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5749E67E" w:rsidR="00025727" w:rsidRPr="00800C11" w:rsidRDefault="00E378CE" w:rsidP="003B6C92">
      <w:pPr>
        <w:spacing w:after="120" w:line="276" w:lineRule="auto"/>
        <w:ind w:right="0"/>
        <w:rPr>
          <w:rFonts w:ascii="Arial" w:hAnsi="Arial" w:cs="Arial"/>
          <w:b/>
          <w:color w:val="262626" w:themeColor="text1" w:themeTint="D9"/>
          <w:sz w:val="24"/>
          <w:szCs w:val="24"/>
          <w:lang w:val="en-AU"/>
        </w:rPr>
      </w:pPr>
      <w:bookmarkStart w:id="0" w:name="_Hlk107475571"/>
      <w:bookmarkEnd w:id="0"/>
      <w:r>
        <w:rPr>
          <w:rFonts w:ascii="Arial" w:hAnsi="Arial" w:cs="Arial"/>
          <w:noProof/>
          <w:sz w:val="24"/>
          <w:szCs w:val="24"/>
          <w:lang w:val="en-AU"/>
        </w:rPr>
        <mc:AlternateContent>
          <mc:Choice Requires="wps">
            <w:drawing>
              <wp:anchor distT="0" distB="0" distL="114300" distR="114300" simplePos="0" relativeHeight="251659322" behindDoc="0" locked="0" layoutInCell="1" allowOverlap="1" wp14:anchorId="491C4125" wp14:editId="0C6F5557">
                <wp:simplePos x="0" y="0"/>
                <wp:positionH relativeFrom="column">
                  <wp:posOffset>4210050</wp:posOffset>
                </wp:positionH>
                <wp:positionV relativeFrom="paragraph">
                  <wp:posOffset>-876300</wp:posOffset>
                </wp:positionV>
                <wp:extent cx="2371725" cy="2505075"/>
                <wp:effectExtent l="0" t="0" r="9525" b="9525"/>
                <wp:wrapNone/>
                <wp:docPr id="25" name="Oval 25"/>
                <wp:cNvGraphicFramePr/>
                <a:graphic xmlns:a="http://schemas.openxmlformats.org/drawingml/2006/main">
                  <a:graphicData uri="http://schemas.microsoft.com/office/word/2010/wordprocessingShape">
                    <wps:wsp>
                      <wps:cNvSpPr/>
                      <wps:spPr>
                        <a:xfrm>
                          <a:off x="0" y="0"/>
                          <a:ext cx="2371725" cy="250507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09E0B43E" w14:textId="30FAEF59" w:rsidR="00E378CE" w:rsidRDefault="00E378CE" w:rsidP="00E378CE">
                            <w:pPr>
                              <w:ind w:left="0"/>
                              <w:jc w:val="center"/>
                            </w:pPr>
                            <w:r w:rsidRPr="00E378CE">
                              <w:rPr>
                                <w:noProof/>
                              </w:rPr>
                              <w:drawing>
                                <wp:inline distT="0" distB="0" distL="0" distR="0" wp14:anchorId="2629A188" wp14:editId="095FE260">
                                  <wp:extent cx="1481455" cy="1481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1455" cy="14814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1C4125" id="Oval 25" o:spid="_x0000_s1026" style="position:absolute;left:0;text-align:left;margin-left:331.5pt;margin-top:-69pt;width:186.75pt;height:197.25pt;z-index:25165932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" fillcolor="white [3201]" stroked="f" strokeweight="1pt">
                <v:stroke joinstyle="miter"/>
                <v:textbox>
                  <w:txbxContent>
                    <w:p w14:paraId="09E0B43E" w14:textId="30FAEF59" w:rsidR="00E378CE" w:rsidRDefault="00E378CE" w:rsidP="00E378CE">
                      <w:pPr>
                        <w:ind w:left="0"/>
                        <w:jc w:val="center"/>
                      </w:pPr>
                      <w:r w:rsidRPr="00E378CE">
                        <w:rPr>
                          <w:noProof/>
                        </w:rPr>
                        <w:drawing>
                          <wp:inline distT="0" distB="0" distL="0" distR="0" wp14:anchorId="2629A188" wp14:editId="095FE260">
                            <wp:extent cx="1481455" cy="1481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1455" cy="1481455"/>
                                    </a:xfrm>
                                    <a:prstGeom prst="rect">
                                      <a:avLst/>
                                    </a:prstGeom>
                                    <a:noFill/>
                                    <a:ln>
                                      <a:noFill/>
                                    </a:ln>
                                  </pic:spPr>
                                </pic:pic>
                              </a:graphicData>
                            </a:graphic>
                          </wp:inline>
                        </w:drawing>
                      </w:r>
                    </w:p>
                  </w:txbxContent>
                </v:textbox>
              </v:oval>
            </w:pict>
          </mc:Fallback>
        </mc:AlternateContent>
      </w:r>
      <w:r w:rsidR="00A36B75" w:rsidRPr="00800C11">
        <w:rPr>
          <w:rFonts w:ascii="Arial" w:hAnsi="Arial" w:cs="Arial"/>
          <w:noProof/>
          <w:sz w:val="24"/>
          <w:szCs w:val="24"/>
          <w:lang w:val="en-AU"/>
        </w:rPr>
        <w:drawing>
          <wp:anchor distT="0" distB="0" distL="114300" distR="114300" simplePos="0" relativeHeight="251658241" behindDoc="0" locked="0" layoutInCell="1" allowOverlap="1" wp14:anchorId="55C064E4" wp14:editId="5439FF77">
            <wp:simplePos x="0" y="0"/>
            <wp:positionH relativeFrom="column">
              <wp:posOffset>-904875</wp:posOffset>
            </wp:positionH>
            <wp:positionV relativeFrom="paragraph">
              <wp:posOffset>-914400</wp:posOffset>
            </wp:positionV>
            <wp:extent cx="7548879" cy="1067675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48879" cy="10676751"/>
                    </a:xfrm>
                    <a:prstGeom prst="rect">
                      <a:avLst/>
                    </a:prstGeom>
                    <a:noFill/>
                    <a:ln>
                      <a:noFill/>
                    </a:ln>
                  </pic:spPr>
                </pic:pic>
              </a:graphicData>
            </a:graphic>
            <wp14:sizeRelH relativeFrom="page">
              <wp14:pctWidth>0</wp14:pctWidth>
            </wp14:sizeRelH>
            <wp14:sizeRelV relativeFrom="page">
              <wp14:pctHeight>0</wp14:pctHeight>
            </wp14:sizeRelV>
          </wp:anchor>
        </w:drawing>
      </w:r>
      <w:r w:rsidR="00025727" w:rsidRPr="00800C11">
        <w:rPr>
          <w:rFonts w:ascii="Arial" w:hAnsi="Arial" w:cs="Arial"/>
          <w:b/>
          <w:color w:val="262626" w:themeColor="text1" w:themeTint="D9"/>
          <w:sz w:val="24"/>
          <w:szCs w:val="24"/>
          <w:lang w:val="en-AU"/>
        </w:rPr>
        <w:br w:type="page"/>
      </w:r>
    </w:p>
    <w:p w14:paraId="4285590B" w14:textId="3C4F97D9" w:rsidR="0079184B" w:rsidRPr="00800C11" w:rsidRDefault="0079184B" w:rsidP="004D2F49">
      <w:pPr>
        <w:tabs>
          <w:tab w:val="left" w:pos="180"/>
        </w:tabs>
        <w:spacing w:after="120" w:line="276" w:lineRule="auto"/>
        <w:ind w:left="0" w:right="0" w:firstLine="11"/>
        <w:jc w:val="center"/>
        <w:rPr>
          <w:rFonts w:cstheme="minorHAnsi"/>
          <w:b/>
          <w:color w:val="404040" w:themeColor="text1" w:themeTint="BF"/>
          <w:sz w:val="24"/>
          <w:szCs w:val="24"/>
          <w:lang w:val="en-AU"/>
        </w:rPr>
      </w:pPr>
      <w:r w:rsidRPr="00800C11">
        <w:rPr>
          <w:rFonts w:cstheme="minorHAnsi"/>
          <w:b/>
          <w:color w:val="404040" w:themeColor="text1" w:themeTint="BF"/>
          <w:sz w:val="24"/>
          <w:szCs w:val="24"/>
          <w:lang w:val="en-AU"/>
        </w:rPr>
        <w:lastRenderedPageBreak/>
        <w:t>Copyright</w:t>
      </w:r>
    </w:p>
    <w:p w14:paraId="10B5E207" w14:textId="77777777" w:rsidR="0079184B" w:rsidRPr="00800C11" w:rsidRDefault="0079184B" w:rsidP="000152DE">
      <w:pPr>
        <w:tabs>
          <w:tab w:val="left" w:pos="180"/>
        </w:tabs>
        <w:spacing w:after="120" w:line="276" w:lineRule="auto"/>
        <w:ind w:left="0" w:right="0" w:firstLine="11"/>
        <w:jc w:val="both"/>
        <w:rPr>
          <w:rFonts w:cstheme="minorHAnsi"/>
          <w:color w:val="404040" w:themeColor="text1" w:themeTint="BF"/>
          <w:szCs w:val="28"/>
          <w:lang w:val="en-AU"/>
        </w:rPr>
      </w:pPr>
      <w:r w:rsidRPr="00800C11">
        <w:rPr>
          <w:rFonts w:cstheme="minorHAnsi"/>
          <w:color w:val="404040" w:themeColor="text1" w:themeTint="BF"/>
          <w:szCs w:val="28"/>
          <w:lang w:val="en-AU"/>
        </w:rPr>
        <w:t>This document was developed by Compliant Learning Resources.</w:t>
      </w:r>
    </w:p>
    <w:p w14:paraId="2CACD0A7" w14:textId="44EA0059" w:rsidR="0079184B" w:rsidRPr="00800C11" w:rsidRDefault="0079184B" w:rsidP="000152DE">
      <w:pPr>
        <w:tabs>
          <w:tab w:val="left" w:pos="180"/>
        </w:tabs>
        <w:spacing w:after="120" w:line="276" w:lineRule="auto"/>
        <w:ind w:left="0" w:right="0" w:firstLine="11"/>
        <w:jc w:val="both"/>
        <w:rPr>
          <w:rFonts w:cstheme="minorHAnsi"/>
          <w:color w:val="404040" w:themeColor="text1" w:themeTint="BF"/>
          <w:szCs w:val="28"/>
          <w:lang w:val="en-AU"/>
        </w:rPr>
      </w:pPr>
      <w:r w:rsidRPr="00800C11">
        <w:rPr>
          <w:rFonts w:cstheme="minorHAnsi"/>
          <w:color w:val="404040" w:themeColor="text1" w:themeTint="BF"/>
          <w:szCs w:val="28"/>
          <w:lang w:val="en-AU"/>
        </w:rPr>
        <w:t>© 20</w:t>
      </w:r>
      <w:r w:rsidR="00913F04">
        <w:rPr>
          <w:rFonts w:cstheme="minorHAnsi"/>
          <w:color w:val="404040" w:themeColor="text1" w:themeTint="BF"/>
          <w:szCs w:val="28"/>
          <w:lang w:val="en-AU"/>
        </w:rPr>
        <w:t>2</w:t>
      </w:r>
      <w:r w:rsidR="00B84205">
        <w:rPr>
          <w:rFonts w:cstheme="minorHAnsi"/>
          <w:color w:val="404040" w:themeColor="text1" w:themeTint="BF"/>
          <w:szCs w:val="28"/>
          <w:lang w:val="en-AU"/>
        </w:rPr>
        <w:t>3</w:t>
      </w:r>
      <w:r w:rsidR="008B1C42" w:rsidRPr="00800C11">
        <w:rPr>
          <w:rFonts w:cstheme="minorHAnsi"/>
          <w:color w:val="404040" w:themeColor="text1" w:themeTint="BF"/>
          <w:szCs w:val="28"/>
          <w:lang w:val="en-AU"/>
        </w:rPr>
        <w:t xml:space="preserve"> </w:t>
      </w:r>
      <w:r w:rsidRPr="00800C11">
        <w:rPr>
          <w:rFonts w:cstheme="minorHAnsi"/>
          <w:color w:val="404040" w:themeColor="text1" w:themeTint="BF"/>
          <w:szCs w:val="28"/>
          <w:lang w:val="en-AU"/>
        </w:rPr>
        <w:t>Compliant Learning Resources.</w:t>
      </w:r>
    </w:p>
    <w:p w14:paraId="7CCD73A7" w14:textId="77777777" w:rsidR="0079184B" w:rsidRPr="00800C11" w:rsidRDefault="0079184B" w:rsidP="000152DE">
      <w:pPr>
        <w:tabs>
          <w:tab w:val="left" w:pos="180"/>
        </w:tabs>
        <w:spacing w:after="120" w:line="276" w:lineRule="auto"/>
        <w:ind w:left="0" w:right="0" w:firstLine="11"/>
        <w:jc w:val="both"/>
        <w:rPr>
          <w:rFonts w:cstheme="minorHAnsi"/>
          <w:color w:val="404040" w:themeColor="text1" w:themeTint="BF"/>
          <w:szCs w:val="28"/>
          <w:lang w:val="en-AU"/>
        </w:rPr>
      </w:pPr>
      <w:r w:rsidRPr="00800C11">
        <w:rPr>
          <w:rFonts w:cstheme="minorHAnsi"/>
          <w:color w:val="404040" w:themeColor="text1" w:themeTint="BF"/>
          <w:szCs w:val="28"/>
          <w:lang w:val="en-AU"/>
        </w:rPr>
        <w:t>All rights reserved.</w:t>
      </w:r>
    </w:p>
    <w:p w14:paraId="70DAB777" w14:textId="5D1E8C48" w:rsidR="0079184B" w:rsidRPr="00800C11" w:rsidRDefault="0079184B" w:rsidP="000152DE">
      <w:pPr>
        <w:tabs>
          <w:tab w:val="left" w:pos="180"/>
        </w:tabs>
        <w:spacing w:after="120" w:line="276" w:lineRule="auto"/>
        <w:ind w:left="0" w:right="0" w:firstLine="11"/>
        <w:jc w:val="both"/>
        <w:rPr>
          <w:rFonts w:cstheme="minorHAnsi"/>
          <w:color w:val="404040" w:themeColor="text1" w:themeTint="BF"/>
          <w:szCs w:val="28"/>
          <w:lang w:val="en-AU"/>
        </w:rPr>
      </w:pPr>
      <w:r w:rsidRPr="00800C11">
        <w:rPr>
          <w:rFonts w:cstheme="minorHAnsi"/>
          <w:color w:val="404040" w:themeColor="text1" w:themeTint="BF"/>
          <w:szCs w:val="28"/>
          <w:lang w:val="en-AU"/>
        </w:rPr>
        <w:t xml:space="preserve">No part of this publication may be reproduced, stored in a retrieval </w:t>
      </w:r>
      <w:r w:rsidR="00250782" w:rsidRPr="00800C11">
        <w:rPr>
          <w:rFonts w:cstheme="minorHAnsi"/>
          <w:color w:val="404040" w:themeColor="text1" w:themeTint="BF"/>
          <w:szCs w:val="28"/>
          <w:lang w:val="en-AU"/>
        </w:rPr>
        <w:t>system,</w:t>
      </w:r>
      <w:r w:rsidRPr="00800C11">
        <w:rPr>
          <w:rFonts w:cstheme="minorHAnsi"/>
          <w:color w:val="404040" w:themeColor="text1" w:themeTint="BF"/>
          <w:szCs w:val="28"/>
          <w:lang w:val="en-AU"/>
        </w:rPr>
        <w:t xml:space="preserve"> or transmitted in any form or by any means, electronic, mechanical, photocopying, recording or otherwise without the prior written permission of Compliant Learning Resources.</w:t>
      </w:r>
    </w:p>
    <w:p w14:paraId="11BD3C5B" w14:textId="77777777" w:rsidR="0079184B" w:rsidRPr="00800C11" w:rsidRDefault="0079184B" w:rsidP="000152DE">
      <w:pPr>
        <w:tabs>
          <w:tab w:val="left" w:pos="180"/>
        </w:tabs>
        <w:spacing w:after="120" w:line="276" w:lineRule="auto"/>
        <w:ind w:left="0" w:right="0" w:firstLine="14"/>
        <w:jc w:val="both"/>
        <w:rPr>
          <w:rFonts w:cstheme="minorHAnsi"/>
          <w:color w:val="404040" w:themeColor="text1" w:themeTint="BF"/>
          <w:sz w:val="20"/>
          <w:szCs w:val="24"/>
          <w:lang w:val="en-AU"/>
        </w:rPr>
      </w:pPr>
    </w:p>
    <w:p w14:paraId="23C126BB" w14:textId="77777777" w:rsidR="0079184B" w:rsidRPr="00800C11" w:rsidRDefault="0079184B" w:rsidP="00AD0D29">
      <w:pPr>
        <w:tabs>
          <w:tab w:val="left" w:pos="180"/>
        </w:tabs>
        <w:spacing w:after="120" w:line="276" w:lineRule="auto"/>
        <w:ind w:left="0" w:right="0" w:firstLine="11"/>
        <w:jc w:val="center"/>
        <w:rPr>
          <w:rFonts w:cstheme="minorHAnsi"/>
          <w:b/>
          <w:color w:val="404040" w:themeColor="text1" w:themeTint="BF"/>
          <w:sz w:val="24"/>
          <w:szCs w:val="24"/>
          <w:lang w:val="en-AU"/>
        </w:rPr>
      </w:pPr>
      <w:r w:rsidRPr="00800C11">
        <w:rPr>
          <w:rFonts w:cstheme="minorHAnsi"/>
          <w:b/>
          <w:color w:val="404040" w:themeColor="text1" w:themeTint="BF"/>
          <w:sz w:val="24"/>
          <w:szCs w:val="24"/>
          <w:lang w:val="en-AU"/>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800C11" w14:paraId="66B5BC35" w14:textId="77777777" w:rsidTr="003B6C92">
        <w:trPr>
          <w:jc w:val="center"/>
        </w:trPr>
        <w:tc>
          <w:tcPr>
            <w:tcW w:w="2160" w:type="dxa"/>
            <w:shd w:val="clear" w:color="auto" w:fill="DDD5EB"/>
          </w:tcPr>
          <w:p w14:paraId="43F7AC33" w14:textId="77777777" w:rsidR="0079184B" w:rsidRPr="00800C11" w:rsidRDefault="0079184B" w:rsidP="00610A18">
            <w:pPr>
              <w:tabs>
                <w:tab w:val="left" w:pos="180"/>
              </w:tabs>
              <w:spacing w:after="120" w:line="276" w:lineRule="auto"/>
              <w:ind w:left="0" w:right="0" w:firstLine="0"/>
              <w:jc w:val="center"/>
              <w:rPr>
                <w:rFonts w:cstheme="minorHAnsi"/>
                <w:b/>
                <w:color w:val="404040" w:themeColor="text1" w:themeTint="BF"/>
                <w:sz w:val="20"/>
                <w:szCs w:val="20"/>
                <w:lang w:val="en-AU"/>
              </w:rPr>
            </w:pPr>
            <w:r w:rsidRPr="00800C11">
              <w:rPr>
                <w:rFonts w:cstheme="minorHAnsi"/>
                <w:b/>
                <w:color w:val="404040" w:themeColor="text1" w:themeTint="BF"/>
                <w:sz w:val="20"/>
                <w:szCs w:val="20"/>
                <w:lang w:val="en-AU"/>
              </w:rPr>
              <w:t>Date</w:t>
            </w:r>
          </w:p>
        </w:tc>
        <w:tc>
          <w:tcPr>
            <w:tcW w:w="4320" w:type="dxa"/>
            <w:shd w:val="clear" w:color="auto" w:fill="DDD5EB"/>
          </w:tcPr>
          <w:p w14:paraId="0F95F952" w14:textId="77777777" w:rsidR="0079184B" w:rsidRPr="00800C11" w:rsidRDefault="0079184B" w:rsidP="00610A18">
            <w:pPr>
              <w:tabs>
                <w:tab w:val="left" w:pos="180"/>
              </w:tabs>
              <w:spacing w:after="120" w:line="276" w:lineRule="auto"/>
              <w:ind w:left="0" w:right="0" w:firstLine="0"/>
              <w:jc w:val="center"/>
              <w:rPr>
                <w:rFonts w:cstheme="minorHAnsi"/>
                <w:b/>
                <w:color w:val="404040" w:themeColor="text1" w:themeTint="BF"/>
                <w:sz w:val="20"/>
                <w:szCs w:val="20"/>
                <w:lang w:val="en-AU"/>
              </w:rPr>
            </w:pPr>
            <w:r w:rsidRPr="00800C11">
              <w:rPr>
                <w:rFonts w:cstheme="minorHAnsi"/>
                <w:b/>
                <w:color w:val="404040" w:themeColor="text1" w:themeTint="BF"/>
                <w:sz w:val="20"/>
                <w:szCs w:val="20"/>
                <w:lang w:val="en-AU"/>
              </w:rPr>
              <w:t>Summary of Modifications</w:t>
            </w:r>
          </w:p>
        </w:tc>
        <w:tc>
          <w:tcPr>
            <w:tcW w:w="2160" w:type="dxa"/>
            <w:shd w:val="clear" w:color="auto" w:fill="DDD5EB"/>
          </w:tcPr>
          <w:p w14:paraId="078A7BA2" w14:textId="77777777" w:rsidR="0079184B" w:rsidRPr="00800C11" w:rsidRDefault="0079184B" w:rsidP="00610A18">
            <w:pPr>
              <w:tabs>
                <w:tab w:val="left" w:pos="180"/>
              </w:tabs>
              <w:spacing w:after="120" w:line="276" w:lineRule="auto"/>
              <w:ind w:left="0" w:right="0" w:firstLine="0"/>
              <w:jc w:val="center"/>
              <w:rPr>
                <w:rFonts w:cstheme="minorHAnsi"/>
                <w:b/>
                <w:color w:val="404040" w:themeColor="text1" w:themeTint="BF"/>
                <w:sz w:val="20"/>
                <w:szCs w:val="20"/>
                <w:lang w:val="en-AU"/>
              </w:rPr>
            </w:pPr>
            <w:r w:rsidRPr="00800C11">
              <w:rPr>
                <w:rFonts w:cstheme="minorHAnsi"/>
                <w:b/>
                <w:color w:val="404040" w:themeColor="text1" w:themeTint="BF"/>
                <w:sz w:val="20"/>
                <w:szCs w:val="20"/>
                <w:lang w:val="en-AU"/>
              </w:rPr>
              <w:t>Version</w:t>
            </w:r>
          </w:p>
        </w:tc>
      </w:tr>
      <w:tr w:rsidR="007A3A89" w:rsidRPr="00800C11" w14:paraId="4C985943" w14:textId="77777777" w:rsidTr="008E0AB3">
        <w:trPr>
          <w:jc w:val="center"/>
        </w:trPr>
        <w:tc>
          <w:tcPr>
            <w:tcW w:w="2160" w:type="dxa"/>
          </w:tcPr>
          <w:p w14:paraId="65022C98" w14:textId="54C878E5" w:rsidR="00C957FE" w:rsidRPr="00913F04" w:rsidRDefault="00913F04" w:rsidP="00610A18">
            <w:pPr>
              <w:tabs>
                <w:tab w:val="left" w:pos="180"/>
              </w:tabs>
              <w:spacing w:after="120" w:line="276" w:lineRule="auto"/>
              <w:ind w:left="0" w:right="0" w:firstLine="0"/>
              <w:jc w:val="center"/>
              <w:rPr>
                <w:rFonts w:cstheme="minorHAnsi"/>
                <w:color w:val="404040" w:themeColor="text1" w:themeTint="BF"/>
                <w:sz w:val="20"/>
                <w:szCs w:val="20"/>
                <w:highlight w:val="yellow"/>
                <w:lang w:val="en-AU"/>
              </w:rPr>
            </w:pPr>
            <w:r>
              <w:rPr>
                <w:rFonts w:cstheme="minorHAnsi"/>
                <w:color w:val="404040" w:themeColor="text1" w:themeTint="BF"/>
                <w:sz w:val="20"/>
                <w:szCs w:val="20"/>
                <w:lang w:val="en-AU"/>
              </w:rPr>
              <w:t>3 February 2020</w:t>
            </w:r>
            <w:r w:rsidR="003F7EDF" w:rsidRPr="00800C11">
              <w:rPr>
                <w:rFonts w:cstheme="minorHAnsi"/>
                <w:color w:val="404040" w:themeColor="text1" w:themeTint="BF"/>
                <w:sz w:val="20"/>
                <w:szCs w:val="20"/>
                <w:highlight w:val="yellow"/>
                <w:lang w:val="en-AU"/>
              </w:rPr>
              <w:t xml:space="preserve"> </w:t>
            </w:r>
          </w:p>
        </w:tc>
        <w:tc>
          <w:tcPr>
            <w:tcW w:w="4320" w:type="dxa"/>
          </w:tcPr>
          <w:p w14:paraId="1F75C047" w14:textId="77777777" w:rsidR="0079184B" w:rsidRPr="00800C11" w:rsidRDefault="0079184B" w:rsidP="00610A18">
            <w:pPr>
              <w:tabs>
                <w:tab w:val="left" w:pos="180"/>
              </w:tabs>
              <w:spacing w:after="120" w:line="276" w:lineRule="auto"/>
              <w:ind w:left="0" w:right="0" w:firstLine="0"/>
              <w:jc w:val="center"/>
              <w:rPr>
                <w:rFonts w:cstheme="minorHAnsi"/>
                <w:color w:val="404040" w:themeColor="text1" w:themeTint="BF"/>
                <w:sz w:val="20"/>
                <w:szCs w:val="20"/>
                <w:lang w:val="en-AU"/>
              </w:rPr>
            </w:pPr>
            <w:r w:rsidRPr="00800C11">
              <w:rPr>
                <w:rFonts w:cstheme="minorHAnsi"/>
                <w:color w:val="404040" w:themeColor="text1" w:themeTint="BF"/>
                <w:sz w:val="20"/>
                <w:szCs w:val="20"/>
                <w:lang w:val="en-AU"/>
              </w:rPr>
              <w:t>Version 1.0 released for publishing</w:t>
            </w:r>
          </w:p>
        </w:tc>
        <w:tc>
          <w:tcPr>
            <w:tcW w:w="2160" w:type="dxa"/>
          </w:tcPr>
          <w:p w14:paraId="035E1D58" w14:textId="77777777" w:rsidR="0079184B" w:rsidRPr="00800C11" w:rsidRDefault="0079184B" w:rsidP="00610A18">
            <w:pPr>
              <w:tabs>
                <w:tab w:val="left" w:pos="180"/>
              </w:tabs>
              <w:spacing w:after="120" w:line="276" w:lineRule="auto"/>
              <w:ind w:left="0" w:right="0" w:firstLine="0"/>
              <w:jc w:val="center"/>
              <w:rPr>
                <w:rFonts w:cstheme="minorHAnsi"/>
                <w:color w:val="404040" w:themeColor="text1" w:themeTint="BF"/>
                <w:sz w:val="20"/>
                <w:szCs w:val="20"/>
                <w:lang w:val="en-AU"/>
              </w:rPr>
            </w:pPr>
            <w:r w:rsidRPr="00800C11">
              <w:rPr>
                <w:rFonts w:cstheme="minorHAnsi"/>
                <w:color w:val="404040" w:themeColor="text1" w:themeTint="BF"/>
                <w:sz w:val="20"/>
                <w:szCs w:val="20"/>
                <w:lang w:val="en-AU"/>
              </w:rPr>
              <w:t>1.0</w:t>
            </w:r>
          </w:p>
        </w:tc>
      </w:tr>
      <w:tr w:rsidR="00913F04" w:rsidRPr="00800C11" w14:paraId="1CE1BBBF" w14:textId="77777777" w:rsidTr="008E0AB3">
        <w:trPr>
          <w:jc w:val="center"/>
        </w:trPr>
        <w:tc>
          <w:tcPr>
            <w:tcW w:w="2160" w:type="dxa"/>
          </w:tcPr>
          <w:p w14:paraId="71FEFE99" w14:textId="58480AAB" w:rsidR="00913F04" w:rsidRPr="00913F04" w:rsidRDefault="00C46430" w:rsidP="00610A1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9</w:t>
            </w:r>
            <w:r w:rsidR="00913F04" w:rsidRPr="00913F04">
              <w:rPr>
                <w:rFonts w:cstheme="minorHAnsi"/>
                <w:color w:val="404040" w:themeColor="text1" w:themeTint="BF"/>
                <w:sz w:val="20"/>
                <w:szCs w:val="20"/>
                <w:lang w:val="en-AU"/>
              </w:rPr>
              <w:t xml:space="preserve"> </w:t>
            </w:r>
            <w:r w:rsidR="00952AD3">
              <w:rPr>
                <w:rFonts w:cstheme="minorHAnsi"/>
                <w:color w:val="404040" w:themeColor="text1" w:themeTint="BF"/>
                <w:sz w:val="20"/>
                <w:szCs w:val="20"/>
                <w:lang w:val="en-AU"/>
              </w:rPr>
              <w:t>August</w:t>
            </w:r>
            <w:r w:rsidR="00913F04" w:rsidRPr="00913F04">
              <w:rPr>
                <w:rFonts w:cstheme="minorHAnsi"/>
                <w:color w:val="404040" w:themeColor="text1" w:themeTint="BF"/>
                <w:sz w:val="20"/>
                <w:szCs w:val="20"/>
                <w:lang w:val="en-AU"/>
              </w:rPr>
              <w:t xml:space="preserve"> 2022</w:t>
            </w:r>
          </w:p>
        </w:tc>
        <w:tc>
          <w:tcPr>
            <w:tcW w:w="4320" w:type="dxa"/>
          </w:tcPr>
          <w:p w14:paraId="2A9A8C32" w14:textId="77777777" w:rsidR="00913F04" w:rsidRDefault="00913F04" w:rsidP="00610A18">
            <w:pPr>
              <w:tabs>
                <w:tab w:val="left" w:pos="180"/>
              </w:tabs>
              <w:spacing w:after="120" w:line="276" w:lineRule="auto"/>
              <w:ind w:left="0" w:right="0" w:firstLine="0"/>
              <w:jc w:val="center"/>
              <w:rPr>
                <w:rFonts w:cstheme="minorHAnsi"/>
                <w:color w:val="404040" w:themeColor="text1" w:themeTint="BF"/>
                <w:sz w:val="20"/>
                <w:szCs w:val="20"/>
                <w:lang w:val="en-AU"/>
              </w:rPr>
            </w:pPr>
            <w:r w:rsidRPr="00800C11">
              <w:rPr>
                <w:rFonts w:cstheme="minorHAnsi"/>
                <w:color w:val="404040" w:themeColor="text1" w:themeTint="BF"/>
                <w:sz w:val="20"/>
                <w:szCs w:val="20"/>
                <w:lang w:val="en-AU"/>
              </w:rPr>
              <w:t xml:space="preserve">Version </w:t>
            </w:r>
            <w:r>
              <w:rPr>
                <w:rFonts w:cstheme="minorHAnsi"/>
                <w:color w:val="404040" w:themeColor="text1" w:themeTint="BF"/>
                <w:sz w:val="20"/>
                <w:szCs w:val="20"/>
                <w:lang w:val="en-AU"/>
              </w:rPr>
              <w:t>2</w:t>
            </w:r>
            <w:r w:rsidRPr="00800C11">
              <w:rPr>
                <w:rFonts w:cstheme="minorHAnsi"/>
                <w:color w:val="404040" w:themeColor="text1" w:themeTint="BF"/>
                <w:sz w:val="20"/>
                <w:szCs w:val="20"/>
                <w:lang w:val="en-AU"/>
              </w:rPr>
              <w:t>.0 released for publishing</w:t>
            </w:r>
          </w:p>
          <w:p w14:paraId="3F92A864" w14:textId="77777777" w:rsidR="004325D7" w:rsidRDefault="004325D7">
            <w:pPr>
              <w:pStyle w:val="ListParagraph"/>
              <w:numPr>
                <w:ilvl w:val="0"/>
                <w:numId w:val="116"/>
              </w:numPr>
              <w:tabs>
                <w:tab w:val="left" w:pos="180"/>
              </w:tabs>
              <w:spacing w:after="120" w:line="276" w:lineRule="auto"/>
              <w:ind w:right="0"/>
              <w:rPr>
                <w:rFonts w:cstheme="minorHAnsi"/>
                <w:color w:val="404040" w:themeColor="text1" w:themeTint="BF"/>
                <w:sz w:val="20"/>
                <w:szCs w:val="20"/>
                <w:lang w:val="en-AU"/>
              </w:rPr>
            </w:pPr>
            <w:r w:rsidRPr="004325D7">
              <w:rPr>
                <w:rFonts w:cstheme="minorHAnsi"/>
                <w:color w:val="404040" w:themeColor="text1" w:themeTint="BF"/>
                <w:sz w:val="20"/>
                <w:szCs w:val="20"/>
                <w:lang w:val="en-AU"/>
              </w:rPr>
              <w:t>Recontextualised case studies and examples to be generic; removed mention of specific industries, work role and workplace details</w:t>
            </w:r>
          </w:p>
          <w:p w14:paraId="375D99D3" w14:textId="77777777" w:rsidR="004325D7" w:rsidRDefault="004325D7">
            <w:pPr>
              <w:pStyle w:val="ListParagraph"/>
              <w:numPr>
                <w:ilvl w:val="0"/>
                <w:numId w:val="116"/>
              </w:numPr>
              <w:tabs>
                <w:tab w:val="left" w:pos="180"/>
              </w:tabs>
              <w:spacing w:after="120" w:line="276" w:lineRule="auto"/>
              <w:ind w:right="0"/>
              <w:rPr>
                <w:rFonts w:cstheme="minorHAnsi"/>
                <w:color w:val="404040" w:themeColor="text1" w:themeTint="BF"/>
                <w:sz w:val="20"/>
                <w:szCs w:val="20"/>
                <w:lang w:val="en-AU"/>
              </w:rPr>
            </w:pPr>
            <w:r w:rsidRPr="004325D7">
              <w:rPr>
                <w:rFonts w:cstheme="minorHAnsi"/>
                <w:color w:val="404040" w:themeColor="text1" w:themeTint="BF"/>
                <w:sz w:val="20"/>
                <w:szCs w:val="20"/>
                <w:lang w:val="en-AU"/>
              </w:rPr>
              <w:t>Added new discussions to address requirements that were not addressed in v1.0</w:t>
            </w:r>
          </w:p>
          <w:p w14:paraId="5E7A2D7D" w14:textId="4DBA4A3F" w:rsidR="004325D7" w:rsidRPr="004325D7" w:rsidRDefault="004325D7">
            <w:pPr>
              <w:pStyle w:val="ListParagraph"/>
              <w:numPr>
                <w:ilvl w:val="0"/>
                <w:numId w:val="116"/>
              </w:numPr>
              <w:tabs>
                <w:tab w:val="left" w:pos="180"/>
              </w:tabs>
              <w:spacing w:after="120" w:line="276" w:lineRule="auto"/>
              <w:ind w:right="0"/>
              <w:rPr>
                <w:rFonts w:cstheme="minorHAnsi"/>
                <w:color w:val="404040" w:themeColor="text1" w:themeTint="BF"/>
                <w:sz w:val="20"/>
                <w:szCs w:val="20"/>
                <w:lang w:val="en-AU"/>
              </w:rPr>
            </w:pPr>
            <w:r w:rsidRPr="004325D7">
              <w:rPr>
                <w:rFonts w:cstheme="minorHAnsi"/>
                <w:color w:val="404040" w:themeColor="text1" w:themeTint="BF"/>
                <w:sz w:val="20"/>
                <w:szCs w:val="20"/>
                <w:lang w:val="en-AU"/>
              </w:rPr>
              <w:t>Replaced pictures and further reading links with alternatives that are not contextualised to a specific industry</w:t>
            </w:r>
          </w:p>
        </w:tc>
        <w:tc>
          <w:tcPr>
            <w:tcW w:w="2160" w:type="dxa"/>
          </w:tcPr>
          <w:p w14:paraId="103002A2" w14:textId="116BA653" w:rsidR="00913F04" w:rsidRPr="00800C11" w:rsidRDefault="00913F04" w:rsidP="00610A1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2.0</w:t>
            </w:r>
          </w:p>
        </w:tc>
      </w:tr>
      <w:tr w:rsidR="001A46E8" w:rsidRPr="00800C11" w14:paraId="45210F1C" w14:textId="77777777" w:rsidTr="008E0AB3">
        <w:trPr>
          <w:jc w:val="center"/>
        </w:trPr>
        <w:tc>
          <w:tcPr>
            <w:tcW w:w="2160" w:type="dxa"/>
          </w:tcPr>
          <w:p w14:paraId="4246B6C4" w14:textId="6C72B4A7" w:rsidR="001A46E8" w:rsidRDefault="001A46E8" w:rsidP="00610A1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19 May 2023</w:t>
            </w:r>
          </w:p>
        </w:tc>
        <w:tc>
          <w:tcPr>
            <w:tcW w:w="4320" w:type="dxa"/>
          </w:tcPr>
          <w:p w14:paraId="4A27DA88" w14:textId="77777777" w:rsidR="001A46E8" w:rsidRDefault="001A46E8" w:rsidP="00610A1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 xml:space="preserve">Version 2.1 released for </w:t>
            </w:r>
            <w:proofErr w:type="spellStart"/>
            <w:r>
              <w:rPr>
                <w:rFonts w:cstheme="minorHAnsi"/>
                <w:color w:val="404040" w:themeColor="text1" w:themeTint="BF"/>
                <w:sz w:val="20"/>
                <w:szCs w:val="20"/>
                <w:lang w:val="en-AU"/>
              </w:rPr>
              <w:t>publsihing</w:t>
            </w:r>
            <w:proofErr w:type="spellEnd"/>
          </w:p>
          <w:p w14:paraId="2DDE6248" w14:textId="47331970" w:rsidR="001A46E8" w:rsidRPr="00800C11" w:rsidRDefault="00470C3E" w:rsidP="001A46E8">
            <w:pPr>
              <w:pStyle w:val="ListParagraph"/>
              <w:numPr>
                <w:ilvl w:val="0"/>
                <w:numId w:val="116"/>
              </w:numPr>
              <w:tabs>
                <w:tab w:val="left" w:pos="180"/>
              </w:tabs>
              <w:spacing w:after="120" w:line="276" w:lineRule="auto"/>
              <w:ind w:right="0"/>
              <w:rPr>
                <w:rFonts w:cstheme="minorHAnsi"/>
                <w:color w:val="404040" w:themeColor="text1" w:themeTint="BF"/>
                <w:sz w:val="20"/>
                <w:szCs w:val="20"/>
                <w:lang w:val="en-AU"/>
              </w:rPr>
            </w:pPr>
            <w:r>
              <w:rPr>
                <w:rFonts w:cstheme="minorHAnsi"/>
                <w:color w:val="404040" w:themeColor="text1" w:themeTint="BF"/>
                <w:sz w:val="20"/>
                <w:szCs w:val="20"/>
                <w:lang w:val="en-AU"/>
              </w:rPr>
              <w:t>Fixed minor wording issues</w:t>
            </w:r>
          </w:p>
        </w:tc>
        <w:tc>
          <w:tcPr>
            <w:tcW w:w="2160" w:type="dxa"/>
          </w:tcPr>
          <w:p w14:paraId="476D3F45" w14:textId="1BE7A049" w:rsidR="001A46E8" w:rsidRDefault="001A46E8" w:rsidP="00610A18">
            <w:pPr>
              <w:tabs>
                <w:tab w:val="left" w:pos="180"/>
              </w:tabs>
              <w:spacing w:after="120" w:line="276" w:lineRule="auto"/>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2.1</w:t>
            </w:r>
            <w:r w:rsidR="00B84205">
              <w:rPr>
                <w:rFonts w:cstheme="minorHAnsi"/>
                <w:color w:val="404040" w:themeColor="text1" w:themeTint="BF"/>
                <w:sz w:val="20"/>
                <w:szCs w:val="20"/>
                <w:lang w:val="en-AU"/>
              </w:rPr>
              <w:t xml:space="preserve"> </w:t>
            </w:r>
          </w:p>
        </w:tc>
      </w:tr>
    </w:tbl>
    <w:p w14:paraId="0BA54432" w14:textId="77777777" w:rsidR="0079184B" w:rsidRPr="00800C11" w:rsidRDefault="0079184B" w:rsidP="003B6C92">
      <w:pPr>
        <w:tabs>
          <w:tab w:val="left" w:pos="180"/>
        </w:tabs>
        <w:spacing w:before="0"/>
        <w:ind w:left="0" w:right="0" w:firstLine="14"/>
        <w:rPr>
          <w:rFonts w:ascii="Arial" w:hAnsi="Arial" w:cs="Arial"/>
          <w:color w:val="262626" w:themeColor="text1" w:themeTint="D9"/>
          <w:sz w:val="24"/>
          <w:szCs w:val="24"/>
          <w:lang w:val="en-AU"/>
        </w:rPr>
      </w:pPr>
    </w:p>
    <w:p w14:paraId="7381334D" w14:textId="089E46D3" w:rsidR="00261889" w:rsidRPr="00800C11" w:rsidRDefault="00261889" w:rsidP="00296A51">
      <w:pPr>
        <w:spacing w:after="120" w:line="276" w:lineRule="auto"/>
        <w:ind w:left="0" w:right="0" w:firstLine="0"/>
        <w:rPr>
          <w:rFonts w:ascii="Arial" w:hAnsi="Arial" w:cs="Arial"/>
          <w:color w:val="262626" w:themeColor="text1" w:themeTint="D9"/>
          <w:sz w:val="24"/>
          <w:szCs w:val="24"/>
          <w:lang w:val="en-AU"/>
        </w:rPr>
      </w:pPr>
      <w:r w:rsidRPr="00800C11">
        <w:rPr>
          <w:rFonts w:ascii="Arial" w:hAnsi="Arial" w:cs="Arial"/>
          <w:color w:val="262626" w:themeColor="text1" w:themeTint="D9"/>
          <w:sz w:val="24"/>
          <w:szCs w:val="24"/>
          <w:lang w:val="en-AU"/>
        </w:rPr>
        <w:br w:type="page"/>
      </w:r>
    </w:p>
    <w:p w14:paraId="24834A6F" w14:textId="77777777" w:rsidR="000371CD" w:rsidRPr="00800C11" w:rsidRDefault="0079184B" w:rsidP="005A381C">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107563660"/>
      <w:bookmarkStart w:id="14" w:name="_Toc109219274"/>
      <w:bookmarkStart w:id="15" w:name="_Toc110854329"/>
      <w:r w:rsidRPr="00800C11">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2EC699D5" w14:textId="07A4CBE6" w:rsidR="006C320E" w:rsidRDefault="008954EB">
      <w:pPr>
        <w:pStyle w:val="TOC1"/>
        <w:rPr>
          <w:rFonts w:eastAsiaTheme="minorEastAsia"/>
          <w:b w:val="0"/>
          <w:noProof/>
          <w:color w:val="auto"/>
          <w:sz w:val="22"/>
          <w:lang w:eastAsia="en-PH"/>
        </w:rPr>
      </w:pPr>
      <w:r w:rsidRPr="00800C11">
        <w:rPr>
          <w:sz w:val="22"/>
          <w:lang w:val="en-AU"/>
        </w:rPr>
        <w:fldChar w:fldCharType="begin"/>
      </w:r>
      <w:r w:rsidRPr="00800C11">
        <w:rPr>
          <w:lang w:val="en-AU"/>
        </w:rPr>
        <w:instrText xml:space="preserve"> TOC \o "1-3" \h \z \u </w:instrText>
      </w:r>
      <w:r w:rsidRPr="00800C11">
        <w:rPr>
          <w:sz w:val="22"/>
          <w:lang w:val="en-AU"/>
        </w:rPr>
        <w:fldChar w:fldCharType="separate"/>
      </w:r>
      <w:hyperlink w:anchor="_Toc110854329" w:history="1"/>
    </w:p>
    <w:p w14:paraId="14085CEB" w14:textId="0A9152E0" w:rsidR="006C320E" w:rsidRDefault="000027B9">
      <w:pPr>
        <w:pStyle w:val="TOC1"/>
        <w:rPr>
          <w:rFonts w:eastAsiaTheme="minorEastAsia"/>
          <w:b w:val="0"/>
          <w:noProof/>
          <w:color w:val="auto"/>
          <w:sz w:val="22"/>
          <w:lang w:eastAsia="en-PH"/>
        </w:rPr>
      </w:pPr>
      <w:hyperlink w:anchor="_Toc110854330" w:history="1">
        <w:r w:rsidR="006C320E" w:rsidRPr="0084101F">
          <w:rPr>
            <w:rStyle w:val="Hyperlink"/>
            <w:noProof/>
            <w:lang w:bidi="en-US"/>
          </w:rPr>
          <w:t>This Learner Guide</w:t>
        </w:r>
        <w:r w:rsidR="006C320E">
          <w:rPr>
            <w:noProof/>
            <w:webHidden/>
          </w:rPr>
          <w:tab/>
        </w:r>
        <w:r w:rsidR="006C320E">
          <w:rPr>
            <w:noProof/>
            <w:webHidden/>
          </w:rPr>
          <w:fldChar w:fldCharType="begin"/>
        </w:r>
        <w:r w:rsidR="006C320E">
          <w:rPr>
            <w:noProof/>
            <w:webHidden/>
          </w:rPr>
          <w:instrText xml:space="preserve"> PAGEREF _Toc110854330 \h </w:instrText>
        </w:r>
        <w:r w:rsidR="006C320E">
          <w:rPr>
            <w:noProof/>
            <w:webHidden/>
          </w:rPr>
        </w:r>
        <w:r w:rsidR="006C320E">
          <w:rPr>
            <w:noProof/>
            <w:webHidden/>
          </w:rPr>
          <w:fldChar w:fldCharType="separate"/>
        </w:r>
        <w:r w:rsidR="00F739E5">
          <w:rPr>
            <w:noProof/>
            <w:webHidden/>
          </w:rPr>
          <w:t>5</w:t>
        </w:r>
        <w:r w:rsidR="006C320E">
          <w:rPr>
            <w:noProof/>
            <w:webHidden/>
          </w:rPr>
          <w:fldChar w:fldCharType="end"/>
        </w:r>
      </w:hyperlink>
    </w:p>
    <w:p w14:paraId="1FE1635D" w14:textId="17CDD685" w:rsidR="006C320E" w:rsidRDefault="000027B9">
      <w:pPr>
        <w:pStyle w:val="TOC1"/>
        <w:rPr>
          <w:rFonts w:eastAsiaTheme="minorEastAsia"/>
          <w:b w:val="0"/>
          <w:noProof/>
          <w:color w:val="auto"/>
          <w:sz w:val="22"/>
          <w:lang w:eastAsia="en-PH"/>
        </w:rPr>
      </w:pPr>
      <w:hyperlink w:anchor="_Toc110854331" w:history="1">
        <w:r w:rsidR="006C320E" w:rsidRPr="0084101F">
          <w:rPr>
            <w:rStyle w:val="Hyperlink"/>
            <w:noProof/>
            <w:lang w:bidi="en-US"/>
          </w:rPr>
          <w:t>Introduction</w:t>
        </w:r>
        <w:r w:rsidR="006C320E">
          <w:rPr>
            <w:noProof/>
            <w:webHidden/>
          </w:rPr>
          <w:tab/>
        </w:r>
        <w:r w:rsidR="006C320E">
          <w:rPr>
            <w:noProof/>
            <w:webHidden/>
          </w:rPr>
          <w:fldChar w:fldCharType="begin"/>
        </w:r>
        <w:r w:rsidR="006C320E">
          <w:rPr>
            <w:noProof/>
            <w:webHidden/>
          </w:rPr>
          <w:instrText xml:space="preserve"> PAGEREF _Toc110854331 \h </w:instrText>
        </w:r>
        <w:r w:rsidR="006C320E">
          <w:rPr>
            <w:noProof/>
            <w:webHidden/>
          </w:rPr>
        </w:r>
        <w:r w:rsidR="006C320E">
          <w:rPr>
            <w:noProof/>
            <w:webHidden/>
          </w:rPr>
          <w:fldChar w:fldCharType="separate"/>
        </w:r>
        <w:r w:rsidR="00F739E5">
          <w:rPr>
            <w:noProof/>
            <w:webHidden/>
          </w:rPr>
          <w:t>13</w:t>
        </w:r>
        <w:r w:rsidR="006C320E">
          <w:rPr>
            <w:noProof/>
            <w:webHidden/>
          </w:rPr>
          <w:fldChar w:fldCharType="end"/>
        </w:r>
      </w:hyperlink>
    </w:p>
    <w:p w14:paraId="24AD9EE9" w14:textId="38995D91" w:rsidR="006C320E" w:rsidRDefault="000027B9">
      <w:pPr>
        <w:pStyle w:val="TOC1"/>
        <w:rPr>
          <w:rFonts w:eastAsiaTheme="minorEastAsia"/>
          <w:b w:val="0"/>
          <w:noProof/>
          <w:color w:val="auto"/>
          <w:sz w:val="22"/>
          <w:lang w:eastAsia="en-PH"/>
        </w:rPr>
      </w:pPr>
      <w:hyperlink w:anchor="_Toc110854332" w:history="1">
        <w:r w:rsidR="006C320E" w:rsidRPr="0084101F">
          <w:rPr>
            <w:rStyle w:val="Hyperlink"/>
            <w:noProof/>
            <w:lang w:bidi="en-US"/>
          </w:rPr>
          <w:t>I. Reflect on Your Perspectives</w:t>
        </w:r>
        <w:r w:rsidR="006C320E">
          <w:rPr>
            <w:noProof/>
            <w:webHidden/>
          </w:rPr>
          <w:tab/>
        </w:r>
        <w:r w:rsidR="006C320E">
          <w:rPr>
            <w:noProof/>
            <w:webHidden/>
          </w:rPr>
          <w:fldChar w:fldCharType="begin"/>
        </w:r>
        <w:r w:rsidR="006C320E">
          <w:rPr>
            <w:noProof/>
            <w:webHidden/>
          </w:rPr>
          <w:instrText xml:space="preserve"> PAGEREF _Toc110854332 \h </w:instrText>
        </w:r>
        <w:r w:rsidR="006C320E">
          <w:rPr>
            <w:noProof/>
            <w:webHidden/>
          </w:rPr>
        </w:r>
        <w:r w:rsidR="006C320E">
          <w:rPr>
            <w:noProof/>
            <w:webHidden/>
          </w:rPr>
          <w:fldChar w:fldCharType="separate"/>
        </w:r>
        <w:r w:rsidR="00F739E5">
          <w:rPr>
            <w:noProof/>
            <w:webHidden/>
          </w:rPr>
          <w:t>17</w:t>
        </w:r>
        <w:r w:rsidR="006C320E">
          <w:rPr>
            <w:noProof/>
            <w:webHidden/>
          </w:rPr>
          <w:fldChar w:fldCharType="end"/>
        </w:r>
      </w:hyperlink>
    </w:p>
    <w:p w14:paraId="33B605FF" w14:textId="0FA56918" w:rsidR="006C320E" w:rsidRDefault="000027B9">
      <w:pPr>
        <w:pStyle w:val="TOC2"/>
        <w:rPr>
          <w:rFonts w:eastAsiaTheme="minorEastAsia"/>
          <w:noProof/>
          <w:color w:val="auto"/>
          <w:sz w:val="22"/>
          <w:lang w:eastAsia="en-PH"/>
        </w:rPr>
      </w:pPr>
      <w:hyperlink w:anchor="_Toc110854333" w:history="1">
        <w:r w:rsidR="006C320E" w:rsidRPr="0084101F">
          <w:rPr>
            <w:rStyle w:val="Hyperlink"/>
            <w:rFonts w:cs="Arial"/>
            <w:noProof/>
            <w:lang w:val="en-AU" w:bidi="en-US"/>
          </w:rPr>
          <w:t>1.1</w:t>
        </w:r>
        <w:r w:rsidR="006C320E">
          <w:rPr>
            <w:rFonts w:eastAsiaTheme="minorEastAsia"/>
            <w:noProof/>
            <w:color w:val="auto"/>
            <w:sz w:val="22"/>
            <w:lang w:eastAsia="en-PH"/>
          </w:rPr>
          <w:tab/>
        </w:r>
        <w:r w:rsidR="006C320E" w:rsidRPr="0084101F">
          <w:rPr>
            <w:rStyle w:val="Hyperlink"/>
            <w:rFonts w:cs="Arial"/>
            <w:noProof/>
            <w:lang w:val="en-AU" w:bidi="en-US"/>
          </w:rPr>
          <w:t>Identify and Reflect on Your Social and Cultural Perspectives and Biases</w:t>
        </w:r>
        <w:r w:rsidR="006C320E">
          <w:rPr>
            <w:noProof/>
            <w:webHidden/>
          </w:rPr>
          <w:tab/>
        </w:r>
        <w:r w:rsidR="006C320E">
          <w:rPr>
            <w:noProof/>
            <w:webHidden/>
          </w:rPr>
          <w:fldChar w:fldCharType="begin"/>
        </w:r>
        <w:r w:rsidR="006C320E">
          <w:rPr>
            <w:noProof/>
            <w:webHidden/>
          </w:rPr>
          <w:instrText xml:space="preserve"> PAGEREF _Toc110854333 \h </w:instrText>
        </w:r>
        <w:r w:rsidR="006C320E">
          <w:rPr>
            <w:noProof/>
            <w:webHidden/>
          </w:rPr>
        </w:r>
        <w:r w:rsidR="006C320E">
          <w:rPr>
            <w:noProof/>
            <w:webHidden/>
          </w:rPr>
          <w:fldChar w:fldCharType="separate"/>
        </w:r>
        <w:r w:rsidR="00F739E5">
          <w:rPr>
            <w:noProof/>
            <w:webHidden/>
          </w:rPr>
          <w:t>18</w:t>
        </w:r>
        <w:r w:rsidR="006C320E">
          <w:rPr>
            <w:noProof/>
            <w:webHidden/>
          </w:rPr>
          <w:fldChar w:fldCharType="end"/>
        </w:r>
      </w:hyperlink>
    </w:p>
    <w:p w14:paraId="6910C7B3" w14:textId="2FDE6AEE" w:rsidR="006C320E" w:rsidRDefault="000027B9">
      <w:pPr>
        <w:pStyle w:val="TOC3"/>
        <w:rPr>
          <w:rFonts w:eastAsiaTheme="minorEastAsia"/>
          <w:noProof/>
          <w:color w:val="auto"/>
          <w:sz w:val="22"/>
          <w:lang w:eastAsia="en-PH"/>
        </w:rPr>
      </w:pPr>
      <w:hyperlink w:anchor="_Toc110854334" w:history="1">
        <w:r w:rsidR="006C320E" w:rsidRPr="0084101F">
          <w:rPr>
            <w:rStyle w:val="Hyperlink"/>
            <w:b/>
            <w:noProof/>
            <w:lang w:val="en-AU"/>
          </w:rPr>
          <w:t>1.1.1 Identifying and Reflecting on Your Own Cultural Perspectives and Biases</w:t>
        </w:r>
        <w:r w:rsidR="006C320E">
          <w:rPr>
            <w:noProof/>
            <w:webHidden/>
          </w:rPr>
          <w:tab/>
        </w:r>
        <w:r w:rsidR="006C320E">
          <w:rPr>
            <w:noProof/>
            <w:webHidden/>
          </w:rPr>
          <w:fldChar w:fldCharType="begin"/>
        </w:r>
        <w:r w:rsidR="006C320E">
          <w:rPr>
            <w:noProof/>
            <w:webHidden/>
          </w:rPr>
          <w:instrText xml:space="preserve"> PAGEREF _Toc110854334 \h </w:instrText>
        </w:r>
        <w:r w:rsidR="006C320E">
          <w:rPr>
            <w:noProof/>
            <w:webHidden/>
          </w:rPr>
        </w:r>
        <w:r w:rsidR="006C320E">
          <w:rPr>
            <w:noProof/>
            <w:webHidden/>
          </w:rPr>
          <w:fldChar w:fldCharType="separate"/>
        </w:r>
        <w:r w:rsidR="00F739E5">
          <w:rPr>
            <w:noProof/>
            <w:webHidden/>
          </w:rPr>
          <w:t>19</w:t>
        </w:r>
        <w:r w:rsidR="006C320E">
          <w:rPr>
            <w:noProof/>
            <w:webHidden/>
          </w:rPr>
          <w:fldChar w:fldCharType="end"/>
        </w:r>
      </w:hyperlink>
    </w:p>
    <w:p w14:paraId="43CA037B" w14:textId="5BAE9E41" w:rsidR="006C320E" w:rsidRDefault="000027B9">
      <w:pPr>
        <w:pStyle w:val="TOC3"/>
        <w:rPr>
          <w:rFonts w:eastAsiaTheme="minorEastAsia"/>
          <w:noProof/>
          <w:color w:val="auto"/>
          <w:sz w:val="22"/>
          <w:lang w:eastAsia="en-PH"/>
        </w:rPr>
      </w:pPr>
      <w:hyperlink w:anchor="_Toc110854335" w:history="1">
        <w:r w:rsidR="006C320E" w:rsidRPr="0084101F">
          <w:rPr>
            <w:rStyle w:val="Hyperlink"/>
            <w:b/>
            <w:noProof/>
            <w:lang w:val="en-AU"/>
          </w:rPr>
          <w:t>1.1.2 Identifying and Reflecting on Your Own Social Perspectives and Biases</w:t>
        </w:r>
        <w:r w:rsidR="006C320E">
          <w:rPr>
            <w:noProof/>
            <w:webHidden/>
          </w:rPr>
          <w:tab/>
        </w:r>
        <w:r w:rsidR="006C320E">
          <w:rPr>
            <w:noProof/>
            <w:webHidden/>
          </w:rPr>
          <w:fldChar w:fldCharType="begin"/>
        </w:r>
        <w:r w:rsidR="006C320E">
          <w:rPr>
            <w:noProof/>
            <w:webHidden/>
          </w:rPr>
          <w:instrText xml:space="preserve"> PAGEREF _Toc110854335 \h </w:instrText>
        </w:r>
        <w:r w:rsidR="006C320E">
          <w:rPr>
            <w:noProof/>
            <w:webHidden/>
          </w:rPr>
        </w:r>
        <w:r w:rsidR="006C320E">
          <w:rPr>
            <w:noProof/>
            <w:webHidden/>
          </w:rPr>
          <w:fldChar w:fldCharType="separate"/>
        </w:r>
        <w:r w:rsidR="00F739E5">
          <w:rPr>
            <w:noProof/>
            <w:webHidden/>
          </w:rPr>
          <w:t>22</w:t>
        </w:r>
        <w:r w:rsidR="006C320E">
          <w:rPr>
            <w:noProof/>
            <w:webHidden/>
          </w:rPr>
          <w:fldChar w:fldCharType="end"/>
        </w:r>
      </w:hyperlink>
    </w:p>
    <w:p w14:paraId="37F45D47" w14:textId="017EACD6" w:rsidR="006C320E" w:rsidRDefault="000027B9">
      <w:pPr>
        <w:pStyle w:val="TOC3"/>
        <w:rPr>
          <w:rFonts w:eastAsiaTheme="minorEastAsia"/>
          <w:noProof/>
          <w:color w:val="auto"/>
          <w:sz w:val="22"/>
          <w:lang w:eastAsia="en-PH"/>
        </w:rPr>
      </w:pPr>
      <w:hyperlink w:anchor="_Toc110854336" w:history="1">
        <w:r w:rsidR="006C320E" w:rsidRPr="0084101F">
          <w:rPr>
            <w:rStyle w:val="Hyperlink"/>
            <w:b/>
            <w:noProof/>
            <w:lang w:val="en-AU"/>
          </w:rPr>
          <w:t>1.1.3 Identifying How Your Culture Affects Different People and Groups</w:t>
        </w:r>
        <w:r w:rsidR="006C320E">
          <w:rPr>
            <w:noProof/>
            <w:webHidden/>
          </w:rPr>
          <w:tab/>
        </w:r>
        <w:r w:rsidR="006C320E">
          <w:rPr>
            <w:noProof/>
            <w:webHidden/>
          </w:rPr>
          <w:fldChar w:fldCharType="begin"/>
        </w:r>
        <w:r w:rsidR="006C320E">
          <w:rPr>
            <w:noProof/>
            <w:webHidden/>
          </w:rPr>
          <w:instrText xml:space="preserve"> PAGEREF _Toc110854336 \h </w:instrText>
        </w:r>
        <w:r w:rsidR="006C320E">
          <w:rPr>
            <w:noProof/>
            <w:webHidden/>
          </w:rPr>
        </w:r>
        <w:r w:rsidR="006C320E">
          <w:rPr>
            <w:noProof/>
            <w:webHidden/>
          </w:rPr>
          <w:fldChar w:fldCharType="separate"/>
        </w:r>
        <w:r w:rsidR="00F739E5">
          <w:rPr>
            <w:noProof/>
            <w:webHidden/>
          </w:rPr>
          <w:t>25</w:t>
        </w:r>
        <w:r w:rsidR="006C320E">
          <w:rPr>
            <w:noProof/>
            <w:webHidden/>
          </w:rPr>
          <w:fldChar w:fldCharType="end"/>
        </w:r>
      </w:hyperlink>
    </w:p>
    <w:p w14:paraId="34AB2D3B" w14:textId="542DDE87" w:rsidR="006C320E" w:rsidRDefault="000027B9">
      <w:pPr>
        <w:pStyle w:val="TOC2"/>
        <w:rPr>
          <w:rFonts w:eastAsiaTheme="minorEastAsia"/>
          <w:noProof/>
          <w:color w:val="auto"/>
          <w:sz w:val="22"/>
          <w:lang w:eastAsia="en-PH"/>
        </w:rPr>
      </w:pPr>
      <w:hyperlink w:anchor="_Toc110854337" w:history="1">
        <w:r w:rsidR="006C320E" w:rsidRPr="0084101F">
          <w:rPr>
            <w:rStyle w:val="Hyperlink"/>
            <w:rFonts w:cs="Arial"/>
            <w:noProof/>
            <w:lang w:val="en-AU" w:bidi="en-US"/>
          </w:rPr>
          <w:t>1.2</w:t>
        </w:r>
        <w:r w:rsidR="006C320E">
          <w:rPr>
            <w:rFonts w:eastAsiaTheme="minorEastAsia"/>
            <w:noProof/>
            <w:color w:val="auto"/>
            <w:sz w:val="22"/>
            <w:lang w:eastAsia="en-PH"/>
          </w:rPr>
          <w:tab/>
        </w:r>
        <w:r w:rsidR="006C320E" w:rsidRPr="0084101F">
          <w:rPr>
            <w:rStyle w:val="Hyperlink"/>
            <w:rFonts w:cs="Arial"/>
            <w:noProof/>
            <w:lang w:val="en-AU" w:bidi="en-US"/>
          </w:rPr>
          <w:t>Work With Awareness of Own Limitations in Self and Social Awareness</w:t>
        </w:r>
        <w:r w:rsidR="006C320E">
          <w:rPr>
            <w:noProof/>
            <w:webHidden/>
          </w:rPr>
          <w:tab/>
        </w:r>
        <w:r w:rsidR="006C320E">
          <w:rPr>
            <w:noProof/>
            <w:webHidden/>
          </w:rPr>
          <w:fldChar w:fldCharType="begin"/>
        </w:r>
        <w:r w:rsidR="006C320E">
          <w:rPr>
            <w:noProof/>
            <w:webHidden/>
          </w:rPr>
          <w:instrText xml:space="preserve"> PAGEREF _Toc110854337 \h </w:instrText>
        </w:r>
        <w:r w:rsidR="006C320E">
          <w:rPr>
            <w:noProof/>
            <w:webHidden/>
          </w:rPr>
        </w:r>
        <w:r w:rsidR="006C320E">
          <w:rPr>
            <w:noProof/>
            <w:webHidden/>
          </w:rPr>
          <w:fldChar w:fldCharType="separate"/>
        </w:r>
        <w:r w:rsidR="00F739E5">
          <w:rPr>
            <w:noProof/>
            <w:webHidden/>
          </w:rPr>
          <w:t>27</w:t>
        </w:r>
        <w:r w:rsidR="006C320E">
          <w:rPr>
            <w:noProof/>
            <w:webHidden/>
          </w:rPr>
          <w:fldChar w:fldCharType="end"/>
        </w:r>
      </w:hyperlink>
    </w:p>
    <w:p w14:paraId="25F3125E" w14:textId="6ABDE017" w:rsidR="006C320E" w:rsidRDefault="000027B9">
      <w:pPr>
        <w:pStyle w:val="TOC2"/>
        <w:rPr>
          <w:rFonts w:eastAsiaTheme="minorEastAsia"/>
          <w:noProof/>
          <w:color w:val="auto"/>
          <w:sz w:val="22"/>
          <w:lang w:eastAsia="en-PH"/>
        </w:rPr>
      </w:pPr>
      <w:hyperlink w:anchor="_Toc110854338" w:history="1">
        <w:r w:rsidR="006C320E" w:rsidRPr="0084101F">
          <w:rPr>
            <w:rStyle w:val="Hyperlink"/>
            <w:rFonts w:cs="Arial"/>
            <w:noProof/>
            <w:lang w:val="en-AU" w:bidi="en-US"/>
          </w:rPr>
          <w:t>1.3</w:t>
        </w:r>
        <w:r w:rsidR="006C320E">
          <w:rPr>
            <w:rFonts w:eastAsiaTheme="minorEastAsia"/>
            <w:noProof/>
            <w:color w:val="auto"/>
            <w:sz w:val="22"/>
            <w:lang w:eastAsia="en-PH"/>
          </w:rPr>
          <w:tab/>
        </w:r>
        <w:r w:rsidR="006C320E" w:rsidRPr="0084101F">
          <w:rPr>
            <w:rStyle w:val="Hyperlink"/>
            <w:rFonts w:cs="Arial"/>
            <w:noProof/>
            <w:lang w:val="en-AU" w:bidi="en-US"/>
          </w:rPr>
          <w:t>Reflect on Your Ability to Work Inclusively and Understand Others</w:t>
        </w:r>
        <w:r w:rsidR="006C320E">
          <w:rPr>
            <w:noProof/>
            <w:webHidden/>
          </w:rPr>
          <w:tab/>
        </w:r>
        <w:r w:rsidR="006C320E">
          <w:rPr>
            <w:noProof/>
            <w:webHidden/>
          </w:rPr>
          <w:fldChar w:fldCharType="begin"/>
        </w:r>
        <w:r w:rsidR="006C320E">
          <w:rPr>
            <w:noProof/>
            <w:webHidden/>
          </w:rPr>
          <w:instrText xml:space="preserve"> PAGEREF _Toc110854338 \h </w:instrText>
        </w:r>
        <w:r w:rsidR="006C320E">
          <w:rPr>
            <w:noProof/>
            <w:webHidden/>
          </w:rPr>
        </w:r>
        <w:r w:rsidR="006C320E">
          <w:rPr>
            <w:noProof/>
            <w:webHidden/>
          </w:rPr>
          <w:fldChar w:fldCharType="separate"/>
        </w:r>
        <w:r w:rsidR="00F739E5">
          <w:rPr>
            <w:noProof/>
            <w:webHidden/>
          </w:rPr>
          <w:t>31</w:t>
        </w:r>
        <w:r w:rsidR="006C320E">
          <w:rPr>
            <w:noProof/>
            <w:webHidden/>
          </w:rPr>
          <w:fldChar w:fldCharType="end"/>
        </w:r>
      </w:hyperlink>
    </w:p>
    <w:p w14:paraId="79146322" w14:textId="5B9DB356" w:rsidR="006C320E" w:rsidRDefault="000027B9">
      <w:pPr>
        <w:pStyle w:val="TOC3"/>
        <w:rPr>
          <w:rFonts w:eastAsiaTheme="minorEastAsia"/>
          <w:noProof/>
          <w:color w:val="auto"/>
          <w:sz w:val="22"/>
          <w:lang w:eastAsia="en-PH"/>
        </w:rPr>
      </w:pPr>
      <w:hyperlink w:anchor="_Toc110854339" w:history="1">
        <w:r w:rsidR="006C320E" w:rsidRPr="0084101F">
          <w:rPr>
            <w:rStyle w:val="Hyperlink"/>
            <w:b/>
            <w:noProof/>
            <w:lang w:val="en-AU"/>
          </w:rPr>
          <w:t>1.3.1 Inclusion Through Cultural Safety</w:t>
        </w:r>
        <w:r w:rsidR="006C320E">
          <w:rPr>
            <w:noProof/>
            <w:webHidden/>
          </w:rPr>
          <w:tab/>
        </w:r>
        <w:r w:rsidR="006C320E">
          <w:rPr>
            <w:noProof/>
            <w:webHidden/>
          </w:rPr>
          <w:fldChar w:fldCharType="begin"/>
        </w:r>
        <w:r w:rsidR="006C320E">
          <w:rPr>
            <w:noProof/>
            <w:webHidden/>
          </w:rPr>
          <w:instrText xml:space="preserve"> PAGEREF _Toc110854339 \h </w:instrText>
        </w:r>
        <w:r w:rsidR="006C320E">
          <w:rPr>
            <w:noProof/>
            <w:webHidden/>
          </w:rPr>
        </w:r>
        <w:r w:rsidR="006C320E">
          <w:rPr>
            <w:noProof/>
            <w:webHidden/>
          </w:rPr>
          <w:fldChar w:fldCharType="separate"/>
        </w:r>
        <w:r w:rsidR="00F739E5">
          <w:rPr>
            <w:noProof/>
            <w:webHidden/>
          </w:rPr>
          <w:t>32</w:t>
        </w:r>
        <w:r w:rsidR="006C320E">
          <w:rPr>
            <w:noProof/>
            <w:webHidden/>
          </w:rPr>
          <w:fldChar w:fldCharType="end"/>
        </w:r>
      </w:hyperlink>
    </w:p>
    <w:p w14:paraId="1E2BF807" w14:textId="6B2C5D24" w:rsidR="006C320E" w:rsidRDefault="000027B9">
      <w:pPr>
        <w:pStyle w:val="TOC3"/>
        <w:rPr>
          <w:rFonts w:eastAsiaTheme="minorEastAsia"/>
          <w:noProof/>
          <w:color w:val="auto"/>
          <w:sz w:val="22"/>
          <w:lang w:eastAsia="en-PH"/>
        </w:rPr>
      </w:pPr>
      <w:hyperlink w:anchor="_Toc110854340" w:history="1">
        <w:r w:rsidR="006C320E" w:rsidRPr="0084101F">
          <w:rPr>
            <w:rStyle w:val="Hyperlink"/>
            <w:b/>
            <w:noProof/>
            <w:lang w:val="en-AU"/>
          </w:rPr>
          <w:t>1.3.2 Inclusion and Human Rights</w:t>
        </w:r>
        <w:r w:rsidR="006C320E">
          <w:rPr>
            <w:noProof/>
            <w:webHidden/>
          </w:rPr>
          <w:tab/>
        </w:r>
        <w:r w:rsidR="006C320E">
          <w:rPr>
            <w:noProof/>
            <w:webHidden/>
          </w:rPr>
          <w:fldChar w:fldCharType="begin"/>
        </w:r>
        <w:r w:rsidR="006C320E">
          <w:rPr>
            <w:noProof/>
            <w:webHidden/>
          </w:rPr>
          <w:instrText xml:space="preserve"> PAGEREF _Toc110854340 \h </w:instrText>
        </w:r>
        <w:r w:rsidR="006C320E">
          <w:rPr>
            <w:noProof/>
            <w:webHidden/>
          </w:rPr>
        </w:r>
        <w:r w:rsidR="006C320E">
          <w:rPr>
            <w:noProof/>
            <w:webHidden/>
          </w:rPr>
          <w:fldChar w:fldCharType="separate"/>
        </w:r>
        <w:r w:rsidR="00F739E5">
          <w:rPr>
            <w:noProof/>
            <w:webHidden/>
          </w:rPr>
          <w:t>34</w:t>
        </w:r>
        <w:r w:rsidR="006C320E">
          <w:rPr>
            <w:noProof/>
            <w:webHidden/>
          </w:rPr>
          <w:fldChar w:fldCharType="end"/>
        </w:r>
      </w:hyperlink>
    </w:p>
    <w:p w14:paraId="17D6F4F2" w14:textId="3E6973FD" w:rsidR="006C320E" w:rsidRDefault="000027B9">
      <w:pPr>
        <w:pStyle w:val="TOC3"/>
        <w:rPr>
          <w:rFonts w:eastAsiaTheme="minorEastAsia"/>
          <w:noProof/>
          <w:color w:val="auto"/>
          <w:sz w:val="22"/>
          <w:lang w:eastAsia="en-PH"/>
        </w:rPr>
      </w:pPr>
      <w:hyperlink w:anchor="_Toc110854341" w:history="1">
        <w:r w:rsidR="006C320E" w:rsidRPr="0084101F">
          <w:rPr>
            <w:rStyle w:val="Hyperlink"/>
            <w:b/>
            <w:noProof/>
            <w:lang w:val="en-AU"/>
          </w:rPr>
          <w:t>1.3.3 Understanding Legal and Ethical Considerations</w:t>
        </w:r>
        <w:r w:rsidR="006C320E">
          <w:rPr>
            <w:noProof/>
            <w:webHidden/>
          </w:rPr>
          <w:tab/>
        </w:r>
        <w:r w:rsidR="006C320E">
          <w:rPr>
            <w:noProof/>
            <w:webHidden/>
          </w:rPr>
          <w:fldChar w:fldCharType="begin"/>
        </w:r>
        <w:r w:rsidR="006C320E">
          <w:rPr>
            <w:noProof/>
            <w:webHidden/>
          </w:rPr>
          <w:instrText xml:space="preserve"> PAGEREF _Toc110854341 \h </w:instrText>
        </w:r>
        <w:r w:rsidR="006C320E">
          <w:rPr>
            <w:noProof/>
            <w:webHidden/>
          </w:rPr>
        </w:r>
        <w:r w:rsidR="006C320E">
          <w:rPr>
            <w:noProof/>
            <w:webHidden/>
          </w:rPr>
          <w:fldChar w:fldCharType="separate"/>
        </w:r>
        <w:r w:rsidR="00F739E5">
          <w:rPr>
            <w:noProof/>
            <w:webHidden/>
          </w:rPr>
          <w:t>41</w:t>
        </w:r>
        <w:r w:rsidR="006C320E">
          <w:rPr>
            <w:noProof/>
            <w:webHidden/>
          </w:rPr>
          <w:fldChar w:fldCharType="end"/>
        </w:r>
      </w:hyperlink>
    </w:p>
    <w:p w14:paraId="2C7F9792" w14:textId="4AA8A8D6" w:rsidR="006C320E" w:rsidRDefault="000027B9">
      <w:pPr>
        <w:pStyle w:val="TOC2"/>
        <w:rPr>
          <w:rFonts w:eastAsiaTheme="minorEastAsia"/>
          <w:noProof/>
          <w:color w:val="auto"/>
          <w:sz w:val="22"/>
          <w:lang w:eastAsia="en-PH"/>
        </w:rPr>
      </w:pPr>
      <w:hyperlink w:anchor="_Toc110854342" w:history="1">
        <w:r w:rsidR="006C320E" w:rsidRPr="0084101F">
          <w:rPr>
            <w:rStyle w:val="Hyperlink"/>
            <w:rFonts w:cs="Arial"/>
            <w:noProof/>
            <w:lang w:val="en-AU" w:bidi="en-US"/>
          </w:rPr>
          <w:t>1.4</w:t>
        </w:r>
        <w:r w:rsidR="006C320E">
          <w:rPr>
            <w:rFonts w:eastAsiaTheme="minorEastAsia"/>
            <w:noProof/>
            <w:color w:val="auto"/>
            <w:sz w:val="22"/>
            <w:lang w:eastAsia="en-PH"/>
          </w:rPr>
          <w:tab/>
        </w:r>
        <w:r w:rsidR="006C320E" w:rsidRPr="0084101F">
          <w:rPr>
            <w:rStyle w:val="Hyperlink"/>
            <w:rFonts w:cs="Arial"/>
            <w:noProof/>
            <w:lang w:val="en-AU" w:bidi="en-US"/>
          </w:rPr>
          <w:t>Improving Yourself and Your Social Awareness</w:t>
        </w:r>
        <w:r w:rsidR="006C320E">
          <w:rPr>
            <w:noProof/>
            <w:webHidden/>
          </w:rPr>
          <w:tab/>
        </w:r>
        <w:r w:rsidR="006C320E">
          <w:rPr>
            <w:noProof/>
            <w:webHidden/>
          </w:rPr>
          <w:fldChar w:fldCharType="begin"/>
        </w:r>
        <w:r w:rsidR="006C320E">
          <w:rPr>
            <w:noProof/>
            <w:webHidden/>
          </w:rPr>
          <w:instrText xml:space="preserve"> PAGEREF _Toc110854342 \h </w:instrText>
        </w:r>
        <w:r w:rsidR="006C320E">
          <w:rPr>
            <w:noProof/>
            <w:webHidden/>
          </w:rPr>
        </w:r>
        <w:r w:rsidR="006C320E">
          <w:rPr>
            <w:noProof/>
            <w:webHidden/>
          </w:rPr>
          <w:fldChar w:fldCharType="separate"/>
        </w:r>
        <w:r w:rsidR="00F739E5">
          <w:rPr>
            <w:noProof/>
            <w:webHidden/>
          </w:rPr>
          <w:t>61</w:t>
        </w:r>
        <w:r w:rsidR="006C320E">
          <w:rPr>
            <w:noProof/>
            <w:webHidden/>
          </w:rPr>
          <w:fldChar w:fldCharType="end"/>
        </w:r>
      </w:hyperlink>
    </w:p>
    <w:p w14:paraId="35E68399" w14:textId="3FC1B7C8" w:rsidR="006C320E" w:rsidRDefault="000027B9">
      <w:pPr>
        <w:pStyle w:val="TOC1"/>
        <w:rPr>
          <w:rFonts w:eastAsiaTheme="minorEastAsia"/>
          <w:b w:val="0"/>
          <w:noProof/>
          <w:color w:val="auto"/>
          <w:sz w:val="22"/>
          <w:lang w:eastAsia="en-PH"/>
        </w:rPr>
      </w:pPr>
      <w:hyperlink w:anchor="_Toc110854343" w:history="1">
        <w:r w:rsidR="006C320E" w:rsidRPr="0084101F">
          <w:rPr>
            <w:rStyle w:val="Hyperlink"/>
            <w:noProof/>
            <w:lang w:bidi="en-US"/>
          </w:rPr>
          <w:t>II. Appreciate Diversity and Inclusiveness, and Their Benefits</w:t>
        </w:r>
        <w:r w:rsidR="006C320E">
          <w:rPr>
            <w:noProof/>
            <w:webHidden/>
          </w:rPr>
          <w:tab/>
        </w:r>
        <w:r w:rsidR="006C320E">
          <w:rPr>
            <w:noProof/>
            <w:webHidden/>
          </w:rPr>
          <w:fldChar w:fldCharType="begin"/>
        </w:r>
        <w:r w:rsidR="006C320E">
          <w:rPr>
            <w:noProof/>
            <w:webHidden/>
          </w:rPr>
          <w:instrText xml:space="preserve"> PAGEREF _Toc110854343 \h </w:instrText>
        </w:r>
        <w:r w:rsidR="006C320E">
          <w:rPr>
            <w:noProof/>
            <w:webHidden/>
          </w:rPr>
        </w:r>
        <w:r w:rsidR="006C320E">
          <w:rPr>
            <w:noProof/>
            <w:webHidden/>
          </w:rPr>
          <w:fldChar w:fldCharType="separate"/>
        </w:r>
        <w:r w:rsidR="00F739E5">
          <w:rPr>
            <w:noProof/>
            <w:webHidden/>
          </w:rPr>
          <w:t>70</w:t>
        </w:r>
        <w:r w:rsidR="006C320E">
          <w:rPr>
            <w:noProof/>
            <w:webHidden/>
          </w:rPr>
          <w:fldChar w:fldCharType="end"/>
        </w:r>
      </w:hyperlink>
    </w:p>
    <w:p w14:paraId="675349F7" w14:textId="3EA76525" w:rsidR="006C320E" w:rsidRDefault="000027B9">
      <w:pPr>
        <w:pStyle w:val="TOC2"/>
        <w:rPr>
          <w:rFonts w:eastAsiaTheme="minorEastAsia"/>
          <w:noProof/>
          <w:color w:val="auto"/>
          <w:sz w:val="22"/>
          <w:lang w:eastAsia="en-PH"/>
        </w:rPr>
      </w:pPr>
      <w:hyperlink w:anchor="_Toc110854344" w:history="1">
        <w:r w:rsidR="006C320E" w:rsidRPr="0084101F">
          <w:rPr>
            <w:rStyle w:val="Hyperlink"/>
            <w:rFonts w:cs="Arial"/>
            <w:noProof/>
            <w:lang w:val="en-AU" w:bidi="en-US"/>
          </w:rPr>
          <w:t>2.1</w:t>
        </w:r>
        <w:r w:rsidR="006C320E">
          <w:rPr>
            <w:rFonts w:eastAsiaTheme="minorEastAsia"/>
            <w:noProof/>
            <w:color w:val="auto"/>
            <w:sz w:val="22"/>
            <w:lang w:eastAsia="en-PH"/>
          </w:rPr>
          <w:tab/>
        </w:r>
        <w:r w:rsidR="006C320E" w:rsidRPr="0084101F">
          <w:rPr>
            <w:rStyle w:val="Hyperlink"/>
            <w:rFonts w:cs="Arial"/>
            <w:noProof/>
            <w:lang w:val="en-AU" w:bidi="en-US"/>
          </w:rPr>
          <w:t>Respect and Value Inclusiveness and Diversity Across All Areas of Work</w:t>
        </w:r>
        <w:r w:rsidR="006C320E">
          <w:rPr>
            <w:noProof/>
            <w:webHidden/>
          </w:rPr>
          <w:tab/>
        </w:r>
        <w:r w:rsidR="006C320E">
          <w:rPr>
            <w:noProof/>
            <w:webHidden/>
          </w:rPr>
          <w:fldChar w:fldCharType="begin"/>
        </w:r>
        <w:r w:rsidR="006C320E">
          <w:rPr>
            <w:noProof/>
            <w:webHidden/>
          </w:rPr>
          <w:instrText xml:space="preserve"> PAGEREF _Toc110854344 \h </w:instrText>
        </w:r>
        <w:r w:rsidR="006C320E">
          <w:rPr>
            <w:noProof/>
            <w:webHidden/>
          </w:rPr>
        </w:r>
        <w:r w:rsidR="006C320E">
          <w:rPr>
            <w:noProof/>
            <w:webHidden/>
          </w:rPr>
          <w:fldChar w:fldCharType="separate"/>
        </w:r>
        <w:r w:rsidR="00F739E5">
          <w:rPr>
            <w:noProof/>
            <w:webHidden/>
          </w:rPr>
          <w:t>71</w:t>
        </w:r>
        <w:r w:rsidR="006C320E">
          <w:rPr>
            <w:noProof/>
            <w:webHidden/>
          </w:rPr>
          <w:fldChar w:fldCharType="end"/>
        </w:r>
      </w:hyperlink>
    </w:p>
    <w:p w14:paraId="01496A37" w14:textId="3CB03F0F" w:rsidR="006C320E" w:rsidRDefault="000027B9">
      <w:pPr>
        <w:pStyle w:val="TOC3"/>
        <w:rPr>
          <w:rFonts w:eastAsiaTheme="minorEastAsia"/>
          <w:noProof/>
          <w:color w:val="auto"/>
          <w:sz w:val="22"/>
          <w:lang w:eastAsia="en-PH"/>
        </w:rPr>
      </w:pPr>
      <w:hyperlink w:anchor="_Toc110854345" w:history="1">
        <w:r w:rsidR="006C320E" w:rsidRPr="0084101F">
          <w:rPr>
            <w:rStyle w:val="Hyperlink"/>
            <w:b/>
            <w:bCs/>
            <w:noProof/>
            <w:lang w:val="en-AU"/>
          </w:rPr>
          <w:t>2.1.1 Diversity in Australia</w:t>
        </w:r>
        <w:r w:rsidR="006C320E">
          <w:rPr>
            <w:noProof/>
            <w:webHidden/>
          </w:rPr>
          <w:tab/>
        </w:r>
        <w:r w:rsidR="006C320E">
          <w:rPr>
            <w:noProof/>
            <w:webHidden/>
          </w:rPr>
          <w:fldChar w:fldCharType="begin"/>
        </w:r>
        <w:r w:rsidR="006C320E">
          <w:rPr>
            <w:noProof/>
            <w:webHidden/>
          </w:rPr>
          <w:instrText xml:space="preserve"> PAGEREF _Toc110854345 \h </w:instrText>
        </w:r>
        <w:r w:rsidR="006C320E">
          <w:rPr>
            <w:noProof/>
            <w:webHidden/>
          </w:rPr>
        </w:r>
        <w:r w:rsidR="006C320E">
          <w:rPr>
            <w:noProof/>
            <w:webHidden/>
          </w:rPr>
          <w:fldChar w:fldCharType="separate"/>
        </w:r>
        <w:r w:rsidR="00F739E5">
          <w:rPr>
            <w:noProof/>
            <w:webHidden/>
          </w:rPr>
          <w:t>74</w:t>
        </w:r>
        <w:r w:rsidR="006C320E">
          <w:rPr>
            <w:noProof/>
            <w:webHidden/>
          </w:rPr>
          <w:fldChar w:fldCharType="end"/>
        </w:r>
      </w:hyperlink>
    </w:p>
    <w:p w14:paraId="787C7F84" w14:textId="5C272A35" w:rsidR="006C320E" w:rsidRDefault="000027B9">
      <w:pPr>
        <w:pStyle w:val="TOC3"/>
        <w:rPr>
          <w:rFonts w:eastAsiaTheme="minorEastAsia"/>
          <w:noProof/>
          <w:color w:val="auto"/>
          <w:sz w:val="22"/>
          <w:lang w:eastAsia="en-PH"/>
        </w:rPr>
      </w:pPr>
      <w:hyperlink w:anchor="_Toc110854346" w:history="1">
        <w:r w:rsidR="006C320E" w:rsidRPr="0084101F">
          <w:rPr>
            <w:rStyle w:val="Hyperlink"/>
            <w:b/>
            <w:bCs/>
            <w:noProof/>
            <w:lang w:val="en-AU"/>
          </w:rPr>
          <w:t>2.1.2 The Western Culture</w:t>
        </w:r>
        <w:r w:rsidR="006C320E">
          <w:rPr>
            <w:noProof/>
            <w:webHidden/>
          </w:rPr>
          <w:tab/>
        </w:r>
        <w:r w:rsidR="006C320E">
          <w:rPr>
            <w:noProof/>
            <w:webHidden/>
          </w:rPr>
          <w:fldChar w:fldCharType="begin"/>
        </w:r>
        <w:r w:rsidR="006C320E">
          <w:rPr>
            <w:noProof/>
            <w:webHidden/>
          </w:rPr>
          <w:instrText xml:space="preserve"> PAGEREF _Toc110854346 \h </w:instrText>
        </w:r>
        <w:r w:rsidR="006C320E">
          <w:rPr>
            <w:noProof/>
            <w:webHidden/>
          </w:rPr>
        </w:r>
        <w:r w:rsidR="006C320E">
          <w:rPr>
            <w:noProof/>
            <w:webHidden/>
          </w:rPr>
          <w:fldChar w:fldCharType="separate"/>
        </w:r>
        <w:r w:rsidR="00F739E5">
          <w:rPr>
            <w:noProof/>
            <w:webHidden/>
          </w:rPr>
          <w:t>81</w:t>
        </w:r>
        <w:r w:rsidR="006C320E">
          <w:rPr>
            <w:noProof/>
            <w:webHidden/>
          </w:rPr>
          <w:fldChar w:fldCharType="end"/>
        </w:r>
      </w:hyperlink>
    </w:p>
    <w:p w14:paraId="5B34EC5B" w14:textId="5166B1DB" w:rsidR="006C320E" w:rsidRDefault="000027B9">
      <w:pPr>
        <w:pStyle w:val="TOC3"/>
        <w:rPr>
          <w:rFonts w:eastAsiaTheme="minorEastAsia"/>
          <w:noProof/>
          <w:color w:val="auto"/>
          <w:sz w:val="22"/>
          <w:lang w:eastAsia="en-PH"/>
        </w:rPr>
      </w:pPr>
      <w:hyperlink w:anchor="_Toc110854347" w:history="1">
        <w:r w:rsidR="006C320E" w:rsidRPr="0084101F">
          <w:rPr>
            <w:rStyle w:val="Hyperlink"/>
            <w:b/>
            <w:bCs/>
            <w:noProof/>
            <w:lang w:val="en-AU"/>
          </w:rPr>
          <w:t>2.1.3 Points of Diversity</w:t>
        </w:r>
        <w:r w:rsidR="006C320E">
          <w:rPr>
            <w:noProof/>
            <w:webHidden/>
          </w:rPr>
          <w:tab/>
        </w:r>
        <w:r w:rsidR="006C320E">
          <w:rPr>
            <w:noProof/>
            <w:webHidden/>
          </w:rPr>
          <w:fldChar w:fldCharType="begin"/>
        </w:r>
        <w:r w:rsidR="006C320E">
          <w:rPr>
            <w:noProof/>
            <w:webHidden/>
          </w:rPr>
          <w:instrText xml:space="preserve"> PAGEREF _Toc110854347 \h </w:instrText>
        </w:r>
        <w:r w:rsidR="006C320E">
          <w:rPr>
            <w:noProof/>
            <w:webHidden/>
          </w:rPr>
        </w:r>
        <w:r w:rsidR="006C320E">
          <w:rPr>
            <w:noProof/>
            <w:webHidden/>
          </w:rPr>
          <w:fldChar w:fldCharType="separate"/>
        </w:r>
        <w:r w:rsidR="00F739E5">
          <w:rPr>
            <w:noProof/>
            <w:webHidden/>
          </w:rPr>
          <w:t>83</w:t>
        </w:r>
        <w:r w:rsidR="006C320E">
          <w:rPr>
            <w:noProof/>
            <w:webHidden/>
          </w:rPr>
          <w:fldChar w:fldCharType="end"/>
        </w:r>
      </w:hyperlink>
    </w:p>
    <w:p w14:paraId="185C38C0" w14:textId="579B279F" w:rsidR="006C320E" w:rsidRDefault="000027B9">
      <w:pPr>
        <w:pStyle w:val="TOC3"/>
        <w:rPr>
          <w:rFonts w:eastAsiaTheme="minorEastAsia"/>
          <w:noProof/>
          <w:color w:val="auto"/>
          <w:sz w:val="22"/>
          <w:lang w:eastAsia="en-PH"/>
        </w:rPr>
      </w:pPr>
      <w:hyperlink w:anchor="_Toc110854348" w:history="1">
        <w:r w:rsidR="006C320E" w:rsidRPr="0084101F">
          <w:rPr>
            <w:rStyle w:val="Hyperlink"/>
            <w:b/>
            <w:bCs/>
            <w:noProof/>
            <w:lang w:val="en-AU"/>
          </w:rPr>
          <w:t>2.1.4 Aboriginal and Torres Strait Islander Culture</w:t>
        </w:r>
        <w:r w:rsidR="006C320E">
          <w:rPr>
            <w:noProof/>
            <w:webHidden/>
          </w:rPr>
          <w:tab/>
        </w:r>
        <w:r w:rsidR="006C320E">
          <w:rPr>
            <w:noProof/>
            <w:webHidden/>
          </w:rPr>
          <w:fldChar w:fldCharType="begin"/>
        </w:r>
        <w:r w:rsidR="006C320E">
          <w:rPr>
            <w:noProof/>
            <w:webHidden/>
          </w:rPr>
          <w:instrText xml:space="preserve"> PAGEREF _Toc110854348 \h </w:instrText>
        </w:r>
        <w:r w:rsidR="006C320E">
          <w:rPr>
            <w:noProof/>
            <w:webHidden/>
          </w:rPr>
        </w:r>
        <w:r w:rsidR="006C320E">
          <w:rPr>
            <w:noProof/>
            <w:webHidden/>
          </w:rPr>
          <w:fldChar w:fldCharType="separate"/>
        </w:r>
        <w:r w:rsidR="00F739E5">
          <w:rPr>
            <w:noProof/>
            <w:webHidden/>
          </w:rPr>
          <w:t>92</w:t>
        </w:r>
        <w:r w:rsidR="006C320E">
          <w:rPr>
            <w:noProof/>
            <w:webHidden/>
          </w:rPr>
          <w:fldChar w:fldCharType="end"/>
        </w:r>
      </w:hyperlink>
    </w:p>
    <w:p w14:paraId="24F9E17D" w14:textId="646E718B" w:rsidR="006C320E" w:rsidRDefault="000027B9">
      <w:pPr>
        <w:pStyle w:val="TOC2"/>
        <w:rPr>
          <w:rFonts w:eastAsiaTheme="minorEastAsia"/>
          <w:noProof/>
          <w:color w:val="auto"/>
          <w:sz w:val="22"/>
          <w:lang w:eastAsia="en-PH"/>
        </w:rPr>
      </w:pPr>
      <w:hyperlink w:anchor="_Toc110854349" w:history="1">
        <w:r w:rsidR="006C320E" w:rsidRPr="0084101F">
          <w:rPr>
            <w:rStyle w:val="Hyperlink"/>
            <w:rFonts w:cs="Arial"/>
            <w:noProof/>
            <w:lang w:val="en-AU" w:bidi="en-US"/>
          </w:rPr>
          <w:t>2.2</w:t>
        </w:r>
        <w:r w:rsidR="006C320E">
          <w:rPr>
            <w:rFonts w:eastAsiaTheme="minorEastAsia"/>
            <w:noProof/>
            <w:color w:val="auto"/>
            <w:sz w:val="22"/>
            <w:lang w:eastAsia="en-PH"/>
          </w:rPr>
          <w:tab/>
        </w:r>
        <w:r w:rsidR="006C320E" w:rsidRPr="0084101F">
          <w:rPr>
            <w:rStyle w:val="Hyperlink"/>
            <w:rFonts w:cs="Arial"/>
            <w:noProof/>
            <w:lang w:val="en-AU" w:bidi="en-US"/>
          </w:rPr>
          <w:t>Contribute to the Development of Workplace and Professional Relationships Based on Appreciation of Diversity and Inclusiveness</w:t>
        </w:r>
        <w:r w:rsidR="006C320E">
          <w:rPr>
            <w:noProof/>
            <w:webHidden/>
          </w:rPr>
          <w:tab/>
        </w:r>
        <w:r w:rsidR="006C320E">
          <w:rPr>
            <w:noProof/>
            <w:webHidden/>
          </w:rPr>
          <w:fldChar w:fldCharType="begin"/>
        </w:r>
        <w:r w:rsidR="006C320E">
          <w:rPr>
            <w:noProof/>
            <w:webHidden/>
          </w:rPr>
          <w:instrText xml:space="preserve"> PAGEREF _Toc110854349 \h </w:instrText>
        </w:r>
        <w:r w:rsidR="006C320E">
          <w:rPr>
            <w:noProof/>
            <w:webHidden/>
          </w:rPr>
        </w:r>
        <w:r w:rsidR="006C320E">
          <w:rPr>
            <w:noProof/>
            <w:webHidden/>
          </w:rPr>
          <w:fldChar w:fldCharType="separate"/>
        </w:r>
        <w:r w:rsidR="00F739E5">
          <w:rPr>
            <w:noProof/>
            <w:webHidden/>
          </w:rPr>
          <w:t>102</w:t>
        </w:r>
        <w:r w:rsidR="006C320E">
          <w:rPr>
            <w:noProof/>
            <w:webHidden/>
          </w:rPr>
          <w:fldChar w:fldCharType="end"/>
        </w:r>
      </w:hyperlink>
    </w:p>
    <w:p w14:paraId="214C33AE" w14:textId="2A12949F" w:rsidR="006C320E" w:rsidRDefault="000027B9">
      <w:pPr>
        <w:pStyle w:val="TOC2"/>
        <w:rPr>
          <w:rFonts w:eastAsiaTheme="minorEastAsia"/>
          <w:noProof/>
          <w:color w:val="auto"/>
          <w:sz w:val="22"/>
          <w:lang w:eastAsia="en-PH"/>
        </w:rPr>
      </w:pPr>
      <w:hyperlink w:anchor="_Toc110854350" w:history="1">
        <w:r w:rsidR="006C320E" w:rsidRPr="0084101F">
          <w:rPr>
            <w:rStyle w:val="Hyperlink"/>
            <w:rFonts w:cs="Arial"/>
            <w:noProof/>
            <w:lang w:val="en-AU" w:bidi="en-US"/>
          </w:rPr>
          <w:t>2.3</w:t>
        </w:r>
        <w:r w:rsidR="006C320E">
          <w:rPr>
            <w:rFonts w:eastAsiaTheme="minorEastAsia"/>
            <w:noProof/>
            <w:color w:val="auto"/>
            <w:sz w:val="22"/>
            <w:lang w:eastAsia="en-PH"/>
          </w:rPr>
          <w:tab/>
        </w:r>
        <w:r w:rsidR="006C320E" w:rsidRPr="0084101F">
          <w:rPr>
            <w:rStyle w:val="Hyperlink"/>
            <w:rFonts w:cs="Arial"/>
            <w:noProof/>
            <w:lang w:val="en-AU" w:bidi="en-US"/>
          </w:rPr>
          <w:t>Use Work Practices That Make Environments Safe for All</w:t>
        </w:r>
        <w:r w:rsidR="006C320E">
          <w:rPr>
            <w:noProof/>
            <w:webHidden/>
          </w:rPr>
          <w:tab/>
        </w:r>
        <w:r w:rsidR="006C320E">
          <w:rPr>
            <w:noProof/>
            <w:webHidden/>
          </w:rPr>
          <w:fldChar w:fldCharType="begin"/>
        </w:r>
        <w:r w:rsidR="006C320E">
          <w:rPr>
            <w:noProof/>
            <w:webHidden/>
          </w:rPr>
          <w:instrText xml:space="preserve"> PAGEREF _Toc110854350 \h </w:instrText>
        </w:r>
        <w:r w:rsidR="006C320E">
          <w:rPr>
            <w:noProof/>
            <w:webHidden/>
          </w:rPr>
        </w:r>
        <w:r w:rsidR="006C320E">
          <w:rPr>
            <w:noProof/>
            <w:webHidden/>
          </w:rPr>
          <w:fldChar w:fldCharType="separate"/>
        </w:r>
        <w:r w:rsidR="00F739E5">
          <w:rPr>
            <w:noProof/>
            <w:webHidden/>
          </w:rPr>
          <w:t>108</w:t>
        </w:r>
        <w:r w:rsidR="006C320E">
          <w:rPr>
            <w:noProof/>
            <w:webHidden/>
          </w:rPr>
          <w:fldChar w:fldCharType="end"/>
        </w:r>
      </w:hyperlink>
    </w:p>
    <w:p w14:paraId="036767B1" w14:textId="6A677B45" w:rsidR="006C320E" w:rsidRDefault="000027B9">
      <w:pPr>
        <w:pStyle w:val="TOC3"/>
        <w:rPr>
          <w:rFonts w:eastAsiaTheme="minorEastAsia"/>
          <w:noProof/>
          <w:color w:val="auto"/>
          <w:sz w:val="22"/>
          <w:lang w:eastAsia="en-PH"/>
        </w:rPr>
      </w:pPr>
      <w:hyperlink w:anchor="_Toc110854351" w:history="1">
        <w:r w:rsidR="006C320E" w:rsidRPr="0084101F">
          <w:rPr>
            <w:rStyle w:val="Hyperlink"/>
            <w:b/>
            <w:bCs/>
            <w:noProof/>
            <w:lang w:val="en-AU"/>
          </w:rPr>
          <w:t>2.3.1 Providing for the Needs of Marginalised Groups</w:t>
        </w:r>
        <w:r w:rsidR="006C320E">
          <w:rPr>
            <w:noProof/>
            <w:webHidden/>
          </w:rPr>
          <w:tab/>
        </w:r>
        <w:r w:rsidR="006C320E">
          <w:rPr>
            <w:noProof/>
            <w:webHidden/>
          </w:rPr>
          <w:fldChar w:fldCharType="begin"/>
        </w:r>
        <w:r w:rsidR="006C320E">
          <w:rPr>
            <w:noProof/>
            <w:webHidden/>
          </w:rPr>
          <w:instrText xml:space="preserve"> PAGEREF _Toc110854351 \h </w:instrText>
        </w:r>
        <w:r w:rsidR="006C320E">
          <w:rPr>
            <w:noProof/>
            <w:webHidden/>
          </w:rPr>
        </w:r>
        <w:r w:rsidR="006C320E">
          <w:rPr>
            <w:noProof/>
            <w:webHidden/>
          </w:rPr>
          <w:fldChar w:fldCharType="separate"/>
        </w:r>
        <w:r w:rsidR="00F739E5">
          <w:rPr>
            <w:noProof/>
            <w:webHidden/>
          </w:rPr>
          <w:t>110</w:t>
        </w:r>
        <w:r w:rsidR="006C320E">
          <w:rPr>
            <w:noProof/>
            <w:webHidden/>
          </w:rPr>
          <w:fldChar w:fldCharType="end"/>
        </w:r>
      </w:hyperlink>
    </w:p>
    <w:p w14:paraId="31019DBC" w14:textId="0629816A" w:rsidR="006C320E" w:rsidRDefault="000027B9">
      <w:pPr>
        <w:pStyle w:val="TOC3"/>
        <w:rPr>
          <w:rFonts w:eastAsiaTheme="minorEastAsia"/>
          <w:noProof/>
          <w:color w:val="auto"/>
          <w:sz w:val="22"/>
          <w:lang w:eastAsia="en-PH"/>
        </w:rPr>
      </w:pPr>
      <w:hyperlink w:anchor="_Toc110854352" w:history="1">
        <w:r w:rsidR="006C320E" w:rsidRPr="0084101F">
          <w:rPr>
            <w:rStyle w:val="Hyperlink"/>
            <w:rFonts w:cstheme="minorHAnsi"/>
            <w:b/>
            <w:bCs/>
            <w:noProof/>
            <w:lang w:val="en-AU" w:bidi="en-US"/>
          </w:rPr>
          <w:t>2.3.2 Other Care Needs</w:t>
        </w:r>
        <w:r w:rsidR="006C320E">
          <w:rPr>
            <w:noProof/>
            <w:webHidden/>
          </w:rPr>
          <w:tab/>
        </w:r>
        <w:r w:rsidR="006C320E">
          <w:rPr>
            <w:noProof/>
            <w:webHidden/>
          </w:rPr>
          <w:fldChar w:fldCharType="begin"/>
        </w:r>
        <w:r w:rsidR="006C320E">
          <w:rPr>
            <w:noProof/>
            <w:webHidden/>
          </w:rPr>
          <w:instrText xml:space="preserve"> PAGEREF _Toc110854352 \h </w:instrText>
        </w:r>
        <w:r w:rsidR="006C320E">
          <w:rPr>
            <w:noProof/>
            <w:webHidden/>
          </w:rPr>
        </w:r>
        <w:r w:rsidR="006C320E">
          <w:rPr>
            <w:noProof/>
            <w:webHidden/>
          </w:rPr>
          <w:fldChar w:fldCharType="separate"/>
        </w:r>
        <w:r w:rsidR="00F739E5">
          <w:rPr>
            <w:noProof/>
            <w:webHidden/>
          </w:rPr>
          <w:t>112</w:t>
        </w:r>
        <w:r w:rsidR="006C320E">
          <w:rPr>
            <w:noProof/>
            <w:webHidden/>
          </w:rPr>
          <w:fldChar w:fldCharType="end"/>
        </w:r>
      </w:hyperlink>
    </w:p>
    <w:p w14:paraId="260D0420" w14:textId="7B315890" w:rsidR="006C320E" w:rsidRDefault="000027B9">
      <w:pPr>
        <w:pStyle w:val="TOC3"/>
        <w:rPr>
          <w:rFonts w:eastAsiaTheme="minorEastAsia"/>
          <w:noProof/>
          <w:color w:val="auto"/>
          <w:sz w:val="22"/>
          <w:lang w:eastAsia="en-PH"/>
        </w:rPr>
      </w:pPr>
      <w:hyperlink w:anchor="_Toc110854353" w:history="1">
        <w:r w:rsidR="006C320E" w:rsidRPr="0084101F">
          <w:rPr>
            <w:rStyle w:val="Hyperlink"/>
            <w:b/>
            <w:bCs/>
            <w:noProof/>
            <w:lang w:val="en-AU"/>
          </w:rPr>
          <w:t>2.3.3 Using Diversity Practices and Experiences</w:t>
        </w:r>
        <w:r w:rsidR="006C320E">
          <w:rPr>
            <w:noProof/>
            <w:webHidden/>
          </w:rPr>
          <w:tab/>
        </w:r>
        <w:r w:rsidR="006C320E">
          <w:rPr>
            <w:noProof/>
            <w:webHidden/>
          </w:rPr>
          <w:fldChar w:fldCharType="begin"/>
        </w:r>
        <w:r w:rsidR="006C320E">
          <w:rPr>
            <w:noProof/>
            <w:webHidden/>
          </w:rPr>
          <w:instrText xml:space="preserve"> PAGEREF _Toc110854353 \h </w:instrText>
        </w:r>
        <w:r w:rsidR="006C320E">
          <w:rPr>
            <w:noProof/>
            <w:webHidden/>
          </w:rPr>
        </w:r>
        <w:r w:rsidR="006C320E">
          <w:rPr>
            <w:noProof/>
            <w:webHidden/>
          </w:rPr>
          <w:fldChar w:fldCharType="separate"/>
        </w:r>
        <w:r w:rsidR="00F739E5">
          <w:rPr>
            <w:noProof/>
            <w:webHidden/>
          </w:rPr>
          <w:t>117</w:t>
        </w:r>
        <w:r w:rsidR="006C320E">
          <w:rPr>
            <w:noProof/>
            <w:webHidden/>
          </w:rPr>
          <w:fldChar w:fldCharType="end"/>
        </w:r>
      </w:hyperlink>
    </w:p>
    <w:p w14:paraId="57D233BC" w14:textId="77777777" w:rsidR="006C320E" w:rsidRDefault="006C320E">
      <w:pPr>
        <w:spacing w:after="120" w:line="276" w:lineRule="auto"/>
        <w:rPr>
          <w:rStyle w:val="Hyperlink"/>
          <w:b/>
          <w:noProof/>
          <w:sz w:val="24"/>
        </w:rPr>
      </w:pPr>
      <w:r>
        <w:rPr>
          <w:rStyle w:val="Hyperlink"/>
          <w:noProof/>
        </w:rPr>
        <w:br w:type="page"/>
      </w:r>
    </w:p>
    <w:p w14:paraId="5C63F665" w14:textId="5DA259A2" w:rsidR="006C320E" w:rsidRDefault="000027B9">
      <w:pPr>
        <w:pStyle w:val="TOC1"/>
        <w:rPr>
          <w:rFonts w:eastAsiaTheme="minorEastAsia"/>
          <w:b w:val="0"/>
          <w:noProof/>
          <w:color w:val="auto"/>
          <w:sz w:val="22"/>
          <w:lang w:eastAsia="en-PH"/>
        </w:rPr>
      </w:pPr>
      <w:hyperlink w:anchor="_Toc110854354" w:history="1">
        <w:r w:rsidR="006C320E" w:rsidRPr="0084101F">
          <w:rPr>
            <w:rStyle w:val="Hyperlink"/>
            <w:noProof/>
            <w:lang w:bidi="en-US"/>
          </w:rPr>
          <w:t>III. Communicate With People From Diverse Backgrounds and Situations</w:t>
        </w:r>
        <w:r w:rsidR="006C320E">
          <w:rPr>
            <w:noProof/>
            <w:webHidden/>
          </w:rPr>
          <w:tab/>
        </w:r>
        <w:r w:rsidR="006C320E">
          <w:rPr>
            <w:noProof/>
            <w:webHidden/>
          </w:rPr>
          <w:fldChar w:fldCharType="begin"/>
        </w:r>
        <w:r w:rsidR="006C320E">
          <w:rPr>
            <w:noProof/>
            <w:webHidden/>
          </w:rPr>
          <w:instrText xml:space="preserve"> PAGEREF _Toc110854354 \h </w:instrText>
        </w:r>
        <w:r w:rsidR="006C320E">
          <w:rPr>
            <w:noProof/>
            <w:webHidden/>
          </w:rPr>
        </w:r>
        <w:r w:rsidR="006C320E">
          <w:rPr>
            <w:noProof/>
            <w:webHidden/>
          </w:rPr>
          <w:fldChar w:fldCharType="separate"/>
        </w:r>
        <w:r w:rsidR="00F739E5">
          <w:rPr>
            <w:noProof/>
            <w:webHidden/>
          </w:rPr>
          <w:t>120</w:t>
        </w:r>
        <w:r w:rsidR="006C320E">
          <w:rPr>
            <w:noProof/>
            <w:webHidden/>
          </w:rPr>
          <w:fldChar w:fldCharType="end"/>
        </w:r>
      </w:hyperlink>
    </w:p>
    <w:p w14:paraId="01F0786E" w14:textId="21EE4712" w:rsidR="006C320E" w:rsidRDefault="000027B9">
      <w:pPr>
        <w:pStyle w:val="TOC2"/>
        <w:rPr>
          <w:rFonts w:eastAsiaTheme="minorEastAsia"/>
          <w:noProof/>
          <w:color w:val="auto"/>
          <w:sz w:val="22"/>
          <w:lang w:eastAsia="en-PH"/>
        </w:rPr>
      </w:pPr>
      <w:hyperlink w:anchor="_Toc110854355" w:history="1">
        <w:r w:rsidR="006C320E" w:rsidRPr="0084101F">
          <w:rPr>
            <w:rStyle w:val="Hyperlink"/>
            <w:rFonts w:cs="Arial"/>
            <w:noProof/>
            <w:lang w:val="en-AU" w:bidi="en-US"/>
          </w:rPr>
          <w:t>3.1</w:t>
        </w:r>
        <w:r w:rsidR="006C320E">
          <w:rPr>
            <w:rFonts w:eastAsiaTheme="minorEastAsia"/>
            <w:noProof/>
            <w:color w:val="auto"/>
            <w:sz w:val="22"/>
            <w:lang w:eastAsia="en-PH"/>
          </w:rPr>
          <w:tab/>
        </w:r>
        <w:r w:rsidR="006C320E" w:rsidRPr="0084101F">
          <w:rPr>
            <w:rStyle w:val="Hyperlink"/>
            <w:rFonts w:cs="Arial"/>
            <w:noProof/>
            <w:lang w:val="en-AU" w:bidi="en-US"/>
          </w:rPr>
          <w:t>Show Respect for Diversity in Communication With All People</w:t>
        </w:r>
        <w:r w:rsidR="006C320E">
          <w:rPr>
            <w:noProof/>
            <w:webHidden/>
          </w:rPr>
          <w:tab/>
        </w:r>
        <w:r w:rsidR="006C320E">
          <w:rPr>
            <w:noProof/>
            <w:webHidden/>
          </w:rPr>
          <w:fldChar w:fldCharType="begin"/>
        </w:r>
        <w:r w:rsidR="006C320E">
          <w:rPr>
            <w:noProof/>
            <w:webHidden/>
          </w:rPr>
          <w:instrText xml:space="preserve"> PAGEREF _Toc110854355 \h </w:instrText>
        </w:r>
        <w:r w:rsidR="006C320E">
          <w:rPr>
            <w:noProof/>
            <w:webHidden/>
          </w:rPr>
        </w:r>
        <w:r w:rsidR="006C320E">
          <w:rPr>
            <w:noProof/>
            <w:webHidden/>
          </w:rPr>
          <w:fldChar w:fldCharType="separate"/>
        </w:r>
        <w:r w:rsidR="00F739E5">
          <w:rPr>
            <w:noProof/>
            <w:webHidden/>
          </w:rPr>
          <w:t>121</w:t>
        </w:r>
        <w:r w:rsidR="006C320E">
          <w:rPr>
            <w:noProof/>
            <w:webHidden/>
          </w:rPr>
          <w:fldChar w:fldCharType="end"/>
        </w:r>
      </w:hyperlink>
    </w:p>
    <w:p w14:paraId="0148D17B" w14:textId="3EFA1A11" w:rsidR="006C320E" w:rsidRDefault="000027B9">
      <w:pPr>
        <w:pStyle w:val="TOC2"/>
        <w:rPr>
          <w:rFonts w:eastAsiaTheme="minorEastAsia"/>
          <w:noProof/>
          <w:color w:val="auto"/>
          <w:sz w:val="22"/>
          <w:lang w:eastAsia="en-PH"/>
        </w:rPr>
      </w:pPr>
      <w:hyperlink w:anchor="_Toc110854356" w:history="1">
        <w:r w:rsidR="006C320E" w:rsidRPr="0084101F">
          <w:rPr>
            <w:rStyle w:val="Hyperlink"/>
            <w:rFonts w:cs="Arial"/>
            <w:noProof/>
            <w:lang w:val="en-AU" w:bidi="en-US"/>
          </w:rPr>
          <w:t>3.2</w:t>
        </w:r>
        <w:r w:rsidR="006C320E">
          <w:rPr>
            <w:rFonts w:eastAsiaTheme="minorEastAsia"/>
            <w:noProof/>
            <w:color w:val="auto"/>
            <w:sz w:val="22"/>
            <w:lang w:eastAsia="en-PH"/>
          </w:rPr>
          <w:tab/>
        </w:r>
        <w:r w:rsidR="006C320E" w:rsidRPr="0084101F">
          <w:rPr>
            <w:rStyle w:val="Hyperlink"/>
            <w:rFonts w:cs="Arial"/>
            <w:noProof/>
            <w:lang w:val="en-AU" w:bidi="en-US"/>
          </w:rPr>
          <w:t>Using Verbal and Non-Verbal Communication Constructively in the Workplace</w:t>
        </w:r>
        <w:r w:rsidR="006C320E">
          <w:rPr>
            <w:noProof/>
            <w:webHidden/>
          </w:rPr>
          <w:tab/>
        </w:r>
        <w:r w:rsidR="006C320E">
          <w:rPr>
            <w:noProof/>
            <w:webHidden/>
          </w:rPr>
          <w:fldChar w:fldCharType="begin"/>
        </w:r>
        <w:r w:rsidR="006C320E">
          <w:rPr>
            <w:noProof/>
            <w:webHidden/>
          </w:rPr>
          <w:instrText xml:space="preserve"> PAGEREF _Toc110854356 \h </w:instrText>
        </w:r>
        <w:r w:rsidR="006C320E">
          <w:rPr>
            <w:noProof/>
            <w:webHidden/>
          </w:rPr>
        </w:r>
        <w:r w:rsidR="006C320E">
          <w:rPr>
            <w:noProof/>
            <w:webHidden/>
          </w:rPr>
          <w:fldChar w:fldCharType="separate"/>
        </w:r>
        <w:r w:rsidR="00F739E5">
          <w:rPr>
            <w:noProof/>
            <w:webHidden/>
          </w:rPr>
          <w:t>128</w:t>
        </w:r>
        <w:r w:rsidR="006C320E">
          <w:rPr>
            <w:noProof/>
            <w:webHidden/>
          </w:rPr>
          <w:fldChar w:fldCharType="end"/>
        </w:r>
      </w:hyperlink>
    </w:p>
    <w:p w14:paraId="61991408" w14:textId="371FC835" w:rsidR="006C320E" w:rsidRDefault="000027B9">
      <w:pPr>
        <w:pStyle w:val="TOC3"/>
        <w:rPr>
          <w:rFonts w:eastAsiaTheme="minorEastAsia"/>
          <w:noProof/>
          <w:color w:val="auto"/>
          <w:sz w:val="22"/>
          <w:lang w:eastAsia="en-PH"/>
        </w:rPr>
      </w:pPr>
      <w:hyperlink w:anchor="_Toc110854357" w:history="1">
        <w:r w:rsidR="006C320E" w:rsidRPr="0084101F">
          <w:rPr>
            <w:rStyle w:val="Hyperlink"/>
            <w:b/>
            <w:bCs/>
            <w:noProof/>
            <w:lang w:val="en-AU"/>
          </w:rPr>
          <w:t>3.2.1 Verbal and Non-Verbal Communication</w:t>
        </w:r>
        <w:r w:rsidR="006C320E">
          <w:rPr>
            <w:noProof/>
            <w:webHidden/>
          </w:rPr>
          <w:tab/>
        </w:r>
        <w:r w:rsidR="006C320E">
          <w:rPr>
            <w:noProof/>
            <w:webHidden/>
          </w:rPr>
          <w:fldChar w:fldCharType="begin"/>
        </w:r>
        <w:r w:rsidR="006C320E">
          <w:rPr>
            <w:noProof/>
            <w:webHidden/>
          </w:rPr>
          <w:instrText xml:space="preserve"> PAGEREF _Toc110854357 \h </w:instrText>
        </w:r>
        <w:r w:rsidR="006C320E">
          <w:rPr>
            <w:noProof/>
            <w:webHidden/>
          </w:rPr>
        </w:r>
        <w:r w:rsidR="006C320E">
          <w:rPr>
            <w:noProof/>
            <w:webHidden/>
          </w:rPr>
          <w:fldChar w:fldCharType="separate"/>
        </w:r>
        <w:r w:rsidR="00F739E5">
          <w:rPr>
            <w:noProof/>
            <w:webHidden/>
          </w:rPr>
          <w:t>128</w:t>
        </w:r>
        <w:r w:rsidR="006C320E">
          <w:rPr>
            <w:noProof/>
            <w:webHidden/>
          </w:rPr>
          <w:fldChar w:fldCharType="end"/>
        </w:r>
      </w:hyperlink>
    </w:p>
    <w:p w14:paraId="48A25828" w14:textId="7CF11A9A" w:rsidR="006C320E" w:rsidRDefault="000027B9">
      <w:pPr>
        <w:pStyle w:val="TOC3"/>
        <w:rPr>
          <w:rFonts w:eastAsiaTheme="minorEastAsia"/>
          <w:noProof/>
          <w:color w:val="auto"/>
          <w:sz w:val="22"/>
          <w:lang w:eastAsia="en-PH"/>
        </w:rPr>
      </w:pPr>
      <w:hyperlink w:anchor="_Toc110854358" w:history="1">
        <w:r w:rsidR="006C320E" w:rsidRPr="0084101F">
          <w:rPr>
            <w:rStyle w:val="Hyperlink"/>
            <w:b/>
            <w:bCs/>
            <w:noProof/>
            <w:lang w:val="en-AU"/>
          </w:rPr>
          <w:t>3.2.2 Constructive Communication</w:t>
        </w:r>
        <w:r w:rsidR="006C320E">
          <w:rPr>
            <w:noProof/>
            <w:webHidden/>
          </w:rPr>
          <w:tab/>
        </w:r>
        <w:r w:rsidR="006C320E">
          <w:rPr>
            <w:noProof/>
            <w:webHidden/>
          </w:rPr>
          <w:fldChar w:fldCharType="begin"/>
        </w:r>
        <w:r w:rsidR="006C320E">
          <w:rPr>
            <w:noProof/>
            <w:webHidden/>
          </w:rPr>
          <w:instrText xml:space="preserve"> PAGEREF _Toc110854358 \h </w:instrText>
        </w:r>
        <w:r w:rsidR="006C320E">
          <w:rPr>
            <w:noProof/>
            <w:webHidden/>
          </w:rPr>
        </w:r>
        <w:r w:rsidR="006C320E">
          <w:rPr>
            <w:noProof/>
            <w:webHidden/>
          </w:rPr>
          <w:fldChar w:fldCharType="separate"/>
        </w:r>
        <w:r w:rsidR="00F739E5">
          <w:rPr>
            <w:noProof/>
            <w:webHidden/>
          </w:rPr>
          <w:t>133</w:t>
        </w:r>
        <w:r w:rsidR="006C320E">
          <w:rPr>
            <w:noProof/>
            <w:webHidden/>
          </w:rPr>
          <w:fldChar w:fldCharType="end"/>
        </w:r>
      </w:hyperlink>
    </w:p>
    <w:p w14:paraId="171CDACA" w14:textId="6580A4C1" w:rsidR="006C320E" w:rsidRDefault="000027B9">
      <w:pPr>
        <w:pStyle w:val="TOC2"/>
        <w:rPr>
          <w:rFonts w:eastAsiaTheme="minorEastAsia"/>
          <w:noProof/>
          <w:color w:val="auto"/>
          <w:sz w:val="22"/>
          <w:lang w:eastAsia="en-PH"/>
        </w:rPr>
      </w:pPr>
      <w:hyperlink w:anchor="_Toc110854359" w:history="1">
        <w:r w:rsidR="006C320E" w:rsidRPr="0084101F">
          <w:rPr>
            <w:rStyle w:val="Hyperlink"/>
            <w:rFonts w:cs="Arial"/>
            <w:noProof/>
            <w:lang w:val="en-AU" w:bidi="en-US"/>
          </w:rPr>
          <w:t>3.3</w:t>
        </w:r>
        <w:r w:rsidR="006C320E">
          <w:rPr>
            <w:rFonts w:eastAsiaTheme="minorEastAsia"/>
            <w:noProof/>
            <w:color w:val="auto"/>
            <w:sz w:val="22"/>
            <w:lang w:eastAsia="en-PH"/>
          </w:rPr>
          <w:tab/>
        </w:r>
        <w:r w:rsidR="006C320E" w:rsidRPr="0084101F">
          <w:rPr>
            <w:rStyle w:val="Hyperlink"/>
            <w:rFonts w:cs="Arial"/>
            <w:noProof/>
            <w:lang w:val="en-AU" w:bidi="en-US"/>
          </w:rPr>
          <w:t>Where a Language Barrier Exists, Use Effective Strategies to Communicate in the Most Efficient Way Possible</w:t>
        </w:r>
        <w:r w:rsidR="006C320E">
          <w:rPr>
            <w:noProof/>
            <w:webHidden/>
          </w:rPr>
          <w:tab/>
        </w:r>
        <w:r w:rsidR="006C320E">
          <w:rPr>
            <w:noProof/>
            <w:webHidden/>
          </w:rPr>
          <w:fldChar w:fldCharType="begin"/>
        </w:r>
        <w:r w:rsidR="006C320E">
          <w:rPr>
            <w:noProof/>
            <w:webHidden/>
          </w:rPr>
          <w:instrText xml:space="preserve"> PAGEREF _Toc110854359 \h </w:instrText>
        </w:r>
        <w:r w:rsidR="006C320E">
          <w:rPr>
            <w:noProof/>
            <w:webHidden/>
          </w:rPr>
        </w:r>
        <w:r w:rsidR="006C320E">
          <w:rPr>
            <w:noProof/>
            <w:webHidden/>
          </w:rPr>
          <w:fldChar w:fldCharType="separate"/>
        </w:r>
        <w:r w:rsidR="00F739E5">
          <w:rPr>
            <w:noProof/>
            <w:webHidden/>
          </w:rPr>
          <w:t>140</w:t>
        </w:r>
        <w:r w:rsidR="006C320E">
          <w:rPr>
            <w:noProof/>
            <w:webHidden/>
          </w:rPr>
          <w:fldChar w:fldCharType="end"/>
        </w:r>
      </w:hyperlink>
    </w:p>
    <w:p w14:paraId="49022C35" w14:textId="676EC360" w:rsidR="006C320E" w:rsidRDefault="000027B9">
      <w:pPr>
        <w:pStyle w:val="TOC2"/>
        <w:rPr>
          <w:rFonts w:eastAsiaTheme="minorEastAsia"/>
          <w:noProof/>
          <w:color w:val="auto"/>
          <w:sz w:val="22"/>
          <w:lang w:eastAsia="en-PH"/>
        </w:rPr>
      </w:pPr>
      <w:hyperlink w:anchor="_Toc110854360" w:history="1">
        <w:r w:rsidR="006C320E" w:rsidRPr="0084101F">
          <w:rPr>
            <w:rStyle w:val="Hyperlink"/>
            <w:rFonts w:cs="Arial"/>
            <w:noProof/>
            <w:lang w:val="en-AU" w:bidi="en-US"/>
          </w:rPr>
          <w:t>3.4</w:t>
        </w:r>
        <w:r w:rsidR="006C320E">
          <w:rPr>
            <w:rFonts w:eastAsiaTheme="minorEastAsia"/>
            <w:noProof/>
            <w:color w:val="auto"/>
            <w:sz w:val="22"/>
            <w:lang w:eastAsia="en-PH"/>
          </w:rPr>
          <w:tab/>
        </w:r>
        <w:r w:rsidR="006C320E" w:rsidRPr="0084101F">
          <w:rPr>
            <w:rStyle w:val="Hyperlink"/>
            <w:rFonts w:cs="Arial"/>
            <w:noProof/>
            <w:lang w:val="en-AU" w:bidi="en-US"/>
          </w:rPr>
          <w:t>Seek Assistance From Interpreters or Other Persons According to Communication Needs</w:t>
        </w:r>
        <w:r w:rsidR="006C320E">
          <w:rPr>
            <w:noProof/>
            <w:webHidden/>
          </w:rPr>
          <w:tab/>
        </w:r>
        <w:r w:rsidR="006C320E">
          <w:rPr>
            <w:noProof/>
            <w:webHidden/>
          </w:rPr>
          <w:fldChar w:fldCharType="begin"/>
        </w:r>
        <w:r w:rsidR="006C320E">
          <w:rPr>
            <w:noProof/>
            <w:webHidden/>
          </w:rPr>
          <w:instrText xml:space="preserve"> PAGEREF _Toc110854360 \h </w:instrText>
        </w:r>
        <w:r w:rsidR="006C320E">
          <w:rPr>
            <w:noProof/>
            <w:webHidden/>
          </w:rPr>
        </w:r>
        <w:r w:rsidR="006C320E">
          <w:rPr>
            <w:noProof/>
            <w:webHidden/>
          </w:rPr>
          <w:fldChar w:fldCharType="separate"/>
        </w:r>
        <w:r w:rsidR="00F739E5">
          <w:rPr>
            <w:noProof/>
            <w:webHidden/>
          </w:rPr>
          <w:t>145</w:t>
        </w:r>
        <w:r w:rsidR="006C320E">
          <w:rPr>
            <w:noProof/>
            <w:webHidden/>
          </w:rPr>
          <w:fldChar w:fldCharType="end"/>
        </w:r>
      </w:hyperlink>
    </w:p>
    <w:p w14:paraId="7366C943" w14:textId="5A031F0B" w:rsidR="006C320E" w:rsidRDefault="000027B9">
      <w:pPr>
        <w:pStyle w:val="TOC1"/>
        <w:rPr>
          <w:rFonts w:eastAsiaTheme="minorEastAsia"/>
          <w:b w:val="0"/>
          <w:noProof/>
          <w:color w:val="auto"/>
          <w:sz w:val="22"/>
          <w:lang w:eastAsia="en-PH"/>
        </w:rPr>
      </w:pPr>
      <w:hyperlink w:anchor="_Toc110854361" w:history="1">
        <w:r w:rsidR="006C320E" w:rsidRPr="0084101F">
          <w:rPr>
            <w:rStyle w:val="Hyperlink"/>
            <w:noProof/>
            <w:lang w:bidi="en-US"/>
          </w:rPr>
          <w:t>IV. Promote Understanding Across Diverse Groups</w:t>
        </w:r>
        <w:r w:rsidR="006C320E">
          <w:rPr>
            <w:noProof/>
            <w:webHidden/>
          </w:rPr>
          <w:tab/>
        </w:r>
        <w:r w:rsidR="006C320E">
          <w:rPr>
            <w:noProof/>
            <w:webHidden/>
          </w:rPr>
          <w:fldChar w:fldCharType="begin"/>
        </w:r>
        <w:r w:rsidR="006C320E">
          <w:rPr>
            <w:noProof/>
            <w:webHidden/>
          </w:rPr>
          <w:instrText xml:space="preserve"> PAGEREF _Toc110854361 \h </w:instrText>
        </w:r>
        <w:r w:rsidR="006C320E">
          <w:rPr>
            <w:noProof/>
            <w:webHidden/>
          </w:rPr>
        </w:r>
        <w:r w:rsidR="006C320E">
          <w:rPr>
            <w:noProof/>
            <w:webHidden/>
          </w:rPr>
          <w:fldChar w:fldCharType="separate"/>
        </w:r>
        <w:r w:rsidR="00F739E5">
          <w:rPr>
            <w:noProof/>
            <w:webHidden/>
          </w:rPr>
          <w:t>149</w:t>
        </w:r>
        <w:r w:rsidR="006C320E">
          <w:rPr>
            <w:noProof/>
            <w:webHidden/>
          </w:rPr>
          <w:fldChar w:fldCharType="end"/>
        </w:r>
      </w:hyperlink>
    </w:p>
    <w:p w14:paraId="494411A4" w14:textId="338D5649" w:rsidR="006C320E" w:rsidRDefault="000027B9">
      <w:pPr>
        <w:pStyle w:val="TOC2"/>
        <w:rPr>
          <w:rFonts w:eastAsiaTheme="minorEastAsia"/>
          <w:noProof/>
          <w:color w:val="auto"/>
          <w:sz w:val="22"/>
          <w:lang w:eastAsia="en-PH"/>
        </w:rPr>
      </w:pPr>
      <w:hyperlink w:anchor="_Toc110854362" w:history="1">
        <w:r w:rsidR="006C320E" w:rsidRPr="0084101F">
          <w:rPr>
            <w:rStyle w:val="Hyperlink"/>
            <w:rFonts w:cs="Arial"/>
            <w:noProof/>
            <w:lang w:bidi="en-US"/>
          </w:rPr>
          <w:t>4.1</w:t>
        </w:r>
        <w:r w:rsidR="006C320E">
          <w:rPr>
            <w:rFonts w:eastAsiaTheme="minorEastAsia"/>
            <w:noProof/>
            <w:color w:val="auto"/>
            <w:sz w:val="22"/>
            <w:lang w:eastAsia="en-PH"/>
          </w:rPr>
          <w:tab/>
        </w:r>
        <w:r w:rsidR="006C320E" w:rsidRPr="0084101F">
          <w:rPr>
            <w:rStyle w:val="Hyperlink"/>
            <w:rFonts w:cs="Arial"/>
            <w:noProof/>
            <w:lang w:bidi="en-US"/>
          </w:rPr>
          <w:t>Identify Issues That May Cause Communication Misunderstandings or Other Difficulties</w:t>
        </w:r>
        <w:r w:rsidR="006C320E">
          <w:rPr>
            <w:noProof/>
            <w:webHidden/>
          </w:rPr>
          <w:tab/>
        </w:r>
        <w:r w:rsidR="006C320E">
          <w:rPr>
            <w:noProof/>
            <w:webHidden/>
          </w:rPr>
          <w:tab/>
        </w:r>
        <w:r w:rsidR="006C320E">
          <w:rPr>
            <w:noProof/>
            <w:webHidden/>
          </w:rPr>
          <w:tab/>
        </w:r>
        <w:r w:rsidR="006C320E">
          <w:rPr>
            <w:noProof/>
            <w:webHidden/>
          </w:rPr>
          <w:fldChar w:fldCharType="begin"/>
        </w:r>
        <w:r w:rsidR="006C320E">
          <w:rPr>
            <w:noProof/>
            <w:webHidden/>
          </w:rPr>
          <w:instrText xml:space="preserve"> PAGEREF _Toc110854362 \h </w:instrText>
        </w:r>
        <w:r w:rsidR="006C320E">
          <w:rPr>
            <w:noProof/>
            <w:webHidden/>
          </w:rPr>
        </w:r>
        <w:r w:rsidR="006C320E">
          <w:rPr>
            <w:noProof/>
            <w:webHidden/>
          </w:rPr>
          <w:fldChar w:fldCharType="separate"/>
        </w:r>
        <w:r w:rsidR="00F739E5">
          <w:rPr>
            <w:noProof/>
            <w:webHidden/>
          </w:rPr>
          <w:t>151</w:t>
        </w:r>
        <w:r w:rsidR="006C320E">
          <w:rPr>
            <w:noProof/>
            <w:webHidden/>
          </w:rPr>
          <w:fldChar w:fldCharType="end"/>
        </w:r>
      </w:hyperlink>
    </w:p>
    <w:p w14:paraId="5365959F" w14:textId="6774AAEC" w:rsidR="006C320E" w:rsidRDefault="000027B9">
      <w:pPr>
        <w:pStyle w:val="TOC2"/>
        <w:rPr>
          <w:rFonts w:eastAsiaTheme="minorEastAsia"/>
          <w:noProof/>
          <w:color w:val="auto"/>
          <w:sz w:val="22"/>
          <w:lang w:eastAsia="en-PH"/>
        </w:rPr>
      </w:pPr>
      <w:hyperlink w:anchor="_Toc110854363" w:history="1">
        <w:r w:rsidR="006C320E" w:rsidRPr="0084101F">
          <w:rPr>
            <w:rStyle w:val="Hyperlink"/>
            <w:rFonts w:cs="Arial"/>
            <w:noProof/>
            <w:lang w:bidi="en-US"/>
          </w:rPr>
          <w:t>4.2</w:t>
        </w:r>
        <w:r w:rsidR="006C320E">
          <w:rPr>
            <w:rFonts w:eastAsiaTheme="minorEastAsia"/>
            <w:noProof/>
            <w:color w:val="auto"/>
            <w:sz w:val="22"/>
            <w:lang w:eastAsia="en-PH"/>
          </w:rPr>
          <w:tab/>
        </w:r>
        <w:r w:rsidR="006C320E" w:rsidRPr="0084101F">
          <w:rPr>
            <w:rStyle w:val="Hyperlink"/>
            <w:rFonts w:cs="Arial"/>
            <w:noProof/>
            <w:lang w:bidi="en-US"/>
          </w:rPr>
          <w:t>Where Difficulties or Misunderstandings Occur, Consider the Impact of Social and Cultural Diversity</w:t>
        </w:r>
        <w:r w:rsidR="006C320E">
          <w:rPr>
            <w:noProof/>
            <w:webHidden/>
          </w:rPr>
          <w:tab/>
        </w:r>
        <w:r w:rsidR="006C320E">
          <w:rPr>
            <w:noProof/>
            <w:webHidden/>
          </w:rPr>
          <w:fldChar w:fldCharType="begin"/>
        </w:r>
        <w:r w:rsidR="006C320E">
          <w:rPr>
            <w:noProof/>
            <w:webHidden/>
          </w:rPr>
          <w:instrText xml:space="preserve"> PAGEREF _Toc110854363 \h </w:instrText>
        </w:r>
        <w:r w:rsidR="006C320E">
          <w:rPr>
            <w:noProof/>
            <w:webHidden/>
          </w:rPr>
        </w:r>
        <w:r w:rsidR="006C320E">
          <w:rPr>
            <w:noProof/>
            <w:webHidden/>
          </w:rPr>
          <w:fldChar w:fldCharType="separate"/>
        </w:r>
        <w:r w:rsidR="00F739E5">
          <w:rPr>
            <w:noProof/>
            <w:webHidden/>
          </w:rPr>
          <w:t>158</w:t>
        </w:r>
        <w:r w:rsidR="006C320E">
          <w:rPr>
            <w:noProof/>
            <w:webHidden/>
          </w:rPr>
          <w:fldChar w:fldCharType="end"/>
        </w:r>
      </w:hyperlink>
    </w:p>
    <w:p w14:paraId="7B29D4D1" w14:textId="6E82082F" w:rsidR="006C320E" w:rsidRDefault="000027B9">
      <w:pPr>
        <w:pStyle w:val="TOC2"/>
        <w:rPr>
          <w:rFonts w:eastAsiaTheme="minorEastAsia"/>
          <w:noProof/>
          <w:color w:val="auto"/>
          <w:sz w:val="22"/>
          <w:lang w:eastAsia="en-PH"/>
        </w:rPr>
      </w:pPr>
      <w:hyperlink w:anchor="_Toc110854364" w:history="1">
        <w:r w:rsidR="006C320E" w:rsidRPr="0084101F">
          <w:rPr>
            <w:rStyle w:val="Hyperlink"/>
            <w:rFonts w:cs="Arial"/>
            <w:noProof/>
            <w:lang w:bidi="en-US"/>
          </w:rPr>
          <w:t>4.3</w:t>
        </w:r>
        <w:r w:rsidR="006C320E">
          <w:rPr>
            <w:rFonts w:eastAsiaTheme="minorEastAsia"/>
            <w:noProof/>
            <w:color w:val="auto"/>
            <w:sz w:val="22"/>
            <w:lang w:eastAsia="en-PH"/>
          </w:rPr>
          <w:tab/>
        </w:r>
        <w:r w:rsidR="006C320E" w:rsidRPr="0084101F">
          <w:rPr>
            <w:rStyle w:val="Hyperlink"/>
            <w:rFonts w:cs="Arial"/>
            <w:noProof/>
            <w:lang w:bidi="en-US"/>
          </w:rPr>
          <w:t>Make an Effort to Sensitively Resolve Differences, Taking Account of Diversity Considerations</w:t>
        </w:r>
        <w:r w:rsidR="006C320E">
          <w:rPr>
            <w:noProof/>
            <w:webHidden/>
          </w:rPr>
          <w:tab/>
        </w:r>
        <w:r w:rsidR="006C320E">
          <w:rPr>
            <w:noProof/>
            <w:webHidden/>
          </w:rPr>
          <w:fldChar w:fldCharType="begin"/>
        </w:r>
        <w:r w:rsidR="006C320E">
          <w:rPr>
            <w:noProof/>
            <w:webHidden/>
          </w:rPr>
          <w:instrText xml:space="preserve"> PAGEREF _Toc110854364 \h </w:instrText>
        </w:r>
        <w:r w:rsidR="006C320E">
          <w:rPr>
            <w:noProof/>
            <w:webHidden/>
          </w:rPr>
        </w:r>
        <w:r w:rsidR="006C320E">
          <w:rPr>
            <w:noProof/>
            <w:webHidden/>
          </w:rPr>
          <w:fldChar w:fldCharType="separate"/>
        </w:r>
        <w:r w:rsidR="00F739E5">
          <w:rPr>
            <w:noProof/>
            <w:webHidden/>
          </w:rPr>
          <w:t>164</w:t>
        </w:r>
        <w:r w:rsidR="006C320E">
          <w:rPr>
            <w:noProof/>
            <w:webHidden/>
          </w:rPr>
          <w:fldChar w:fldCharType="end"/>
        </w:r>
      </w:hyperlink>
    </w:p>
    <w:p w14:paraId="0ED650E3" w14:textId="6F74D13B" w:rsidR="006C320E" w:rsidRDefault="000027B9">
      <w:pPr>
        <w:pStyle w:val="TOC2"/>
        <w:rPr>
          <w:rFonts w:eastAsiaTheme="minorEastAsia"/>
          <w:noProof/>
          <w:color w:val="auto"/>
          <w:sz w:val="22"/>
          <w:lang w:eastAsia="en-PH"/>
        </w:rPr>
      </w:pPr>
      <w:hyperlink w:anchor="_Toc110854365" w:history="1">
        <w:r w:rsidR="006C320E" w:rsidRPr="0084101F">
          <w:rPr>
            <w:rStyle w:val="Hyperlink"/>
            <w:rFonts w:cs="Arial"/>
            <w:noProof/>
            <w:lang w:bidi="en-US"/>
          </w:rPr>
          <w:t>4.4</w:t>
        </w:r>
        <w:r w:rsidR="006C320E">
          <w:rPr>
            <w:rFonts w:eastAsiaTheme="minorEastAsia"/>
            <w:noProof/>
            <w:color w:val="auto"/>
            <w:sz w:val="22"/>
            <w:lang w:eastAsia="en-PH"/>
          </w:rPr>
          <w:tab/>
        </w:r>
        <w:r w:rsidR="006C320E" w:rsidRPr="0084101F">
          <w:rPr>
            <w:rStyle w:val="Hyperlink"/>
            <w:rFonts w:cs="Arial"/>
            <w:noProof/>
            <w:lang w:bidi="en-US"/>
          </w:rPr>
          <w:t>Address Any Difficulties With Appropriate People and Seek Assistance When Required</w:t>
        </w:r>
        <w:r w:rsidR="006C320E">
          <w:rPr>
            <w:noProof/>
            <w:webHidden/>
          </w:rPr>
          <w:tab/>
        </w:r>
        <w:r w:rsidR="006C320E">
          <w:rPr>
            <w:noProof/>
            <w:webHidden/>
          </w:rPr>
          <w:tab/>
        </w:r>
        <w:r w:rsidR="006C320E">
          <w:rPr>
            <w:noProof/>
            <w:webHidden/>
          </w:rPr>
          <w:tab/>
        </w:r>
        <w:r w:rsidR="006C320E">
          <w:rPr>
            <w:noProof/>
            <w:webHidden/>
          </w:rPr>
          <w:fldChar w:fldCharType="begin"/>
        </w:r>
        <w:r w:rsidR="006C320E">
          <w:rPr>
            <w:noProof/>
            <w:webHidden/>
          </w:rPr>
          <w:instrText xml:space="preserve"> PAGEREF _Toc110854365 \h </w:instrText>
        </w:r>
        <w:r w:rsidR="006C320E">
          <w:rPr>
            <w:noProof/>
            <w:webHidden/>
          </w:rPr>
        </w:r>
        <w:r w:rsidR="006C320E">
          <w:rPr>
            <w:noProof/>
            <w:webHidden/>
          </w:rPr>
          <w:fldChar w:fldCharType="separate"/>
        </w:r>
        <w:r w:rsidR="00F739E5">
          <w:rPr>
            <w:noProof/>
            <w:webHidden/>
          </w:rPr>
          <w:t>167</w:t>
        </w:r>
        <w:r w:rsidR="006C320E">
          <w:rPr>
            <w:noProof/>
            <w:webHidden/>
          </w:rPr>
          <w:fldChar w:fldCharType="end"/>
        </w:r>
      </w:hyperlink>
    </w:p>
    <w:p w14:paraId="4EE9CACA" w14:textId="2534AC83" w:rsidR="006C320E" w:rsidRDefault="000027B9">
      <w:pPr>
        <w:pStyle w:val="TOC1"/>
        <w:rPr>
          <w:rFonts w:eastAsiaTheme="minorEastAsia"/>
          <w:b w:val="0"/>
          <w:noProof/>
          <w:color w:val="auto"/>
          <w:sz w:val="22"/>
          <w:lang w:eastAsia="en-PH"/>
        </w:rPr>
      </w:pPr>
      <w:hyperlink w:anchor="_Toc110854366" w:history="1">
        <w:r w:rsidR="006C320E" w:rsidRPr="0084101F">
          <w:rPr>
            <w:rStyle w:val="Hyperlink"/>
            <w:noProof/>
            <w:lang w:bidi="en-US"/>
          </w:rPr>
          <w:t>References</w:t>
        </w:r>
        <w:r w:rsidR="006C320E">
          <w:rPr>
            <w:noProof/>
            <w:webHidden/>
          </w:rPr>
          <w:tab/>
        </w:r>
        <w:r w:rsidR="006C320E">
          <w:rPr>
            <w:noProof/>
            <w:webHidden/>
          </w:rPr>
          <w:fldChar w:fldCharType="begin"/>
        </w:r>
        <w:r w:rsidR="006C320E">
          <w:rPr>
            <w:noProof/>
            <w:webHidden/>
          </w:rPr>
          <w:instrText xml:space="preserve"> PAGEREF _Toc110854366 \h </w:instrText>
        </w:r>
        <w:r w:rsidR="006C320E">
          <w:rPr>
            <w:noProof/>
            <w:webHidden/>
          </w:rPr>
        </w:r>
        <w:r w:rsidR="006C320E">
          <w:rPr>
            <w:noProof/>
            <w:webHidden/>
          </w:rPr>
          <w:fldChar w:fldCharType="separate"/>
        </w:r>
        <w:r w:rsidR="00F739E5">
          <w:rPr>
            <w:noProof/>
            <w:webHidden/>
          </w:rPr>
          <w:t>170</w:t>
        </w:r>
        <w:r w:rsidR="006C320E">
          <w:rPr>
            <w:noProof/>
            <w:webHidden/>
          </w:rPr>
          <w:fldChar w:fldCharType="end"/>
        </w:r>
      </w:hyperlink>
    </w:p>
    <w:p w14:paraId="63145B1C" w14:textId="7A15754E" w:rsidR="0079184B" w:rsidRPr="00800C11" w:rsidRDefault="008954EB" w:rsidP="003B6C92">
      <w:pPr>
        <w:ind w:right="0"/>
        <w:rPr>
          <w:color w:val="404040" w:themeColor="text1" w:themeTint="BF"/>
          <w:lang w:val="en-AU"/>
        </w:rPr>
      </w:pPr>
      <w:r w:rsidRPr="00800C11">
        <w:rPr>
          <w:color w:val="404040" w:themeColor="text1" w:themeTint="BF"/>
          <w:sz w:val="36"/>
          <w:lang w:val="en-AU"/>
        </w:rPr>
        <w:fldChar w:fldCharType="end"/>
      </w:r>
      <w:r w:rsidR="0079184B" w:rsidRPr="00800C11">
        <w:rPr>
          <w:color w:val="404040" w:themeColor="text1" w:themeTint="BF"/>
          <w:lang w:val="en-AU"/>
        </w:rPr>
        <w:br w:type="page"/>
      </w:r>
    </w:p>
    <w:p w14:paraId="1EF826ED" w14:textId="0E2EC702" w:rsidR="0079184B" w:rsidRPr="00800C11" w:rsidRDefault="00DD2FD2" w:rsidP="005A381C">
      <w:pPr>
        <w:pStyle w:val="Heading1"/>
      </w:pPr>
      <w:bookmarkStart w:id="16" w:name="_Toc110854330"/>
      <w:r w:rsidRPr="00800C11">
        <w:lastRenderedPageBreak/>
        <w:t>This Learner Guide</w:t>
      </w:r>
      <w:bookmarkEnd w:id="16"/>
    </w:p>
    <w:p w14:paraId="5BDE31C0" w14:textId="410FD664" w:rsidR="007E57EB" w:rsidRPr="00800C11" w:rsidRDefault="00913F04" w:rsidP="000152DE">
      <w:pPr>
        <w:tabs>
          <w:tab w:val="left" w:pos="180"/>
        </w:tabs>
        <w:spacing w:after="120" w:line="276" w:lineRule="auto"/>
        <w:ind w:left="0" w:right="0" w:firstLine="0"/>
        <w:jc w:val="both"/>
        <w:rPr>
          <w:rFonts w:cstheme="minorHAnsi"/>
          <w:b/>
          <w:color w:val="404040" w:themeColor="text1" w:themeTint="BF"/>
          <w:sz w:val="24"/>
          <w:lang w:val="en-AU" w:bidi="en-US"/>
        </w:rPr>
      </w:pPr>
      <w:r w:rsidRPr="00913F04">
        <w:rPr>
          <w:rFonts w:cstheme="minorHAnsi"/>
          <w:b/>
          <w:color w:val="404040" w:themeColor="text1" w:themeTint="BF"/>
          <w:sz w:val="24"/>
          <w:lang w:val="en-AU" w:bidi="en-US"/>
        </w:rPr>
        <w:t xml:space="preserve">CHCDIV001 </w:t>
      </w:r>
      <w:r w:rsidR="00F12B6A">
        <w:rPr>
          <w:rFonts w:cstheme="minorHAnsi"/>
          <w:b/>
          <w:color w:val="404040" w:themeColor="text1" w:themeTint="BF"/>
          <w:sz w:val="24"/>
          <w:lang w:val="en-AU" w:bidi="en-US"/>
        </w:rPr>
        <w:t>-</w:t>
      </w:r>
      <w:r w:rsidRPr="00913F04">
        <w:rPr>
          <w:rFonts w:cstheme="minorHAnsi"/>
          <w:b/>
          <w:color w:val="404040" w:themeColor="text1" w:themeTint="BF"/>
          <w:sz w:val="24"/>
          <w:lang w:val="en-AU" w:bidi="en-US"/>
        </w:rPr>
        <w:t xml:space="preserve"> Work with diverse people (Release 1)</w:t>
      </w:r>
    </w:p>
    <w:p w14:paraId="253793C2" w14:textId="77777777" w:rsidR="00913F04" w:rsidRPr="00913F04" w:rsidRDefault="00913F04" w:rsidP="00913F04">
      <w:pPr>
        <w:tabs>
          <w:tab w:val="left" w:pos="180"/>
        </w:tabs>
        <w:spacing w:after="120" w:line="276" w:lineRule="auto"/>
        <w:ind w:left="0" w:right="0" w:firstLine="0"/>
        <w:jc w:val="both"/>
        <w:rPr>
          <w:rFonts w:cstheme="minorHAnsi"/>
          <w:color w:val="404040" w:themeColor="text1" w:themeTint="BF"/>
          <w:sz w:val="24"/>
          <w:lang w:val="en-AU" w:bidi="en-US"/>
        </w:rPr>
      </w:pPr>
      <w:r w:rsidRPr="00913F04">
        <w:rPr>
          <w:rFonts w:cstheme="minorHAnsi"/>
          <w:color w:val="404040" w:themeColor="text1" w:themeTint="BF"/>
          <w:sz w:val="24"/>
          <w:lang w:val="en-AU" w:bidi="en-US"/>
        </w:rPr>
        <w:t>This unit describes the skills and knowledge required to work respectfully with people from diverse social and cultural groups and situations, including Aboriginal and/or Torres Strait Islander people.</w:t>
      </w:r>
    </w:p>
    <w:p w14:paraId="1A71D68E" w14:textId="77777777" w:rsidR="00913F04" w:rsidRPr="00913F04" w:rsidRDefault="00913F04" w:rsidP="00913F04">
      <w:pPr>
        <w:tabs>
          <w:tab w:val="left" w:pos="180"/>
        </w:tabs>
        <w:spacing w:after="120" w:line="276" w:lineRule="auto"/>
        <w:ind w:left="0" w:right="0" w:firstLine="0"/>
        <w:jc w:val="both"/>
        <w:rPr>
          <w:rFonts w:cstheme="minorHAnsi"/>
          <w:color w:val="404040" w:themeColor="text1" w:themeTint="BF"/>
          <w:sz w:val="24"/>
          <w:lang w:val="en-AU" w:bidi="en-US"/>
        </w:rPr>
      </w:pPr>
      <w:r w:rsidRPr="00913F04">
        <w:rPr>
          <w:rFonts w:cstheme="minorHAnsi"/>
          <w:color w:val="404040" w:themeColor="text1" w:themeTint="BF"/>
          <w:sz w:val="24"/>
          <w:lang w:val="en-AU" w:bidi="en-US"/>
        </w:rPr>
        <w:t>This unit applies to all workers.</w:t>
      </w:r>
    </w:p>
    <w:p w14:paraId="5A87B78A" w14:textId="7D278887" w:rsidR="00913F04" w:rsidRPr="00913F04" w:rsidRDefault="00913F04" w:rsidP="00913F04">
      <w:pPr>
        <w:tabs>
          <w:tab w:val="left" w:pos="180"/>
        </w:tabs>
        <w:spacing w:after="120" w:line="276" w:lineRule="auto"/>
        <w:ind w:left="0" w:right="0" w:firstLine="0"/>
        <w:jc w:val="both"/>
        <w:rPr>
          <w:rFonts w:cstheme="minorHAnsi"/>
          <w:i/>
          <w:iCs/>
          <w:color w:val="404040" w:themeColor="text1" w:themeTint="BF"/>
          <w:sz w:val="24"/>
          <w:highlight w:val="yellow"/>
          <w:lang w:val="en-AU" w:bidi="en-US"/>
        </w:rPr>
      </w:pPr>
      <w:r w:rsidRPr="00913F04">
        <w:rPr>
          <w:rFonts w:cstheme="minorHAnsi"/>
          <w:i/>
          <w:iCs/>
          <w:color w:val="404040" w:themeColor="text1" w:themeTint="BF"/>
          <w:sz w:val="24"/>
          <w:lang w:val="en-AU" w:bidi="en-US"/>
        </w:rPr>
        <w:t>The skills in this unit must be applied in accordance with Commonwealth and State/Territory legislation, Australian/New Zealand standards and industry codes of practice.</w:t>
      </w:r>
    </w:p>
    <w:p w14:paraId="1C361674" w14:textId="4FC8D18E" w:rsidR="00AF4D2F" w:rsidRPr="00800C11" w:rsidRDefault="00AF4D2F" w:rsidP="000152DE">
      <w:pPr>
        <w:spacing w:before="240" w:after="120" w:line="276" w:lineRule="auto"/>
        <w:ind w:left="0" w:right="0" w:firstLine="0"/>
        <w:jc w:val="center"/>
        <w:rPr>
          <w:rFonts w:cstheme="minorHAnsi"/>
          <w:b/>
          <w:color w:val="404040" w:themeColor="text1" w:themeTint="BF"/>
          <w:sz w:val="24"/>
          <w:lang w:val="en-AU" w:bidi="en-US"/>
        </w:rPr>
      </w:pPr>
      <w:r w:rsidRPr="00800C11">
        <w:rPr>
          <w:rFonts w:cstheme="minorHAnsi"/>
          <w:b/>
          <w:color w:val="404040" w:themeColor="text1" w:themeTint="BF"/>
          <w:sz w:val="24"/>
          <w:lang w:val="en-AU" w:bidi="en-US"/>
        </w:rPr>
        <w:t>A complete copy of the above unit of competency can be downloaded from the TGA website:</w:t>
      </w:r>
    </w:p>
    <w:p w14:paraId="168F10B3" w14:textId="7CBF4410" w:rsidR="00E95CD7" w:rsidRPr="006051B9" w:rsidRDefault="000027B9" w:rsidP="00E95CD7">
      <w:pPr>
        <w:spacing w:after="120" w:line="276" w:lineRule="auto"/>
        <w:ind w:left="0" w:right="0" w:firstLine="0"/>
        <w:jc w:val="center"/>
        <w:rPr>
          <w:color w:val="2E74B5" w:themeColor="accent5" w:themeShade="BF"/>
          <w:u w:val="single"/>
          <w:lang w:val="en-AU"/>
        </w:rPr>
      </w:pPr>
      <w:hyperlink r:id="rId13" w:history="1">
        <w:r w:rsidR="00E95CD7" w:rsidRPr="006051B9">
          <w:rPr>
            <w:rStyle w:val="Hyperlink"/>
            <w:color w:val="2E74B5" w:themeColor="accent5" w:themeShade="BF"/>
            <w:lang w:val="en-AU"/>
          </w:rPr>
          <w:t>https://training.gov.au/training/details/CHCDIV001</w:t>
        </w:r>
      </w:hyperlink>
    </w:p>
    <w:p w14:paraId="7CE7B4DB" w14:textId="0266E468" w:rsidR="0079184B" w:rsidRPr="00800C11" w:rsidRDefault="00DA3DE5" w:rsidP="003B6C92">
      <w:pPr>
        <w:spacing w:after="120" w:line="276" w:lineRule="auto"/>
        <w:ind w:right="0"/>
        <w:rPr>
          <w:color w:val="262626" w:themeColor="text1" w:themeTint="D9"/>
          <w:sz w:val="24"/>
          <w:lang w:val="en-AU" w:bidi="en-US"/>
        </w:rPr>
      </w:pPr>
      <w:r w:rsidRPr="00800C11">
        <w:rPr>
          <w:color w:val="262626" w:themeColor="text1" w:themeTint="D9"/>
          <w:sz w:val="24"/>
          <w:lang w:val="en-AU" w:bidi="en-US"/>
        </w:rPr>
        <w:br w:type="page"/>
      </w:r>
    </w:p>
    <w:p w14:paraId="3B7E22BE" w14:textId="3E04A897" w:rsidR="00DA3DE5" w:rsidRPr="00800C11" w:rsidRDefault="00915C2F" w:rsidP="00DD5695">
      <w:pPr>
        <w:spacing w:after="120" w:line="276" w:lineRule="auto"/>
        <w:ind w:left="0" w:right="0" w:firstLine="0"/>
        <w:rPr>
          <w:rFonts w:ascii="Arial" w:hAnsi="Arial" w:cs="Arial"/>
          <w:b/>
          <w:color w:val="7F7F7F" w:themeColor="text1" w:themeTint="80"/>
          <w:sz w:val="32"/>
          <w:szCs w:val="32"/>
          <w:lang w:val="en-AU"/>
        </w:rPr>
      </w:pPr>
      <w:r w:rsidRPr="00800C11">
        <w:rPr>
          <w:rFonts w:ascii="Arial" w:hAnsi="Arial" w:cs="Arial"/>
          <w:b/>
          <w:color w:val="7F7F7F" w:themeColor="text1" w:themeTint="80"/>
          <w:sz w:val="32"/>
          <w:szCs w:val="32"/>
          <w:lang w:val="en-AU"/>
        </w:rPr>
        <w:lastRenderedPageBreak/>
        <w:t xml:space="preserve">About this Unit of </w:t>
      </w:r>
      <w:r w:rsidR="00E45CF6" w:rsidRPr="00800C11">
        <w:rPr>
          <w:rFonts w:ascii="Arial" w:hAnsi="Arial" w:cs="Arial"/>
          <w:b/>
          <w:color w:val="7F7F7F" w:themeColor="text1" w:themeTint="80"/>
          <w:sz w:val="32"/>
          <w:szCs w:val="32"/>
          <w:lang w:val="en-AU"/>
        </w:rPr>
        <w:t>Competency</w:t>
      </w:r>
      <w:r w:rsidRPr="00800C11">
        <w:rPr>
          <w:rFonts w:ascii="Arial" w:hAnsi="Arial" w:cs="Arial"/>
          <w:b/>
          <w:color w:val="7F7F7F" w:themeColor="text1" w:themeTint="80"/>
          <w:sz w:val="32"/>
          <w:szCs w:val="32"/>
          <w:lang w:val="en-AU"/>
        </w:rPr>
        <w:t xml:space="preserve"> Introduction</w:t>
      </w:r>
    </w:p>
    <w:p w14:paraId="40272115" w14:textId="77777777" w:rsidR="004C79C7" w:rsidRPr="00800C11" w:rsidRDefault="004C79C7" w:rsidP="00DD5695">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11869338" w:rsidR="00DA3DE5" w:rsidRPr="00800C11" w:rsidRDefault="004C79C7" w:rsidP="00DD5695">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It is essential that you begin your training by becoming familiar with the industry standards to which organisations must conform.</w:t>
      </w:r>
    </w:p>
    <w:p w14:paraId="3FA58E3C" w14:textId="4D4E73A1" w:rsidR="004C79C7" w:rsidRPr="00800C11" w:rsidRDefault="004C79C7" w:rsidP="00DD5695">
      <w:pPr>
        <w:spacing w:after="120" w:line="276" w:lineRule="auto"/>
        <w:ind w:left="0" w:right="0" w:firstLine="0"/>
        <w:jc w:val="both"/>
        <w:rPr>
          <w:rFonts w:cstheme="minorHAnsi"/>
          <w:color w:val="262626" w:themeColor="text1" w:themeTint="D9"/>
          <w:sz w:val="24"/>
          <w:lang w:val="en-AU" w:bidi="en-US"/>
        </w:rPr>
      </w:pPr>
    </w:p>
    <w:p w14:paraId="425976F6" w14:textId="09472DA8" w:rsidR="00270CAF" w:rsidRPr="00800C11" w:rsidRDefault="00270CAF" w:rsidP="00DD5695">
      <w:pPr>
        <w:spacing w:after="120" w:line="276" w:lineRule="auto"/>
        <w:ind w:left="0" w:right="0" w:firstLine="0"/>
        <w:rPr>
          <w:rFonts w:ascii="Arial" w:hAnsi="Arial" w:cs="Arial"/>
          <w:b/>
          <w:color w:val="7F7F7F" w:themeColor="text1" w:themeTint="80"/>
          <w:sz w:val="32"/>
          <w:szCs w:val="32"/>
          <w:lang w:val="en-AU"/>
        </w:rPr>
      </w:pPr>
      <w:r w:rsidRPr="00800C11">
        <w:rPr>
          <w:rFonts w:ascii="Arial" w:hAnsi="Arial" w:cs="Arial"/>
          <w:b/>
          <w:color w:val="7F7F7F" w:themeColor="text1" w:themeTint="80"/>
          <w:sz w:val="32"/>
          <w:szCs w:val="32"/>
          <w:lang w:val="en-AU"/>
        </w:rPr>
        <w:t>This Learner Guide Covers</w:t>
      </w:r>
    </w:p>
    <w:p w14:paraId="09511EF5" w14:textId="0375A8EC" w:rsidR="00270CAF" w:rsidRPr="00913F04" w:rsidRDefault="00913F04" w:rsidP="00DD5695">
      <w:pPr>
        <w:spacing w:after="120" w:line="276" w:lineRule="auto"/>
        <w:ind w:left="0" w:right="0" w:firstLine="0"/>
        <w:rPr>
          <w:rFonts w:cstheme="minorHAnsi"/>
          <w:color w:val="404040" w:themeColor="text1" w:themeTint="BF"/>
          <w:sz w:val="24"/>
          <w:lang w:val="en-AU" w:bidi="en-US"/>
        </w:rPr>
      </w:pPr>
      <w:r w:rsidRPr="00913F04">
        <w:rPr>
          <w:rFonts w:cstheme="minorHAnsi"/>
          <w:color w:val="404040" w:themeColor="text1" w:themeTint="BF"/>
          <w:sz w:val="24"/>
          <w:lang w:val="en-AU" w:bidi="en-US"/>
        </w:rPr>
        <w:t xml:space="preserve">CHCDIV001 </w:t>
      </w:r>
      <w:r w:rsidR="00F12B6A">
        <w:rPr>
          <w:rFonts w:cstheme="minorHAnsi"/>
          <w:color w:val="404040" w:themeColor="text1" w:themeTint="BF"/>
          <w:sz w:val="24"/>
          <w:lang w:val="en-AU" w:bidi="en-US"/>
        </w:rPr>
        <w:t>-</w:t>
      </w:r>
      <w:r w:rsidRPr="00913F04">
        <w:rPr>
          <w:rFonts w:cstheme="minorHAnsi"/>
          <w:color w:val="404040" w:themeColor="text1" w:themeTint="BF"/>
          <w:sz w:val="24"/>
          <w:lang w:val="en-AU" w:bidi="en-US"/>
        </w:rPr>
        <w:t xml:space="preserve"> Work with diverse people</w:t>
      </w:r>
    </w:p>
    <w:p w14:paraId="158D2DDE" w14:textId="39914289" w:rsidR="00913F04" w:rsidRPr="00913F04" w:rsidRDefault="00913F04" w:rsidP="00D6552D">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val="en-AU" w:bidi="en-US"/>
        </w:rPr>
      </w:pPr>
      <w:r w:rsidRPr="00913F04">
        <w:rPr>
          <w:rFonts w:cstheme="minorHAnsi"/>
          <w:color w:val="404040" w:themeColor="text1" w:themeTint="BF"/>
          <w:sz w:val="24"/>
          <w:lang w:val="en-AU" w:bidi="en-US"/>
        </w:rPr>
        <w:t>Reflect on your perspectives</w:t>
      </w:r>
    </w:p>
    <w:p w14:paraId="434DA04A" w14:textId="4AD1CD8E" w:rsidR="00B96F5C" w:rsidRPr="00913F04" w:rsidRDefault="00913F04" w:rsidP="002F48E7">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val="en-AU" w:bidi="en-US"/>
        </w:rPr>
      </w:pPr>
      <w:r w:rsidRPr="00913F04">
        <w:rPr>
          <w:rFonts w:cstheme="minorHAnsi"/>
          <w:color w:val="404040" w:themeColor="text1" w:themeTint="BF"/>
          <w:sz w:val="24"/>
          <w:lang w:val="en-AU" w:bidi="en-US"/>
        </w:rPr>
        <w:t>Appreciate diversity and inclusiveness, and their benefits</w:t>
      </w:r>
    </w:p>
    <w:p w14:paraId="140B1B24" w14:textId="2ECE1053" w:rsidR="00B96F5C" w:rsidRPr="00913F04" w:rsidRDefault="00913F04" w:rsidP="002F48E7">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val="en-AU" w:bidi="en-US"/>
        </w:rPr>
      </w:pPr>
      <w:r w:rsidRPr="00913F04">
        <w:rPr>
          <w:rFonts w:cstheme="minorHAnsi"/>
          <w:color w:val="404040" w:themeColor="text1" w:themeTint="BF"/>
          <w:sz w:val="24"/>
          <w:lang w:val="en-AU" w:bidi="en-US"/>
        </w:rPr>
        <w:t>Communicate with people from diverse backgrounds and situations</w:t>
      </w:r>
    </w:p>
    <w:p w14:paraId="4E384253" w14:textId="7847F17C" w:rsidR="004B7BC3" w:rsidRPr="00913F04" w:rsidRDefault="00913F04" w:rsidP="002F48E7">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val="en-AU" w:bidi="en-US"/>
        </w:rPr>
      </w:pPr>
      <w:r w:rsidRPr="00913F04">
        <w:rPr>
          <w:rFonts w:cstheme="minorHAnsi"/>
          <w:color w:val="404040" w:themeColor="text1" w:themeTint="BF"/>
          <w:sz w:val="24"/>
          <w:lang w:val="en-AU" w:bidi="en-US"/>
        </w:rPr>
        <w:t>Promote understanding across diverse groups</w:t>
      </w:r>
    </w:p>
    <w:p w14:paraId="14D4DF7C" w14:textId="77777777" w:rsidR="00850552" w:rsidRPr="00800C11" w:rsidRDefault="00850552" w:rsidP="00A744CA">
      <w:pPr>
        <w:spacing w:after="120" w:line="276" w:lineRule="auto"/>
        <w:ind w:left="0" w:right="0" w:firstLine="0"/>
        <w:rPr>
          <w:lang w:val="en-AU" w:bidi="en-US"/>
        </w:rPr>
      </w:pPr>
    </w:p>
    <w:p w14:paraId="6DC1E5DB" w14:textId="0C1221C3" w:rsidR="00E06040" w:rsidRPr="00800C11" w:rsidRDefault="00E06040" w:rsidP="00DD5695">
      <w:pPr>
        <w:spacing w:after="120" w:line="276" w:lineRule="auto"/>
        <w:ind w:left="0" w:right="0" w:firstLine="0"/>
        <w:rPr>
          <w:rFonts w:ascii="Arial" w:hAnsi="Arial" w:cs="Arial"/>
          <w:b/>
          <w:color w:val="7F7F7F" w:themeColor="text1" w:themeTint="80"/>
          <w:sz w:val="32"/>
          <w:szCs w:val="32"/>
          <w:lang w:val="en-AU"/>
        </w:rPr>
      </w:pPr>
      <w:r w:rsidRPr="00800C11">
        <w:rPr>
          <w:rFonts w:ascii="Arial" w:hAnsi="Arial" w:cs="Arial"/>
          <w:b/>
          <w:color w:val="7F7F7F" w:themeColor="text1" w:themeTint="80"/>
          <w:sz w:val="32"/>
          <w:szCs w:val="32"/>
          <w:lang w:val="en-AU"/>
        </w:rPr>
        <w:t>Learning Program</w:t>
      </w:r>
    </w:p>
    <w:p w14:paraId="00A586E9" w14:textId="65707F9B" w:rsidR="00DC6A05" w:rsidRPr="00800C11" w:rsidRDefault="00DC6A05" w:rsidP="00DD5695">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800C11" w:rsidRDefault="00B66E8B" w:rsidP="00913F04">
      <w:pPr>
        <w:spacing w:after="120" w:line="276" w:lineRule="auto"/>
        <w:ind w:left="0" w:right="102" w:firstLine="0"/>
        <w:rPr>
          <w:rFonts w:cstheme="minorHAnsi"/>
          <w:color w:val="262626" w:themeColor="text1" w:themeTint="D9"/>
          <w:sz w:val="24"/>
          <w:lang w:val="en-AU" w:bidi="en-US"/>
        </w:rPr>
      </w:pPr>
      <w:r w:rsidRPr="00800C11">
        <w:rPr>
          <w:rFonts w:cstheme="minorHAnsi"/>
          <w:color w:val="262626" w:themeColor="text1" w:themeTint="D9"/>
          <w:sz w:val="24"/>
          <w:lang w:val="en-AU" w:bidi="en-US"/>
        </w:rPr>
        <w:br w:type="page"/>
      </w:r>
    </w:p>
    <w:p w14:paraId="696EBF5C" w14:textId="02025429" w:rsidR="00DC6A05" w:rsidRPr="00800C11" w:rsidRDefault="00DC6A05" w:rsidP="009B3C7A">
      <w:pPr>
        <w:spacing w:after="120" w:line="276" w:lineRule="auto"/>
        <w:ind w:left="0" w:right="0" w:firstLine="0"/>
        <w:rPr>
          <w:rFonts w:ascii="Arial" w:hAnsi="Arial" w:cs="Arial"/>
          <w:b/>
          <w:color w:val="7F7F7F" w:themeColor="text1" w:themeTint="80"/>
          <w:sz w:val="32"/>
          <w:szCs w:val="32"/>
          <w:lang w:val="en-AU"/>
        </w:rPr>
      </w:pPr>
      <w:r w:rsidRPr="00800C11">
        <w:rPr>
          <w:rFonts w:ascii="Arial" w:hAnsi="Arial" w:cs="Arial"/>
          <w:b/>
          <w:color w:val="7F7F7F" w:themeColor="text1" w:themeTint="80"/>
          <w:sz w:val="32"/>
          <w:szCs w:val="32"/>
          <w:lang w:val="en-AU"/>
        </w:rPr>
        <w:lastRenderedPageBreak/>
        <w:t>Additional Learning Support</w:t>
      </w:r>
    </w:p>
    <w:p w14:paraId="632B96AA" w14:textId="77777777" w:rsidR="00B66E8B" w:rsidRPr="00800C11" w:rsidRDefault="00B66E8B"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To obtain additional support you may:</w:t>
      </w:r>
    </w:p>
    <w:p w14:paraId="1A3FE59B" w14:textId="6C933FD2" w:rsidR="00B66E8B" w:rsidRPr="00800C11" w:rsidRDefault="00B66E8B" w:rsidP="00D6552D">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Search for other resources. You may find books, journals, videos and other materials which provide additional information about topics in this unit.</w:t>
      </w:r>
    </w:p>
    <w:p w14:paraId="205829BA" w14:textId="2965A1F2" w:rsidR="00B66E8B" w:rsidRPr="00800C11" w:rsidRDefault="00B66E8B" w:rsidP="00D6552D">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800C11" w:rsidRDefault="00B66E8B" w:rsidP="00D6552D">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800C11" w:rsidRDefault="00B66E8B" w:rsidP="00D6552D">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Contact your facilitator.</w:t>
      </w:r>
    </w:p>
    <w:p w14:paraId="7B08FB3B" w14:textId="77777777" w:rsidR="000063C6" w:rsidRPr="00800C11" w:rsidRDefault="000063C6" w:rsidP="009B3C7A">
      <w:pPr>
        <w:spacing w:after="120" w:line="276" w:lineRule="auto"/>
        <w:ind w:left="0" w:right="0" w:firstLine="0"/>
        <w:rPr>
          <w:lang w:val="en-AU" w:bidi="en-US"/>
        </w:rPr>
      </w:pPr>
    </w:p>
    <w:p w14:paraId="229AFC00" w14:textId="69527B35" w:rsidR="000063C6" w:rsidRPr="00800C11" w:rsidRDefault="000063C6" w:rsidP="009B3C7A">
      <w:pPr>
        <w:spacing w:after="120" w:line="276" w:lineRule="auto"/>
        <w:ind w:left="0" w:right="0" w:firstLine="0"/>
        <w:rPr>
          <w:rFonts w:ascii="Arial" w:hAnsi="Arial" w:cs="Arial"/>
          <w:b/>
          <w:color w:val="7F7F7F" w:themeColor="text1" w:themeTint="80"/>
          <w:sz w:val="32"/>
          <w:szCs w:val="32"/>
          <w:lang w:val="en-AU"/>
        </w:rPr>
      </w:pPr>
      <w:r w:rsidRPr="00800C11">
        <w:rPr>
          <w:rFonts w:ascii="Arial" w:hAnsi="Arial" w:cs="Arial"/>
          <w:b/>
          <w:color w:val="7F7F7F" w:themeColor="text1" w:themeTint="80"/>
          <w:sz w:val="32"/>
          <w:szCs w:val="32"/>
          <w:lang w:val="en-AU"/>
        </w:rPr>
        <w:t>Facilitation</w:t>
      </w:r>
    </w:p>
    <w:p w14:paraId="2B534F51" w14:textId="078C5D0D" w:rsidR="009114A2" w:rsidRPr="00800C11" w:rsidRDefault="009114A2"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Your training organisation will provide you with a facilitator. Your facilitator will play an active role in supporting your learning. Your facilitator will help you at any time during working hours to assist w</w:t>
      </w:r>
      <w:r w:rsidR="00991C7C" w:rsidRPr="00800C11">
        <w:rPr>
          <w:rFonts w:cstheme="minorHAnsi"/>
          <w:color w:val="404040" w:themeColor="text1" w:themeTint="BF"/>
          <w:sz w:val="24"/>
          <w:lang w:val="en-AU" w:bidi="en-US"/>
        </w:rPr>
        <w:t>ith:</w:t>
      </w:r>
    </w:p>
    <w:p w14:paraId="3616A208" w14:textId="633A3E56" w:rsidR="009114A2" w:rsidRPr="00800C11" w:rsidRDefault="00EF6036" w:rsidP="00D6552D">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H</w:t>
      </w:r>
      <w:r w:rsidR="009114A2" w:rsidRPr="00800C11">
        <w:rPr>
          <w:rFonts w:cstheme="minorHAnsi"/>
          <w:color w:val="404040" w:themeColor="text1" w:themeTint="BF"/>
          <w:sz w:val="24"/>
          <w:lang w:val="en-AU" w:bidi="en-US"/>
        </w:rPr>
        <w:t>ow and when to make contact</w:t>
      </w:r>
    </w:p>
    <w:p w14:paraId="1D52CAF3" w14:textId="2E008DE8" w:rsidR="009114A2" w:rsidRPr="00800C11" w:rsidRDefault="00EF6036" w:rsidP="00D6552D">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W</w:t>
      </w:r>
      <w:r w:rsidR="009114A2" w:rsidRPr="00800C11">
        <w:rPr>
          <w:rFonts w:cstheme="minorHAnsi"/>
          <w:color w:val="404040" w:themeColor="text1" w:themeTint="BF"/>
          <w:sz w:val="24"/>
          <w:lang w:val="en-AU" w:bidi="en-US"/>
        </w:rPr>
        <w:t>hat you need to do to complete this unit of study</w:t>
      </w:r>
    </w:p>
    <w:p w14:paraId="0C408F0B" w14:textId="20A3F4FF" w:rsidR="009114A2" w:rsidRPr="00800C11" w:rsidRDefault="00EF6036" w:rsidP="00D6552D">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W</w:t>
      </w:r>
      <w:r w:rsidR="009114A2" w:rsidRPr="00800C11">
        <w:rPr>
          <w:rFonts w:cstheme="minorHAnsi"/>
          <w:color w:val="404040" w:themeColor="text1" w:themeTint="BF"/>
          <w:sz w:val="24"/>
          <w:lang w:val="en-AU" w:bidi="en-US"/>
        </w:rPr>
        <w:t>hat support will be provided.</w:t>
      </w:r>
    </w:p>
    <w:p w14:paraId="23BC4668" w14:textId="77777777" w:rsidR="009114A2" w:rsidRPr="00800C11" w:rsidRDefault="009114A2"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Here are some of the things your facilitator may do to make your study easier:</w:t>
      </w:r>
    </w:p>
    <w:p w14:paraId="08E5BA1C" w14:textId="75C4DDA3" w:rsidR="009114A2" w:rsidRPr="00800C11" w:rsidRDefault="00F3745B" w:rsidP="00D6552D">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G</w:t>
      </w:r>
      <w:r w:rsidR="00EF3E71" w:rsidRPr="00800C11">
        <w:rPr>
          <w:rFonts w:cstheme="minorHAnsi"/>
          <w:color w:val="404040" w:themeColor="text1" w:themeTint="BF"/>
          <w:sz w:val="24"/>
          <w:lang w:val="en-AU" w:bidi="en-US"/>
        </w:rPr>
        <w:t xml:space="preserve">ive </w:t>
      </w:r>
      <w:r w:rsidR="009114A2" w:rsidRPr="00800C11">
        <w:rPr>
          <w:rFonts w:cstheme="minorHAnsi"/>
          <w:color w:val="404040" w:themeColor="text1" w:themeTint="BF"/>
          <w:sz w:val="24"/>
          <w:lang w:val="en-AU" w:bidi="en-US"/>
        </w:rPr>
        <w:t>you a clear visual timetable of events for the semester or term in which you are enrolled, including any deadlines for assessments</w:t>
      </w:r>
    </w:p>
    <w:p w14:paraId="70216BBB" w14:textId="36FFDFA8" w:rsidR="009114A2" w:rsidRPr="00800C11" w:rsidRDefault="00F3745B" w:rsidP="00D6552D">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P</w:t>
      </w:r>
      <w:r w:rsidR="00EF3E71" w:rsidRPr="00800C11">
        <w:rPr>
          <w:rFonts w:cstheme="minorHAnsi"/>
          <w:color w:val="404040" w:themeColor="text1" w:themeTint="BF"/>
          <w:sz w:val="24"/>
          <w:lang w:val="en-AU" w:bidi="en-US"/>
        </w:rPr>
        <w:t xml:space="preserve">rovide </w:t>
      </w:r>
      <w:r w:rsidR="009114A2" w:rsidRPr="00800C11">
        <w:rPr>
          <w:rFonts w:cstheme="minorHAnsi"/>
          <w:color w:val="404040" w:themeColor="text1" w:themeTint="BF"/>
          <w:sz w:val="24"/>
          <w:lang w:val="en-AU" w:bidi="en-US"/>
        </w:rPr>
        <w:t>you with online webinar times and availability</w:t>
      </w:r>
    </w:p>
    <w:p w14:paraId="4D2EE18A" w14:textId="13D3288A" w:rsidR="009114A2" w:rsidRPr="00800C11" w:rsidRDefault="00F3745B" w:rsidP="00D6552D">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U</w:t>
      </w:r>
      <w:r w:rsidR="00EF3E71" w:rsidRPr="00800C11">
        <w:rPr>
          <w:rFonts w:cstheme="minorHAnsi"/>
          <w:color w:val="404040" w:themeColor="text1" w:themeTint="BF"/>
          <w:sz w:val="24"/>
          <w:lang w:val="en-AU" w:bidi="en-US"/>
        </w:rPr>
        <w:t xml:space="preserve">se </w:t>
      </w:r>
      <w:r w:rsidR="009114A2" w:rsidRPr="00800C11">
        <w:rPr>
          <w:rFonts w:cstheme="minorHAnsi"/>
          <w:color w:val="404040" w:themeColor="text1" w:themeTint="BF"/>
          <w:sz w:val="24"/>
          <w:lang w:val="en-AU" w:bidi="en-US"/>
        </w:rPr>
        <w:t>‘action sheets’ to remind you about tasks you need to complete, and updates on websites</w:t>
      </w:r>
    </w:p>
    <w:p w14:paraId="1A8F47AC" w14:textId="3BE80A36" w:rsidR="009114A2" w:rsidRPr="00800C11" w:rsidRDefault="00F3745B" w:rsidP="00D6552D">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M</w:t>
      </w:r>
      <w:r w:rsidR="00EF3E71" w:rsidRPr="00800C11">
        <w:rPr>
          <w:rFonts w:cstheme="minorHAnsi"/>
          <w:color w:val="404040" w:themeColor="text1" w:themeTint="BF"/>
          <w:sz w:val="24"/>
          <w:lang w:val="en-AU" w:bidi="en-US"/>
        </w:rPr>
        <w:t xml:space="preserve">ake </w:t>
      </w:r>
      <w:r w:rsidR="009114A2" w:rsidRPr="00800C11">
        <w:rPr>
          <w:rFonts w:cstheme="minorHAnsi"/>
          <w:color w:val="404040" w:themeColor="text1" w:themeTint="BF"/>
          <w:sz w:val="24"/>
          <w:lang w:val="en-AU" w:bidi="en-US"/>
        </w:rPr>
        <w:t>themselves available by telephone for support discussion and provide you with industry updates by email where applicable</w:t>
      </w:r>
    </w:p>
    <w:p w14:paraId="05BD517A" w14:textId="592F0269" w:rsidR="009114A2" w:rsidRPr="00800C11" w:rsidRDefault="00F3745B" w:rsidP="00D6552D">
      <w:pPr>
        <w:pStyle w:val="ListParagraph"/>
        <w:numPr>
          <w:ilvl w:val="0"/>
          <w:numId w:val="3"/>
        </w:numPr>
        <w:spacing w:after="120" w:line="276" w:lineRule="auto"/>
        <w:ind w:left="714" w:right="0" w:hanging="357"/>
        <w:contextualSpacing w:val="0"/>
        <w:jc w:val="both"/>
        <w:rPr>
          <w:rFonts w:cstheme="minorHAnsi"/>
          <w:color w:val="262626" w:themeColor="text1" w:themeTint="D9"/>
          <w:sz w:val="24"/>
          <w:lang w:val="en-AU" w:bidi="en-US"/>
        </w:rPr>
      </w:pPr>
      <w:r w:rsidRPr="00800C11">
        <w:rPr>
          <w:rFonts w:cstheme="minorHAnsi"/>
          <w:color w:val="404040" w:themeColor="text1" w:themeTint="BF"/>
          <w:sz w:val="24"/>
          <w:lang w:val="en-AU" w:bidi="en-US"/>
        </w:rPr>
        <w:t>K</w:t>
      </w:r>
      <w:r w:rsidR="00EF3E71" w:rsidRPr="00800C11">
        <w:rPr>
          <w:rFonts w:cstheme="minorHAnsi"/>
          <w:color w:val="404040" w:themeColor="text1" w:themeTint="BF"/>
          <w:sz w:val="24"/>
          <w:lang w:val="en-AU" w:bidi="en-US"/>
        </w:rPr>
        <w:t xml:space="preserve">eep </w:t>
      </w:r>
      <w:r w:rsidR="009114A2" w:rsidRPr="00800C11">
        <w:rPr>
          <w:rFonts w:cstheme="minorHAnsi"/>
          <w:color w:val="404040" w:themeColor="text1" w:themeTint="BF"/>
          <w:sz w:val="24"/>
          <w:lang w:val="en-AU" w:bidi="en-US"/>
        </w:rPr>
        <w:t>in touch with you during your studies</w:t>
      </w:r>
    </w:p>
    <w:p w14:paraId="308B84EE" w14:textId="5421BAA9" w:rsidR="00DC6A05" w:rsidRPr="00800C11" w:rsidRDefault="00435B4F" w:rsidP="009B3C7A">
      <w:pPr>
        <w:spacing w:after="120" w:line="276" w:lineRule="auto"/>
        <w:ind w:left="0" w:right="0" w:firstLine="0"/>
        <w:rPr>
          <w:lang w:val="en-AU" w:bidi="en-US"/>
        </w:rPr>
      </w:pPr>
      <w:r w:rsidRPr="00800C11">
        <w:rPr>
          <w:lang w:val="en-AU" w:bidi="en-US"/>
        </w:rPr>
        <w:br w:type="page"/>
      </w:r>
    </w:p>
    <w:p w14:paraId="049D1D05" w14:textId="613D8E66" w:rsidR="009114A2" w:rsidRPr="00800C11" w:rsidRDefault="009114A2" w:rsidP="009B3C7A">
      <w:pPr>
        <w:spacing w:after="120" w:line="276" w:lineRule="auto"/>
        <w:ind w:left="0" w:right="0" w:firstLine="0"/>
        <w:rPr>
          <w:rFonts w:ascii="Arial" w:hAnsi="Arial" w:cs="Arial"/>
          <w:b/>
          <w:color w:val="7F7F7F" w:themeColor="text1" w:themeTint="80"/>
          <w:sz w:val="32"/>
          <w:szCs w:val="32"/>
          <w:lang w:val="en-AU"/>
        </w:rPr>
      </w:pPr>
      <w:r w:rsidRPr="00800C11">
        <w:rPr>
          <w:rFonts w:ascii="Arial" w:hAnsi="Arial" w:cs="Arial"/>
          <w:b/>
          <w:color w:val="7F7F7F" w:themeColor="text1" w:themeTint="80"/>
          <w:sz w:val="32"/>
          <w:szCs w:val="32"/>
          <w:lang w:val="en-AU"/>
        </w:rPr>
        <w:lastRenderedPageBreak/>
        <w:t>Flexible Learning</w:t>
      </w:r>
    </w:p>
    <w:p w14:paraId="0C3EB05A" w14:textId="77777777" w:rsidR="00442DA7" w:rsidRPr="00800C11" w:rsidRDefault="00442DA7"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800C11" w:rsidRDefault="00442DA7"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800C11" w:rsidRDefault="00442DA7"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Sometimes being a student can be hard.</w:t>
      </w:r>
    </w:p>
    <w:p w14:paraId="78D4B7A6" w14:textId="330DD5DE" w:rsidR="00442DA7" w:rsidRPr="00800C11" w:rsidRDefault="00442DA7"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Here are some ideas to help you through the hard times. To study effectively, you need space, resources, and time.</w:t>
      </w:r>
    </w:p>
    <w:p w14:paraId="34D279A5" w14:textId="77777777" w:rsidR="00442DA7" w:rsidRPr="00800C11" w:rsidRDefault="00442DA7" w:rsidP="009B3C7A">
      <w:pPr>
        <w:spacing w:after="120" w:line="276" w:lineRule="auto"/>
        <w:ind w:left="0" w:right="0" w:firstLine="0"/>
        <w:jc w:val="both"/>
        <w:rPr>
          <w:rFonts w:cstheme="minorHAnsi"/>
          <w:color w:val="262626" w:themeColor="text1" w:themeTint="D9"/>
          <w:sz w:val="24"/>
          <w:lang w:val="en-AU" w:bidi="en-US"/>
        </w:rPr>
      </w:pPr>
    </w:p>
    <w:p w14:paraId="139660E8" w14:textId="77777777" w:rsidR="00442DA7" w:rsidRPr="00800C11" w:rsidRDefault="00442DA7" w:rsidP="009B3C7A">
      <w:pPr>
        <w:spacing w:after="120" w:line="276" w:lineRule="auto"/>
        <w:ind w:left="0" w:right="0" w:firstLine="0"/>
        <w:jc w:val="both"/>
        <w:rPr>
          <w:rFonts w:ascii="Arial" w:hAnsi="Arial" w:cs="Arial"/>
          <w:b/>
          <w:color w:val="404040" w:themeColor="text1" w:themeTint="BF"/>
          <w:sz w:val="24"/>
          <w:szCs w:val="24"/>
          <w:lang w:val="en-AU" w:bidi="en-US"/>
        </w:rPr>
      </w:pPr>
      <w:r w:rsidRPr="00800C11">
        <w:rPr>
          <w:rFonts w:ascii="Arial" w:hAnsi="Arial" w:cs="Arial"/>
          <w:b/>
          <w:color w:val="404040" w:themeColor="text1" w:themeTint="BF"/>
          <w:sz w:val="24"/>
          <w:szCs w:val="24"/>
          <w:lang w:val="en-AU" w:bidi="en-US"/>
        </w:rPr>
        <w:t>Space</w:t>
      </w:r>
    </w:p>
    <w:p w14:paraId="0B1052AA" w14:textId="32ADDE84" w:rsidR="00442DA7" w:rsidRPr="00800C11" w:rsidRDefault="00442DA7"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Try to set up a place at home or at work where</w:t>
      </w:r>
      <w:r w:rsidR="00B268CB" w:rsidRPr="00800C11">
        <w:rPr>
          <w:rFonts w:cstheme="minorHAnsi"/>
          <w:color w:val="404040" w:themeColor="text1" w:themeTint="BF"/>
          <w:sz w:val="24"/>
          <w:lang w:val="en-AU" w:bidi="en-US"/>
        </w:rPr>
        <w:t xml:space="preserve"> you can</w:t>
      </w:r>
      <w:r w:rsidRPr="00800C11">
        <w:rPr>
          <w:rFonts w:cstheme="minorHAnsi"/>
          <w:color w:val="404040" w:themeColor="text1" w:themeTint="BF"/>
          <w:sz w:val="24"/>
          <w:lang w:val="en-AU" w:bidi="en-US"/>
        </w:rPr>
        <w:t>:</w:t>
      </w:r>
    </w:p>
    <w:p w14:paraId="0C4007F2" w14:textId="7351CF8E" w:rsidR="00442DA7" w:rsidRPr="00800C11" w:rsidRDefault="00EF6036">
      <w:pPr>
        <w:pStyle w:val="ListParagraph"/>
        <w:numPr>
          <w:ilvl w:val="0"/>
          <w:numId w:val="10"/>
        </w:numPr>
        <w:spacing w:after="120" w:line="276" w:lineRule="auto"/>
        <w:ind w:right="0"/>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K</w:t>
      </w:r>
      <w:r w:rsidR="00442DA7" w:rsidRPr="00800C11">
        <w:rPr>
          <w:rFonts w:cstheme="minorHAnsi"/>
          <w:color w:val="404040" w:themeColor="text1" w:themeTint="BF"/>
          <w:sz w:val="24"/>
          <w:lang w:val="en-AU" w:bidi="en-US"/>
        </w:rPr>
        <w:t>eep your study materials</w:t>
      </w:r>
    </w:p>
    <w:p w14:paraId="0F7D8DA2" w14:textId="5A09FF33" w:rsidR="00442DA7" w:rsidRPr="00800C11" w:rsidRDefault="00485EC2">
      <w:pPr>
        <w:pStyle w:val="ListParagraph"/>
        <w:numPr>
          <w:ilvl w:val="0"/>
          <w:numId w:val="10"/>
        </w:numPr>
        <w:spacing w:after="120" w:line="276" w:lineRule="auto"/>
        <w:ind w:right="0"/>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B</w:t>
      </w:r>
      <w:r w:rsidR="00442DA7" w:rsidRPr="00800C11">
        <w:rPr>
          <w:rFonts w:cstheme="minorHAnsi"/>
          <w:color w:val="404040" w:themeColor="text1" w:themeTint="BF"/>
          <w:sz w:val="24"/>
          <w:lang w:val="en-AU" w:bidi="en-US"/>
        </w:rPr>
        <w:t>e reasonably quiet and free from interruptions</w:t>
      </w:r>
    </w:p>
    <w:p w14:paraId="5EAF3499" w14:textId="6A12C3D6" w:rsidR="00442DA7" w:rsidRPr="00800C11" w:rsidRDefault="00485EC2">
      <w:pPr>
        <w:pStyle w:val="ListParagraph"/>
        <w:numPr>
          <w:ilvl w:val="0"/>
          <w:numId w:val="10"/>
        </w:numPr>
        <w:spacing w:after="120" w:line="276" w:lineRule="auto"/>
        <w:ind w:right="0"/>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B</w:t>
      </w:r>
      <w:r w:rsidR="00442DA7" w:rsidRPr="00800C11">
        <w:rPr>
          <w:rFonts w:cstheme="minorHAnsi"/>
          <w:color w:val="404040" w:themeColor="text1" w:themeTint="BF"/>
          <w:sz w:val="24"/>
          <w:lang w:val="en-AU" w:bidi="en-US"/>
        </w:rPr>
        <w:t>e reasonably comfortable, with good lighting, seating, and a flat surface for writing.</w:t>
      </w:r>
    </w:p>
    <w:p w14:paraId="0281CCFE" w14:textId="77777777" w:rsidR="00442DA7" w:rsidRPr="00800C11" w:rsidRDefault="00442DA7"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If it is impossible for you to set up a study space, perhaps you could use your local library. You will not be able to store your study materials there, but you will have quiet, a desk and chair, and easy access to the other facilities.</w:t>
      </w:r>
    </w:p>
    <w:p w14:paraId="3E35122E" w14:textId="5EA6671A" w:rsidR="00442DA7" w:rsidRPr="00800C11" w:rsidRDefault="00A55D14" w:rsidP="00D6552D">
      <w:pPr>
        <w:spacing w:after="120" w:line="276" w:lineRule="auto"/>
        <w:ind w:left="788" w:right="0" w:hanging="357"/>
        <w:rPr>
          <w:rFonts w:cstheme="minorHAnsi"/>
          <w:color w:val="262626" w:themeColor="text1" w:themeTint="D9"/>
          <w:sz w:val="24"/>
          <w:lang w:val="en-AU" w:bidi="en-US"/>
        </w:rPr>
      </w:pPr>
      <w:r w:rsidRPr="00800C11">
        <w:rPr>
          <w:rFonts w:cstheme="minorHAnsi"/>
          <w:color w:val="262626" w:themeColor="text1" w:themeTint="D9"/>
          <w:sz w:val="24"/>
          <w:lang w:val="en-AU" w:bidi="en-US"/>
        </w:rPr>
        <w:br w:type="page"/>
      </w:r>
    </w:p>
    <w:p w14:paraId="06002FB2" w14:textId="77777777" w:rsidR="00442DA7" w:rsidRPr="00800C11" w:rsidRDefault="00442DA7" w:rsidP="009B3C7A">
      <w:pPr>
        <w:spacing w:after="120" w:line="276" w:lineRule="auto"/>
        <w:ind w:left="0" w:right="0" w:firstLine="0"/>
        <w:jc w:val="both"/>
        <w:rPr>
          <w:rFonts w:ascii="Arial" w:hAnsi="Arial" w:cs="Arial"/>
          <w:b/>
          <w:color w:val="404040" w:themeColor="text1" w:themeTint="BF"/>
          <w:sz w:val="24"/>
          <w:lang w:val="en-AU" w:bidi="en-US"/>
        </w:rPr>
      </w:pPr>
      <w:r w:rsidRPr="00800C11">
        <w:rPr>
          <w:rFonts w:ascii="Arial" w:hAnsi="Arial" w:cs="Arial"/>
          <w:b/>
          <w:color w:val="404040" w:themeColor="text1" w:themeTint="BF"/>
          <w:sz w:val="24"/>
          <w:lang w:val="en-AU" w:bidi="en-US"/>
        </w:rPr>
        <w:lastRenderedPageBreak/>
        <w:t>Study Resources</w:t>
      </w:r>
    </w:p>
    <w:p w14:paraId="5032668D" w14:textId="06DF81DD" w:rsidR="00442DA7" w:rsidRPr="00800C11" w:rsidRDefault="00442DA7"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The most basic resources you will need </w:t>
      </w:r>
      <w:r w:rsidR="00991C7C" w:rsidRPr="00800C11">
        <w:rPr>
          <w:rFonts w:cstheme="minorHAnsi"/>
          <w:color w:val="404040" w:themeColor="text1" w:themeTint="BF"/>
          <w:sz w:val="24"/>
          <w:lang w:val="en-AU" w:bidi="en-US"/>
        </w:rPr>
        <w:t>are</w:t>
      </w:r>
      <w:r w:rsidRPr="00800C11">
        <w:rPr>
          <w:rFonts w:cstheme="minorHAnsi"/>
          <w:color w:val="404040" w:themeColor="text1" w:themeTint="BF"/>
          <w:sz w:val="24"/>
          <w:lang w:val="en-AU" w:bidi="en-US"/>
        </w:rPr>
        <w:t>:</w:t>
      </w:r>
    </w:p>
    <w:p w14:paraId="3895137A" w14:textId="3CAC0965" w:rsidR="00442DA7" w:rsidRPr="00800C11" w:rsidRDefault="00485EC2">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w:t>
      </w:r>
      <w:r w:rsidR="00F3745B" w:rsidRPr="00800C11">
        <w:rPr>
          <w:rFonts w:cstheme="minorHAnsi"/>
          <w:color w:val="404040" w:themeColor="text1" w:themeTint="BF"/>
          <w:sz w:val="24"/>
          <w:lang w:val="en-AU" w:bidi="en-US"/>
        </w:rPr>
        <w:t xml:space="preserve"> </w:t>
      </w:r>
      <w:r w:rsidR="00442DA7" w:rsidRPr="00800C11">
        <w:rPr>
          <w:rFonts w:cstheme="minorHAnsi"/>
          <w:color w:val="404040" w:themeColor="text1" w:themeTint="BF"/>
          <w:sz w:val="24"/>
          <w:lang w:val="en-AU" w:bidi="en-US"/>
        </w:rPr>
        <w:t>chair</w:t>
      </w:r>
    </w:p>
    <w:p w14:paraId="4A190A82" w14:textId="16BC9E1F" w:rsidR="00442DA7" w:rsidRPr="00800C11" w:rsidRDefault="00485EC2">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w:t>
      </w:r>
      <w:r w:rsidR="00F3745B" w:rsidRPr="00800C11">
        <w:rPr>
          <w:rFonts w:cstheme="minorHAnsi"/>
          <w:color w:val="404040" w:themeColor="text1" w:themeTint="BF"/>
          <w:sz w:val="24"/>
          <w:lang w:val="en-AU" w:bidi="en-US"/>
        </w:rPr>
        <w:t xml:space="preserve"> </w:t>
      </w:r>
      <w:r w:rsidR="00442DA7" w:rsidRPr="00800C11">
        <w:rPr>
          <w:rFonts w:cstheme="minorHAnsi"/>
          <w:color w:val="404040" w:themeColor="text1" w:themeTint="BF"/>
          <w:sz w:val="24"/>
          <w:lang w:val="en-AU" w:bidi="en-US"/>
        </w:rPr>
        <w:t>desk or table</w:t>
      </w:r>
    </w:p>
    <w:p w14:paraId="3DB4F93D" w14:textId="183534CC" w:rsidR="00442DA7" w:rsidRPr="00800C11" w:rsidRDefault="00485EC2">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w:t>
      </w:r>
      <w:r w:rsidR="00F3745B" w:rsidRPr="00800C11">
        <w:rPr>
          <w:rFonts w:cstheme="minorHAnsi"/>
          <w:color w:val="404040" w:themeColor="text1" w:themeTint="BF"/>
          <w:sz w:val="24"/>
          <w:lang w:val="en-AU" w:bidi="en-US"/>
        </w:rPr>
        <w:t xml:space="preserve"> </w:t>
      </w:r>
      <w:r w:rsidR="00442DA7" w:rsidRPr="00800C11">
        <w:rPr>
          <w:rFonts w:cstheme="minorHAnsi"/>
          <w:color w:val="404040" w:themeColor="text1" w:themeTint="BF"/>
          <w:sz w:val="24"/>
          <w:lang w:val="en-AU" w:bidi="en-US"/>
        </w:rPr>
        <w:t>computer with Internet access</w:t>
      </w:r>
    </w:p>
    <w:p w14:paraId="62CA7518" w14:textId="420E132A" w:rsidR="00442DA7" w:rsidRPr="00800C11" w:rsidRDefault="00485EC2">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w:t>
      </w:r>
      <w:r w:rsidR="00F3745B" w:rsidRPr="00800C11">
        <w:rPr>
          <w:rFonts w:cstheme="minorHAnsi"/>
          <w:color w:val="404040" w:themeColor="text1" w:themeTint="BF"/>
          <w:sz w:val="24"/>
          <w:lang w:val="en-AU" w:bidi="en-US"/>
        </w:rPr>
        <w:t xml:space="preserve"> </w:t>
      </w:r>
      <w:r w:rsidR="00442DA7" w:rsidRPr="00800C11">
        <w:rPr>
          <w:rFonts w:cstheme="minorHAnsi"/>
          <w:color w:val="404040" w:themeColor="text1" w:themeTint="BF"/>
          <w:sz w:val="24"/>
          <w:lang w:val="en-AU" w:bidi="en-US"/>
        </w:rPr>
        <w:t>reading lamp or good light</w:t>
      </w:r>
    </w:p>
    <w:p w14:paraId="0BFB150E" w14:textId="4EB3CD02" w:rsidR="00442DA7" w:rsidRPr="00800C11" w:rsidRDefault="00485EC2">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w:t>
      </w:r>
      <w:r w:rsidR="00F3745B" w:rsidRPr="00800C11">
        <w:rPr>
          <w:rFonts w:cstheme="minorHAnsi"/>
          <w:color w:val="404040" w:themeColor="text1" w:themeTint="BF"/>
          <w:sz w:val="24"/>
          <w:lang w:val="en-AU" w:bidi="en-US"/>
        </w:rPr>
        <w:t xml:space="preserve"> </w:t>
      </w:r>
      <w:r w:rsidR="00442DA7" w:rsidRPr="00800C11">
        <w:rPr>
          <w:rFonts w:cstheme="minorHAnsi"/>
          <w:color w:val="404040" w:themeColor="text1" w:themeTint="BF"/>
          <w:sz w:val="24"/>
          <w:lang w:val="en-AU" w:bidi="en-US"/>
        </w:rPr>
        <w:t>folder or file to keep your notes and study materials together</w:t>
      </w:r>
    </w:p>
    <w:p w14:paraId="3A636CD0" w14:textId="54BF06C2" w:rsidR="00442DA7" w:rsidRPr="00800C11" w:rsidRDefault="00485EC2">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M</w:t>
      </w:r>
      <w:r w:rsidR="00F3745B" w:rsidRPr="00800C11">
        <w:rPr>
          <w:rFonts w:cstheme="minorHAnsi"/>
          <w:color w:val="404040" w:themeColor="text1" w:themeTint="BF"/>
          <w:sz w:val="24"/>
          <w:lang w:val="en-AU" w:bidi="en-US"/>
        </w:rPr>
        <w:t xml:space="preserve">aterials </w:t>
      </w:r>
      <w:r w:rsidR="00442DA7" w:rsidRPr="00800C11">
        <w:rPr>
          <w:rFonts w:cstheme="minorHAnsi"/>
          <w:color w:val="404040" w:themeColor="text1" w:themeTint="BF"/>
          <w:sz w:val="24"/>
          <w:lang w:val="en-AU" w:bidi="en-US"/>
        </w:rPr>
        <w:t>to record information (pen and paper or notebooks, or a computer and printer)</w:t>
      </w:r>
    </w:p>
    <w:p w14:paraId="13524048" w14:textId="64258FA3" w:rsidR="00442DA7" w:rsidRPr="00800C11" w:rsidRDefault="00485EC2">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R</w:t>
      </w:r>
      <w:r w:rsidR="00F3745B" w:rsidRPr="00800C11">
        <w:rPr>
          <w:rFonts w:cstheme="minorHAnsi"/>
          <w:color w:val="404040" w:themeColor="text1" w:themeTint="BF"/>
          <w:sz w:val="24"/>
          <w:lang w:val="en-AU" w:bidi="en-US"/>
        </w:rPr>
        <w:t xml:space="preserve">eference </w:t>
      </w:r>
      <w:r w:rsidR="00442DA7" w:rsidRPr="00800C11">
        <w:rPr>
          <w:rFonts w:cstheme="minorHAnsi"/>
          <w:color w:val="404040" w:themeColor="text1" w:themeTint="BF"/>
          <w:sz w:val="24"/>
          <w:lang w:val="en-AU" w:bidi="en-US"/>
        </w:rPr>
        <w:t>materials, including a dictionary</w:t>
      </w:r>
    </w:p>
    <w:p w14:paraId="5578C007" w14:textId="77777777" w:rsidR="00442DA7" w:rsidRPr="00800C11" w:rsidRDefault="00442DA7"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800C11" w:rsidRDefault="00442DA7" w:rsidP="009B3C7A">
      <w:pPr>
        <w:spacing w:after="120" w:line="276" w:lineRule="auto"/>
        <w:ind w:left="0" w:right="0" w:firstLine="0"/>
        <w:jc w:val="both"/>
        <w:rPr>
          <w:rFonts w:cstheme="minorHAnsi"/>
          <w:color w:val="262626" w:themeColor="text1" w:themeTint="D9"/>
          <w:sz w:val="24"/>
          <w:lang w:val="en-AU" w:bidi="en-US"/>
        </w:rPr>
      </w:pPr>
    </w:p>
    <w:p w14:paraId="044D4793" w14:textId="77777777" w:rsidR="00442DA7" w:rsidRPr="00800C11" w:rsidRDefault="00442DA7" w:rsidP="009B3C7A">
      <w:pPr>
        <w:spacing w:after="120" w:line="276" w:lineRule="auto"/>
        <w:ind w:left="0" w:right="0" w:firstLine="0"/>
        <w:jc w:val="both"/>
        <w:rPr>
          <w:rFonts w:ascii="Arial" w:hAnsi="Arial" w:cs="Arial"/>
          <w:b/>
          <w:color w:val="404040" w:themeColor="text1" w:themeTint="BF"/>
          <w:sz w:val="24"/>
          <w:lang w:val="en-AU" w:bidi="en-US"/>
        </w:rPr>
      </w:pPr>
      <w:r w:rsidRPr="00800C11">
        <w:rPr>
          <w:rFonts w:ascii="Arial" w:hAnsi="Arial" w:cs="Arial"/>
          <w:b/>
          <w:color w:val="404040" w:themeColor="text1" w:themeTint="BF"/>
          <w:sz w:val="24"/>
          <w:lang w:val="en-AU" w:bidi="en-US"/>
        </w:rPr>
        <w:t>Time</w:t>
      </w:r>
    </w:p>
    <w:p w14:paraId="23BF8641" w14:textId="77777777" w:rsidR="00442DA7" w:rsidRPr="00800C11" w:rsidRDefault="00442DA7"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800C11" w:rsidRDefault="00442DA7"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800C11" w:rsidRDefault="00A55D14" w:rsidP="009B3C7A">
      <w:pPr>
        <w:spacing w:after="120" w:line="276" w:lineRule="auto"/>
        <w:ind w:right="0"/>
        <w:rPr>
          <w:rFonts w:cstheme="minorHAnsi"/>
          <w:color w:val="262626" w:themeColor="text1" w:themeTint="D9"/>
          <w:sz w:val="24"/>
          <w:lang w:val="en-AU" w:bidi="en-US"/>
        </w:rPr>
      </w:pPr>
      <w:r w:rsidRPr="00800C11">
        <w:rPr>
          <w:rFonts w:cstheme="minorHAnsi"/>
          <w:color w:val="262626" w:themeColor="text1" w:themeTint="D9"/>
          <w:sz w:val="24"/>
          <w:lang w:val="en-AU" w:bidi="en-US"/>
        </w:rPr>
        <w:br w:type="page"/>
      </w:r>
    </w:p>
    <w:p w14:paraId="1E733203" w14:textId="7C3287BF" w:rsidR="00442DA7" w:rsidRPr="00800C11" w:rsidRDefault="00442DA7" w:rsidP="009B3C7A">
      <w:pPr>
        <w:spacing w:after="120" w:line="276" w:lineRule="auto"/>
        <w:ind w:left="0" w:right="0" w:firstLine="0"/>
        <w:jc w:val="both"/>
        <w:rPr>
          <w:rFonts w:ascii="Arial" w:hAnsi="Arial" w:cs="Arial"/>
          <w:b/>
          <w:color w:val="404040" w:themeColor="text1" w:themeTint="BF"/>
          <w:sz w:val="24"/>
          <w:lang w:val="en-AU" w:bidi="en-US"/>
        </w:rPr>
      </w:pPr>
      <w:r w:rsidRPr="00800C11">
        <w:rPr>
          <w:rFonts w:ascii="Arial" w:hAnsi="Arial" w:cs="Arial"/>
          <w:b/>
          <w:color w:val="404040" w:themeColor="text1" w:themeTint="BF"/>
          <w:sz w:val="24"/>
          <w:lang w:val="en-AU" w:bidi="en-US"/>
        </w:rPr>
        <w:lastRenderedPageBreak/>
        <w:t>Study Strategies</w:t>
      </w:r>
    </w:p>
    <w:p w14:paraId="4452573C" w14:textId="2678901D" w:rsidR="00442DA7" w:rsidRPr="00800C11" w:rsidRDefault="00442DA7"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800C11" w:rsidRDefault="00442DA7" w:rsidP="00D6552D">
      <w:pPr>
        <w:pStyle w:val="ListParagraph"/>
        <w:numPr>
          <w:ilvl w:val="0"/>
          <w:numId w:val="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b/>
          <w:color w:val="404040" w:themeColor="text1" w:themeTint="BF"/>
          <w:sz w:val="24"/>
          <w:lang w:val="en-AU" w:bidi="en-US"/>
        </w:rPr>
        <w:t>Make notes.</w:t>
      </w:r>
      <w:r w:rsidRPr="00800C11">
        <w:rPr>
          <w:rFonts w:cstheme="minorHAnsi"/>
          <w:color w:val="404040" w:themeColor="text1" w:themeTint="BF"/>
          <w:sz w:val="24"/>
          <w:lang w:val="en-AU"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800C11" w:rsidRDefault="00442DA7" w:rsidP="00D6552D">
      <w:pPr>
        <w:pStyle w:val="ListParagraph"/>
        <w:numPr>
          <w:ilvl w:val="0"/>
          <w:numId w:val="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b/>
          <w:color w:val="404040" w:themeColor="text1" w:themeTint="BF"/>
          <w:sz w:val="24"/>
          <w:lang w:val="en-AU" w:bidi="en-US"/>
        </w:rPr>
        <w:t>Underline keywords</w:t>
      </w:r>
      <w:r w:rsidRPr="00800C11">
        <w:rPr>
          <w:rFonts w:cstheme="minorHAnsi"/>
          <w:color w:val="404040" w:themeColor="text1" w:themeTint="BF"/>
          <w:sz w:val="24"/>
          <w:lang w:val="en-AU" w:bidi="en-US"/>
        </w:rPr>
        <w:t xml:space="preserve"> when you are reading the materials in this Learner Guide. (Do not underline things in other people’s books.) This also helps you to remember important points.</w:t>
      </w:r>
    </w:p>
    <w:p w14:paraId="6068E9A3" w14:textId="4168585F" w:rsidR="00A55D14" w:rsidRPr="00800C11" w:rsidRDefault="00442DA7" w:rsidP="00D6552D">
      <w:pPr>
        <w:pStyle w:val="ListParagraph"/>
        <w:numPr>
          <w:ilvl w:val="0"/>
          <w:numId w:val="7"/>
        </w:numPr>
        <w:spacing w:after="120" w:line="276" w:lineRule="auto"/>
        <w:ind w:left="714" w:right="0" w:hanging="357"/>
        <w:contextualSpacing w:val="0"/>
        <w:jc w:val="both"/>
        <w:rPr>
          <w:rFonts w:cstheme="minorHAnsi"/>
          <w:color w:val="262626" w:themeColor="text1" w:themeTint="D9"/>
          <w:sz w:val="24"/>
          <w:lang w:val="en-AU" w:bidi="en-US"/>
        </w:rPr>
      </w:pPr>
      <w:r w:rsidRPr="00800C11">
        <w:rPr>
          <w:rFonts w:cstheme="minorHAnsi"/>
          <w:b/>
          <w:color w:val="404040" w:themeColor="text1" w:themeTint="BF"/>
          <w:sz w:val="24"/>
          <w:lang w:val="en-AU" w:bidi="en-US"/>
        </w:rPr>
        <w:t>Talk to other people</w:t>
      </w:r>
      <w:r w:rsidRPr="00800C11">
        <w:rPr>
          <w:rFonts w:cstheme="minorHAnsi"/>
          <w:color w:val="404040" w:themeColor="text1" w:themeTint="BF"/>
          <w:sz w:val="24"/>
          <w:lang w:val="en-AU"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800C11" w:rsidRDefault="351EE134" w:rsidP="003B6C92">
      <w:pPr>
        <w:spacing w:after="120" w:line="276" w:lineRule="auto"/>
        <w:ind w:left="0" w:right="0" w:firstLine="0"/>
        <w:jc w:val="center"/>
        <w:rPr>
          <w:rFonts w:cstheme="minorHAnsi"/>
          <w:color w:val="262626" w:themeColor="text1" w:themeTint="D9"/>
          <w:sz w:val="24"/>
          <w:lang w:val="en-AU" w:bidi="en-US"/>
        </w:rPr>
      </w:pPr>
      <w:r w:rsidRPr="00800C11">
        <w:rPr>
          <w:noProof/>
          <w:lang w:val="en-AU"/>
        </w:rPr>
        <w:drawing>
          <wp:inline distT="0" distB="0" distL="0" distR="0" wp14:anchorId="0F41D6CA" wp14:editId="500A5DE8">
            <wp:extent cx="5492367" cy="4127667"/>
            <wp:effectExtent l="0" t="0" r="0" b="6350"/>
            <wp:docPr id="8767199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800C11">
        <w:rPr>
          <w:color w:val="262626" w:themeColor="text1" w:themeTint="D9"/>
          <w:sz w:val="24"/>
          <w:szCs w:val="24"/>
          <w:lang w:val="en-AU" w:bidi="en-US"/>
        </w:rPr>
        <w:br w:type="page"/>
      </w:r>
    </w:p>
    <w:p w14:paraId="5C76ED6C" w14:textId="3B7A7D2C" w:rsidR="00886FE0" w:rsidRPr="00800C11" w:rsidRDefault="00886FE0" w:rsidP="009B3C7A">
      <w:pPr>
        <w:spacing w:after="120" w:line="276" w:lineRule="auto"/>
        <w:ind w:left="0" w:right="0" w:firstLine="0"/>
        <w:rPr>
          <w:rFonts w:ascii="Arial" w:hAnsi="Arial" w:cs="Arial"/>
          <w:b/>
          <w:color w:val="7F7F7F" w:themeColor="text1" w:themeTint="80"/>
          <w:sz w:val="32"/>
          <w:szCs w:val="32"/>
          <w:lang w:val="en-AU"/>
        </w:rPr>
      </w:pPr>
      <w:r w:rsidRPr="00800C11">
        <w:rPr>
          <w:rFonts w:ascii="Arial" w:hAnsi="Arial" w:cs="Arial"/>
          <w:b/>
          <w:color w:val="7F7F7F" w:themeColor="text1" w:themeTint="80"/>
          <w:sz w:val="32"/>
          <w:szCs w:val="32"/>
          <w:lang w:val="en-AU"/>
        </w:rPr>
        <w:lastRenderedPageBreak/>
        <w:t>Using this Learner Guide</w:t>
      </w:r>
    </w:p>
    <w:p w14:paraId="28920BF3" w14:textId="77777777" w:rsidR="009C0B5C" w:rsidRPr="00800C11" w:rsidRDefault="009C0B5C"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 Learner Guide is just that, a guide to help you learn. A Learner Guide is not a textbook. Your Learner Guide will:</w:t>
      </w:r>
    </w:p>
    <w:p w14:paraId="05E14452" w14:textId="62721E30" w:rsidR="009C0B5C" w:rsidRPr="00800C11" w:rsidRDefault="009C0B5C" w:rsidP="00D6552D">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Describe the skills you need to demonstrate to achieve competency for this unit.</w:t>
      </w:r>
    </w:p>
    <w:p w14:paraId="2E06A581" w14:textId="65009572" w:rsidR="009C0B5C" w:rsidRPr="00800C11" w:rsidRDefault="009C0B5C" w:rsidP="00D6552D">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Provide information and knowledge to help you develop your skills.</w:t>
      </w:r>
    </w:p>
    <w:p w14:paraId="500803AE" w14:textId="33333583" w:rsidR="009C0B5C" w:rsidRPr="00800C11" w:rsidRDefault="009C0B5C" w:rsidP="00D6552D">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Provide you with structured learning activities to help you absorb knowledge and information and practice your skills.</w:t>
      </w:r>
    </w:p>
    <w:p w14:paraId="7A101CF9" w14:textId="1F0CA3D8" w:rsidR="009C0B5C" w:rsidRPr="00800C11" w:rsidRDefault="009C0B5C" w:rsidP="00D6552D">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Direct you to other sources of additional knowledge and information about topics for this unit.</w:t>
      </w:r>
    </w:p>
    <w:p w14:paraId="35588647" w14:textId="77777777" w:rsidR="00886FE0" w:rsidRPr="00800C11" w:rsidRDefault="00886FE0" w:rsidP="009B3C7A">
      <w:pPr>
        <w:spacing w:after="120" w:line="276" w:lineRule="auto"/>
        <w:ind w:left="0" w:right="0" w:firstLine="0"/>
        <w:jc w:val="both"/>
        <w:rPr>
          <w:rFonts w:cstheme="minorHAnsi"/>
          <w:color w:val="262626" w:themeColor="text1" w:themeTint="D9"/>
          <w:sz w:val="24"/>
          <w:lang w:val="en-AU" w:bidi="en-US"/>
        </w:rPr>
      </w:pPr>
    </w:p>
    <w:p w14:paraId="77886388" w14:textId="67AB24F9" w:rsidR="00167E71" w:rsidRPr="006051B9" w:rsidRDefault="00167E71" w:rsidP="009B3C7A">
      <w:pPr>
        <w:spacing w:after="120" w:line="276" w:lineRule="auto"/>
        <w:ind w:left="0" w:right="0" w:firstLine="0"/>
        <w:jc w:val="both"/>
        <w:rPr>
          <w:rFonts w:ascii="Arial" w:hAnsi="Arial" w:cs="Arial"/>
          <w:b/>
          <w:color w:val="404040" w:themeColor="text1" w:themeTint="BF"/>
          <w:sz w:val="24"/>
          <w:lang w:val="en-AU" w:bidi="en-US"/>
        </w:rPr>
      </w:pPr>
      <w:r w:rsidRPr="006051B9">
        <w:rPr>
          <w:rFonts w:ascii="Arial" w:hAnsi="Arial" w:cs="Arial"/>
          <w:b/>
          <w:color w:val="404040" w:themeColor="text1" w:themeTint="BF"/>
          <w:sz w:val="24"/>
          <w:lang w:val="en-AU" w:bidi="en-US"/>
        </w:rPr>
        <w:t>How to Get the Most Out of Your Learner Guide</w:t>
      </w:r>
    </w:p>
    <w:p w14:paraId="212759DF" w14:textId="77777777" w:rsidR="003E5983" w:rsidRPr="00800C11" w:rsidRDefault="003E5983"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Some sections are quite long and cover complex ideas and information. If you come across anything you do not understand:</w:t>
      </w:r>
    </w:p>
    <w:p w14:paraId="7DAF7A61" w14:textId="7EC0088C" w:rsidR="003E5983" w:rsidRPr="00800C11" w:rsidRDefault="003E5983" w:rsidP="00D6552D">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Talk to your facilitator.</w:t>
      </w:r>
    </w:p>
    <w:p w14:paraId="4FF6C82F" w14:textId="3528F15B" w:rsidR="003E5983" w:rsidRPr="00800C11" w:rsidRDefault="003E5983" w:rsidP="00D6552D">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Research the area using the books and materials listed under Resources.</w:t>
      </w:r>
    </w:p>
    <w:p w14:paraId="496A911C" w14:textId="0CDD7972" w:rsidR="003E5983" w:rsidRPr="00800C11" w:rsidRDefault="003E5983" w:rsidP="00D6552D">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Discuss the issue with other people (your workplace supervisor, fellow workers, fellow students).</w:t>
      </w:r>
    </w:p>
    <w:p w14:paraId="184DB771" w14:textId="59A75CED" w:rsidR="003E5983" w:rsidRPr="00800C11" w:rsidRDefault="003E5983" w:rsidP="00D6552D">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Try to relate the information presented in this Learner Guide to your own experience and to what you already know.</w:t>
      </w:r>
    </w:p>
    <w:p w14:paraId="78831C79" w14:textId="21B1596D" w:rsidR="003E5983" w:rsidRPr="00800C11" w:rsidRDefault="003E5983" w:rsidP="00D6552D">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Ask yourself questions as you go. For example, ‘Have I seen this happening anywhere?’ ‘Could this apply to me?’ ‘What if...’ This will help you to ‘make sense’ of new material, and to build on your existing knowledge.</w:t>
      </w:r>
    </w:p>
    <w:p w14:paraId="58E85786" w14:textId="7CCB330A" w:rsidR="003E5983" w:rsidRPr="00800C11" w:rsidRDefault="003E5983" w:rsidP="00D6552D">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Talk to people about your study. Talking is a great way to reinforce what you are learning.</w:t>
      </w:r>
    </w:p>
    <w:p w14:paraId="64729C66" w14:textId="275CD1B4" w:rsidR="003E5983" w:rsidRPr="00800C11" w:rsidRDefault="003E5983" w:rsidP="00D6552D">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Make notes.</w:t>
      </w:r>
    </w:p>
    <w:p w14:paraId="6CF1D2B3" w14:textId="6EA3501E" w:rsidR="003E5983" w:rsidRPr="00800C11" w:rsidRDefault="003E5983" w:rsidP="00D6552D">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800C11" w:rsidRDefault="00435B4F" w:rsidP="00D6552D">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br w:type="page"/>
      </w:r>
    </w:p>
    <w:p w14:paraId="5A1A23B7" w14:textId="083D859B" w:rsidR="007B042A" w:rsidRPr="00800C11" w:rsidRDefault="007B042A" w:rsidP="009B3C7A">
      <w:pPr>
        <w:spacing w:after="120" w:line="276" w:lineRule="auto"/>
        <w:ind w:left="0" w:right="0" w:firstLine="0"/>
        <w:jc w:val="both"/>
        <w:rPr>
          <w:rFonts w:ascii="Arial" w:hAnsi="Arial" w:cs="Arial"/>
          <w:b/>
          <w:color w:val="404040" w:themeColor="text1" w:themeTint="BF"/>
          <w:sz w:val="24"/>
          <w:lang w:val="en-AU" w:bidi="en-US"/>
        </w:rPr>
      </w:pPr>
      <w:r w:rsidRPr="00800C11">
        <w:rPr>
          <w:rFonts w:ascii="Arial" w:hAnsi="Arial" w:cs="Arial"/>
          <w:b/>
          <w:color w:val="404040" w:themeColor="text1" w:themeTint="BF"/>
          <w:sz w:val="24"/>
          <w:lang w:val="en-AU" w:bidi="en-US"/>
        </w:rPr>
        <w:lastRenderedPageBreak/>
        <w:t>Additional Research, Reading, and Note-Taking</w:t>
      </w:r>
    </w:p>
    <w:p w14:paraId="427B45FC" w14:textId="77777777" w:rsidR="00E70CC5" w:rsidRPr="00800C11" w:rsidRDefault="00E70CC5"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800C11" w:rsidRDefault="00E70CC5"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77777777" w:rsidR="00E70CC5" w:rsidRPr="00800C11" w:rsidRDefault="00E70CC5" w:rsidP="009B3C7A">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Keep your notes short and to the point.  Relate your notes to the material in your Learner Guide. Put things into your own words. This will give you a better understanding of the material.</w:t>
      </w:r>
    </w:p>
    <w:p w14:paraId="35C6AA25" w14:textId="5C964D90" w:rsidR="006006F5" w:rsidRPr="00800C11" w:rsidRDefault="00E70CC5" w:rsidP="009B3C7A">
      <w:pPr>
        <w:spacing w:after="120" w:line="276" w:lineRule="auto"/>
        <w:ind w:left="0" w:right="0" w:firstLine="0"/>
        <w:jc w:val="both"/>
        <w:rPr>
          <w:rFonts w:cstheme="minorHAnsi"/>
          <w:color w:val="262626" w:themeColor="text1" w:themeTint="D9"/>
          <w:sz w:val="24"/>
          <w:lang w:val="en-AU" w:bidi="en-US"/>
        </w:rPr>
      </w:pPr>
      <w:r w:rsidRPr="00800C11">
        <w:rPr>
          <w:rFonts w:cstheme="minorHAnsi"/>
          <w:color w:val="404040" w:themeColor="text1" w:themeTint="BF"/>
          <w:sz w:val="24"/>
          <w:lang w:val="en-AU" w:bidi="en-US"/>
        </w:rPr>
        <w:t>Start off with a question you want answered when you are exploring additional resource materials. This will structure your reading and save you time.</w:t>
      </w:r>
    </w:p>
    <w:p w14:paraId="0D2A6941" w14:textId="77777777" w:rsidR="006006F5" w:rsidRPr="00800C11" w:rsidRDefault="006006F5" w:rsidP="00296A51">
      <w:pPr>
        <w:spacing w:after="120" w:line="276" w:lineRule="auto"/>
        <w:ind w:left="0" w:right="0" w:firstLine="0"/>
        <w:rPr>
          <w:rFonts w:cstheme="minorHAnsi"/>
          <w:color w:val="262626" w:themeColor="text1" w:themeTint="D9"/>
          <w:sz w:val="24"/>
          <w:lang w:val="en-AU" w:bidi="en-US"/>
        </w:rPr>
      </w:pPr>
      <w:r w:rsidRPr="00800C11">
        <w:rPr>
          <w:rFonts w:cstheme="minorHAnsi"/>
          <w:color w:val="262626" w:themeColor="text1" w:themeTint="D9"/>
          <w:sz w:val="24"/>
          <w:lang w:val="en-AU" w:bidi="en-US"/>
        </w:rPr>
        <w:br w:type="page"/>
      </w:r>
    </w:p>
    <w:p w14:paraId="50FAEB66" w14:textId="0BBB5B1C" w:rsidR="0079184B" w:rsidRPr="00800C11" w:rsidRDefault="00E70CC5" w:rsidP="005A381C">
      <w:pPr>
        <w:pStyle w:val="Heading1"/>
      </w:pPr>
      <w:bookmarkStart w:id="17" w:name="_Toc110854331"/>
      <w:r w:rsidRPr="00800C11">
        <w:lastRenderedPageBreak/>
        <w:t>Introduction</w:t>
      </w:r>
      <w:bookmarkEnd w:id="17"/>
    </w:p>
    <w:p w14:paraId="0B3922CB" w14:textId="49A754E7" w:rsidR="004951B9" w:rsidRDefault="00F91E31"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i/>
          <w:iCs/>
          <w:color w:val="404040" w:themeColor="text1" w:themeTint="BF"/>
          <w:sz w:val="24"/>
          <w:lang w:val="en-AU" w:eastAsia="en-GB"/>
        </w:rPr>
        <w:t>C</w:t>
      </w:r>
      <w:r w:rsidR="004951B9" w:rsidRPr="00800C11">
        <w:rPr>
          <w:rFonts w:ascii="Calibri" w:eastAsia="Calibri" w:hAnsi="Calibri" w:cs="Calibri"/>
          <w:i/>
          <w:iCs/>
          <w:color w:val="404040" w:themeColor="text1" w:themeTint="BF"/>
          <w:sz w:val="24"/>
          <w:lang w:val="en-AU" w:eastAsia="en-GB"/>
        </w:rPr>
        <w:t>ulture</w:t>
      </w:r>
      <w:r w:rsidR="004951B9" w:rsidRPr="00800C11">
        <w:rPr>
          <w:rFonts w:ascii="Calibri" w:eastAsia="Calibri" w:hAnsi="Calibri" w:cs="Calibri"/>
          <w:color w:val="404040" w:themeColor="text1" w:themeTint="BF"/>
          <w:sz w:val="24"/>
          <w:lang w:val="en-AU" w:eastAsia="en-GB"/>
        </w:rPr>
        <w:t xml:space="preserve"> is</w:t>
      </w:r>
      <w:r w:rsidR="004951B9" w:rsidRPr="00800C11">
        <w:rPr>
          <w:lang w:val="en-AU"/>
        </w:rPr>
        <w:t xml:space="preserve"> a </w:t>
      </w:r>
      <w:r w:rsidR="004951B9" w:rsidRPr="00800C11">
        <w:rPr>
          <w:rFonts w:ascii="Calibri" w:eastAsia="Calibri" w:hAnsi="Calibri" w:cs="Calibri"/>
          <w:color w:val="404040" w:themeColor="text1" w:themeTint="BF"/>
          <w:sz w:val="24"/>
          <w:lang w:val="en-AU" w:eastAsia="en-GB"/>
        </w:rPr>
        <w:t xml:space="preserve">learned set of values, behaviour, and knowledge. It </w:t>
      </w:r>
      <w:r>
        <w:rPr>
          <w:rFonts w:ascii="Calibri" w:eastAsia="Calibri" w:hAnsi="Calibri" w:cs="Calibri"/>
          <w:color w:val="404040" w:themeColor="text1" w:themeTint="BF"/>
          <w:sz w:val="24"/>
          <w:lang w:val="en-AU" w:eastAsia="en-GB"/>
        </w:rPr>
        <w:t xml:space="preserve">forms when </w:t>
      </w:r>
      <w:r w:rsidR="004951B9" w:rsidRPr="00800C11">
        <w:rPr>
          <w:rFonts w:ascii="Calibri" w:eastAsia="Calibri" w:hAnsi="Calibri" w:cs="Calibri"/>
          <w:color w:val="404040" w:themeColor="text1" w:themeTint="BF"/>
          <w:sz w:val="24"/>
          <w:lang w:val="en-AU" w:eastAsia="en-GB"/>
        </w:rPr>
        <w:t>a person or group</w:t>
      </w:r>
      <w:r w:rsidR="00A744CA">
        <w:rPr>
          <w:rFonts w:ascii="Calibri" w:eastAsia="Calibri" w:hAnsi="Calibri" w:cs="Calibri"/>
          <w:color w:val="404040" w:themeColor="text1" w:themeTint="BF"/>
          <w:sz w:val="24"/>
          <w:lang w:val="en-AU" w:eastAsia="en-GB"/>
        </w:rPr>
        <w:t>’</w:t>
      </w:r>
      <w:r w:rsidR="004951B9" w:rsidRPr="00800C11">
        <w:rPr>
          <w:rFonts w:ascii="Calibri" w:eastAsia="Calibri" w:hAnsi="Calibri" w:cs="Calibri"/>
          <w:color w:val="404040" w:themeColor="text1" w:themeTint="BF"/>
          <w:sz w:val="24"/>
          <w:lang w:val="en-AU" w:eastAsia="en-GB"/>
        </w:rPr>
        <w:t>s beliefs, behaviours, habits, and ongoing traditions are passed on from one generation to the next.</w:t>
      </w:r>
    </w:p>
    <w:p w14:paraId="2C99750A" w14:textId="38568ADF" w:rsidR="005D49BF" w:rsidRDefault="005D49BF"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bookmarkStart w:id="18" w:name="_Hlk107468098"/>
      <w:r w:rsidRPr="005D49BF">
        <w:rPr>
          <w:rFonts w:ascii="Calibri" w:eastAsia="Calibri" w:hAnsi="Calibri" w:cs="Calibri"/>
          <w:color w:val="404040" w:themeColor="text1" w:themeTint="BF"/>
          <w:sz w:val="24"/>
          <w:lang w:val="en-AU" w:eastAsia="en-GB" w:bidi="en-US"/>
        </w:rPr>
        <w:t xml:space="preserve">How </w:t>
      </w:r>
      <w:r w:rsidR="00E41985">
        <w:rPr>
          <w:rFonts w:ascii="Calibri" w:eastAsia="Calibri" w:hAnsi="Calibri" w:cs="Calibri"/>
          <w:color w:val="404040" w:themeColor="text1" w:themeTint="BF"/>
          <w:sz w:val="24"/>
          <w:lang w:val="en-AU" w:eastAsia="en-GB" w:bidi="en-US"/>
        </w:rPr>
        <w:t>you</w:t>
      </w:r>
      <w:r w:rsidRPr="005D49BF">
        <w:rPr>
          <w:rFonts w:ascii="Calibri" w:eastAsia="Calibri" w:hAnsi="Calibri" w:cs="Calibri"/>
          <w:color w:val="404040" w:themeColor="text1" w:themeTint="BF"/>
          <w:sz w:val="24"/>
          <w:lang w:val="en-AU" w:eastAsia="en-GB" w:bidi="en-US"/>
        </w:rPr>
        <w:t xml:space="preserve"> sleep, how </w:t>
      </w:r>
      <w:r w:rsidR="00E41985">
        <w:rPr>
          <w:rFonts w:ascii="Calibri" w:eastAsia="Calibri" w:hAnsi="Calibri" w:cs="Calibri"/>
          <w:color w:val="404040" w:themeColor="text1" w:themeTint="BF"/>
          <w:sz w:val="24"/>
          <w:lang w:val="en-AU" w:eastAsia="en-GB" w:bidi="en-US"/>
        </w:rPr>
        <w:t>you</w:t>
      </w:r>
      <w:r w:rsidRPr="005D49BF">
        <w:rPr>
          <w:rFonts w:ascii="Calibri" w:eastAsia="Calibri" w:hAnsi="Calibri" w:cs="Calibri"/>
          <w:color w:val="404040" w:themeColor="text1" w:themeTint="BF"/>
          <w:sz w:val="24"/>
          <w:lang w:val="en-AU" w:eastAsia="en-GB" w:bidi="en-US"/>
        </w:rPr>
        <w:t xml:space="preserve"> bathe, what </w:t>
      </w:r>
      <w:r w:rsidR="00E41985">
        <w:rPr>
          <w:rFonts w:ascii="Calibri" w:eastAsia="Calibri" w:hAnsi="Calibri" w:cs="Calibri"/>
          <w:color w:val="404040" w:themeColor="text1" w:themeTint="BF"/>
          <w:sz w:val="24"/>
          <w:lang w:val="en-AU" w:eastAsia="en-GB" w:bidi="en-US"/>
        </w:rPr>
        <w:t>you</w:t>
      </w:r>
      <w:r w:rsidRPr="005D49BF">
        <w:rPr>
          <w:rFonts w:ascii="Calibri" w:eastAsia="Calibri" w:hAnsi="Calibri" w:cs="Calibri"/>
          <w:color w:val="404040" w:themeColor="text1" w:themeTint="BF"/>
          <w:sz w:val="24"/>
          <w:lang w:val="en-AU" w:eastAsia="en-GB" w:bidi="en-US"/>
        </w:rPr>
        <w:t xml:space="preserve"> eat, and what </w:t>
      </w:r>
      <w:r w:rsidR="00E41985">
        <w:rPr>
          <w:rFonts w:ascii="Calibri" w:eastAsia="Calibri" w:hAnsi="Calibri" w:cs="Calibri"/>
          <w:color w:val="404040" w:themeColor="text1" w:themeTint="BF"/>
          <w:sz w:val="24"/>
          <w:lang w:val="en-AU" w:eastAsia="en-GB" w:bidi="en-US"/>
        </w:rPr>
        <w:t>you</w:t>
      </w:r>
      <w:r w:rsidRPr="005D49BF">
        <w:rPr>
          <w:rFonts w:ascii="Calibri" w:eastAsia="Calibri" w:hAnsi="Calibri" w:cs="Calibri"/>
          <w:color w:val="404040" w:themeColor="text1" w:themeTint="BF"/>
          <w:sz w:val="24"/>
          <w:lang w:val="en-AU" w:eastAsia="en-GB" w:bidi="en-US"/>
        </w:rPr>
        <w:t xml:space="preserve"> wear may be determined by </w:t>
      </w:r>
      <w:r w:rsidR="00694959">
        <w:rPr>
          <w:rFonts w:ascii="Calibri" w:eastAsia="Calibri" w:hAnsi="Calibri" w:cs="Calibri"/>
          <w:color w:val="404040" w:themeColor="text1" w:themeTint="BF"/>
          <w:sz w:val="24"/>
          <w:lang w:val="en-AU" w:eastAsia="en-GB" w:bidi="en-US"/>
        </w:rPr>
        <w:t>y</w:t>
      </w:r>
      <w:r w:rsidRPr="005D49BF">
        <w:rPr>
          <w:rFonts w:ascii="Calibri" w:eastAsia="Calibri" w:hAnsi="Calibri" w:cs="Calibri"/>
          <w:color w:val="404040" w:themeColor="text1" w:themeTint="BF"/>
          <w:sz w:val="24"/>
          <w:lang w:val="en-AU" w:eastAsia="en-GB" w:bidi="en-US"/>
        </w:rPr>
        <w:t xml:space="preserve">our culture. It can also tell </w:t>
      </w:r>
      <w:r w:rsidR="00E41985">
        <w:rPr>
          <w:rFonts w:ascii="Calibri" w:eastAsia="Calibri" w:hAnsi="Calibri" w:cs="Calibri"/>
          <w:color w:val="404040" w:themeColor="text1" w:themeTint="BF"/>
          <w:sz w:val="24"/>
          <w:lang w:val="en-AU" w:eastAsia="en-GB" w:bidi="en-US"/>
        </w:rPr>
        <w:t>you</w:t>
      </w:r>
      <w:r w:rsidRPr="005D49BF">
        <w:rPr>
          <w:rFonts w:ascii="Calibri" w:eastAsia="Calibri" w:hAnsi="Calibri" w:cs="Calibri"/>
          <w:color w:val="404040" w:themeColor="text1" w:themeTint="BF"/>
          <w:sz w:val="24"/>
          <w:lang w:val="en-AU" w:eastAsia="en-GB" w:bidi="en-US"/>
        </w:rPr>
        <w:t xml:space="preserve"> what is wrong and what is right, how to greet friends and address a stranger, how to bring up children, what is impolite, and what is polite. It may prescribe ways to show affection, ways of grieving, and ways to cure illness. Some aspects of culture, such as language and </w:t>
      </w:r>
      <w:r w:rsidR="007103F0" w:rsidRPr="005D49BF">
        <w:rPr>
          <w:rFonts w:ascii="Calibri" w:eastAsia="Calibri" w:hAnsi="Calibri" w:cs="Calibri"/>
          <w:color w:val="404040" w:themeColor="text1" w:themeTint="BF"/>
          <w:sz w:val="24"/>
          <w:lang w:val="en-AU" w:eastAsia="en-GB" w:bidi="en-US"/>
        </w:rPr>
        <w:t>clothing</w:t>
      </w:r>
      <w:r w:rsidRPr="005D49BF">
        <w:rPr>
          <w:rFonts w:ascii="Calibri" w:eastAsia="Calibri" w:hAnsi="Calibri" w:cs="Calibri"/>
          <w:color w:val="404040" w:themeColor="text1" w:themeTint="BF"/>
          <w:sz w:val="24"/>
          <w:lang w:val="en-AU" w:eastAsia="en-GB" w:bidi="en-US"/>
        </w:rPr>
        <w:t>, can be visible.</w:t>
      </w:r>
      <w:r w:rsidR="007103F0">
        <w:rPr>
          <w:rFonts w:ascii="Calibri" w:eastAsia="Calibri" w:hAnsi="Calibri" w:cs="Calibri"/>
          <w:color w:val="404040" w:themeColor="text1" w:themeTint="BF"/>
          <w:sz w:val="24"/>
          <w:lang w:val="en-AU" w:eastAsia="en-GB" w:bidi="en-US"/>
        </w:rPr>
        <w:t xml:space="preserve"> </w:t>
      </w:r>
      <w:r w:rsidRPr="005D49BF">
        <w:rPr>
          <w:rFonts w:ascii="Calibri" w:eastAsia="Calibri" w:hAnsi="Calibri" w:cs="Calibri"/>
          <w:color w:val="404040" w:themeColor="text1" w:themeTint="BF"/>
          <w:sz w:val="24"/>
          <w:lang w:val="en-AU" w:eastAsia="en-GB" w:bidi="en-US"/>
        </w:rPr>
        <w:t>Others, such as values and beliefs, may not be visible.</w:t>
      </w:r>
    </w:p>
    <w:p w14:paraId="29F86F55" w14:textId="299EC7BA" w:rsidR="004951B9" w:rsidRPr="00C7771F" w:rsidRDefault="004951B9" w:rsidP="008C1076">
      <w:pPr>
        <w:spacing w:after="120" w:line="276" w:lineRule="auto"/>
        <w:ind w:left="0" w:right="0" w:firstLine="0"/>
        <w:jc w:val="both"/>
        <w:rPr>
          <w:rFonts w:ascii="Calibri" w:eastAsia="Calibri" w:hAnsi="Calibri" w:cs="Calibri"/>
          <w:color w:val="404040" w:themeColor="text1" w:themeTint="BF"/>
          <w:sz w:val="24"/>
          <w:highlight w:val="cyan"/>
          <w:lang w:val="en-AU" w:eastAsia="en-GB"/>
        </w:rPr>
      </w:pPr>
      <w:bookmarkStart w:id="19" w:name="_Hlk107468137"/>
      <w:bookmarkEnd w:id="18"/>
      <w:r w:rsidRPr="00800C11">
        <w:rPr>
          <w:rFonts w:ascii="Calibri" w:eastAsia="Calibri" w:hAnsi="Calibri" w:cs="Calibri"/>
          <w:i/>
          <w:iCs/>
          <w:color w:val="404040" w:themeColor="text1" w:themeTint="BF"/>
          <w:sz w:val="24"/>
          <w:lang w:val="en-AU" w:eastAsia="en-GB"/>
        </w:rPr>
        <w:t>Cultural practices</w:t>
      </w:r>
      <w:r w:rsidRPr="00800C11">
        <w:rPr>
          <w:rFonts w:ascii="Calibri" w:eastAsia="Calibri" w:hAnsi="Calibri" w:cs="Calibri"/>
          <w:color w:val="404040" w:themeColor="text1" w:themeTint="BF"/>
          <w:sz w:val="24"/>
          <w:lang w:val="en-AU" w:eastAsia="en-GB"/>
        </w:rPr>
        <w:t xml:space="preserve"> are normal, everyday behaviours among a group of people that identify with each other. When you share the same practices with such a group, you </w:t>
      </w:r>
      <w:r w:rsidRPr="00800C11">
        <w:rPr>
          <w:rFonts w:ascii="Calibri" w:eastAsia="Calibri" w:hAnsi="Calibri" w:cs="Calibri"/>
          <w:bCs/>
          <w:i/>
          <w:color w:val="404040" w:themeColor="text1" w:themeTint="BF"/>
          <w:sz w:val="24"/>
          <w:lang w:val="en-AU" w:eastAsia="en-GB"/>
        </w:rPr>
        <w:t>belong</w:t>
      </w:r>
      <w:r w:rsidRPr="00800C11">
        <w:rPr>
          <w:rFonts w:ascii="Calibri" w:eastAsia="Calibri" w:hAnsi="Calibri" w:cs="Calibri"/>
          <w:b/>
          <w:i/>
          <w:color w:val="404040" w:themeColor="text1" w:themeTint="BF"/>
          <w:sz w:val="24"/>
          <w:lang w:val="en-AU" w:eastAsia="en-GB"/>
        </w:rPr>
        <w:t xml:space="preserve"> </w:t>
      </w:r>
      <w:r w:rsidRPr="00800C11">
        <w:rPr>
          <w:rFonts w:ascii="Calibri" w:eastAsia="Calibri" w:hAnsi="Calibri" w:cs="Calibri"/>
          <w:color w:val="404040" w:themeColor="text1" w:themeTint="BF"/>
          <w:sz w:val="24"/>
          <w:lang w:val="en-AU" w:eastAsia="en-GB"/>
        </w:rPr>
        <w:t xml:space="preserve">to this group of people. </w:t>
      </w:r>
      <w:r w:rsidRPr="00BF11B6">
        <w:rPr>
          <w:rFonts w:ascii="Calibri" w:eastAsia="Calibri" w:hAnsi="Calibri" w:cs="Calibri"/>
          <w:color w:val="404040" w:themeColor="text1" w:themeTint="BF"/>
          <w:sz w:val="24"/>
          <w:lang w:val="en-AU" w:eastAsia="en-GB"/>
        </w:rPr>
        <w:t xml:space="preserve">On the other hand, </w:t>
      </w:r>
      <w:r w:rsidR="00BF11B6" w:rsidRPr="00BF11B6">
        <w:rPr>
          <w:rFonts w:ascii="Calibri" w:eastAsia="Calibri" w:hAnsi="Calibri" w:cs="Calibri"/>
          <w:color w:val="404040" w:themeColor="text1" w:themeTint="BF"/>
          <w:sz w:val="24"/>
          <w:lang w:val="en-AU" w:eastAsia="en-GB"/>
        </w:rPr>
        <w:t>there are</w:t>
      </w:r>
      <w:r w:rsidRPr="00BF11B6">
        <w:rPr>
          <w:rFonts w:ascii="Calibri" w:eastAsia="Calibri" w:hAnsi="Calibri" w:cs="Calibri"/>
          <w:color w:val="404040" w:themeColor="text1" w:themeTint="BF"/>
          <w:sz w:val="24"/>
          <w:lang w:val="en-AU" w:eastAsia="en-GB"/>
        </w:rPr>
        <w:t xml:space="preserve"> individuals and groups </w:t>
      </w:r>
      <w:r w:rsidR="00BF11B6" w:rsidRPr="00BF11B6">
        <w:rPr>
          <w:rFonts w:ascii="Calibri" w:eastAsia="Calibri" w:hAnsi="Calibri" w:cs="Calibri"/>
          <w:color w:val="404040" w:themeColor="text1" w:themeTint="BF"/>
          <w:sz w:val="24"/>
          <w:lang w:val="en-AU" w:eastAsia="en-GB"/>
        </w:rPr>
        <w:t xml:space="preserve">that </w:t>
      </w:r>
      <w:r w:rsidRPr="00BF11B6">
        <w:rPr>
          <w:rFonts w:ascii="Calibri" w:eastAsia="Calibri" w:hAnsi="Calibri" w:cs="Calibri"/>
          <w:color w:val="404040" w:themeColor="text1" w:themeTint="BF"/>
          <w:sz w:val="24"/>
          <w:lang w:val="en-AU" w:eastAsia="en-GB"/>
        </w:rPr>
        <w:t>do not identify or perform the same behaviours</w:t>
      </w:r>
      <w:r w:rsidR="00BF11B6" w:rsidRPr="00BF11B6">
        <w:rPr>
          <w:rFonts w:ascii="Calibri" w:eastAsia="Calibri" w:hAnsi="Calibri" w:cs="Calibri"/>
          <w:color w:val="404040" w:themeColor="text1" w:themeTint="BF"/>
          <w:sz w:val="24"/>
          <w:lang w:val="en-AU" w:eastAsia="en-GB"/>
        </w:rPr>
        <w:t>.</w:t>
      </w:r>
      <w:r w:rsidRPr="00BF11B6">
        <w:rPr>
          <w:rFonts w:ascii="Calibri" w:eastAsia="Calibri" w:hAnsi="Calibri" w:cs="Calibri"/>
          <w:color w:val="404040" w:themeColor="text1" w:themeTint="BF"/>
          <w:sz w:val="24"/>
          <w:lang w:val="en-AU" w:eastAsia="en-GB"/>
        </w:rPr>
        <w:t xml:space="preserve"> </w:t>
      </w:r>
      <w:r w:rsidR="00BF11B6" w:rsidRPr="00BF11B6">
        <w:rPr>
          <w:rFonts w:ascii="Calibri" w:eastAsia="Calibri" w:hAnsi="Calibri" w:cs="Calibri"/>
          <w:color w:val="404040" w:themeColor="text1" w:themeTint="BF"/>
          <w:sz w:val="24"/>
          <w:lang w:val="en-AU" w:eastAsia="en-GB"/>
        </w:rPr>
        <w:t>T</w:t>
      </w:r>
      <w:r w:rsidRPr="00BF11B6">
        <w:rPr>
          <w:rFonts w:ascii="Calibri" w:eastAsia="Calibri" w:hAnsi="Calibri" w:cs="Calibri"/>
          <w:color w:val="404040" w:themeColor="text1" w:themeTint="BF"/>
          <w:sz w:val="24"/>
          <w:lang w:val="en-AU" w:eastAsia="en-GB"/>
        </w:rPr>
        <w:t>hey are considered to be of differing cultures.</w:t>
      </w:r>
    </w:p>
    <w:p w14:paraId="36A1C680" w14:textId="5CE16E7C" w:rsidR="00AA0B6E" w:rsidRPr="00585A14" w:rsidRDefault="004951B9" w:rsidP="008C1076">
      <w:pPr>
        <w:spacing w:after="120" w:line="276" w:lineRule="auto"/>
        <w:ind w:left="0" w:right="0" w:firstLine="0"/>
        <w:jc w:val="both"/>
        <w:rPr>
          <w:rFonts w:ascii="Calibri" w:eastAsia="Calibri" w:hAnsi="Calibri" w:cs="Calibri"/>
          <w:color w:val="404040" w:themeColor="text1" w:themeTint="BF"/>
          <w:sz w:val="24"/>
          <w:lang w:val="en-AU" w:eastAsia="en-GB"/>
        </w:rPr>
      </w:pPr>
      <w:bookmarkStart w:id="20" w:name="_Hlk107468159"/>
      <w:bookmarkEnd w:id="19"/>
      <w:r w:rsidRPr="00585A14">
        <w:rPr>
          <w:rFonts w:ascii="Calibri" w:eastAsia="Calibri" w:hAnsi="Calibri" w:cs="Calibri"/>
          <w:color w:val="404040" w:themeColor="text1" w:themeTint="BF"/>
          <w:sz w:val="24"/>
          <w:lang w:val="en-AU" w:eastAsia="en-GB"/>
        </w:rPr>
        <w:t>The cultural difference between any two groups might include</w:t>
      </w:r>
      <w:r w:rsidR="00AA0B6E" w:rsidRPr="00585A14">
        <w:rPr>
          <w:rFonts w:ascii="Calibri" w:eastAsia="Calibri" w:hAnsi="Calibri" w:cs="Calibri"/>
          <w:color w:val="404040" w:themeColor="text1" w:themeTint="BF"/>
          <w:sz w:val="24"/>
          <w:lang w:val="en-AU" w:eastAsia="en-GB"/>
        </w:rPr>
        <w:t xml:space="preserve"> the following</w:t>
      </w:r>
      <w:r w:rsidRPr="00585A14">
        <w:rPr>
          <w:rFonts w:ascii="Calibri" w:eastAsia="Calibri" w:hAnsi="Calibri" w:cs="Calibri"/>
          <w:color w:val="404040" w:themeColor="text1" w:themeTint="BF"/>
          <w:sz w:val="24"/>
          <w:lang w:val="en-AU" w:eastAsia="en-GB"/>
        </w:rPr>
        <w:t>:</w:t>
      </w:r>
    </w:p>
    <w:p w14:paraId="4253797B" w14:textId="138BE0AF" w:rsidR="00AA0B6E" w:rsidRDefault="00AA0B6E" w:rsidP="008C1076">
      <w:pPr>
        <w:spacing w:after="120" w:line="276" w:lineRule="auto"/>
        <w:ind w:left="0" w:right="0" w:firstLine="0"/>
        <w:jc w:val="both"/>
        <w:rPr>
          <w:rFonts w:ascii="Calibri" w:eastAsia="Calibri" w:hAnsi="Calibri" w:cs="Calibri"/>
          <w:color w:val="404040" w:themeColor="text1" w:themeTint="BF"/>
          <w:sz w:val="24"/>
          <w:highlight w:val="cyan"/>
          <w:lang w:val="en-AU" w:eastAsia="en-GB"/>
        </w:rPr>
      </w:pPr>
      <w:r>
        <w:rPr>
          <w:rFonts w:ascii="Calibri" w:eastAsia="Calibri" w:hAnsi="Calibri" w:cs="Calibri"/>
          <w:noProof/>
          <w:color w:val="404040" w:themeColor="text1" w:themeTint="BF"/>
          <w:sz w:val="24"/>
          <w:lang w:val="en-AU" w:eastAsia="en-GB"/>
        </w:rPr>
        <w:drawing>
          <wp:inline distT="0" distB="0" distL="0" distR="0" wp14:anchorId="78375BBC" wp14:editId="424172C4">
            <wp:extent cx="5703570" cy="3642360"/>
            <wp:effectExtent l="19050" t="0" r="11430" b="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bookmarkEnd w:id="20"/>
    <w:p w14:paraId="6DA3360F" w14:textId="68D055EB" w:rsidR="00CE6F9E" w:rsidRDefault="004951B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In many ways, culture is a product of society</w:t>
      </w:r>
      <w:r w:rsidR="002274FC" w:rsidRPr="00606B4F">
        <w:rPr>
          <w:rFonts w:ascii="Calibri" w:eastAsia="Calibri" w:hAnsi="Calibri" w:cs="Calibri"/>
          <w:color w:val="404040" w:themeColor="text1" w:themeTint="BF"/>
          <w:sz w:val="24"/>
          <w:lang w:val="en-AU" w:eastAsia="en-GB"/>
        </w:rPr>
        <w:t>.</w:t>
      </w:r>
      <w:r w:rsidRPr="00606B4F">
        <w:rPr>
          <w:rFonts w:ascii="Calibri" w:eastAsia="Calibri" w:hAnsi="Calibri" w:cs="Calibri"/>
          <w:color w:val="404040" w:themeColor="text1" w:themeTint="BF"/>
          <w:sz w:val="24"/>
          <w:lang w:val="en-AU" w:eastAsia="en-GB"/>
        </w:rPr>
        <w:t xml:space="preserve"> </w:t>
      </w:r>
      <w:r w:rsidR="002274FC" w:rsidRPr="00606B4F">
        <w:rPr>
          <w:rFonts w:ascii="Calibri" w:eastAsia="Calibri" w:hAnsi="Calibri" w:cs="Calibri"/>
          <w:color w:val="404040" w:themeColor="text1" w:themeTint="BF"/>
          <w:sz w:val="24"/>
          <w:lang w:val="en-AU" w:eastAsia="en-GB"/>
        </w:rPr>
        <w:t>I</w:t>
      </w:r>
      <w:r w:rsidRPr="00606B4F">
        <w:rPr>
          <w:rFonts w:ascii="Calibri" w:eastAsia="Calibri" w:hAnsi="Calibri" w:cs="Calibri"/>
          <w:color w:val="404040" w:themeColor="text1" w:themeTint="BF"/>
          <w:sz w:val="24"/>
          <w:lang w:val="en-AU" w:eastAsia="en-GB"/>
        </w:rPr>
        <w:t xml:space="preserve">t is within </w:t>
      </w:r>
      <w:r w:rsidR="002274FC" w:rsidRPr="00606B4F">
        <w:rPr>
          <w:rFonts w:ascii="Calibri" w:eastAsia="Calibri" w:hAnsi="Calibri" w:cs="Calibri"/>
          <w:color w:val="404040" w:themeColor="text1" w:themeTint="BF"/>
          <w:sz w:val="24"/>
          <w:lang w:val="en-AU" w:eastAsia="en-GB"/>
        </w:rPr>
        <w:t>a</w:t>
      </w:r>
      <w:r w:rsidRPr="00606B4F">
        <w:rPr>
          <w:rFonts w:ascii="Calibri" w:eastAsia="Calibri" w:hAnsi="Calibri" w:cs="Calibri"/>
          <w:color w:val="404040" w:themeColor="text1" w:themeTint="BF"/>
          <w:sz w:val="24"/>
          <w:lang w:val="en-AU" w:eastAsia="en-GB"/>
        </w:rPr>
        <w:t xml:space="preserve"> society where </w:t>
      </w:r>
      <w:r w:rsidR="00E41985" w:rsidRPr="00623253">
        <w:rPr>
          <w:rFonts w:ascii="Calibri" w:eastAsia="Calibri" w:hAnsi="Calibri" w:cs="Calibri"/>
          <w:color w:val="404040" w:themeColor="text1" w:themeTint="BF"/>
          <w:sz w:val="24"/>
          <w:lang w:val="en-AU" w:eastAsia="en-GB" w:bidi="en-US"/>
        </w:rPr>
        <w:t>you</w:t>
      </w:r>
      <w:r w:rsidRPr="00606B4F">
        <w:rPr>
          <w:rFonts w:ascii="Calibri" w:eastAsia="Calibri" w:hAnsi="Calibri" w:cs="Calibri"/>
          <w:color w:val="404040" w:themeColor="text1" w:themeTint="BF"/>
          <w:sz w:val="24"/>
          <w:lang w:val="en-AU" w:eastAsia="en-GB"/>
        </w:rPr>
        <w:t xml:space="preserve"> are provided with an extensive pool of behaviours that </w:t>
      </w:r>
      <w:r w:rsidR="00E41985" w:rsidRPr="00623253">
        <w:rPr>
          <w:rFonts w:ascii="Calibri" w:eastAsia="Calibri" w:hAnsi="Calibri" w:cs="Calibri"/>
          <w:color w:val="404040" w:themeColor="text1" w:themeTint="BF"/>
          <w:sz w:val="24"/>
          <w:lang w:val="en-AU" w:eastAsia="en-GB" w:bidi="en-US"/>
        </w:rPr>
        <w:t>you</w:t>
      </w:r>
      <w:r w:rsidRPr="00606B4F">
        <w:rPr>
          <w:rFonts w:ascii="Calibri" w:eastAsia="Calibri" w:hAnsi="Calibri" w:cs="Calibri"/>
          <w:color w:val="404040" w:themeColor="text1" w:themeTint="BF"/>
          <w:sz w:val="24"/>
          <w:lang w:val="en-AU" w:eastAsia="en-GB"/>
        </w:rPr>
        <w:t xml:space="preserve"> can adapt, emulate or imitate.</w:t>
      </w:r>
    </w:p>
    <w:p w14:paraId="09811935" w14:textId="77777777" w:rsidR="00CE6F9E" w:rsidRDefault="00CE6F9E" w:rsidP="00D6552D">
      <w:pPr>
        <w:spacing w:after="120" w:line="276" w:lineRule="auto"/>
        <w:ind w:lef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3A6D8B20" w14:textId="77777777" w:rsidR="004951B9" w:rsidRPr="00800C11" w:rsidRDefault="004951B9" w:rsidP="00D6552D">
      <w:pPr>
        <w:tabs>
          <w:tab w:val="left" w:pos="180"/>
        </w:tabs>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lastRenderedPageBreak/>
        <w:t xml:space="preserve">Concepts of </w:t>
      </w:r>
      <w:r w:rsidRPr="00800C11">
        <w:rPr>
          <w:rFonts w:ascii="Calibri" w:eastAsia="Calibri" w:hAnsi="Calibri" w:cs="Calibri"/>
          <w:b/>
          <w:bCs/>
          <w:color w:val="404040" w:themeColor="text1" w:themeTint="BF"/>
          <w:sz w:val="24"/>
          <w:szCs w:val="24"/>
          <w:lang w:val="en-AU" w:eastAsia="en-GB"/>
        </w:rPr>
        <w:t>Culture</w:t>
      </w:r>
    </w:p>
    <w:p w14:paraId="177F1A6D" w14:textId="77777777" w:rsidR="004951B9" w:rsidRPr="00800C11" w:rsidRDefault="004951B9" w:rsidP="008C1076">
      <w:pPr>
        <w:tabs>
          <w:tab w:val="left" w:pos="180"/>
        </w:tabs>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In the study of culture and how it relates to human experiences, the following concepts are important to understand:</w:t>
      </w:r>
    </w:p>
    <w:p w14:paraId="02258C3C" w14:textId="77777777" w:rsidR="004951B9" w:rsidRPr="00800C11" w:rsidRDefault="004951B9">
      <w:pPr>
        <w:pStyle w:val="ListParagraph"/>
        <w:numPr>
          <w:ilvl w:val="0"/>
          <w:numId w:val="47"/>
        </w:numPr>
        <w:tabs>
          <w:tab w:val="left" w:pos="180"/>
        </w:tabs>
        <w:spacing w:after="120" w:line="276" w:lineRule="auto"/>
        <w:ind w:left="714" w:right="0" w:hanging="357"/>
        <w:contextualSpacing w:val="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t>Cultural Sensitivity</w:t>
      </w:r>
    </w:p>
    <w:p w14:paraId="75819BF5" w14:textId="2E64A7AF" w:rsidR="004951B9" w:rsidRPr="00800C11" w:rsidRDefault="004951B9" w:rsidP="008C1076">
      <w:pPr>
        <w:tabs>
          <w:tab w:val="left" w:pos="180"/>
        </w:tabs>
        <w:spacing w:after="120" w:line="276" w:lineRule="auto"/>
        <w:ind w:left="72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Cultural Sensitivity is where cultural differences are ‘legitimated’ through a process of self-exploration that enables an individual to reflect on how their culture, worldview and actions impact others.</w:t>
      </w:r>
    </w:p>
    <w:p w14:paraId="0848EEC2" w14:textId="77777777" w:rsidR="004951B9" w:rsidRPr="00800C11" w:rsidRDefault="004951B9">
      <w:pPr>
        <w:pStyle w:val="ListParagraph"/>
        <w:numPr>
          <w:ilvl w:val="0"/>
          <w:numId w:val="47"/>
        </w:numPr>
        <w:tabs>
          <w:tab w:val="left" w:pos="180"/>
        </w:tabs>
        <w:spacing w:after="120" w:line="276" w:lineRule="auto"/>
        <w:ind w:left="714" w:right="0" w:hanging="357"/>
        <w:contextualSpacing w:val="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t>Cultural Awareness</w:t>
      </w:r>
    </w:p>
    <w:p w14:paraId="70FC507B" w14:textId="6D4B10F6" w:rsidR="004951B9" w:rsidRPr="00800C11" w:rsidRDefault="004951B9" w:rsidP="008C1076">
      <w:pPr>
        <w:tabs>
          <w:tab w:val="left" w:pos="180"/>
        </w:tabs>
        <w:spacing w:after="120" w:line="276" w:lineRule="auto"/>
        <w:ind w:left="72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Cultural awareness is a person’s understanding of the differences between oneself and people from other countries or backgrounds, especially differences in attitudes and values. It involves developing your knowledge and understanding of cultural differences and of the social, economic and political context in which people exist</w:t>
      </w:r>
      <w:r w:rsidR="00F12B6A">
        <w:rPr>
          <w:rFonts w:ascii="Calibri" w:eastAsia="Calibri" w:hAnsi="Calibri" w:cs="Calibri"/>
          <w:color w:val="404040" w:themeColor="text1" w:themeTint="BF"/>
          <w:sz w:val="24"/>
          <w:lang w:val="en-AU" w:eastAsia="en-GB"/>
        </w:rPr>
        <w:t>.</w:t>
      </w:r>
    </w:p>
    <w:p w14:paraId="1AA86DE1" w14:textId="77777777" w:rsidR="004951B9" w:rsidRPr="00800C11" w:rsidRDefault="004951B9">
      <w:pPr>
        <w:pStyle w:val="ListParagraph"/>
        <w:numPr>
          <w:ilvl w:val="0"/>
          <w:numId w:val="47"/>
        </w:numPr>
        <w:tabs>
          <w:tab w:val="left" w:pos="180"/>
        </w:tabs>
        <w:spacing w:after="120" w:line="276" w:lineRule="auto"/>
        <w:ind w:left="714" w:right="0" w:hanging="357"/>
        <w:contextualSpacing w:val="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t>Cultural Safety</w:t>
      </w:r>
    </w:p>
    <w:p w14:paraId="4A8C197E" w14:textId="3AEFC0A7" w:rsidR="004951B9" w:rsidRPr="00800C11" w:rsidRDefault="004951B9" w:rsidP="008C1076">
      <w:pPr>
        <w:tabs>
          <w:tab w:val="left" w:pos="180"/>
        </w:tabs>
        <w:spacing w:after="120" w:line="276" w:lineRule="auto"/>
        <w:ind w:left="72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Cultural safety is </w:t>
      </w:r>
      <w:r w:rsidR="000A7477" w:rsidRPr="000A7477">
        <w:rPr>
          <w:rFonts w:ascii="Calibri" w:eastAsia="Calibri" w:hAnsi="Calibri" w:cs="Calibri"/>
          <w:color w:val="404040" w:themeColor="text1" w:themeTint="BF"/>
          <w:sz w:val="24"/>
          <w:lang w:val="en-AU" w:eastAsia="en-GB"/>
        </w:rPr>
        <w:t xml:space="preserve">about establishing an environment that is </w:t>
      </w:r>
      <w:r w:rsidRPr="00800C11">
        <w:rPr>
          <w:rFonts w:ascii="Calibri" w:eastAsia="Calibri" w:hAnsi="Calibri" w:cs="Calibri"/>
          <w:color w:val="404040" w:themeColor="text1" w:themeTint="BF"/>
          <w:sz w:val="24"/>
          <w:lang w:val="en-AU" w:eastAsia="en-GB"/>
        </w:rPr>
        <w:t xml:space="preserve">spiritually, socially, and emotionally safe. It is a place where there is no denial of identity, of one’s self, and of what one needs. </w:t>
      </w:r>
      <w:r w:rsidR="00F91E31">
        <w:rPr>
          <w:rFonts w:ascii="Calibri" w:eastAsia="Calibri" w:hAnsi="Calibri" w:cs="Calibri"/>
          <w:color w:val="404040" w:themeColor="text1" w:themeTint="BF"/>
          <w:sz w:val="24"/>
          <w:lang w:val="en-AU" w:eastAsia="en-GB"/>
        </w:rPr>
        <w:t xml:space="preserve">Cultural safety means providing a safe environment to people – where there is no assault, challenge or denial of their cultural identity and </w:t>
      </w:r>
      <w:r w:rsidRPr="00800C11">
        <w:rPr>
          <w:rFonts w:ascii="Calibri" w:eastAsia="Calibri" w:hAnsi="Calibri" w:cs="Calibri"/>
          <w:color w:val="404040" w:themeColor="text1" w:themeTint="BF"/>
          <w:sz w:val="24"/>
          <w:lang w:val="en-AU" w:eastAsia="en-GB"/>
        </w:rPr>
        <w:t>need</w:t>
      </w:r>
      <w:r w:rsidR="00F91E31">
        <w:rPr>
          <w:rFonts w:ascii="Calibri" w:eastAsia="Calibri" w:hAnsi="Calibri" w:cs="Calibri"/>
          <w:color w:val="404040" w:themeColor="text1" w:themeTint="BF"/>
          <w:sz w:val="24"/>
          <w:lang w:val="en-AU" w:eastAsia="en-GB"/>
        </w:rPr>
        <w:t>s</w:t>
      </w:r>
      <w:r w:rsidRPr="00800C11">
        <w:rPr>
          <w:rFonts w:ascii="Calibri" w:eastAsia="Calibri" w:hAnsi="Calibri" w:cs="Calibri"/>
          <w:color w:val="404040" w:themeColor="text1" w:themeTint="BF"/>
          <w:sz w:val="24"/>
          <w:lang w:val="en-AU" w:eastAsia="en-GB"/>
        </w:rPr>
        <w:t>. It is about shared respect, shared meaning, shared knowledge and experience, learning together with dignity and truly listening.</w:t>
      </w:r>
    </w:p>
    <w:p w14:paraId="7BBADEEC" w14:textId="77777777" w:rsidR="004951B9" w:rsidRPr="00800C11" w:rsidRDefault="004951B9">
      <w:pPr>
        <w:pStyle w:val="ListParagraph"/>
        <w:numPr>
          <w:ilvl w:val="0"/>
          <w:numId w:val="47"/>
        </w:numPr>
        <w:tabs>
          <w:tab w:val="left" w:pos="180"/>
        </w:tabs>
        <w:spacing w:after="120" w:line="276" w:lineRule="auto"/>
        <w:ind w:left="714" w:right="0" w:hanging="357"/>
        <w:contextualSpacing w:val="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t>Cultural Competence</w:t>
      </w:r>
    </w:p>
    <w:p w14:paraId="4B06F001" w14:textId="5B3CCA63" w:rsidR="004951B9" w:rsidRPr="00800C11" w:rsidRDefault="004951B9" w:rsidP="008C1076">
      <w:pPr>
        <w:tabs>
          <w:tab w:val="left" w:pos="180"/>
        </w:tabs>
        <w:spacing w:after="120" w:line="276" w:lineRule="auto"/>
        <w:ind w:left="72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Cultural competence is the ability to understand, communicate, and effectively interact with people across cultures.</w:t>
      </w:r>
    </w:p>
    <w:p w14:paraId="07875D7B" w14:textId="77777777" w:rsidR="00D6552D" w:rsidRDefault="00675309" w:rsidP="00D6552D">
      <w:pPr>
        <w:tabs>
          <w:tab w:val="left" w:pos="180"/>
        </w:tabs>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64E7F9DD" wp14:editId="3257C6E3">
            <wp:extent cx="5658567" cy="2896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2043" b="11118"/>
                    <a:stretch/>
                  </pic:blipFill>
                  <pic:spPr bwMode="auto">
                    <a:xfrm>
                      <a:off x="0" y="0"/>
                      <a:ext cx="5659200" cy="2897194"/>
                    </a:xfrm>
                    <a:prstGeom prst="rect">
                      <a:avLst/>
                    </a:prstGeom>
                    <a:noFill/>
                    <a:ln>
                      <a:noFill/>
                    </a:ln>
                    <a:extLst>
                      <a:ext uri="{53640926-AAD7-44D8-BBD7-CCE9431645EC}">
                        <a14:shadowObscured xmlns:a14="http://schemas.microsoft.com/office/drawing/2010/main"/>
                      </a:ext>
                    </a:extLst>
                  </pic:spPr>
                </pic:pic>
              </a:graphicData>
            </a:graphic>
          </wp:inline>
        </w:drawing>
      </w:r>
    </w:p>
    <w:p w14:paraId="780CE184" w14:textId="1D134694" w:rsidR="00675309" w:rsidRDefault="00675309" w:rsidP="00D6552D">
      <w:pPr>
        <w:tabs>
          <w:tab w:val="left" w:pos="180"/>
        </w:tabs>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64324255" w14:textId="5A02ABA7" w:rsidR="004951B9" w:rsidRPr="00800C11" w:rsidRDefault="004951B9" w:rsidP="008C1076">
      <w:pPr>
        <w:tabs>
          <w:tab w:val="left" w:pos="180"/>
        </w:tabs>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lastRenderedPageBreak/>
        <w:t>These can impact a work role strenuously in any workplace. Here are a few examples of how cultural awareness, safety and competence factor into everyday work:</w:t>
      </w:r>
    </w:p>
    <w:p w14:paraId="6ED69C31" w14:textId="427884A8" w:rsidR="00F91E31" w:rsidRPr="00606B4F" w:rsidRDefault="002D714A">
      <w:pPr>
        <w:pStyle w:val="ListParagraph"/>
        <w:numPr>
          <w:ilvl w:val="0"/>
          <w:numId w:val="47"/>
        </w:numPr>
        <w:tabs>
          <w:tab w:val="left" w:pos="180"/>
        </w:tabs>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Pr>
          <w:rFonts w:cstheme="minorHAnsi"/>
          <w:iCs/>
          <w:noProof/>
          <w:color w:val="262626" w:themeColor="text1" w:themeTint="D9"/>
          <w:sz w:val="24"/>
          <w:szCs w:val="28"/>
          <w:lang w:val="en-AU" w:bidi="en-US"/>
        </w:rPr>
        <w:drawing>
          <wp:anchor distT="0" distB="0" distL="114300" distR="114300" simplePos="0" relativeHeight="251658255" behindDoc="0" locked="0" layoutInCell="1" allowOverlap="1" wp14:anchorId="77801BCE" wp14:editId="37D6E45E">
            <wp:simplePos x="0" y="0"/>
            <wp:positionH relativeFrom="column">
              <wp:posOffset>2887980</wp:posOffset>
            </wp:positionH>
            <wp:positionV relativeFrom="paragraph">
              <wp:posOffset>52070</wp:posOffset>
            </wp:positionV>
            <wp:extent cx="2819400" cy="281940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a:graphicData>
            </a:graphic>
            <wp14:sizeRelH relativeFrom="margin">
              <wp14:pctWidth>0</wp14:pctWidth>
            </wp14:sizeRelH>
            <wp14:sizeRelV relativeFrom="margin">
              <wp14:pctHeight>0</wp14:pctHeight>
            </wp14:sizeRelV>
          </wp:anchor>
        </w:drawing>
      </w:r>
      <w:r w:rsidR="003E6937">
        <w:rPr>
          <w:rFonts w:ascii="Calibri" w:eastAsia="Calibri" w:hAnsi="Calibri" w:cs="Calibri"/>
          <w:color w:val="404040" w:themeColor="text1" w:themeTint="BF"/>
          <w:sz w:val="24"/>
          <w:lang w:val="en-AU" w:eastAsia="en-GB"/>
        </w:rPr>
        <w:t>The</w:t>
      </w:r>
      <w:r w:rsidR="004951B9" w:rsidRPr="00606B4F">
        <w:rPr>
          <w:rFonts w:ascii="Calibri" w:eastAsia="Calibri" w:hAnsi="Calibri" w:cs="Calibri"/>
          <w:color w:val="404040" w:themeColor="text1" w:themeTint="BF"/>
          <w:sz w:val="24"/>
          <w:lang w:val="en-AU" w:eastAsia="en-GB"/>
        </w:rPr>
        <w:t xml:space="preserve"> responsibilities </w:t>
      </w:r>
      <w:r w:rsidR="003E6937">
        <w:rPr>
          <w:rFonts w:ascii="Calibri" w:eastAsia="Calibri" w:hAnsi="Calibri" w:cs="Calibri"/>
          <w:color w:val="404040" w:themeColor="text1" w:themeTint="BF"/>
          <w:sz w:val="24"/>
          <w:lang w:val="en-AU" w:eastAsia="en-GB"/>
        </w:rPr>
        <w:t>of worker</w:t>
      </w:r>
      <w:r w:rsidR="00696B22">
        <w:rPr>
          <w:rFonts w:ascii="Calibri" w:eastAsia="Calibri" w:hAnsi="Calibri" w:cs="Calibri"/>
          <w:color w:val="404040" w:themeColor="text1" w:themeTint="BF"/>
          <w:sz w:val="24"/>
          <w:lang w:val="en-AU" w:eastAsia="en-GB"/>
        </w:rPr>
        <w:t>s</w:t>
      </w:r>
      <w:r w:rsidR="003E6937">
        <w:rPr>
          <w:rFonts w:ascii="Calibri" w:eastAsia="Calibri" w:hAnsi="Calibri" w:cs="Calibri"/>
          <w:color w:val="404040" w:themeColor="text1" w:themeTint="BF"/>
          <w:sz w:val="24"/>
          <w:lang w:val="en-AU" w:eastAsia="en-GB"/>
        </w:rPr>
        <w:t xml:space="preserve"> </w:t>
      </w:r>
      <w:r w:rsidR="004951B9" w:rsidRPr="00606B4F">
        <w:rPr>
          <w:rFonts w:ascii="Calibri" w:eastAsia="Calibri" w:hAnsi="Calibri" w:cs="Calibri"/>
          <w:color w:val="404040" w:themeColor="text1" w:themeTint="BF"/>
          <w:sz w:val="24"/>
          <w:lang w:val="en-AU" w:eastAsia="en-GB"/>
        </w:rPr>
        <w:t>involv</w:t>
      </w:r>
      <w:r w:rsidR="003E6937">
        <w:rPr>
          <w:rFonts w:ascii="Calibri" w:eastAsia="Calibri" w:hAnsi="Calibri" w:cs="Calibri"/>
          <w:color w:val="404040" w:themeColor="text1" w:themeTint="BF"/>
          <w:sz w:val="24"/>
          <w:lang w:val="en-AU" w:eastAsia="en-GB"/>
        </w:rPr>
        <w:t>e</w:t>
      </w:r>
      <w:r w:rsidR="004951B9" w:rsidRPr="00606B4F">
        <w:rPr>
          <w:rFonts w:ascii="Calibri" w:eastAsia="Calibri" w:hAnsi="Calibri" w:cs="Calibri"/>
          <w:color w:val="404040" w:themeColor="text1" w:themeTint="BF"/>
          <w:sz w:val="24"/>
          <w:lang w:val="en-AU" w:eastAsia="en-GB"/>
        </w:rPr>
        <w:t xml:space="preserve"> dealing with customers and clients</w:t>
      </w:r>
      <w:r w:rsidR="0067284E" w:rsidRPr="00606B4F">
        <w:rPr>
          <w:rFonts w:ascii="Calibri" w:eastAsia="Calibri" w:hAnsi="Calibri" w:cs="Calibri"/>
          <w:color w:val="404040" w:themeColor="text1" w:themeTint="BF"/>
          <w:sz w:val="24"/>
          <w:lang w:val="en-AU" w:eastAsia="en-GB"/>
        </w:rPr>
        <w:t xml:space="preserve">. </w:t>
      </w:r>
      <w:r w:rsidR="00696B22">
        <w:rPr>
          <w:rFonts w:ascii="Calibri" w:eastAsia="Calibri" w:hAnsi="Calibri" w:cs="Calibri"/>
          <w:color w:val="404040" w:themeColor="text1" w:themeTint="BF"/>
          <w:sz w:val="24"/>
          <w:lang w:val="en-AU" w:eastAsia="en-GB"/>
        </w:rPr>
        <w:t>They</w:t>
      </w:r>
      <w:r w:rsidR="0067284E" w:rsidRPr="00606B4F">
        <w:rPr>
          <w:rFonts w:ascii="Calibri" w:eastAsia="Calibri" w:hAnsi="Calibri" w:cs="Calibri"/>
          <w:color w:val="404040" w:themeColor="text1" w:themeTint="BF"/>
          <w:sz w:val="24"/>
          <w:lang w:val="en-AU" w:eastAsia="en-GB"/>
        </w:rPr>
        <w:t xml:space="preserve"> </w:t>
      </w:r>
      <w:r w:rsidR="004951B9" w:rsidRPr="00606B4F">
        <w:rPr>
          <w:rFonts w:ascii="Calibri" w:eastAsia="Calibri" w:hAnsi="Calibri" w:cs="Calibri"/>
          <w:color w:val="404040" w:themeColor="text1" w:themeTint="BF"/>
          <w:sz w:val="24"/>
          <w:lang w:val="en-AU" w:eastAsia="en-GB"/>
        </w:rPr>
        <w:t xml:space="preserve">must use </w:t>
      </w:r>
      <w:r w:rsidR="00696B22">
        <w:rPr>
          <w:rFonts w:ascii="Calibri" w:eastAsia="Calibri" w:hAnsi="Calibri" w:cs="Calibri"/>
          <w:color w:val="404040" w:themeColor="text1" w:themeTint="BF"/>
          <w:sz w:val="24"/>
          <w:lang w:val="en-AU" w:eastAsia="en-GB"/>
        </w:rPr>
        <w:t>their</w:t>
      </w:r>
      <w:r w:rsidR="004951B9" w:rsidRPr="00606B4F">
        <w:rPr>
          <w:rFonts w:ascii="Calibri" w:eastAsia="Calibri" w:hAnsi="Calibri" w:cs="Calibri"/>
          <w:color w:val="404040" w:themeColor="text1" w:themeTint="BF"/>
          <w:sz w:val="24"/>
          <w:lang w:val="en-AU" w:eastAsia="en-GB"/>
        </w:rPr>
        <w:t xml:space="preserve"> cultural awareness to build an accepting and respectful relationship with diverse groups of people.</w:t>
      </w:r>
    </w:p>
    <w:p w14:paraId="77CDD0AA" w14:textId="763A089D" w:rsidR="00F91E31" w:rsidRPr="00D6552D" w:rsidRDefault="00696B22">
      <w:pPr>
        <w:pStyle w:val="ListParagraph"/>
        <w:numPr>
          <w:ilvl w:val="1"/>
          <w:numId w:val="47"/>
        </w:numPr>
        <w:tabs>
          <w:tab w:val="left" w:pos="180"/>
        </w:tabs>
        <w:spacing w:after="120" w:line="276" w:lineRule="auto"/>
        <w:ind w:left="1434" w:right="0" w:hanging="357"/>
        <w:contextualSpacing w:val="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Their</w:t>
      </w:r>
      <w:r w:rsidR="004951B9" w:rsidRPr="00D6552D">
        <w:rPr>
          <w:rFonts w:ascii="Calibri" w:eastAsia="Calibri" w:hAnsi="Calibri" w:cs="Calibri"/>
          <w:color w:val="404040" w:themeColor="text1" w:themeTint="BF"/>
          <w:sz w:val="24"/>
          <w:lang w:val="en-AU" w:eastAsia="en-GB"/>
        </w:rPr>
        <w:t xml:space="preserve"> knowledge of cultural safety </w:t>
      </w:r>
      <w:r w:rsidR="0067284E" w:rsidRPr="00D6552D">
        <w:rPr>
          <w:rFonts w:ascii="Calibri" w:eastAsia="Calibri" w:hAnsi="Calibri" w:cs="Calibri"/>
          <w:color w:val="404040" w:themeColor="text1" w:themeTint="BF"/>
          <w:sz w:val="24"/>
          <w:lang w:val="en-AU" w:eastAsia="en-GB"/>
        </w:rPr>
        <w:t xml:space="preserve">must </w:t>
      </w:r>
      <w:r w:rsidR="004951B9" w:rsidRPr="00D6552D">
        <w:rPr>
          <w:rFonts w:ascii="Calibri" w:eastAsia="Calibri" w:hAnsi="Calibri" w:cs="Calibri"/>
          <w:color w:val="404040" w:themeColor="text1" w:themeTint="BF"/>
          <w:sz w:val="24"/>
          <w:lang w:val="en-AU" w:eastAsia="en-GB"/>
        </w:rPr>
        <w:t xml:space="preserve">enable </w:t>
      </w:r>
      <w:r w:rsidRPr="00D6552D">
        <w:rPr>
          <w:rFonts w:ascii="Calibri" w:eastAsia="Calibri" w:hAnsi="Calibri" w:cs="Calibri"/>
          <w:color w:val="404040" w:themeColor="text1" w:themeTint="BF"/>
          <w:sz w:val="24"/>
          <w:lang w:val="en-AU" w:eastAsia="en-GB"/>
        </w:rPr>
        <w:t>the</w:t>
      </w:r>
      <w:r w:rsidR="005F5C61" w:rsidRPr="00D6552D">
        <w:rPr>
          <w:rFonts w:ascii="Calibri" w:eastAsia="Calibri" w:hAnsi="Calibri" w:cs="Calibri"/>
          <w:color w:val="404040" w:themeColor="text1" w:themeTint="BF"/>
          <w:sz w:val="24"/>
          <w:lang w:val="en-AU" w:eastAsia="en-GB"/>
        </w:rPr>
        <w:t>m</w:t>
      </w:r>
      <w:r w:rsidR="004951B9" w:rsidRPr="00D6552D">
        <w:rPr>
          <w:rFonts w:ascii="Calibri" w:eastAsia="Calibri" w:hAnsi="Calibri" w:cs="Calibri"/>
          <w:color w:val="404040" w:themeColor="text1" w:themeTint="BF"/>
          <w:sz w:val="24"/>
          <w:lang w:val="en-AU" w:eastAsia="en-GB"/>
        </w:rPr>
        <w:t xml:space="preserve"> to implement inclusion policies</w:t>
      </w:r>
      <w:r w:rsidR="00F91E31" w:rsidRPr="00D6552D">
        <w:rPr>
          <w:rFonts w:ascii="Calibri" w:eastAsia="Calibri" w:hAnsi="Calibri" w:cs="Calibri"/>
          <w:color w:val="404040" w:themeColor="text1" w:themeTint="BF"/>
          <w:sz w:val="24"/>
          <w:lang w:val="en-AU" w:eastAsia="en-GB"/>
        </w:rPr>
        <w:t xml:space="preserve">, </w:t>
      </w:r>
      <w:r w:rsidR="004951B9" w:rsidRPr="00D6552D">
        <w:rPr>
          <w:rFonts w:ascii="Calibri" w:eastAsia="Calibri" w:hAnsi="Calibri" w:cs="Calibri"/>
          <w:color w:val="404040" w:themeColor="text1" w:themeTint="BF"/>
          <w:sz w:val="24"/>
          <w:lang w:val="en-AU" w:eastAsia="en-GB"/>
        </w:rPr>
        <w:t>help all clients feel appreciated</w:t>
      </w:r>
      <w:r w:rsidR="00F91E31" w:rsidRPr="00D6552D">
        <w:rPr>
          <w:rFonts w:ascii="Calibri" w:eastAsia="Calibri" w:hAnsi="Calibri" w:cs="Calibri"/>
          <w:color w:val="404040" w:themeColor="text1" w:themeTint="BF"/>
          <w:sz w:val="24"/>
          <w:lang w:val="en-AU" w:eastAsia="en-GB"/>
        </w:rPr>
        <w:t xml:space="preserve">, and </w:t>
      </w:r>
      <w:r w:rsidR="004951B9" w:rsidRPr="00D6552D">
        <w:rPr>
          <w:rFonts w:ascii="Calibri" w:eastAsia="Calibri" w:hAnsi="Calibri" w:cs="Calibri"/>
          <w:color w:val="404040" w:themeColor="text1" w:themeTint="BF"/>
          <w:sz w:val="24"/>
          <w:lang w:val="en-AU" w:eastAsia="en-GB"/>
        </w:rPr>
        <w:t xml:space="preserve">foster a respectful atmosphere with </w:t>
      </w:r>
      <w:r w:rsidR="005F5C61" w:rsidRPr="00D6552D">
        <w:rPr>
          <w:rFonts w:ascii="Calibri" w:eastAsia="Calibri" w:hAnsi="Calibri" w:cs="Calibri"/>
          <w:color w:val="404040" w:themeColor="text1" w:themeTint="BF"/>
          <w:sz w:val="24"/>
          <w:lang w:val="en-AU" w:eastAsia="en-GB"/>
        </w:rPr>
        <w:t>their</w:t>
      </w:r>
      <w:r w:rsidR="004951B9" w:rsidRPr="00D6552D">
        <w:rPr>
          <w:rFonts w:ascii="Calibri" w:eastAsia="Calibri" w:hAnsi="Calibri" w:cs="Calibri"/>
          <w:color w:val="404040" w:themeColor="text1" w:themeTint="BF"/>
          <w:sz w:val="24"/>
          <w:lang w:val="en-AU" w:eastAsia="en-GB"/>
        </w:rPr>
        <w:t xml:space="preserve"> peers.</w:t>
      </w:r>
    </w:p>
    <w:p w14:paraId="7727AD43" w14:textId="43CF7C6B" w:rsidR="00F91E31" w:rsidRPr="00606B4F" w:rsidRDefault="005F5C61">
      <w:pPr>
        <w:pStyle w:val="ListParagraph"/>
        <w:numPr>
          <w:ilvl w:val="1"/>
          <w:numId w:val="47"/>
        </w:numPr>
        <w:tabs>
          <w:tab w:val="left" w:pos="180"/>
        </w:tabs>
        <w:spacing w:after="120" w:line="276" w:lineRule="auto"/>
        <w:ind w:left="1434" w:right="0" w:hanging="357"/>
        <w:contextualSpacing w:val="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They</w:t>
      </w:r>
      <w:r w:rsidR="004951B9" w:rsidRPr="00606B4F">
        <w:rPr>
          <w:rFonts w:ascii="Calibri" w:eastAsia="Calibri" w:hAnsi="Calibri" w:cs="Calibri"/>
          <w:color w:val="404040" w:themeColor="text1" w:themeTint="BF"/>
          <w:sz w:val="24"/>
          <w:lang w:val="en-AU" w:eastAsia="en-GB"/>
        </w:rPr>
        <w:t xml:space="preserve"> </w:t>
      </w:r>
      <w:r w:rsidR="000A3F27" w:rsidRPr="00606B4F">
        <w:rPr>
          <w:rFonts w:ascii="Calibri" w:eastAsia="Calibri" w:hAnsi="Calibri" w:cs="Calibri"/>
          <w:color w:val="404040" w:themeColor="text1" w:themeTint="BF"/>
          <w:sz w:val="24"/>
          <w:lang w:val="en-AU" w:eastAsia="en-GB"/>
        </w:rPr>
        <w:t xml:space="preserve">must </w:t>
      </w:r>
      <w:r w:rsidR="004951B9" w:rsidRPr="00606B4F">
        <w:rPr>
          <w:rFonts w:ascii="Calibri" w:eastAsia="Calibri" w:hAnsi="Calibri" w:cs="Calibri"/>
          <w:color w:val="404040" w:themeColor="text1" w:themeTint="BF"/>
          <w:sz w:val="24"/>
          <w:lang w:val="en-AU" w:eastAsia="en-GB"/>
        </w:rPr>
        <w:t>use</w:t>
      </w:r>
      <w:r>
        <w:rPr>
          <w:rFonts w:ascii="Calibri" w:eastAsia="Calibri" w:hAnsi="Calibri" w:cs="Calibri"/>
          <w:color w:val="404040" w:themeColor="text1" w:themeTint="BF"/>
          <w:sz w:val="24"/>
          <w:lang w:val="en-AU" w:eastAsia="en-GB"/>
        </w:rPr>
        <w:t xml:space="preserve"> their</w:t>
      </w:r>
      <w:r w:rsidR="004951B9" w:rsidRPr="00606B4F">
        <w:rPr>
          <w:rFonts w:ascii="Calibri" w:eastAsia="Calibri" w:hAnsi="Calibri" w:cs="Calibri"/>
          <w:color w:val="404040" w:themeColor="text1" w:themeTint="BF"/>
          <w:sz w:val="24"/>
          <w:lang w:val="en-AU" w:eastAsia="en-GB"/>
        </w:rPr>
        <w:t xml:space="preserve"> cultural competence to connect with all clients on a deeper level</w:t>
      </w:r>
      <w:r w:rsidR="009D31CE" w:rsidRPr="00606B4F">
        <w:rPr>
          <w:rFonts w:ascii="Calibri" w:eastAsia="Calibri" w:hAnsi="Calibri" w:cs="Calibri"/>
          <w:color w:val="404040" w:themeColor="text1" w:themeTint="BF"/>
          <w:sz w:val="24"/>
          <w:lang w:val="en-AU" w:eastAsia="en-GB"/>
        </w:rPr>
        <w:t xml:space="preserve">. </w:t>
      </w:r>
      <w:r w:rsidR="00562651" w:rsidRPr="00606B4F">
        <w:rPr>
          <w:rFonts w:ascii="Calibri" w:eastAsia="Calibri" w:hAnsi="Calibri" w:cs="Calibri"/>
          <w:color w:val="404040" w:themeColor="text1" w:themeTint="BF"/>
          <w:sz w:val="24"/>
          <w:lang w:val="en-AU" w:eastAsia="en-GB"/>
        </w:rPr>
        <w:t>Utilising</w:t>
      </w:r>
      <w:r w:rsidR="004951B9" w:rsidRPr="00606B4F">
        <w:rPr>
          <w:rFonts w:ascii="Calibri" w:eastAsia="Calibri" w:hAnsi="Calibri" w:cs="Calibri"/>
          <w:color w:val="404040" w:themeColor="text1" w:themeTint="BF"/>
          <w:sz w:val="24"/>
          <w:lang w:val="en-AU" w:eastAsia="en-GB"/>
        </w:rPr>
        <w:t xml:space="preserve"> </w:t>
      </w:r>
      <w:r w:rsidR="00913F04" w:rsidRPr="00606B4F">
        <w:rPr>
          <w:rFonts w:ascii="Calibri" w:eastAsia="Calibri" w:hAnsi="Calibri" w:cs="Calibri"/>
          <w:color w:val="404040" w:themeColor="text1" w:themeTint="BF"/>
          <w:sz w:val="24"/>
          <w:lang w:val="en-AU" w:eastAsia="en-GB"/>
        </w:rPr>
        <w:t>diverse people</w:t>
      </w:r>
      <w:r w:rsidR="00D441C6">
        <w:rPr>
          <w:rFonts w:ascii="Calibri" w:eastAsia="Calibri" w:hAnsi="Calibri" w:cs="Calibri"/>
          <w:color w:val="404040" w:themeColor="text1" w:themeTint="BF"/>
          <w:sz w:val="24"/>
          <w:lang w:val="en-AU" w:eastAsia="en-GB"/>
        </w:rPr>
        <w:t>’</w:t>
      </w:r>
      <w:r w:rsidR="00913F04" w:rsidRPr="00606B4F">
        <w:rPr>
          <w:rFonts w:ascii="Calibri" w:eastAsia="Calibri" w:hAnsi="Calibri" w:cs="Calibri"/>
          <w:color w:val="404040" w:themeColor="text1" w:themeTint="BF"/>
          <w:sz w:val="24"/>
          <w:lang w:val="en-AU" w:eastAsia="en-GB"/>
        </w:rPr>
        <w:t>s unique experiences and attitudes</w:t>
      </w:r>
      <w:r w:rsidR="004951B9" w:rsidRPr="00606B4F">
        <w:rPr>
          <w:rFonts w:ascii="Calibri" w:eastAsia="Calibri" w:hAnsi="Calibri" w:cs="Calibri"/>
          <w:color w:val="404040" w:themeColor="text1" w:themeTint="BF"/>
          <w:sz w:val="24"/>
          <w:lang w:val="en-AU" w:eastAsia="en-GB"/>
        </w:rPr>
        <w:t xml:space="preserve"> </w:t>
      </w:r>
      <w:r w:rsidR="00562651" w:rsidRPr="00606B4F">
        <w:rPr>
          <w:rFonts w:ascii="Calibri" w:eastAsia="Calibri" w:hAnsi="Calibri" w:cs="Calibri"/>
          <w:color w:val="404040" w:themeColor="text1" w:themeTint="BF"/>
          <w:sz w:val="24"/>
          <w:lang w:val="en-AU" w:eastAsia="en-GB"/>
        </w:rPr>
        <w:t xml:space="preserve">will help </w:t>
      </w:r>
      <w:r>
        <w:rPr>
          <w:rFonts w:ascii="Calibri" w:eastAsia="Calibri" w:hAnsi="Calibri" w:cs="Calibri"/>
          <w:color w:val="404040" w:themeColor="text1" w:themeTint="BF"/>
          <w:sz w:val="24"/>
          <w:lang w:val="en-AU" w:eastAsia="en-GB"/>
        </w:rPr>
        <w:t>them</w:t>
      </w:r>
      <w:r w:rsidR="004951B9" w:rsidRPr="00606B4F">
        <w:rPr>
          <w:rFonts w:ascii="Calibri" w:eastAsia="Calibri" w:hAnsi="Calibri" w:cs="Calibri"/>
          <w:color w:val="404040" w:themeColor="text1" w:themeTint="BF"/>
          <w:sz w:val="24"/>
          <w:lang w:val="en-AU" w:eastAsia="en-GB"/>
        </w:rPr>
        <w:t xml:space="preserve"> provide high-quality service.</w:t>
      </w:r>
    </w:p>
    <w:p w14:paraId="6AE17FEA" w14:textId="2522CED7" w:rsidR="00F91E31" w:rsidRPr="00D6552D" w:rsidRDefault="00913F04">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9E00C0">
        <w:rPr>
          <w:rFonts w:ascii="Calibri" w:eastAsia="Calibri" w:hAnsi="Calibri" w:cs="Calibri"/>
          <w:color w:val="404040" w:themeColor="text1" w:themeTint="BF"/>
          <w:sz w:val="24"/>
          <w:lang w:val="en-AU" w:eastAsia="en-GB"/>
        </w:rPr>
        <w:t>I</w:t>
      </w:r>
      <w:r w:rsidR="004951B9" w:rsidRPr="009E00C0">
        <w:rPr>
          <w:rFonts w:ascii="Calibri" w:eastAsia="Calibri" w:hAnsi="Calibri" w:cs="Calibri"/>
          <w:color w:val="404040" w:themeColor="text1" w:themeTint="BF"/>
          <w:sz w:val="24"/>
          <w:lang w:val="en-AU" w:eastAsia="en-GB"/>
        </w:rPr>
        <w:t>nstructor</w:t>
      </w:r>
      <w:r w:rsidRPr="009E00C0">
        <w:rPr>
          <w:rFonts w:ascii="Calibri" w:eastAsia="Calibri" w:hAnsi="Calibri" w:cs="Calibri"/>
          <w:color w:val="404040" w:themeColor="text1" w:themeTint="BF"/>
          <w:sz w:val="24"/>
          <w:lang w:val="en-AU" w:eastAsia="en-GB"/>
        </w:rPr>
        <w:t>s</w:t>
      </w:r>
      <w:r w:rsidR="004951B9" w:rsidRPr="00D6552D">
        <w:rPr>
          <w:rFonts w:ascii="Calibri" w:eastAsia="Calibri" w:hAnsi="Calibri" w:cs="Calibri"/>
          <w:color w:val="404040" w:themeColor="text1" w:themeTint="BF"/>
          <w:sz w:val="24"/>
          <w:lang w:val="en-AU" w:eastAsia="en-GB"/>
        </w:rPr>
        <w:t xml:space="preserve"> or </w:t>
      </w:r>
      <w:r w:rsidRPr="00D6552D">
        <w:rPr>
          <w:rFonts w:ascii="Calibri" w:eastAsia="Calibri" w:hAnsi="Calibri" w:cs="Calibri"/>
          <w:color w:val="404040" w:themeColor="text1" w:themeTint="BF"/>
          <w:sz w:val="24"/>
          <w:lang w:val="en-AU" w:eastAsia="en-GB"/>
        </w:rPr>
        <w:t>e</w:t>
      </w:r>
      <w:r w:rsidR="004951B9" w:rsidRPr="00D6552D">
        <w:rPr>
          <w:rFonts w:ascii="Calibri" w:eastAsia="Calibri" w:hAnsi="Calibri" w:cs="Calibri"/>
          <w:color w:val="404040" w:themeColor="text1" w:themeTint="BF"/>
          <w:sz w:val="24"/>
          <w:lang w:val="en-AU" w:eastAsia="en-GB"/>
        </w:rPr>
        <w:t>mployee</w:t>
      </w:r>
      <w:r w:rsidRPr="00D6552D">
        <w:rPr>
          <w:rFonts w:ascii="Calibri" w:eastAsia="Calibri" w:hAnsi="Calibri" w:cs="Calibri"/>
          <w:color w:val="404040" w:themeColor="text1" w:themeTint="BF"/>
          <w:sz w:val="24"/>
          <w:lang w:val="en-AU" w:eastAsia="en-GB"/>
        </w:rPr>
        <w:t>s</w:t>
      </w:r>
      <w:r w:rsidR="004951B9" w:rsidRPr="00D6552D">
        <w:rPr>
          <w:rFonts w:ascii="Calibri" w:eastAsia="Calibri" w:hAnsi="Calibri" w:cs="Calibri"/>
          <w:color w:val="404040" w:themeColor="text1" w:themeTint="BF"/>
          <w:sz w:val="24"/>
          <w:lang w:val="en-AU" w:eastAsia="en-GB"/>
        </w:rPr>
        <w:t xml:space="preserve"> in charge of training and developing the skills of others must use their cultural awareness of other people’s beliefs and biases</w:t>
      </w:r>
      <w:r w:rsidR="00376D29" w:rsidRPr="00D6552D">
        <w:rPr>
          <w:rFonts w:ascii="Calibri" w:eastAsia="Calibri" w:hAnsi="Calibri" w:cs="Calibri"/>
          <w:color w:val="404040" w:themeColor="text1" w:themeTint="BF"/>
          <w:sz w:val="24"/>
          <w:lang w:val="en-AU" w:eastAsia="en-GB"/>
        </w:rPr>
        <w:t xml:space="preserve">. </w:t>
      </w:r>
      <w:r w:rsidR="00376D29" w:rsidRPr="009E00C0">
        <w:rPr>
          <w:rFonts w:ascii="Calibri" w:eastAsia="Calibri" w:hAnsi="Calibri" w:cs="Calibri"/>
          <w:color w:val="404040" w:themeColor="text1" w:themeTint="BF"/>
          <w:sz w:val="24"/>
          <w:lang w:val="en-AU" w:eastAsia="en-GB"/>
        </w:rPr>
        <w:t>This will</w:t>
      </w:r>
      <w:r w:rsidR="00AD7C49" w:rsidRPr="009E00C0">
        <w:rPr>
          <w:rFonts w:ascii="Calibri" w:eastAsia="Calibri" w:hAnsi="Calibri" w:cs="Calibri"/>
          <w:color w:val="404040" w:themeColor="text1" w:themeTint="BF"/>
          <w:sz w:val="24"/>
          <w:lang w:val="en-AU" w:eastAsia="en-GB"/>
        </w:rPr>
        <w:t xml:space="preserve"> help</w:t>
      </w:r>
      <w:r w:rsidR="004951B9" w:rsidRPr="009E00C0">
        <w:rPr>
          <w:rFonts w:ascii="Calibri" w:eastAsia="Calibri" w:hAnsi="Calibri" w:cs="Calibri"/>
          <w:color w:val="404040" w:themeColor="text1" w:themeTint="BF"/>
          <w:sz w:val="24"/>
          <w:lang w:val="en-AU" w:eastAsia="en-GB"/>
        </w:rPr>
        <w:t xml:space="preserve"> manage conflicts and create rapport with colleagues and clients.</w:t>
      </w:r>
    </w:p>
    <w:p w14:paraId="4FF68D59" w14:textId="6F62B496" w:rsidR="00F91E31" w:rsidRPr="00606B4F" w:rsidRDefault="004951B9">
      <w:pPr>
        <w:pStyle w:val="ListParagraph"/>
        <w:numPr>
          <w:ilvl w:val="1"/>
          <w:numId w:val="47"/>
        </w:numPr>
        <w:tabs>
          <w:tab w:val="left" w:pos="180"/>
        </w:tabs>
        <w:spacing w:after="120" w:line="276" w:lineRule="auto"/>
        <w:ind w:left="143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They </w:t>
      </w:r>
      <w:r w:rsidR="00320DAC">
        <w:rPr>
          <w:rFonts w:ascii="Calibri" w:eastAsia="Calibri" w:hAnsi="Calibri" w:cs="Calibri"/>
          <w:color w:val="404040" w:themeColor="text1" w:themeTint="BF"/>
          <w:sz w:val="24"/>
          <w:lang w:val="en-AU" w:eastAsia="en-GB"/>
        </w:rPr>
        <w:t xml:space="preserve">must </w:t>
      </w:r>
      <w:r w:rsidRPr="00606B4F">
        <w:rPr>
          <w:rFonts w:ascii="Calibri" w:eastAsia="Calibri" w:hAnsi="Calibri" w:cs="Calibri"/>
          <w:color w:val="404040" w:themeColor="text1" w:themeTint="BF"/>
          <w:sz w:val="24"/>
          <w:lang w:val="en-AU" w:eastAsia="en-GB"/>
        </w:rPr>
        <w:t>consider cultural safety when designing culturally safe spaces</w:t>
      </w:r>
      <w:r w:rsidR="008B6142">
        <w:rPr>
          <w:rFonts w:ascii="Calibri" w:eastAsia="Calibri" w:hAnsi="Calibri" w:cs="Calibri"/>
          <w:color w:val="404040" w:themeColor="text1" w:themeTint="BF"/>
          <w:sz w:val="24"/>
          <w:lang w:val="en-AU" w:eastAsia="en-GB"/>
        </w:rPr>
        <w:t xml:space="preserve">. This will </w:t>
      </w:r>
      <w:r w:rsidRPr="00606B4F">
        <w:rPr>
          <w:rFonts w:ascii="Calibri" w:eastAsia="Calibri" w:hAnsi="Calibri" w:cs="Calibri"/>
          <w:color w:val="404040" w:themeColor="text1" w:themeTint="BF"/>
          <w:sz w:val="24"/>
          <w:lang w:val="en-AU" w:eastAsia="en-GB"/>
        </w:rPr>
        <w:t>empower their colleagues and lead</w:t>
      </w:r>
      <w:r w:rsidR="00F12B6A">
        <w:rPr>
          <w:rFonts w:ascii="Calibri" w:eastAsia="Calibri" w:hAnsi="Calibri" w:cs="Calibri"/>
          <w:color w:val="404040" w:themeColor="text1" w:themeTint="BF"/>
          <w:sz w:val="24"/>
          <w:lang w:val="en-AU" w:eastAsia="en-GB"/>
        </w:rPr>
        <w:t xml:space="preserve"> to</w:t>
      </w:r>
      <w:r w:rsidRPr="00606B4F">
        <w:rPr>
          <w:rFonts w:ascii="Calibri" w:eastAsia="Calibri" w:hAnsi="Calibri" w:cs="Calibri"/>
          <w:color w:val="404040" w:themeColor="text1" w:themeTint="BF"/>
          <w:sz w:val="24"/>
          <w:lang w:val="en-AU" w:eastAsia="en-GB"/>
        </w:rPr>
        <w:t xml:space="preserve"> the meaningful exchange of ideas and best practices.</w:t>
      </w:r>
    </w:p>
    <w:p w14:paraId="482EE33E" w14:textId="0E9F4FB5" w:rsidR="004951B9" w:rsidRPr="00606B4F" w:rsidRDefault="00ED2A5E">
      <w:pPr>
        <w:pStyle w:val="ListParagraph"/>
        <w:numPr>
          <w:ilvl w:val="1"/>
          <w:numId w:val="47"/>
        </w:numPr>
        <w:tabs>
          <w:tab w:val="left" w:pos="180"/>
        </w:tabs>
        <w:spacing w:after="120" w:line="276" w:lineRule="auto"/>
        <w:ind w:left="1434" w:right="0" w:hanging="357"/>
        <w:contextualSpacing w:val="0"/>
        <w:jc w:val="both"/>
        <w:rPr>
          <w:rFonts w:ascii="Calibri" w:eastAsia="Calibri" w:hAnsi="Calibri" w:cs="Calibri"/>
          <w:color w:val="404040" w:themeColor="text1" w:themeTint="BF"/>
          <w:sz w:val="24"/>
          <w:lang w:val="en-AU" w:eastAsia="en-GB"/>
        </w:rPr>
      </w:pPr>
      <w:r w:rsidRPr="00C755B8">
        <w:rPr>
          <w:rFonts w:ascii="Calibri" w:eastAsia="Calibri" w:hAnsi="Calibri" w:cs="Calibri"/>
          <w:color w:val="404040" w:themeColor="text1" w:themeTint="BF"/>
          <w:sz w:val="24"/>
          <w:lang w:val="en-AU" w:eastAsia="en-GB"/>
        </w:rPr>
        <w:t>C</w:t>
      </w:r>
      <w:r w:rsidR="004951B9" w:rsidRPr="00606B4F">
        <w:rPr>
          <w:rFonts w:ascii="Calibri" w:eastAsia="Calibri" w:hAnsi="Calibri" w:cs="Calibri"/>
          <w:color w:val="404040" w:themeColor="text1" w:themeTint="BF"/>
          <w:sz w:val="24"/>
          <w:lang w:val="en-AU" w:eastAsia="en-GB"/>
        </w:rPr>
        <w:t>ultural competence allows them to interact with people from different cultures</w:t>
      </w:r>
      <w:r w:rsidR="00F91E31" w:rsidRPr="00606B4F">
        <w:rPr>
          <w:rFonts w:ascii="Calibri" w:eastAsia="Calibri" w:hAnsi="Calibri" w:cs="Calibri"/>
          <w:color w:val="404040" w:themeColor="text1" w:themeTint="BF"/>
          <w:sz w:val="24"/>
          <w:lang w:val="en-AU" w:eastAsia="en-GB"/>
        </w:rPr>
        <w:t xml:space="preserve"> in an uplifting and fair way</w:t>
      </w:r>
      <w:r w:rsidR="004951B9" w:rsidRPr="00606B4F">
        <w:rPr>
          <w:rFonts w:ascii="Calibri" w:eastAsia="Calibri" w:hAnsi="Calibri" w:cs="Calibri"/>
          <w:color w:val="404040" w:themeColor="text1" w:themeTint="BF"/>
          <w:sz w:val="24"/>
          <w:lang w:val="en-AU" w:eastAsia="en-GB"/>
        </w:rPr>
        <w:t>.</w:t>
      </w:r>
    </w:p>
    <w:p w14:paraId="6BE1C517" w14:textId="5FE2337B" w:rsidR="00F91E31" w:rsidRPr="00D6552D" w:rsidRDefault="00913F04">
      <w:pPr>
        <w:pStyle w:val="ListParagraph"/>
        <w:numPr>
          <w:ilvl w:val="0"/>
          <w:numId w:val="47"/>
        </w:numPr>
        <w:tabs>
          <w:tab w:val="left" w:pos="180"/>
        </w:tabs>
        <w:spacing w:after="120" w:line="276" w:lineRule="auto"/>
        <w:ind w:left="714" w:right="0" w:hanging="357"/>
        <w:contextualSpacing w:val="0"/>
        <w:jc w:val="both"/>
        <w:rPr>
          <w:rFonts w:cstheme="minorHAnsi"/>
          <w:iCs/>
          <w:color w:val="262626" w:themeColor="text1" w:themeTint="D9"/>
          <w:sz w:val="24"/>
          <w:szCs w:val="28"/>
          <w:lang w:val="en-AU" w:bidi="en-US"/>
        </w:rPr>
      </w:pPr>
      <w:r w:rsidRPr="00606B4F">
        <w:rPr>
          <w:rFonts w:ascii="Calibri" w:eastAsia="Calibri" w:hAnsi="Calibri" w:cs="Calibri"/>
          <w:color w:val="404040" w:themeColor="text1" w:themeTint="BF"/>
          <w:sz w:val="24"/>
          <w:lang w:val="en-AU" w:eastAsia="en-GB"/>
        </w:rPr>
        <w:t>Managers</w:t>
      </w:r>
      <w:r w:rsidR="004951B9" w:rsidRPr="00606B4F">
        <w:rPr>
          <w:rFonts w:ascii="Calibri" w:eastAsia="Calibri" w:hAnsi="Calibri" w:cs="Calibri"/>
          <w:color w:val="404040" w:themeColor="text1" w:themeTint="BF"/>
          <w:sz w:val="24"/>
          <w:lang w:val="en-AU" w:eastAsia="en-GB"/>
        </w:rPr>
        <w:t xml:space="preserve"> handling staff must use cultural awareness </w:t>
      </w:r>
      <w:r w:rsidR="00BA173D" w:rsidRPr="00606B4F">
        <w:rPr>
          <w:rFonts w:ascii="Calibri" w:eastAsia="Calibri" w:hAnsi="Calibri" w:cs="Calibri"/>
          <w:color w:val="404040" w:themeColor="text1" w:themeTint="BF"/>
          <w:sz w:val="24"/>
          <w:lang w:val="en-AU" w:eastAsia="en-GB"/>
        </w:rPr>
        <w:t xml:space="preserve">in their workplace. It will help </w:t>
      </w:r>
      <w:r w:rsidR="004951B9" w:rsidRPr="00606B4F">
        <w:rPr>
          <w:rFonts w:ascii="Calibri" w:eastAsia="Calibri" w:hAnsi="Calibri" w:cs="Calibri"/>
          <w:color w:val="404040" w:themeColor="text1" w:themeTint="BF"/>
          <w:sz w:val="24"/>
          <w:lang w:val="en-AU" w:eastAsia="en-GB"/>
        </w:rPr>
        <w:t>bring workers from different cultural backgrounds together</w:t>
      </w:r>
      <w:r w:rsidR="000C02F9" w:rsidRPr="00606B4F">
        <w:rPr>
          <w:rFonts w:ascii="Calibri" w:eastAsia="Calibri" w:hAnsi="Calibri" w:cs="Calibri"/>
          <w:color w:val="404040" w:themeColor="text1" w:themeTint="BF"/>
          <w:sz w:val="24"/>
          <w:lang w:val="en-AU" w:eastAsia="en-GB"/>
        </w:rPr>
        <w:t>.</w:t>
      </w:r>
      <w:r w:rsidR="004951B9" w:rsidRPr="00606B4F">
        <w:rPr>
          <w:rFonts w:ascii="Calibri" w:eastAsia="Calibri" w:hAnsi="Calibri" w:cs="Calibri"/>
          <w:color w:val="404040" w:themeColor="text1" w:themeTint="BF"/>
          <w:sz w:val="24"/>
          <w:lang w:val="en-AU" w:eastAsia="en-GB"/>
        </w:rPr>
        <w:t xml:space="preserve"> </w:t>
      </w:r>
      <w:r w:rsidR="000C02F9" w:rsidRPr="00606B4F">
        <w:rPr>
          <w:rFonts w:ascii="Calibri" w:eastAsia="Calibri" w:hAnsi="Calibri" w:cs="Calibri"/>
          <w:color w:val="404040" w:themeColor="text1" w:themeTint="BF"/>
          <w:sz w:val="24"/>
          <w:lang w:val="en-AU" w:eastAsia="en-GB"/>
        </w:rPr>
        <w:t>This will</w:t>
      </w:r>
      <w:r w:rsidR="009D6923" w:rsidRPr="00606B4F">
        <w:rPr>
          <w:rFonts w:ascii="Calibri" w:eastAsia="Calibri" w:hAnsi="Calibri" w:cs="Calibri"/>
          <w:color w:val="404040" w:themeColor="text1" w:themeTint="BF"/>
          <w:sz w:val="24"/>
          <w:lang w:val="en-AU" w:eastAsia="en-GB"/>
        </w:rPr>
        <w:t xml:space="preserve"> also</w:t>
      </w:r>
      <w:r w:rsidR="000C02F9" w:rsidRPr="00606B4F">
        <w:rPr>
          <w:rFonts w:ascii="Calibri" w:eastAsia="Calibri" w:hAnsi="Calibri" w:cs="Calibri"/>
          <w:color w:val="404040" w:themeColor="text1" w:themeTint="BF"/>
          <w:sz w:val="24"/>
          <w:lang w:val="en-AU" w:eastAsia="en-GB"/>
        </w:rPr>
        <w:t xml:space="preserve"> </w:t>
      </w:r>
      <w:r w:rsidR="00F91E31" w:rsidRPr="00606B4F">
        <w:rPr>
          <w:rFonts w:ascii="Calibri" w:eastAsia="Calibri" w:hAnsi="Calibri" w:cs="Calibri"/>
          <w:color w:val="404040" w:themeColor="text1" w:themeTint="BF"/>
          <w:sz w:val="24"/>
          <w:lang w:val="en-AU" w:eastAsia="en-GB"/>
        </w:rPr>
        <w:t>creat</w:t>
      </w:r>
      <w:r w:rsidR="000C02F9" w:rsidRPr="00606B4F">
        <w:rPr>
          <w:rFonts w:ascii="Calibri" w:eastAsia="Calibri" w:hAnsi="Calibri" w:cs="Calibri"/>
          <w:color w:val="404040" w:themeColor="text1" w:themeTint="BF"/>
          <w:sz w:val="24"/>
          <w:lang w:val="en-AU" w:eastAsia="en-GB"/>
        </w:rPr>
        <w:t>e</w:t>
      </w:r>
      <w:r w:rsidR="004951B9" w:rsidRPr="00606B4F">
        <w:rPr>
          <w:rFonts w:ascii="Calibri" w:eastAsia="Calibri" w:hAnsi="Calibri" w:cs="Calibri"/>
          <w:color w:val="404040" w:themeColor="text1" w:themeTint="BF"/>
          <w:sz w:val="24"/>
          <w:lang w:val="en-AU" w:eastAsia="en-GB"/>
        </w:rPr>
        <w:t xml:space="preserve"> shared meanings in particular situations.</w:t>
      </w:r>
    </w:p>
    <w:p w14:paraId="0A3975C6" w14:textId="66701E7A" w:rsidR="00F91E31" w:rsidRPr="00606B4F" w:rsidRDefault="004951B9">
      <w:pPr>
        <w:pStyle w:val="ListParagraph"/>
        <w:numPr>
          <w:ilvl w:val="1"/>
          <w:numId w:val="47"/>
        </w:numPr>
        <w:tabs>
          <w:tab w:val="left" w:pos="180"/>
        </w:tabs>
        <w:spacing w:after="120" w:line="276" w:lineRule="auto"/>
        <w:ind w:left="143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They create culturally safe environments </w:t>
      </w:r>
      <w:r w:rsidR="00F91E31" w:rsidRPr="00606B4F">
        <w:rPr>
          <w:rFonts w:ascii="Calibri" w:eastAsia="Calibri" w:hAnsi="Calibri" w:cs="Calibri"/>
          <w:color w:val="404040" w:themeColor="text1" w:themeTint="BF"/>
          <w:sz w:val="24"/>
          <w:lang w:val="en-AU" w:eastAsia="en-GB"/>
        </w:rPr>
        <w:t>that</w:t>
      </w:r>
      <w:r w:rsidRPr="00606B4F">
        <w:rPr>
          <w:rFonts w:ascii="Calibri" w:eastAsia="Calibri" w:hAnsi="Calibri" w:cs="Calibri"/>
          <w:color w:val="404040" w:themeColor="text1" w:themeTint="BF"/>
          <w:sz w:val="24"/>
          <w:lang w:val="en-AU" w:eastAsia="en-GB"/>
        </w:rPr>
        <w:t xml:space="preserve"> </w:t>
      </w:r>
      <w:r w:rsidR="00F91E31" w:rsidRPr="00606B4F">
        <w:rPr>
          <w:rFonts w:ascii="Calibri" w:eastAsia="Calibri" w:hAnsi="Calibri" w:cs="Calibri"/>
          <w:color w:val="404040" w:themeColor="text1" w:themeTint="BF"/>
          <w:sz w:val="24"/>
          <w:lang w:val="en-AU" w:eastAsia="en-GB"/>
        </w:rPr>
        <w:t xml:space="preserve">allow diverse people </w:t>
      </w:r>
      <w:r w:rsidRPr="00606B4F">
        <w:rPr>
          <w:rFonts w:ascii="Calibri" w:eastAsia="Calibri" w:hAnsi="Calibri" w:cs="Calibri"/>
          <w:color w:val="404040" w:themeColor="text1" w:themeTint="BF"/>
          <w:sz w:val="24"/>
          <w:lang w:val="en-AU" w:eastAsia="en-GB"/>
        </w:rPr>
        <w:t>to develop their skills</w:t>
      </w:r>
      <w:r w:rsidR="00F91E31" w:rsidRPr="00606B4F">
        <w:rPr>
          <w:rFonts w:ascii="Calibri" w:eastAsia="Calibri" w:hAnsi="Calibri" w:cs="Calibri"/>
          <w:color w:val="404040" w:themeColor="text1" w:themeTint="BF"/>
          <w:sz w:val="24"/>
          <w:lang w:val="en-AU" w:eastAsia="en-GB"/>
        </w:rPr>
        <w:t xml:space="preserve"> to their full potential</w:t>
      </w:r>
      <w:r w:rsidRPr="00606B4F">
        <w:rPr>
          <w:rFonts w:ascii="Calibri" w:eastAsia="Calibri" w:hAnsi="Calibri" w:cs="Calibri"/>
          <w:color w:val="404040" w:themeColor="text1" w:themeTint="BF"/>
          <w:sz w:val="24"/>
          <w:lang w:val="en-AU" w:eastAsia="en-GB"/>
        </w:rPr>
        <w:t>.</w:t>
      </w:r>
    </w:p>
    <w:p w14:paraId="22EEB60F" w14:textId="77777777" w:rsidR="00E77345" w:rsidRPr="00D6552D" w:rsidRDefault="00B8090C">
      <w:pPr>
        <w:pStyle w:val="ListParagraph"/>
        <w:numPr>
          <w:ilvl w:val="1"/>
          <w:numId w:val="47"/>
        </w:numPr>
        <w:tabs>
          <w:tab w:val="left" w:pos="180"/>
        </w:tabs>
        <w:spacing w:after="120" w:line="276" w:lineRule="auto"/>
        <w:ind w:left="1434" w:right="0" w:hanging="357"/>
        <w:contextualSpacing w:val="0"/>
        <w:jc w:val="both"/>
        <w:rPr>
          <w:rFonts w:cstheme="minorHAnsi"/>
          <w:iCs/>
          <w:color w:val="262626" w:themeColor="text1" w:themeTint="D9"/>
          <w:sz w:val="24"/>
          <w:szCs w:val="28"/>
          <w:lang w:val="en-AU" w:bidi="en-US"/>
        </w:rPr>
      </w:pPr>
      <w:r w:rsidRPr="00E77345">
        <w:rPr>
          <w:rFonts w:ascii="Calibri" w:eastAsia="Calibri" w:hAnsi="Calibri" w:cs="Calibri"/>
          <w:color w:val="404040" w:themeColor="text1" w:themeTint="BF"/>
          <w:sz w:val="24"/>
          <w:lang w:val="en-AU" w:eastAsia="en-GB"/>
        </w:rPr>
        <w:t>C</w:t>
      </w:r>
      <w:r w:rsidR="004951B9" w:rsidRPr="00E77345">
        <w:rPr>
          <w:rFonts w:ascii="Calibri" w:eastAsia="Calibri" w:hAnsi="Calibri" w:cs="Calibri"/>
          <w:color w:val="404040" w:themeColor="text1" w:themeTint="BF"/>
          <w:sz w:val="24"/>
          <w:lang w:val="en-AU" w:eastAsia="en-GB"/>
        </w:rPr>
        <w:t>ultural competence allows them to communicate with staff from diverse backgrounds</w:t>
      </w:r>
      <w:r w:rsidR="00E37B3B" w:rsidRPr="00E77345">
        <w:rPr>
          <w:rFonts w:ascii="Calibri" w:eastAsia="Calibri" w:hAnsi="Calibri" w:cs="Calibri"/>
          <w:color w:val="404040" w:themeColor="text1" w:themeTint="BF"/>
          <w:sz w:val="24"/>
          <w:lang w:val="en-AU" w:eastAsia="en-GB"/>
        </w:rPr>
        <w:t>.</w:t>
      </w:r>
      <w:r w:rsidR="004951B9" w:rsidRPr="00E77345">
        <w:rPr>
          <w:rFonts w:ascii="Calibri" w:eastAsia="Calibri" w:hAnsi="Calibri" w:cs="Calibri"/>
          <w:color w:val="404040" w:themeColor="text1" w:themeTint="BF"/>
          <w:sz w:val="24"/>
          <w:lang w:val="en-AU" w:eastAsia="en-GB"/>
        </w:rPr>
        <w:t xml:space="preserve"> </w:t>
      </w:r>
      <w:r w:rsidR="00E37B3B" w:rsidRPr="00E77345">
        <w:rPr>
          <w:rFonts w:ascii="Calibri" w:eastAsia="Calibri" w:hAnsi="Calibri" w:cs="Calibri"/>
          <w:color w:val="404040" w:themeColor="text1" w:themeTint="BF"/>
          <w:sz w:val="24"/>
          <w:lang w:val="en-AU" w:eastAsia="en-GB"/>
        </w:rPr>
        <w:t>It will help</w:t>
      </w:r>
      <w:r w:rsidR="004951B9" w:rsidRPr="00E77345">
        <w:rPr>
          <w:rFonts w:ascii="Calibri" w:eastAsia="Calibri" w:hAnsi="Calibri" w:cs="Calibri"/>
          <w:color w:val="404040" w:themeColor="text1" w:themeTint="BF"/>
          <w:sz w:val="24"/>
          <w:lang w:val="en-AU" w:eastAsia="en-GB"/>
        </w:rPr>
        <w:t xml:space="preserve"> </w:t>
      </w:r>
      <w:r w:rsidR="00913F04" w:rsidRPr="00E77345">
        <w:rPr>
          <w:rFonts w:ascii="Calibri" w:eastAsia="Calibri" w:hAnsi="Calibri" w:cs="Calibri"/>
          <w:color w:val="404040" w:themeColor="text1" w:themeTint="BF"/>
          <w:sz w:val="24"/>
          <w:lang w:val="en-AU" w:eastAsia="en-GB"/>
        </w:rPr>
        <w:t>improv</w:t>
      </w:r>
      <w:r w:rsidR="00E37B3B" w:rsidRPr="00E77345">
        <w:rPr>
          <w:rFonts w:ascii="Calibri" w:eastAsia="Calibri" w:hAnsi="Calibri" w:cs="Calibri"/>
          <w:color w:val="404040" w:themeColor="text1" w:themeTint="BF"/>
          <w:sz w:val="24"/>
          <w:lang w:val="en-AU" w:eastAsia="en-GB"/>
        </w:rPr>
        <w:t>e</w:t>
      </w:r>
      <w:r w:rsidR="00913F04" w:rsidRPr="00E77345">
        <w:rPr>
          <w:rFonts w:ascii="Calibri" w:eastAsia="Calibri" w:hAnsi="Calibri" w:cs="Calibri"/>
          <w:color w:val="404040" w:themeColor="text1" w:themeTint="BF"/>
          <w:sz w:val="24"/>
          <w:lang w:val="en-AU" w:eastAsia="en-GB"/>
        </w:rPr>
        <w:t xml:space="preserve"> and implement</w:t>
      </w:r>
      <w:r w:rsidR="004951B9" w:rsidRPr="00E77345">
        <w:rPr>
          <w:rFonts w:ascii="Calibri" w:eastAsia="Calibri" w:hAnsi="Calibri" w:cs="Calibri"/>
          <w:color w:val="404040" w:themeColor="text1" w:themeTint="BF"/>
          <w:sz w:val="24"/>
          <w:lang w:val="en-AU" w:eastAsia="en-GB"/>
        </w:rPr>
        <w:t xml:space="preserve"> their organisation’s programs and practices.</w:t>
      </w:r>
    </w:p>
    <w:p w14:paraId="19497F2B" w14:textId="1283CFC2" w:rsidR="005B3B97" w:rsidRPr="00E77345" w:rsidRDefault="005B3B97" w:rsidP="00D6552D">
      <w:pPr>
        <w:spacing w:after="120"/>
        <w:ind w:left="0" w:right="0" w:firstLine="0"/>
        <w:rPr>
          <w:b/>
          <w:bCs/>
          <w:color w:val="404040" w:themeColor="text1" w:themeTint="BF"/>
          <w:lang w:val="en-AU" w:bidi="en-US"/>
        </w:rPr>
      </w:pPr>
      <w:r w:rsidRPr="00E77345">
        <w:rPr>
          <w:b/>
          <w:bCs/>
          <w:color w:val="404040" w:themeColor="text1" w:themeTint="BF"/>
          <w:lang w:val="en-AU" w:bidi="en-US"/>
        </w:rPr>
        <w:br w:type="page"/>
      </w:r>
    </w:p>
    <w:p w14:paraId="6502E96D" w14:textId="43D8FBD6" w:rsidR="005D49BF" w:rsidRPr="005D49BF" w:rsidRDefault="005D49BF" w:rsidP="00C4719E">
      <w:pPr>
        <w:spacing w:after="120" w:line="276" w:lineRule="auto"/>
        <w:ind w:left="0" w:right="0" w:firstLine="0"/>
        <w:jc w:val="both"/>
        <w:rPr>
          <w:rFonts w:cstheme="minorHAnsi"/>
          <w:b/>
          <w:bCs/>
          <w:color w:val="404040" w:themeColor="text1" w:themeTint="BF"/>
          <w:sz w:val="24"/>
          <w:lang w:val="en-AU" w:bidi="en-US"/>
        </w:rPr>
      </w:pPr>
      <w:r w:rsidRPr="005D49BF">
        <w:rPr>
          <w:rFonts w:cstheme="minorHAnsi"/>
          <w:b/>
          <w:bCs/>
          <w:color w:val="404040" w:themeColor="text1" w:themeTint="BF"/>
          <w:sz w:val="24"/>
          <w:lang w:val="en-AU" w:bidi="en-US"/>
        </w:rPr>
        <w:lastRenderedPageBreak/>
        <w:t>Diversity</w:t>
      </w:r>
    </w:p>
    <w:p w14:paraId="19C6DF88" w14:textId="77777777" w:rsidR="000A7477" w:rsidRDefault="005D49BF" w:rsidP="00C4719E">
      <w:pPr>
        <w:spacing w:after="120" w:line="276" w:lineRule="auto"/>
        <w:ind w:left="0" w:right="0" w:firstLine="0"/>
        <w:jc w:val="both"/>
        <w:rPr>
          <w:rFonts w:cstheme="minorHAnsi"/>
          <w:color w:val="404040" w:themeColor="text1" w:themeTint="BF"/>
          <w:sz w:val="24"/>
          <w:lang w:val="en-AU" w:bidi="en-US"/>
        </w:rPr>
      </w:pPr>
      <w:r w:rsidRPr="000B79A2">
        <w:rPr>
          <w:rFonts w:cstheme="minorHAnsi"/>
          <w:i/>
          <w:iCs/>
          <w:color w:val="404040" w:themeColor="text1" w:themeTint="BF"/>
          <w:sz w:val="24"/>
          <w:lang w:val="en-AU" w:bidi="en-US"/>
        </w:rPr>
        <w:t>Diversity</w:t>
      </w:r>
      <w:r w:rsidRPr="000B79A2">
        <w:rPr>
          <w:rFonts w:cstheme="minorHAnsi"/>
          <w:color w:val="404040" w:themeColor="text1" w:themeTint="BF"/>
          <w:sz w:val="24"/>
          <w:lang w:val="en-AU" w:bidi="en-US"/>
        </w:rPr>
        <w:t xml:space="preserve"> means variety. </w:t>
      </w:r>
      <w:r w:rsidRPr="00D6552D">
        <w:rPr>
          <w:rFonts w:cstheme="minorHAnsi"/>
          <w:color w:val="404040" w:themeColor="text1" w:themeTint="BF"/>
          <w:sz w:val="24"/>
          <w:lang w:val="en-AU" w:bidi="en-US"/>
        </w:rPr>
        <w:t xml:space="preserve">In the workplace, having diverse people means having clients, </w:t>
      </w:r>
      <w:proofErr w:type="spellStart"/>
      <w:r w:rsidRPr="00D6552D">
        <w:rPr>
          <w:rFonts w:cstheme="minorHAnsi"/>
          <w:color w:val="404040" w:themeColor="text1" w:themeTint="BF"/>
          <w:sz w:val="24"/>
          <w:lang w:val="en-AU" w:bidi="en-US"/>
        </w:rPr>
        <w:t>coworkers</w:t>
      </w:r>
      <w:proofErr w:type="spellEnd"/>
      <w:r w:rsidRPr="00D6552D">
        <w:rPr>
          <w:rFonts w:cstheme="minorHAnsi"/>
          <w:color w:val="404040" w:themeColor="text1" w:themeTint="BF"/>
          <w:sz w:val="24"/>
          <w:lang w:val="en-AU" w:bidi="en-US"/>
        </w:rPr>
        <w:t xml:space="preserve">, supervisors or managers </w:t>
      </w:r>
      <w:r w:rsidR="00F91E31" w:rsidRPr="00D6552D">
        <w:rPr>
          <w:rFonts w:cstheme="minorHAnsi"/>
          <w:color w:val="404040" w:themeColor="text1" w:themeTint="BF"/>
          <w:sz w:val="24"/>
          <w:lang w:val="en-AU" w:bidi="en-US"/>
        </w:rPr>
        <w:t>from</w:t>
      </w:r>
      <w:r w:rsidRPr="00D6552D">
        <w:rPr>
          <w:rFonts w:cstheme="minorHAnsi"/>
          <w:color w:val="404040" w:themeColor="text1" w:themeTint="BF"/>
          <w:sz w:val="24"/>
          <w:lang w:val="en-AU" w:bidi="en-US"/>
        </w:rPr>
        <w:t xml:space="preserve"> different cultures, races, genders, economic statuses, religions, philosophies, age brackets or political affiliations.</w:t>
      </w:r>
    </w:p>
    <w:p w14:paraId="506045DC" w14:textId="69FAB12F" w:rsidR="000A7477" w:rsidRDefault="000A7477" w:rsidP="00C4719E">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The following are some concepts related to diversity that affect the workplace:</w:t>
      </w:r>
    </w:p>
    <w:p w14:paraId="516C562E" w14:textId="623DEDED" w:rsidR="000A7477" w:rsidRPr="000A7477" w:rsidRDefault="000A7477">
      <w:pPr>
        <w:pStyle w:val="ListParagraph"/>
        <w:numPr>
          <w:ilvl w:val="0"/>
          <w:numId w:val="115"/>
        </w:numPr>
        <w:spacing w:after="120" w:line="276" w:lineRule="auto"/>
        <w:ind w:right="0"/>
        <w:contextualSpacing w:val="0"/>
        <w:jc w:val="both"/>
        <w:rPr>
          <w:rFonts w:cstheme="minorHAnsi"/>
          <w:b/>
          <w:bCs/>
          <w:color w:val="404040" w:themeColor="text1" w:themeTint="BF"/>
          <w:sz w:val="24"/>
          <w:szCs w:val="24"/>
          <w:lang w:val="en-AU" w:bidi="en-US"/>
        </w:rPr>
      </w:pPr>
      <w:r w:rsidRPr="000A7477">
        <w:rPr>
          <w:rFonts w:cstheme="minorHAnsi"/>
          <w:b/>
          <w:bCs/>
          <w:color w:val="404040" w:themeColor="text1" w:themeTint="BF"/>
          <w:sz w:val="24"/>
          <w:szCs w:val="24"/>
          <w:lang w:val="en-AU" w:bidi="en-US"/>
        </w:rPr>
        <w:t>Differences in age</w:t>
      </w:r>
    </w:p>
    <w:p w14:paraId="7CDD785B" w14:textId="1AEE8CF3" w:rsidR="000A7477" w:rsidRPr="000A7477" w:rsidRDefault="000A7477" w:rsidP="000A7477">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0A7477">
        <w:rPr>
          <w:rFonts w:ascii="Calibri" w:eastAsia="Calibri" w:hAnsi="Calibri" w:cs="Calibri"/>
          <w:color w:val="404040" w:themeColor="text1" w:themeTint="BF"/>
          <w:sz w:val="24"/>
          <w:szCs w:val="24"/>
        </w:rPr>
        <w:t>Workers of varying ages can support each other. Younger workers can assist with physically taxing tasks, while older workers can provide advice on how to do tasks effectively</w:t>
      </w:r>
      <w:r w:rsidR="00E7581B">
        <w:rPr>
          <w:rFonts w:ascii="Calibri" w:eastAsia="Calibri" w:hAnsi="Calibri" w:cs="Calibri"/>
          <w:color w:val="404040" w:themeColor="text1" w:themeTint="BF"/>
          <w:sz w:val="24"/>
          <w:szCs w:val="24"/>
        </w:rPr>
        <w:t>.</w:t>
      </w:r>
    </w:p>
    <w:p w14:paraId="4C431653" w14:textId="1B901DFF" w:rsidR="000A7477" w:rsidRPr="000A7477" w:rsidRDefault="000A7477">
      <w:pPr>
        <w:pStyle w:val="ListParagraph"/>
        <w:numPr>
          <w:ilvl w:val="0"/>
          <w:numId w:val="115"/>
        </w:numPr>
        <w:spacing w:after="120" w:line="276" w:lineRule="auto"/>
        <w:ind w:right="0"/>
        <w:contextualSpacing w:val="0"/>
        <w:jc w:val="both"/>
        <w:rPr>
          <w:rFonts w:cstheme="minorHAnsi"/>
          <w:b/>
          <w:bCs/>
          <w:color w:val="404040" w:themeColor="text1" w:themeTint="BF"/>
          <w:sz w:val="24"/>
          <w:szCs w:val="24"/>
          <w:lang w:val="en-AU" w:bidi="en-US"/>
        </w:rPr>
      </w:pPr>
      <w:r w:rsidRPr="000A7477">
        <w:rPr>
          <w:rFonts w:cstheme="minorHAnsi"/>
          <w:b/>
          <w:bCs/>
          <w:color w:val="404040" w:themeColor="text1" w:themeTint="BF"/>
          <w:sz w:val="24"/>
          <w:szCs w:val="24"/>
          <w:lang w:val="en-AU" w:bidi="en-US"/>
        </w:rPr>
        <w:t>Differences in race</w:t>
      </w:r>
    </w:p>
    <w:p w14:paraId="02DB77E9" w14:textId="66604725" w:rsidR="000A7477" w:rsidRPr="000A7477" w:rsidRDefault="000A7477" w:rsidP="000A7477">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0A7477">
        <w:rPr>
          <w:rFonts w:ascii="Calibri" w:eastAsia="Calibri" w:hAnsi="Calibri" w:cs="Calibri"/>
          <w:color w:val="404040" w:themeColor="text1" w:themeTint="BF"/>
          <w:sz w:val="24"/>
          <w:szCs w:val="24"/>
        </w:rPr>
        <w:t xml:space="preserve">Workers from different ethnic backgrounds will be able to share their thoughts on how the </w:t>
      </w:r>
      <w:proofErr w:type="spellStart"/>
      <w:r w:rsidRPr="000A7477">
        <w:rPr>
          <w:rFonts w:ascii="Calibri" w:eastAsia="Calibri" w:hAnsi="Calibri" w:cs="Calibri"/>
          <w:color w:val="404040" w:themeColor="text1" w:themeTint="BF"/>
          <w:sz w:val="24"/>
          <w:szCs w:val="24"/>
        </w:rPr>
        <w:t>organisation</w:t>
      </w:r>
      <w:proofErr w:type="spellEnd"/>
      <w:r w:rsidRPr="000A7477">
        <w:rPr>
          <w:rFonts w:ascii="Calibri" w:eastAsia="Calibri" w:hAnsi="Calibri" w:cs="Calibri"/>
          <w:color w:val="404040" w:themeColor="text1" w:themeTint="BF"/>
          <w:sz w:val="24"/>
          <w:szCs w:val="24"/>
        </w:rPr>
        <w:t xml:space="preserve"> can be more sensitive to their respective cultures.</w:t>
      </w:r>
    </w:p>
    <w:p w14:paraId="7067F7AA" w14:textId="0C0FBFD0" w:rsidR="000A7477" w:rsidRPr="000A7477" w:rsidRDefault="000A7477">
      <w:pPr>
        <w:pStyle w:val="ListParagraph"/>
        <w:numPr>
          <w:ilvl w:val="0"/>
          <w:numId w:val="115"/>
        </w:numPr>
        <w:spacing w:after="120" w:line="276" w:lineRule="auto"/>
        <w:ind w:right="0"/>
        <w:contextualSpacing w:val="0"/>
        <w:jc w:val="both"/>
        <w:rPr>
          <w:rFonts w:cstheme="minorHAnsi"/>
          <w:b/>
          <w:bCs/>
          <w:color w:val="404040" w:themeColor="text1" w:themeTint="BF"/>
          <w:sz w:val="24"/>
          <w:szCs w:val="24"/>
          <w:lang w:val="en-AU" w:bidi="en-US"/>
        </w:rPr>
      </w:pPr>
      <w:r w:rsidRPr="000A7477">
        <w:rPr>
          <w:rFonts w:cstheme="minorHAnsi"/>
          <w:b/>
          <w:bCs/>
          <w:color w:val="404040" w:themeColor="text1" w:themeTint="BF"/>
          <w:sz w:val="24"/>
          <w:szCs w:val="24"/>
          <w:lang w:val="en-AU" w:bidi="en-US"/>
        </w:rPr>
        <w:t>Differences in sexual orientation</w:t>
      </w:r>
    </w:p>
    <w:p w14:paraId="533E4AF4" w14:textId="7B23CC8A" w:rsidR="000A7477" w:rsidRPr="000A7477" w:rsidRDefault="000A7477" w:rsidP="000A7477">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0A7477">
        <w:rPr>
          <w:rFonts w:ascii="Calibri" w:eastAsia="Calibri" w:hAnsi="Calibri" w:cs="Calibri"/>
          <w:color w:val="404040" w:themeColor="text1" w:themeTint="BF"/>
          <w:sz w:val="24"/>
          <w:szCs w:val="24"/>
        </w:rPr>
        <w:t>Workers of different sexual orientations bring with them knowledge of how to communicate effectively with persons with various sexual backgrounds.</w:t>
      </w:r>
    </w:p>
    <w:p w14:paraId="7B81D02A" w14:textId="186D0FEA" w:rsidR="000A7477" w:rsidRPr="000A7477" w:rsidRDefault="000A7477">
      <w:pPr>
        <w:pStyle w:val="ListParagraph"/>
        <w:numPr>
          <w:ilvl w:val="0"/>
          <w:numId w:val="115"/>
        </w:numPr>
        <w:spacing w:after="120" w:line="276" w:lineRule="auto"/>
        <w:ind w:right="0"/>
        <w:contextualSpacing w:val="0"/>
        <w:jc w:val="both"/>
        <w:rPr>
          <w:rFonts w:cstheme="minorHAnsi"/>
          <w:b/>
          <w:bCs/>
          <w:color w:val="404040" w:themeColor="text1" w:themeTint="BF"/>
          <w:sz w:val="24"/>
          <w:szCs w:val="24"/>
          <w:lang w:val="en-AU" w:bidi="en-US"/>
        </w:rPr>
      </w:pPr>
      <w:r w:rsidRPr="000A7477">
        <w:rPr>
          <w:rFonts w:cstheme="minorHAnsi"/>
          <w:b/>
          <w:bCs/>
          <w:color w:val="404040" w:themeColor="text1" w:themeTint="BF"/>
          <w:sz w:val="24"/>
          <w:szCs w:val="24"/>
          <w:lang w:val="en-AU" w:bidi="en-US"/>
        </w:rPr>
        <w:t>Working with persons with disabilities</w:t>
      </w:r>
      <w:r w:rsidR="008123C8">
        <w:rPr>
          <w:rFonts w:cstheme="minorHAnsi"/>
          <w:b/>
          <w:bCs/>
          <w:color w:val="404040" w:themeColor="text1" w:themeTint="BF"/>
          <w:sz w:val="24"/>
          <w:szCs w:val="24"/>
          <w:lang w:val="en-AU" w:bidi="en-US"/>
        </w:rPr>
        <w:t xml:space="preserve"> (PWDs)</w:t>
      </w:r>
    </w:p>
    <w:p w14:paraId="448C6520" w14:textId="25F3F96E" w:rsidR="000A7477" w:rsidRPr="000A7477" w:rsidRDefault="000A7477" w:rsidP="000A7477">
      <w:pPr>
        <w:pStyle w:val="ListParagraph"/>
        <w:spacing w:after="120" w:line="276" w:lineRule="auto"/>
        <w:ind w:right="0" w:firstLine="0"/>
        <w:contextualSpacing w:val="0"/>
        <w:jc w:val="both"/>
        <w:rPr>
          <w:rFonts w:cstheme="minorHAnsi"/>
          <w:color w:val="404040" w:themeColor="text1" w:themeTint="BF"/>
          <w:sz w:val="24"/>
          <w:szCs w:val="24"/>
          <w:lang w:val="en-AU" w:bidi="en-US"/>
        </w:rPr>
      </w:pPr>
      <w:r w:rsidRPr="000A7477">
        <w:rPr>
          <w:rFonts w:ascii="Calibri" w:eastAsia="Calibri" w:hAnsi="Calibri" w:cs="Calibri"/>
          <w:color w:val="404040" w:themeColor="text1" w:themeTint="BF"/>
          <w:sz w:val="24"/>
          <w:szCs w:val="24"/>
        </w:rPr>
        <w:t xml:space="preserve">Workers with different disabilities can help improve the workplace environment for </w:t>
      </w:r>
      <w:r w:rsidR="00C07479">
        <w:rPr>
          <w:rFonts w:ascii="Calibri" w:eastAsia="Calibri" w:hAnsi="Calibri" w:cs="Calibri"/>
          <w:color w:val="404040" w:themeColor="text1" w:themeTint="BF"/>
          <w:sz w:val="24"/>
          <w:szCs w:val="24"/>
        </w:rPr>
        <w:t>p</w:t>
      </w:r>
      <w:r w:rsidR="00C47A77">
        <w:rPr>
          <w:rFonts w:ascii="Calibri" w:eastAsia="Calibri" w:hAnsi="Calibri" w:cs="Calibri"/>
          <w:color w:val="404040" w:themeColor="text1" w:themeTint="BF"/>
          <w:sz w:val="24"/>
          <w:szCs w:val="24"/>
        </w:rPr>
        <w:t>e</w:t>
      </w:r>
      <w:r w:rsidR="0076013B">
        <w:rPr>
          <w:rFonts w:ascii="Calibri" w:eastAsia="Calibri" w:hAnsi="Calibri" w:cs="Calibri"/>
          <w:color w:val="404040" w:themeColor="text1" w:themeTint="BF"/>
          <w:sz w:val="24"/>
          <w:szCs w:val="24"/>
        </w:rPr>
        <w:t>ople</w:t>
      </w:r>
      <w:r w:rsidR="00C47A77">
        <w:rPr>
          <w:rFonts w:ascii="Calibri" w:eastAsia="Calibri" w:hAnsi="Calibri" w:cs="Calibri"/>
          <w:color w:val="404040" w:themeColor="text1" w:themeTint="BF"/>
          <w:sz w:val="24"/>
          <w:szCs w:val="24"/>
        </w:rPr>
        <w:t xml:space="preserve"> with</w:t>
      </w:r>
      <w:r w:rsidR="0076013B">
        <w:rPr>
          <w:rFonts w:ascii="Calibri" w:eastAsia="Calibri" w:hAnsi="Calibri" w:cs="Calibri"/>
          <w:color w:val="404040" w:themeColor="text1" w:themeTint="BF"/>
          <w:sz w:val="24"/>
          <w:szCs w:val="24"/>
        </w:rPr>
        <w:t xml:space="preserve"> </w:t>
      </w:r>
      <w:r w:rsidR="00C07479">
        <w:rPr>
          <w:rFonts w:ascii="Calibri" w:eastAsia="Calibri" w:hAnsi="Calibri" w:cs="Calibri"/>
          <w:color w:val="404040" w:themeColor="text1" w:themeTint="BF"/>
          <w:sz w:val="24"/>
          <w:szCs w:val="24"/>
        </w:rPr>
        <w:t>d</w:t>
      </w:r>
      <w:r w:rsidR="0076013B">
        <w:rPr>
          <w:rFonts w:ascii="Calibri" w:eastAsia="Calibri" w:hAnsi="Calibri" w:cs="Calibri"/>
          <w:color w:val="404040" w:themeColor="text1" w:themeTint="BF"/>
          <w:sz w:val="24"/>
          <w:szCs w:val="24"/>
        </w:rPr>
        <w:t xml:space="preserve">isabilities </w:t>
      </w:r>
      <w:r w:rsidR="00D90036">
        <w:rPr>
          <w:rFonts w:ascii="Calibri" w:eastAsia="Calibri" w:hAnsi="Calibri" w:cs="Calibri"/>
          <w:color w:val="404040" w:themeColor="text1" w:themeTint="BF"/>
          <w:sz w:val="24"/>
          <w:szCs w:val="24"/>
        </w:rPr>
        <w:t>(</w:t>
      </w:r>
      <w:r w:rsidRPr="000A7477">
        <w:rPr>
          <w:rFonts w:ascii="Calibri" w:eastAsia="Calibri" w:hAnsi="Calibri" w:cs="Calibri"/>
          <w:color w:val="404040" w:themeColor="text1" w:themeTint="BF"/>
          <w:sz w:val="24"/>
          <w:szCs w:val="24"/>
        </w:rPr>
        <w:t>PWDs</w:t>
      </w:r>
      <w:r w:rsidR="00D90036">
        <w:rPr>
          <w:rFonts w:ascii="Calibri" w:eastAsia="Calibri" w:hAnsi="Calibri" w:cs="Calibri"/>
          <w:color w:val="404040" w:themeColor="text1" w:themeTint="BF"/>
          <w:sz w:val="24"/>
          <w:szCs w:val="24"/>
        </w:rPr>
        <w:t>)</w:t>
      </w:r>
      <w:r w:rsidRPr="000A7477">
        <w:rPr>
          <w:rFonts w:ascii="Calibri" w:eastAsia="Calibri" w:hAnsi="Calibri" w:cs="Calibri"/>
          <w:color w:val="404040" w:themeColor="text1" w:themeTint="BF"/>
          <w:sz w:val="24"/>
          <w:szCs w:val="24"/>
        </w:rPr>
        <w:t xml:space="preserve"> by suggesting more inclusive policies and practices. </w:t>
      </w:r>
    </w:p>
    <w:p w14:paraId="672E04C0" w14:textId="7D7A1ABA" w:rsidR="005D49BF" w:rsidRDefault="005D49BF" w:rsidP="00C4719E">
      <w:pPr>
        <w:spacing w:after="120" w:line="276" w:lineRule="auto"/>
        <w:ind w:left="0" w:right="0" w:firstLine="0"/>
        <w:jc w:val="both"/>
        <w:rPr>
          <w:rFonts w:cstheme="minorHAnsi"/>
          <w:color w:val="404040" w:themeColor="text1" w:themeTint="BF"/>
          <w:sz w:val="24"/>
          <w:lang w:val="en-AU" w:bidi="en-US"/>
        </w:rPr>
      </w:pPr>
      <w:r w:rsidRPr="000B79A2">
        <w:rPr>
          <w:rFonts w:cstheme="minorHAnsi"/>
          <w:color w:val="404040" w:themeColor="text1" w:themeTint="BF"/>
          <w:sz w:val="24"/>
          <w:lang w:val="en-AU" w:bidi="en-US"/>
        </w:rPr>
        <w:t>This</w:t>
      </w:r>
      <w:r>
        <w:rPr>
          <w:rFonts w:cstheme="minorHAnsi"/>
          <w:color w:val="404040" w:themeColor="text1" w:themeTint="BF"/>
          <w:sz w:val="24"/>
          <w:lang w:val="en-AU" w:bidi="en-US"/>
        </w:rPr>
        <w:t xml:space="preserve"> learner guide should help you understand how these diverse traits can shape your experiences in the workplace.</w:t>
      </w:r>
    </w:p>
    <w:p w14:paraId="63410C51" w14:textId="15BF5D46" w:rsidR="004951B9" w:rsidRDefault="00F91E31" w:rsidP="00C4719E">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This learner guide will teach you</w:t>
      </w:r>
      <w:r w:rsidR="004951B9" w:rsidRPr="00800C11">
        <w:rPr>
          <w:rFonts w:cstheme="minorHAnsi"/>
          <w:color w:val="404040" w:themeColor="text1" w:themeTint="BF"/>
          <w:sz w:val="24"/>
          <w:lang w:val="en-AU" w:bidi="en-US"/>
        </w:rPr>
        <w:t xml:space="preserve"> how to work respectfully with people from diverse social and cultural </w:t>
      </w:r>
      <w:r w:rsidR="00913F04">
        <w:rPr>
          <w:rFonts w:cstheme="minorHAnsi"/>
          <w:color w:val="404040" w:themeColor="text1" w:themeTint="BF"/>
          <w:sz w:val="24"/>
          <w:lang w:val="en-AU" w:bidi="en-US"/>
        </w:rPr>
        <w:t>background</w:t>
      </w:r>
      <w:r w:rsidR="004951B9" w:rsidRPr="00800C11">
        <w:rPr>
          <w:rFonts w:cstheme="minorHAnsi"/>
          <w:color w:val="404040" w:themeColor="text1" w:themeTint="BF"/>
          <w:sz w:val="24"/>
          <w:lang w:val="en-AU" w:bidi="en-US"/>
        </w:rPr>
        <w:t>s. Through the various discussions in this learner guide, you will learn to</w:t>
      </w:r>
      <w:r w:rsidR="00B350F3">
        <w:rPr>
          <w:rFonts w:cstheme="minorHAnsi"/>
          <w:color w:val="404040" w:themeColor="text1" w:themeTint="BF"/>
          <w:sz w:val="24"/>
          <w:lang w:val="en-AU" w:bidi="en-US"/>
        </w:rPr>
        <w:t xml:space="preserve"> do the following</w:t>
      </w:r>
      <w:r w:rsidR="004951B9" w:rsidRPr="00800C11">
        <w:rPr>
          <w:rFonts w:cstheme="minorHAnsi"/>
          <w:color w:val="404040" w:themeColor="text1" w:themeTint="BF"/>
          <w:sz w:val="24"/>
          <w:lang w:val="en-AU" w:bidi="en-US"/>
        </w:rPr>
        <w:t>:</w:t>
      </w:r>
    </w:p>
    <w:p w14:paraId="1DB67978" w14:textId="74179E85" w:rsidR="009C10BB" w:rsidRPr="00800C11" w:rsidRDefault="009C10BB" w:rsidP="00C4719E">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492948D4" wp14:editId="45537CB8">
            <wp:extent cx="5715000" cy="2499360"/>
            <wp:effectExtent l="0" t="0" r="190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6DDBB6E" w14:textId="6F8A847F" w:rsidR="0079184B" w:rsidRPr="00D6552D" w:rsidRDefault="0079184B" w:rsidP="00D6552D">
      <w:pPr>
        <w:tabs>
          <w:tab w:val="left" w:pos="180"/>
        </w:tabs>
        <w:spacing w:after="120" w:line="276" w:lineRule="auto"/>
        <w:ind w:left="0" w:right="0" w:firstLine="0"/>
        <w:rPr>
          <w:rFonts w:cstheme="minorHAnsi"/>
          <w:iCs/>
          <w:color w:val="262626" w:themeColor="text1" w:themeTint="D9"/>
          <w:sz w:val="24"/>
          <w:szCs w:val="28"/>
          <w:lang w:val="en-AU" w:bidi="en-US"/>
        </w:rPr>
      </w:pPr>
      <w:r w:rsidRPr="00800C11">
        <w:rPr>
          <w:rFonts w:cstheme="minorHAnsi"/>
          <w:i/>
          <w:color w:val="262626" w:themeColor="text1" w:themeTint="D9"/>
          <w:sz w:val="20"/>
          <w:lang w:val="en-AU" w:bidi="en-US"/>
        </w:rPr>
        <w:br w:type="page"/>
      </w:r>
    </w:p>
    <w:p w14:paraId="7DD243E3" w14:textId="354AA223" w:rsidR="004951B9" w:rsidRPr="00800C11" w:rsidRDefault="00D86C57" w:rsidP="005A381C">
      <w:pPr>
        <w:pStyle w:val="Heading1"/>
      </w:pPr>
      <w:bookmarkStart w:id="21" w:name="_Toc31365733"/>
      <w:bookmarkStart w:id="22" w:name="_Toc100079264"/>
      <w:bookmarkStart w:id="23" w:name="_Toc110854332"/>
      <w:r w:rsidRPr="00D86C57">
        <w:lastRenderedPageBreak/>
        <w:t>I.</w:t>
      </w:r>
      <w:r>
        <w:t xml:space="preserve"> </w:t>
      </w:r>
      <w:r w:rsidR="004951B9" w:rsidRPr="00800C11">
        <w:t xml:space="preserve">Reflect on </w:t>
      </w:r>
      <w:r w:rsidR="00F91E31">
        <w:t>Your</w:t>
      </w:r>
      <w:r w:rsidR="004951B9" w:rsidRPr="00800C11">
        <w:t xml:space="preserve"> Perspectives</w:t>
      </w:r>
      <w:bookmarkEnd w:id="21"/>
      <w:bookmarkEnd w:id="22"/>
      <w:bookmarkEnd w:id="23"/>
    </w:p>
    <w:p w14:paraId="068363B0" w14:textId="5DA4A5A9" w:rsidR="004951B9" w:rsidRPr="00800C11" w:rsidRDefault="004951B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People have a natural tendency to feel a certain way about cultural groups. </w:t>
      </w:r>
      <w:r w:rsidR="00F91E31">
        <w:rPr>
          <w:rFonts w:ascii="Calibri" w:eastAsia="Calibri" w:hAnsi="Calibri" w:cs="Calibri"/>
          <w:color w:val="404040" w:themeColor="text1" w:themeTint="BF"/>
          <w:sz w:val="24"/>
          <w:lang w:val="en-AU" w:eastAsia="en-GB"/>
        </w:rPr>
        <w:t>People tend to have positive feelings or opinions regarding a group</w:t>
      </w:r>
      <w:r w:rsidRPr="00800C11">
        <w:rPr>
          <w:rFonts w:ascii="Calibri" w:eastAsia="Calibri" w:hAnsi="Calibri" w:cs="Calibri"/>
          <w:color w:val="404040" w:themeColor="text1" w:themeTint="BF"/>
          <w:sz w:val="24"/>
          <w:lang w:val="en-AU" w:eastAsia="en-GB"/>
        </w:rPr>
        <w:t xml:space="preserve"> they identify with. A person also tends to have negative feelings or opinions regarding a cultural group they do not belong to. </w:t>
      </w:r>
      <w:r w:rsidR="00460D13" w:rsidRPr="00606B4F">
        <w:rPr>
          <w:rFonts w:ascii="Calibri" w:eastAsia="Calibri" w:hAnsi="Calibri" w:cs="Calibri"/>
          <w:color w:val="404040" w:themeColor="text1" w:themeTint="BF"/>
          <w:sz w:val="24"/>
          <w:lang w:val="en-AU" w:eastAsia="en-GB"/>
        </w:rPr>
        <w:t xml:space="preserve">As a worker, </w:t>
      </w:r>
      <w:r w:rsidR="00801CE2" w:rsidRPr="00606B4F">
        <w:rPr>
          <w:rFonts w:ascii="Calibri" w:eastAsia="Calibri" w:hAnsi="Calibri" w:cs="Calibri"/>
          <w:color w:val="404040" w:themeColor="text1" w:themeTint="BF"/>
          <w:sz w:val="24"/>
          <w:lang w:val="en-AU" w:eastAsia="en-GB"/>
        </w:rPr>
        <w:t>you</w:t>
      </w:r>
      <w:r w:rsidRPr="00606B4F">
        <w:rPr>
          <w:rFonts w:ascii="Calibri" w:eastAsia="Calibri" w:hAnsi="Calibri" w:cs="Calibri"/>
          <w:color w:val="404040" w:themeColor="text1" w:themeTint="BF"/>
          <w:sz w:val="24"/>
          <w:lang w:val="en-AU" w:eastAsia="en-GB"/>
        </w:rPr>
        <w:t xml:space="preserve"> need to understand and control </w:t>
      </w:r>
      <w:r w:rsidR="00801CE2" w:rsidRPr="00606B4F">
        <w:rPr>
          <w:rFonts w:ascii="Calibri" w:eastAsia="Calibri" w:hAnsi="Calibri" w:cs="Calibri"/>
          <w:color w:val="404040" w:themeColor="text1" w:themeTint="BF"/>
          <w:sz w:val="24"/>
          <w:lang w:val="en-AU" w:eastAsia="en-GB"/>
        </w:rPr>
        <w:t xml:space="preserve">these tendencies </w:t>
      </w:r>
      <w:r w:rsidRPr="00606B4F">
        <w:rPr>
          <w:rFonts w:ascii="Calibri" w:eastAsia="Calibri" w:hAnsi="Calibri" w:cs="Calibri"/>
          <w:color w:val="404040" w:themeColor="text1" w:themeTint="BF"/>
          <w:sz w:val="24"/>
          <w:lang w:val="en-AU" w:eastAsia="en-GB"/>
        </w:rPr>
        <w:t xml:space="preserve">to perform </w:t>
      </w:r>
      <w:r w:rsidR="00801CE2" w:rsidRPr="00606B4F">
        <w:rPr>
          <w:rFonts w:ascii="Calibri" w:eastAsia="Calibri" w:hAnsi="Calibri" w:cs="Calibri"/>
          <w:color w:val="404040" w:themeColor="text1" w:themeTint="BF"/>
          <w:sz w:val="24"/>
          <w:lang w:val="en-AU" w:eastAsia="en-GB"/>
        </w:rPr>
        <w:t>your</w:t>
      </w:r>
      <w:r w:rsidRPr="00606B4F">
        <w:rPr>
          <w:rFonts w:ascii="Calibri" w:eastAsia="Calibri" w:hAnsi="Calibri" w:cs="Calibri"/>
          <w:color w:val="404040" w:themeColor="text1" w:themeTint="BF"/>
          <w:sz w:val="24"/>
          <w:lang w:val="en-AU" w:eastAsia="en-GB"/>
        </w:rPr>
        <w:t xml:space="preserve"> job duties </w:t>
      </w:r>
      <w:r w:rsidR="00F91E31" w:rsidRPr="00606B4F">
        <w:rPr>
          <w:rFonts w:ascii="Calibri" w:eastAsia="Calibri" w:hAnsi="Calibri" w:cs="Calibri"/>
          <w:color w:val="404040" w:themeColor="text1" w:themeTint="BF"/>
          <w:sz w:val="24"/>
          <w:lang w:val="en-AU" w:eastAsia="en-GB"/>
        </w:rPr>
        <w:t>respectfully and inclusivel</w:t>
      </w:r>
      <w:r w:rsidRPr="00606B4F">
        <w:rPr>
          <w:rFonts w:ascii="Calibri" w:eastAsia="Calibri" w:hAnsi="Calibri" w:cs="Calibri"/>
          <w:color w:val="404040" w:themeColor="text1" w:themeTint="BF"/>
          <w:sz w:val="24"/>
          <w:lang w:val="en-AU" w:eastAsia="en-GB"/>
        </w:rPr>
        <w:t>y.</w:t>
      </w:r>
    </w:p>
    <w:p w14:paraId="7994131A" w14:textId="53DADCE5" w:rsidR="004951B9" w:rsidRPr="00800C11" w:rsidRDefault="003B4E8D"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Understanding cultural diversity </w:t>
      </w:r>
      <w:r w:rsidR="00E5556B" w:rsidRPr="00606B4F">
        <w:rPr>
          <w:rFonts w:ascii="Calibri" w:eastAsia="Calibri" w:hAnsi="Calibri" w:cs="Calibri"/>
          <w:color w:val="404040" w:themeColor="text1" w:themeTint="BF"/>
          <w:sz w:val="24"/>
          <w:lang w:val="en-AU" w:eastAsia="en-GB"/>
        </w:rPr>
        <w:t>will help you understand and control these tendencies</w:t>
      </w:r>
      <w:r w:rsidR="004951B9" w:rsidRPr="00606B4F">
        <w:rPr>
          <w:rFonts w:ascii="Calibri" w:eastAsia="Calibri" w:hAnsi="Calibri" w:cs="Calibri"/>
          <w:color w:val="404040" w:themeColor="text1" w:themeTint="BF"/>
          <w:sz w:val="24"/>
          <w:lang w:val="en-AU" w:eastAsia="en-GB"/>
        </w:rPr>
        <w:t>.</w:t>
      </w:r>
      <w:r w:rsidR="004951B9" w:rsidRPr="00800C11">
        <w:rPr>
          <w:rFonts w:ascii="Calibri" w:eastAsia="Calibri" w:hAnsi="Calibri" w:cs="Calibri"/>
          <w:color w:val="404040" w:themeColor="text1" w:themeTint="BF"/>
          <w:sz w:val="24"/>
          <w:lang w:val="en-AU" w:eastAsia="en-GB"/>
        </w:rPr>
        <w:t xml:space="preserve"> </w:t>
      </w:r>
      <w:r w:rsidR="004951B9" w:rsidRPr="00800C11">
        <w:rPr>
          <w:rFonts w:ascii="Calibri" w:eastAsia="Calibri" w:hAnsi="Calibri" w:cs="Calibri"/>
          <w:i/>
          <w:iCs/>
          <w:color w:val="404040" w:themeColor="text1" w:themeTint="BF"/>
          <w:sz w:val="24"/>
          <w:lang w:val="en-AU" w:eastAsia="en-GB"/>
        </w:rPr>
        <w:t>Cultural diversity,</w:t>
      </w:r>
      <w:r w:rsidR="004951B9" w:rsidRPr="00800C11">
        <w:rPr>
          <w:rFonts w:ascii="Calibri" w:eastAsia="Calibri" w:hAnsi="Calibri" w:cs="Calibri"/>
          <w:color w:val="404040" w:themeColor="text1" w:themeTint="BF"/>
          <w:sz w:val="24"/>
          <w:lang w:val="en-AU" w:eastAsia="en-GB"/>
        </w:rPr>
        <w:t xml:space="preserve"> as the name implies, is the presence of multiple cultural groups with varying traits within a society. It is defined by the differences between the traits of the cultures involved and is visible in myriad ways.</w:t>
      </w:r>
    </w:p>
    <w:p w14:paraId="40ADC72E" w14:textId="3DF07336" w:rsidR="004951B9" w:rsidRPr="00D6552D" w:rsidRDefault="004951B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0B79A2">
        <w:rPr>
          <w:rFonts w:ascii="Calibri" w:eastAsia="Calibri" w:hAnsi="Calibri" w:cs="Calibri"/>
          <w:color w:val="404040" w:themeColor="text1" w:themeTint="BF"/>
          <w:sz w:val="24"/>
          <w:lang w:val="en-AU" w:eastAsia="en-GB"/>
        </w:rPr>
        <w:t xml:space="preserve">The ultimate goal for any society is to bring out and utilise the diverse traits of these groups. </w:t>
      </w:r>
      <w:r w:rsidRPr="00D6552D">
        <w:rPr>
          <w:rFonts w:ascii="Calibri" w:eastAsia="Calibri" w:hAnsi="Calibri" w:cs="Calibri"/>
          <w:color w:val="404040" w:themeColor="text1" w:themeTint="BF"/>
          <w:sz w:val="24"/>
          <w:lang w:val="en-AU" w:eastAsia="en-GB"/>
        </w:rPr>
        <w:t xml:space="preserve">In a perfect diverse utopia, </w:t>
      </w:r>
      <w:r w:rsidR="00893315" w:rsidRPr="00D6552D">
        <w:rPr>
          <w:rFonts w:ascii="Calibri" w:eastAsia="Calibri" w:hAnsi="Calibri" w:cs="Calibri"/>
          <w:color w:val="404040" w:themeColor="text1" w:themeTint="BF"/>
          <w:sz w:val="24"/>
          <w:lang w:val="en-AU" w:eastAsia="en-GB"/>
        </w:rPr>
        <w:t>utilising different cultural experiences, perspectives, expectations, knowledge</w:t>
      </w:r>
      <w:r w:rsidR="00FA4F0F" w:rsidRPr="00D6552D">
        <w:rPr>
          <w:rFonts w:ascii="Calibri" w:eastAsia="Calibri" w:hAnsi="Calibri" w:cs="Calibri"/>
          <w:color w:val="404040" w:themeColor="text1" w:themeTint="BF"/>
          <w:sz w:val="24"/>
          <w:lang w:val="en-AU" w:eastAsia="en-GB"/>
        </w:rPr>
        <w:t>,</w:t>
      </w:r>
      <w:r w:rsidR="00893315" w:rsidRPr="00D6552D">
        <w:rPr>
          <w:rFonts w:ascii="Calibri" w:eastAsia="Calibri" w:hAnsi="Calibri" w:cs="Calibri"/>
          <w:color w:val="404040" w:themeColor="text1" w:themeTint="BF"/>
          <w:sz w:val="24"/>
          <w:lang w:val="en-AU" w:eastAsia="en-GB"/>
        </w:rPr>
        <w:t xml:space="preserve"> and skills will </w:t>
      </w:r>
      <w:r w:rsidR="000F0349" w:rsidRPr="00D6552D">
        <w:rPr>
          <w:rFonts w:ascii="Calibri" w:eastAsia="Calibri" w:hAnsi="Calibri" w:cs="Calibri"/>
          <w:color w:val="404040" w:themeColor="text1" w:themeTint="BF"/>
          <w:sz w:val="24"/>
          <w:lang w:val="en-AU" w:eastAsia="en-GB"/>
        </w:rPr>
        <w:t xml:space="preserve">help </w:t>
      </w:r>
      <w:r w:rsidR="00893315" w:rsidRPr="00D6552D">
        <w:rPr>
          <w:rFonts w:ascii="Calibri" w:eastAsia="Calibri" w:hAnsi="Calibri" w:cs="Calibri"/>
          <w:color w:val="404040" w:themeColor="text1" w:themeTint="BF"/>
          <w:sz w:val="24"/>
          <w:lang w:val="en-AU" w:eastAsia="en-GB"/>
        </w:rPr>
        <w:t xml:space="preserve">address </w:t>
      </w:r>
      <w:r w:rsidR="00F91E31" w:rsidRPr="00D6552D">
        <w:rPr>
          <w:rFonts w:ascii="Calibri" w:eastAsia="Calibri" w:hAnsi="Calibri" w:cs="Calibri"/>
          <w:color w:val="404040" w:themeColor="text1" w:themeTint="BF"/>
          <w:sz w:val="24"/>
          <w:lang w:val="en-AU" w:eastAsia="en-GB"/>
        </w:rPr>
        <w:t>problems and societal difficulties</w:t>
      </w:r>
      <w:r w:rsidRPr="00D6552D">
        <w:rPr>
          <w:rFonts w:ascii="Calibri" w:eastAsia="Calibri" w:hAnsi="Calibri" w:cs="Calibri"/>
          <w:color w:val="404040" w:themeColor="text1" w:themeTint="BF"/>
          <w:sz w:val="24"/>
          <w:lang w:val="en-AU" w:eastAsia="en-GB"/>
        </w:rPr>
        <w:t>.</w:t>
      </w:r>
    </w:p>
    <w:p w14:paraId="65BEF791" w14:textId="786D83B7" w:rsidR="004951B9" w:rsidRPr="00800C11" w:rsidRDefault="00BA381F"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S</w:t>
      </w:r>
      <w:r w:rsidR="004951B9" w:rsidRPr="00D6552D">
        <w:rPr>
          <w:rFonts w:ascii="Calibri" w:eastAsia="Calibri" w:hAnsi="Calibri" w:cs="Calibri"/>
          <w:color w:val="404040" w:themeColor="text1" w:themeTint="BF"/>
          <w:sz w:val="24"/>
          <w:lang w:val="en-AU" w:eastAsia="en-GB"/>
        </w:rPr>
        <w:t>ociety must encourage its people to develop cultural awareness, safety and competence</w:t>
      </w:r>
      <w:r w:rsidRPr="00D6552D">
        <w:rPr>
          <w:rFonts w:ascii="Calibri" w:eastAsia="Calibri" w:hAnsi="Calibri" w:cs="Calibri"/>
          <w:color w:val="404040" w:themeColor="text1" w:themeTint="BF"/>
          <w:sz w:val="24"/>
          <w:lang w:val="en-AU" w:eastAsia="en-GB"/>
        </w:rPr>
        <w:t xml:space="preserve"> to reach this ultimate goal</w:t>
      </w:r>
      <w:r w:rsidR="004951B9" w:rsidRPr="00D6552D">
        <w:rPr>
          <w:rFonts w:ascii="Calibri" w:eastAsia="Calibri" w:hAnsi="Calibri" w:cs="Calibri"/>
          <w:color w:val="404040" w:themeColor="text1" w:themeTint="BF"/>
          <w:sz w:val="24"/>
          <w:lang w:val="en-AU" w:eastAsia="en-GB"/>
        </w:rPr>
        <w:t>.</w:t>
      </w:r>
      <w:r w:rsidR="004951B9" w:rsidRPr="000B79A2">
        <w:rPr>
          <w:rFonts w:ascii="Calibri" w:eastAsia="Calibri" w:hAnsi="Calibri" w:cs="Calibri"/>
          <w:color w:val="404040" w:themeColor="text1" w:themeTint="BF"/>
          <w:sz w:val="24"/>
          <w:lang w:val="en-AU" w:eastAsia="en-GB"/>
        </w:rPr>
        <w:t xml:space="preserve"> As a worker, you </w:t>
      </w:r>
      <w:r w:rsidR="00F91E31" w:rsidRPr="000B79A2">
        <w:rPr>
          <w:rFonts w:ascii="Calibri" w:eastAsia="Calibri" w:hAnsi="Calibri" w:cs="Calibri"/>
          <w:color w:val="404040" w:themeColor="text1" w:themeTint="BF"/>
          <w:sz w:val="24"/>
          <w:lang w:val="en-AU" w:eastAsia="en-GB"/>
        </w:rPr>
        <w:t>are</w:t>
      </w:r>
      <w:r w:rsidR="004951B9" w:rsidRPr="000B79A2">
        <w:rPr>
          <w:rFonts w:ascii="Calibri" w:eastAsia="Calibri" w:hAnsi="Calibri" w:cs="Calibri"/>
          <w:color w:val="404040" w:themeColor="text1" w:themeTint="BF"/>
          <w:sz w:val="24"/>
          <w:lang w:val="en-AU" w:eastAsia="en-GB"/>
        </w:rPr>
        <w:t xml:space="preserve"> expected to </w:t>
      </w:r>
      <w:r w:rsidR="00F91E31" w:rsidRPr="000B79A2">
        <w:rPr>
          <w:rFonts w:ascii="Calibri" w:eastAsia="Calibri" w:hAnsi="Calibri" w:cs="Calibri"/>
          <w:color w:val="404040" w:themeColor="text1" w:themeTint="BF"/>
          <w:sz w:val="24"/>
          <w:lang w:val="en-AU" w:eastAsia="en-GB"/>
        </w:rPr>
        <w:t>show</w:t>
      </w:r>
      <w:r w:rsidR="004951B9" w:rsidRPr="000B79A2">
        <w:rPr>
          <w:rFonts w:ascii="Calibri" w:eastAsia="Calibri" w:hAnsi="Calibri" w:cs="Calibri"/>
          <w:color w:val="404040" w:themeColor="text1" w:themeTint="BF"/>
          <w:sz w:val="24"/>
          <w:lang w:val="en-AU" w:eastAsia="en-GB"/>
        </w:rPr>
        <w:t xml:space="preserve"> respect and understanding for people of various cultures as you perform your job. Through your actions and behaviour, you will be creating cultural experiences for others. </w:t>
      </w:r>
      <w:r w:rsidR="004951B9" w:rsidRPr="00D6552D">
        <w:rPr>
          <w:rFonts w:ascii="Calibri" w:eastAsia="Calibri" w:hAnsi="Calibri" w:cs="Calibri"/>
          <w:color w:val="404040" w:themeColor="text1" w:themeTint="BF"/>
          <w:sz w:val="24"/>
          <w:lang w:val="en-AU" w:eastAsia="en-GB"/>
        </w:rPr>
        <w:t>Whether these experiences are positive or negative will depend on how your perspectives, biases, prejudices and ideas about culture affect your interactions with others.</w:t>
      </w:r>
    </w:p>
    <w:p w14:paraId="6A2C56EE" w14:textId="77777777" w:rsidR="004951B9" w:rsidRPr="00800C11" w:rsidRDefault="004951B9"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sidRPr="00800C11">
        <w:rPr>
          <w:rFonts w:ascii="Calibri" w:eastAsia="Calibri" w:hAnsi="Calibri" w:cs="Calibri"/>
          <w:noProof/>
          <w:color w:val="404040" w:themeColor="text1" w:themeTint="BF"/>
          <w:sz w:val="24"/>
          <w:lang w:val="en-AU" w:eastAsia="en-GB"/>
        </w:rPr>
        <w:drawing>
          <wp:inline distT="0" distB="0" distL="0" distR="0" wp14:anchorId="53900F91" wp14:editId="19297970">
            <wp:extent cx="5659200" cy="3366929"/>
            <wp:effectExtent l="0" t="0" r="0" b="5080"/>
            <wp:docPr id="10" name="Picture 10" descr="A group of people ea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eating&#10;&#10;Description automatically generated with low confidence"/>
                    <pic:cNvPicPr/>
                  </pic:nvPicPr>
                  <pic:blipFill rotWithShape="1">
                    <a:blip r:embed="rId27" cstate="print">
                      <a:extLst>
                        <a:ext uri="{28A0092B-C50C-407E-A947-70E740481C1C}">
                          <a14:useLocalDpi xmlns:a14="http://schemas.microsoft.com/office/drawing/2010/main" val="0"/>
                        </a:ext>
                      </a:extLst>
                    </a:blip>
                    <a:srcRect t="6980" b="3773"/>
                    <a:stretch/>
                  </pic:blipFill>
                  <pic:spPr bwMode="auto">
                    <a:xfrm>
                      <a:off x="0" y="0"/>
                      <a:ext cx="5659200" cy="3366929"/>
                    </a:xfrm>
                    <a:prstGeom prst="rect">
                      <a:avLst/>
                    </a:prstGeom>
                    <a:ln>
                      <a:noFill/>
                    </a:ln>
                    <a:extLst>
                      <a:ext uri="{53640926-AAD7-44D8-BBD7-CCE9431645EC}">
                        <a14:shadowObscured xmlns:a14="http://schemas.microsoft.com/office/drawing/2010/main"/>
                      </a:ext>
                    </a:extLst>
                  </pic:spPr>
                </pic:pic>
              </a:graphicData>
            </a:graphic>
          </wp:inline>
        </w:drawing>
      </w:r>
    </w:p>
    <w:p w14:paraId="420FDFD2" w14:textId="77777777" w:rsidR="004951B9" w:rsidRPr="00800C11" w:rsidRDefault="004951B9" w:rsidP="008C1076">
      <w:pPr>
        <w:spacing w:after="120" w:line="276" w:lineRule="auto"/>
        <w:ind w:left="0" w:right="0" w:firstLine="0"/>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br w:type="page"/>
      </w:r>
    </w:p>
    <w:p w14:paraId="760A62B0" w14:textId="77777777" w:rsidR="004951B9" w:rsidRPr="00800C11" w:rsidRDefault="004951B9" w:rsidP="008C1076">
      <w:pPr>
        <w:pStyle w:val="Heading2"/>
        <w:numPr>
          <w:ilvl w:val="1"/>
          <w:numId w:val="8"/>
        </w:numPr>
        <w:ind w:left="720" w:right="0" w:hanging="720"/>
        <w:rPr>
          <w:rFonts w:cs="Arial"/>
          <w:color w:val="7F7F7F" w:themeColor="text1" w:themeTint="80"/>
          <w:sz w:val="32"/>
          <w:szCs w:val="32"/>
          <w:lang w:val="en-AU"/>
        </w:rPr>
      </w:pPr>
      <w:bookmarkStart w:id="24" w:name="_Toc31365734"/>
      <w:bookmarkStart w:id="25" w:name="_Toc100079265"/>
      <w:bookmarkStart w:id="26" w:name="_Toc110854333"/>
      <w:r w:rsidRPr="00800C11">
        <w:rPr>
          <w:rFonts w:cs="Arial"/>
          <w:color w:val="7F7F7F" w:themeColor="text1" w:themeTint="80"/>
          <w:sz w:val="32"/>
          <w:szCs w:val="32"/>
          <w:lang w:val="en-AU"/>
        </w:rPr>
        <w:lastRenderedPageBreak/>
        <w:t>Identify and Reflect on Your Social and Cultural Perspectives and Biases</w:t>
      </w:r>
      <w:bookmarkEnd w:id="24"/>
      <w:bookmarkEnd w:id="25"/>
      <w:bookmarkEnd w:id="26"/>
    </w:p>
    <w:p w14:paraId="674DE0D3" w14:textId="06D2FC8F" w:rsidR="00FF1CBE" w:rsidRDefault="00FF1CBE"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Social and cultural are often</w:t>
      </w:r>
      <w:r w:rsidR="003204A4">
        <w:rPr>
          <w:rFonts w:ascii="Calibri" w:eastAsia="Calibri" w:hAnsi="Calibri" w:cs="Calibri"/>
          <w:color w:val="404040" w:themeColor="text1" w:themeTint="BF"/>
          <w:sz w:val="24"/>
          <w:lang w:val="en-AU" w:eastAsia="en-GB"/>
        </w:rPr>
        <w:t xml:space="preserve"> confused with each other. </w:t>
      </w:r>
      <w:r w:rsidR="00281921">
        <w:rPr>
          <w:rFonts w:ascii="Calibri" w:eastAsia="Calibri" w:hAnsi="Calibri" w:cs="Calibri"/>
          <w:color w:val="404040" w:themeColor="text1" w:themeTint="BF"/>
          <w:sz w:val="24"/>
          <w:lang w:val="en-AU" w:eastAsia="en-GB"/>
        </w:rPr>
        <w:t xml:space="preserve">They are related but have different meanings. Cultural </w:t>
      </w:r>
      <w:r w:rsidR="00505778">
        <w:rPr>
          <w:rFonts w:ascii="Calibri" w:eastAsia="Calibri" w:hAnsi="Calibri" w:cs="Calibri"/>
          <w:color w:val="404040" w:themeColor="text1" w:themeTint="BF"/>
          <w:sz w:val="24"/>
          <w:lang w:val="en-AU" w:eastAsia="en-GB"/>
        </w:rPr>
        <w:t xml:space="preserve">is an adjective that </w:t>
      </w:r>
      <w:r w:rsidR="00271101">
        <w:rPr>
          <w:rFonts w:ascii="Calibri" w:eastAsia="Calibri" w:hAnsi="Calibri" w:cs="Calibri"/>
          <w:color w:val="404040" w:themeColor="text1" w:themeTint="BF"/>
          <w:sz w:val="24"/>
          <w:lang w:val="en-AU" w:eastAsia="en-GB"/>
        </w:rPr>
        <w:t xml:space="preserve">describes things related to a set </w:t>
      </w:r>
      <w:r w:rsidR="00271101" w:rsidRPr="00800C11">
        <w:rPr>
          <w:rFonts w:ascii="Calibri" w:eastAsia="Calibri" w:hAnsi="Calibri" w:cs="Calibri"/>
          <w:color w:val="404040" w:themeColor="text1" w:themeTint="BF"/>
          <w:sz w:val="24"/>
          <w:lang w:val="en-AU" w:eastAsia="en-GB"/>
        </w:rPr>
        <w:t xml:space="preserve">of values, behaviour, and knowledge. </w:t>
      </w:r>
      <w:r w:rsidR="00030E4B">
        <w:rPr>
          <w:rFonts w:ascii="Calibri" w:eastAsia="Calibri" w:hAnsi="Calibri" w:cs="Calibri"/>
          <w:color w:val="404040" w:themeColor="text1" w:themeTint="BF"/>
          <w:sz w:val="24"/>
          <w:lang w:val="en-AU" w:eastAsia="en-GB"/>
        </w:rPr>
        <w:t xml:space="preserve">On the other hand, social is an adjective relating to </w:t>
      </w:r>
      <w:r w:rsidR="00633A84">
        <w:rPr>
          <w:rFonts w:ascii="Calibri" w:eastAsia="Calibri" w:hAnsi="Calibri" w:cs="Calibri"/>
          <w:color w:val="404040" w:themeColor="text1" w:themeTint="BF"/>
          <w:sz w:val="24"/>
          <w:lang w:val="en-AU" w:eastAsia="en-GB"/>
        </w:rPr>
        <w:t>community and society.</w:t>
      </w:r>
    </w:p>
    <w:p w14:paraId="4ECC4741" w14:textId="6D74C811" w:rsidR="004951B9" w:rsidRPr="006E0BB1" w:rsidRDefault="004951B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Your </w:t>
      </w:r>
      <w:r w:rsidRPr="00800C11">
        <w:rPr>
          <w:rFonts w:ascii="Calibri" w:eastAsia="Calibri" w:hAnsi="Calibri" w:cs="Calibri"/>
          <w:i/>
          <w:iCs/>
          <w:color w:val="404040" w:themeColor="text1" w:themeTint="BF"/>
          <w:sz w:val="24"/>
          <w:lang w:val="en-AU" w:eastAsia="en-GB"/>
        </w:rPr>
        <w:t>perspective</w:t>
      </w:r>
      <w:r w:rsidRPr="00800C11">
        <w:rPr>
          <w:rFonts w:ascii="Calibri" w:eastAsia="Calibri" w:hAnsi="Calibri" w:cs="Calibri"/>
          <w:color w:val="404040" w:themeColor="text1" w:themeTint="BF"/>
          <w:sz w:val="24"/>
          <w:lang w:val="en-AU" w:eastAsia="en-GB"/>
        </w:rPr>
        <w:t xml:space="preserve"> is </w:t>
      </w:r>
      <w:r w:rsidR="00B74669">
        <w:rPr>
          <w:rFonts w:ascii="Calibri" w:eastAsia="Calibri" w:hAnsi="Calibri" w:cs="Calibri"/>
          <w:color w:val="404040" w:themeColor="text1" w:themeTint="BF"/>
          <w:sz w:val="24"/>
          <w:lang w:val="en-AU" w:eastAsia="en-GB"/>
        </w:rPr>
        <w:t xml:space="preserve">your view of or </w:t>
      </w:r>
      <w:r w:rsidRPr="00800C11">
        <w:rPr>
          <w:rFonts w:ascii="Calibri" w:eastAsia="Calibri" w:hAnsi="Calibri" w:cs="Calibri"/>
          <w:color w:val="404040" w:themeColor="text1" w:themeTint="BF"/>
          <w:sz w:val="24"/>
          <w:lang w:val="en-AU" w:eastAsia="en-GB"/>
        </w:rPr>
        <w:t xml:space="preserve">the particular attitude you have towards </w:t>
      </w:r>
      <w:r w:rsidR="00E707CA">
        <w:rPr>
          <w:rFonts w:ascii="Calibri" w:eastAsia="Calibri" w:hAnsi="Calibri" w:cs="Calibri"/>
          <w:color w:val="404040" w:themeColor="text1" w:themeTint="BF"/>
          <w:sz w:val="24"/>
          <w:lang w:val="en-AU" w:eastAsia="en-GB"/>
        </w:rPr>
        <w:t>something</w:t>
      </w:r>
      <w:r w:rsidRPr="00800C11">
        <w:rPr>
          <w:rFonts w:ascii="Calibri" w:eastAsia="Calibri" w:hAnsi="Calibri" w:cs="Calibri"/>
          <w:color w:val="404040" w:themeColor="text1" w:themeTint="BF"/>
          <w:sz w:val="24"/>
          <w:lang w:val="en-AU" w:eastAsia="en-GB"/>
        </w:rPr>
        <w:t xml:space="preserve">. </w:t>
      </w:r>
      <w:r w:rsidR="00F91E31">
        <w:rPr>
          <w:rFonts w:ascii="Calibri" w:eastAsia="Calibri" w:hAnsi="Calibri" w:cs="Calibri"/>
          <w:color w:val="404040" w:themeColor="text1" w:themeTint="BF"/>
          <w:sz w:val="24"/>
          <w:lang w:val="en-AU" w:eastAsia="en-GB"/>
        </w:rPr>
        <w:t>On the other hand</w:t>
      </w:r>
      <w:r w:rsidR="00F91E31" w:rsidRPr="00C110BE">
        <w:rPr>
          <w:rFonts w:ascii="Calibri" w:eastAsia="Calibri" w:hAnsi="Calibri" w:cs="Calibri"/>
          <w:color w:val="404040" w:themeColor="text1" w:themeTint="BF"/>
          <w:sz w:val="24"/>
          <w:lang w:val="en-AU" w:eastAsia="en-GB"/>
        </w:rPr>
        <w:t>, your</w:t>
      </w:r>
      <w:r w:rsidR="00F91E31" w:rsidRPr="00606B4F">
        <w:rPr>
          <w:rFonts w:ascii="Calibri" w:eastAsia="Calibri" w:hAnsi="Calibri" w:cs="Calibri"/>
          <w:i/>
          <w:iCs/>
          <w:color w:val="404040" w:themeColor="text1" w:themeTint="BF"/>
          <w:sz w:val="24"/>
          <w:lang w:val="en-AU" w:eastAsia="en-GB"/>
        </w:rPr>
        <w:t xml:space="preserve"> bias</w:t>
      </w:r>
      <w:r w:rsidRPr="00C110BE">
        <w:rPr>
          <w:rFonts w:ascii="Calibri" w:eastAsia="Calibri" w:hAnsi="Calibri" w:cs="Calibri"/>
          <w:color w:val="404040" w:themeColor="text1" w:themeTint="BF"/>
          <w:sz w:val="24"/>
          <w:lang w:val="en-AU" w:eastAsia="en-GB"/>
        </w:rPr>
        <w:t xml:space="preserve"> is your</w:t>
      </w:r>
      <w:r w:rsidRPr="00800C11">
        <w:rPr>
          <w:rFonts w:ascii="Calibri" w:eastAsia="Calibri" w:hAnsi="Calibri" w:cs="Calibri"/>
          <w:color w:val="404040" w:themeColor="text1" w:themeTint="BF"/>
          <w:sz w:val="24"/>
          <w:lang w:val="en-AU" w:eastAsia="en-GB"/>
        </w:rPr>
        <w:t xml:space="preserve"> predisposition to favour one </w:t>
      </w:r>
      <w:r w:rsidR="00C35E3E">
        <w:rPr>
          <w:rFonts w:ascii="Calibri" w:eastAsia="Calibri" w:hAnsi="Calibri" w:cs="Calibri"/>
          <w:color w:val="404040" w:themeColor="text1" w:themeTint="BF"/>
          <w:sz w:val="24"/>
          <w:lang w:val="en-AU" w:eastAsia="en-GB"/>
        </w:rPr>
        <w:t>thing</w:t>
      </w:r>
      <w:r w:rsidRPr="00800C11">
        <w:rPr>
          <w:rFonts w:ascii="Calibri" w:eastAsia="Calibri" w:hAnsi="Calibri" w:cs="Calibri"/>
          <w:color w:val="404040" w:themeColor="text1" w:themeTint="BF"/>
          <w:sz w:val="24"/>
          <w:lang w:val="en-AU" w:eastAsia="en-GB"/>
        </w:rPr>
        <w:t xml:space="preserve"> over another, usually </w:t>
      </w:r>
      <w:r w:rsidRPr="006E0BB1">
        <w:rPr>
          <w:rFonts w:ascii="Calibri" w:eastAsia="Calibri" w:hAnsi="Calibri" w:cs="Calibri"/>
          <w:color w:val="404040" w:themeColor="text1" w:themeTint="BF"/>
          <w:sz w:val="24"/>
          <w:lang w:val="en-AU" w:eastAsia="en-GB"/>
        </w:rPr>
        <w:t>in a way that is considered unfair.</w:t>
      </w:r>
    </w:p>
    <w:p w14:paraId="6D08BFFB" w14:textId="77777777" w:rsidR="004951B9" w:rsidRPr="006E0BB1" w:rsidRDefault="004951B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6E0BB1">
        <w:rPr>
          <w:rFonts w:ascii="Calibri" w:eastAsia="Calibri" w:hAnsi="Calibri" w:cs="Calibri"/>
          <w:color w:val="404040" w:themeColor="text1" w:themeTint="BF"/>
          <w:sz w:val="24"/>
          <w:lang w:val="en-AU" w:eastAsia="en-GB"/>
        </w:rPr>
        <w:t>Perspectives and biases can be based on social or cultural factors.</w:t>
      </w:r>
    </w:p>
    <w:p w14:paraId="4DFEFA3E" w14:textId="1AD6EC6A" w:rsidR="004951B9" w:rsidRPr="00606B4F" w:rsidRDefault="00BF6A68">
      <w:pPr>
        <w:pStyle w:val="ListParagraph"/>
        <w:numPr>
          <w:ilvl w:val="0"/>
          <w:numId w:val="15"/>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Pr>
          <w:rFonts w:ascii="Calibri" w:eastAsia="Calibri" w:hAnsi="Calibri" w:cs="Calibri"/>
          <w:i/>
          <w:iCs/>
          <w:color w:val="404040" w:themeColor="text1" w:themeTint="BF"/>
          <w:sz w:val="24"/>
          <w:lang w:val="en-AU" w:eastAsia="en-GB"/>
        </w:rPr>
        <w:t xml:space="preserve">Social </w:t>
      </w:r>
      <w:r w:rsidRPr="00800C11">
        <w:rPr>
          <w:rFonts w:ascii="Calibri" w:eastAsia="Calibri" w:hAnsi="Calibri" w:cs="Calibri"/>
          <w:i/>
          <w:iCs/>
          <w:color w:val="404040" w:themeColor="text1" w:themeTint="BF"/>
          <w:sz w:val="24"/>
          <w:lang w:val="en-AU" w:eastAsia="en-GB"/>
        </w:rPr>
        <w:t>perspective</w:t>
      </w:r>
      <w:r w:rsidRPr="00800C11">
        <w:rPr>
          <w:rFonts w:ascii="Calibri" w:eastAsia="Calibri" w:hAnsi="Calibri" w:cs="Calibri"/>
          <w:color w:val="404040" w:themeColor="text1" w:themeTint="BF"/>
          <w:sz w:val="24"/>
          <w:lang w:val="en-AU" w:eastAsia="en-GB"/>
        </w:rPr>
        <w:t xml:space="preserve"> is </w:t>
      </w:r>
      <w:r w:rsidR="00395B85">
        <w:rPr>
          <w:rFonts w:ascii="Calibri" w:eastAsia="Calibri" w:hAnsi="Calibri" w:cs="Calibri"/>
          <w:color w:val="404040" w:themeColor="text1" w:themeTint="BF"/>
          <w:sz w:val="24"/>
          <w:lang w:val="en-AU" w:eastAsia="en-GB"/>
        </w:rPr>
        <w:t>you</w:t>
      </w:r>
      <w:r w:rsidR="00B74669">
        <w:rPr>
          <w:rFonts w:ascii="Calibri" w:eastAsia="Calibri" w:hAnsi="Calibri" w:cs="Calibri"/>
          <w:color w:val="404040" w:themeColor="text1" w:themeTint="BF"/>
          <w:sz w:val="24"/>
          <w:lang w:val="en-AU" w:eastAsia="en-GB"/>
        </w:rPr>
        <w:t xml:space="preserve">r view of or </w:t>
      </w:r>
      <w:r w:rsidRPr="00800C11">
        <w:rPr>
          <w:rFonts w:ascii="Calibri" w:eastAsia="Calibri" w:hAnsi="Calibri" w:cs="Calibri"/>
          <w:color w:val="404040" w:themeColor="text1" w:themeTint="BF"/>
          <w:sz w:val="24"/>
          <w:lang w:val="en-AU" w:eastAsia="en-GB"/>
        </w:rPr>
        <w:t xml:space="preserve">the particular attitude you have towards </w:t>
      </w:r>
      <w:r>
        <w:rPr>
          <w:rFonts w:ascii="Calibri" w:eastAsia="Calibri" w:hAnsi="Calibri" w:cs="Calibri"/>
          <w:color w:val="404040" w:themeColor="text1" w:themeTint="BF"/>
          <w:sz w:val="24"/>
          <w:lang w:val="en-AU" w:eastAsia="en-GB"/>
        </w:rPr>
        <w:t xml:space="preserve">a community, society or a group of people. </w:t>
      </w:r>
      <w:r>
        <w:rPr>
          <w:rFonts w:ascii="Calibri" w:eastAsia="Calibri" w:hAnsi="Calibri" w:cs="Calibri"/>
          <w:i/>
          <w:iCs/>
          <w:color w:val="404040" w:themeColor="text1" w:themeTint="BF"/>
          <w:sz w:val="24"/>
          <w:lang w:val="en-AU" w:eastAsia="en-GB"/>
        </w:rPr>
        <w:t>Social bias</w:t>
      </w:r>
      <w:r>
        <w:rPr>
          <w:rFonts w:ascii="Calibri" w:eastAsia="Calibri" w:hAnsi="Calibri" w:cs="Calibri"/>
          <w:color w:val="404040" w:themeColor="text1" w:themeTint="BF"/>
          <w:sz w:val="24"/>
          <w:lang w:val="en-AU" w:eastAsia="en-GB"/>
        </w:rPr>
        <w:t xml:space="preserve"> is your predisposition to favour one community, society or group over another. </w:t>
      </w:r>
      <w:r w:rsidRPr="00E16EA0">
        <w:rPr>
          <w:rFonts w:ascii="Calibri" w:eastAsia="Calibri" w:hAnsi="Calibri" w:cs="Calibri"/>
          <w:color w:val="404040" w:themeColor="text1" w:themeTint="BF"/>
          <w:sz w:val="24"/>
          <w:lang w:val="en-AU" w:eastAsia="en-GB"/>
        </w:rPr>
        <w:t>People with social perspectives and biases will display a particular attitude or behaviour. Their social identity (e.g. sex, age, race) affects their attitudes and behaviours.</w:t>
      </w:r>
    </w:p>
    <w:p w14:paraId="752706D3" w14:textId="74764F45" w:rsidR="004951B9" w:rsidRPr="00606B4F" w:rsidRDefault="00BF6A68">
      <w:pPr>
        <w:pStyle w:val="ListParagraph"/>
        <w:numPr>
          <w:ilvl w:val="0"/>
          <w:numId w:val="15"/>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Pr>
          <w:rFonts w:ascii="Calibri" w:eastAsia="Calibri" w:hAnsi="Calibri" w:cs="Calibri"/>
          <w:i/>
          <w:iCs/>
          <w:color w:val="404040" w:themeColor="text1" w:themeTint="BF"/>
          <w:sz w:val="24"/>
          <w:lang w:val="en-AU" w:eastAsia="en-GB"/>
        </w:rPr>
        <w:t xml:space="preserve">Cultural </w:t>
      </w:r>
      <w:r w:rsidRPr="00800C11">
        <w:rPr>
          <w:rFonts w:ascii="Calibri" w:eastAsia="Calibri" w:hAnsi="Calibri" w:cs="Calibri"/>
          <w:i/>
          <w:iCs/>
          <w:color w:val="404040" w:themeColor="text1" w:themeTint="BF"/>
          <w:sz w:val="24"/>
          <w:lang w:val="en-AU" w:eastAsia="en-GB"/>
        </w:rPr>
        <w:t>perspective</w:t>
      </w:r>
      <w:r w:rsidRPr="00800C11">
        <w:rPr>
          <w:rFonts w:ascii="Calibri" w:eastAsia="Calibri" w:hAnsi="Calibri" w:cs="Calibri"/>
          <w:color w:val="404040" w:themeColor="text1" w:themeTint="BF"/>
          <w:sz w:val="24"/>
          <w:lang w:val="en-AU" w:eastAsia="en-GB"/>
        </w:rPr>
        <w:t xml:space="preserve"> is </w:t>
      </w:r>
      <w:r w:rsidR="00A05875">
        <w:rPr>
          <w:rFonts w:ascii="Calibri" w:eastAsia="Calibri" w:hAnsi="Calibri" w:cs="Calibri"/>
          <w:color w:val="404040" w:themeColor="text1" w:themeTint="BF"/>
          <w:sz w:val="24"/>
          <w:lang w:val="en-AU" w:eastAsia="en-GB"/>
        </w:rPr>
        <w:t xml:space="preserve">your view </w:t>
      </w:r>
      <w:r w:rsidR="00B74669">
        <w:rPr>
          <w:rFonts w:ascii="Calibri" w:eastAsia="Calibri" w:hAnsi="Calibri" w:cs="Calibri"/>
          <w:color w:val="404040" w:themeColor="text1" w:themeTint="BF"/>
          <w:sz w:val="24"/>
          <w:lang w:val="en-AU" w:eastAsia="en-GB"/>
        </w:rPr>
        <w:t xml:space="preserve">of </w:t>
      </w:r>
      <w:r w:rsidR="00A05875">
        <w:rPr>
          <w:rFonts w:ascii="Calibri" w:eastAsia="Calibri" w:hAnsi="Calibri" w:cs="Calibri"/>
          <w:color w:val="404040" w:themeColor="text1" w:themeTint="BF"/>
          <w:sz w:val="24"/>
          <w:lang w:val="en-AU" w:eastAsia="en-GB"/>
        </w:rPr>
        <w:t xml:space="preserve">or </w:t>
      </w:r>
      <w:r w:rsidRPr="00800C11">
        <w:rPr>
          <w:rFonts w:ascii="Calibri" w:eastAsia="Calibri" w:hAnsi="Calibri" w:cs="Calibri"/>
          <w:color w:val="404040" w:themeColor="text1" w:themeTint="BF"/>
          <w:sz w:val="24"/>
          <w:lang w:val="en-AU" w:eastAsia="en-GB"/>
        </w:rPr>
        <w:t xml:space="preserve">the particular attitude you have towards a </w:t>
      </w:r>
      <w:r>
        <w:rPr>
          <w:rFonts w:ascii="Calibri" w:eastAsia="Calibri" w:hAnsi="Calibri" w:cs="Calibri"/>
          <w:color w:val="404040" w:themeColor="text1" w:themeTint="BF"/>
          <w:sz w:val="24"/>
          <w:lang w:val="en-AU" w:eastAsia="en-GB"/>
        </w:rPr>
        <w:t xml:space="preserve">set of values, behaviour, and knowledge. </w:t>
      </w:r>
      <w:r>
        <w:rPr>
          <w:rFonts w:ascii="Calibri" w:eastAsia="Calibri" w:hAnsi="Calibri" w:cs="Calibri"/>
          <w:i/>
          <w:iCs/>
          <w:color w:val="404040" w:themeColor="text1" w:themeTint="BF"/>
          <w:sz w:val="24"/>
          <w:lang w:val="en-AU" w:eastAsia="en-GB"/>
        </w:rPr>
        <w:t xml:space="preserve">Cultural </w:t>
      </w:r>
      <w:r w:rsidRPr="00595DE6">
        <w:rPr>
          <w:rFonts w:ascii="Calibri" w:eastAsia="Calibri" w:hAnsi="Calibri" w:cs="Calibri"/>
          <w:i/>
          <w:iCs/>
          <w:color w:val="404040" w:themeColor="text1" w:themeTint="BF"/>
          <w:sz w:val="24"/>
          <w:lang w:val="en-AU" w:eastAsia="en-GB"/>
        </w:rPr>
        <w:t>bias</w:t>
      </w:r>
      <w:r w:rsidRPr="00C110BE">
        <w:rPr>
          <w:rFonts w:ascii="Calibri" w:eastAsia="Calibri" w:hAnsi="Calibri" w:cs="Calibri"/>
          <w:color w:val="404040" w:themeColor="text1" w:themeTint="BF"/>
          <w:sz w:val="24"/>
          <w:lang w:val="en-AU" w:eastAsia="en-GB"/>
        </w:rPr>
        <w:t xml:space="preserve"> is your</w:t>
      </w:r>
      <w:r w:rsidRPr="00800C11">
        <w:rPr>
          <w:rFonts w:ascii="Calibri" w:eastAsia="Calibri" w:hAnsi="Calibri" w:cs="Calibri"/>
          <w:color w:val="404040" w:themeColor="text1" w:themeTint="BF"/>
          <w:sz w:val="24"/>
          <w:lang w:val="en-AU" w:eastAsia="en-GB"/>
        </w:rPr>
        <w:t xml:space="preserve"> predisposition to favour one </w:t>
      </w:r>
      <w:r>
        <w:rPr>
          <w:rFonts w:ascii="Calibri" w:eastAsia="Calibri" w:hAnsi="Calibri" w:cs="Calibri"/>
          <w:color w:val="404040" w:themeColor="text1" w:themeTint="BF"/>
          <w:sz w:val="24"/>
          <w:lang w:val="en-AU" w:eastAsia="en-GB"/>
        </w:rPr>
        <w:t>set of values, behaviour, and knowledge</w:t>
      </w:r>
      <w:r w:rsidRPr="00800C11">
        <w:rPr>
          <w:rFonts w:ascii="Calibri" w:eastAsia="Calibri" w:hAnsi="Calibri" w:cs="Calibri"/>
          <w:color w:val="404040" w:themeColor="text1" w:themeTint="BF"/>
          <w:sz w:val="24"/>
          <w:lang w:val="en-AU" w:eastAsia="en-GB"/>
        </w:rPr>
        <w:t xml:space="preserve"> over another</w:t>
      </w:r>
      <w:r>
        <w:rPr>
          <w:rFonts w:ascii="Calibri" w:eastAsia="Calibri" w:hAnsi="Calibri" w:cs="Calibri"/>
          <w:color w:val="404040" w:themeColor="text1" w:themeTint="BF"/>
          <w:sz w:val="24"/>
          <w:lang w:val="en-AU" w:eastAsia="en-GB"/>
        </w:rPr>
        <w:t xml:space="preserve">. </w:t>
      </w:r>
      <w:r w:rsidR="00F91E31" w:rsidRPr="00606B4F">
        <w:rPr>
          <w:rFonts w:ascii="Calibri" w:eastAsia="Calibri" w:hAnsi="Calibri" w:cs="Calibri"/>
          <w:color w:val="404040" w:themeColor="text1" w:themeTint="BF"/>
          <w:sz w:val="24"/>
          <w:lang w:val="en-AU" w:eastAsia="en-GB"/>
        </w:rPr>
        <w:t xml:space="preserve">People with cultural perspectives and biases will display </w:t>
      </w:r>
      <w:r w:rsidR="004951B9" w:rsidRPr="00606B4F">
        <w:rPr>
          <w:rFonts w:ascii="Calibri" w:eastAsia="Calibri" w:hAnsi="Calibri" w:cs="Calibri"/>
          <w:color w:val="404040" w:themeColor="text1" w:themeTint="BF"/>
          <w:sz w:val="24"/>
          <w:lang w:val="en-AU" w:eastAsia="en-GB"/>
        </w:rPr>
        <w:t>attitude</w:t>
      </w:r>
      <w:r w:rsidR="00F91E31" w:rsidRPr="00606B4F">
        <w:rPr>
          <w:rFonts w:ascii="Calibri" w:eastAsia="Calibri" w:hAnsi="Calibri" w:cs="Calibri"/>
          <w:color w:val="404040" w:themeColor="text1" w:themeTint="BF"/>
          <w:sz w:val="24"/>
          <w:lang w:val="en-AU" w:eastAsia="en-GB"/>
        </w:rPr>
        <w:t>s</w:t>
      </w:r>
      <w:r w:rsidR="004951B9" w:rsidRPr="00606B4F">
        <w:rPr>
          <w:rFonts w:ascii="Calibri" w:eastAsia="Calibri" w:hAnsi="Calibri" w:cs="Calibri"/>
          <w:color w:val="404040" w:themeColor="text1" w:themeTint="BF"/>
          <w:sz w:val="24"/>
          <w:lang w:val="en-AU" w:eastAsia="en-GB"/>
        </w:rPr>
        <w:t xml:space="preserve"> and behaviour</w:t>
      </w:r>
      <w:r w:rsidR="00F91E31" w:rsidRPr="00606B4F">
        <w:rPr>
          <w:rFonts w:ascii="Calibri" w:eastAsia="Calibri" w:hAnsi="Calibri" w:cs="Calibri"/>
          <w:color w:val="404040" w:themeColor="text1" w:themeTint="BF"/>
          <w:sz w:val="24"/>
          <w:lang w:val="en-AU" w:eastAsia="en-GB"/>
        </w:rPr>
        <w:t>s</w:t>
      </w:r>
      <w:r w:rsidR="00C75E46" w:rsidRPr="00606B4F">
        <w:rPr>
          <w:rFonts w:ascii="Calibri" w:eastAsia="Calibri" w:hAnsi="Calibri" w:cs="Calibri"/>
          <w:color w:val="404040" w:themeColor="text1" w:themeTint="BF"/>
          <w:sz w:val="24"/>
          <w:lang w:val="en-AU" w:eastAsia="en-GB"/>
        </w:rPr>
        <w:t xml:space="preserve">. </w:t>
      </w:r>
      <w:r w:rsidR="002465E7" w:rsidRPr="00606B4F">
        <w:rPr>
          <w:rFonts w:ascii="Calibri" w:eastAsia="Calibri" w:hAnsi="Calibri" w:cs="Calibri"/>
          <w:color w:val="404040" w:themeColor="text1" w:themeTint="BF"/>
          <w:sz w:val="24"/>
          <w:lang w:val="en-AU" w:eastAsia="en-GB"/>
        </w:rPr>
        <w:t>A</w:t>
      </w:r>
      <w:r w:rsidR="004951B9" w:rsidRPr="00606B4F">
        <w:rPr>
          <w:rFonts w:ascii="Calibri" w:eastAsia="Calibri" w:hAnsi="Calibri" w:cs="Calibri"/>
          <w:color w:val="404040" w:themeColor="text1" w:themeTint="BF"/>
          <w:sz w:val="24"/>
          <w:lang w:val="en-AU" w:eastAsia="en-GB"/>
        </w:rPr>
        <w:t xml:space="preserve"> person or group’s cultural identity</w:t>
      </w:r>
      <w:r w:rsidR="002465E7" w:rsidRPr="00606B4F">
        <w:rPr>
          <w:rFonts w:ascii="Calibri" w:eastAsia="Calibri" w:hAnsi="Calibri" w:cs="Calibri"/>
          <w:color w:val="404040" w:themeColor="text1" w:themeTint="BF"/>
          <w:sz w:val="24"/>
          <w:lang w:val="en-AU" w:eastAsia="en-GB"/>
        </w:rPr>
        <w:t xml:space="preserve"> affects their attitudes and behaviours.</w:t>
      </w:r>
    </w:p>
    <w:p w14:paraId="0778ED42" w14:textId="5CADFDBA" w:rsidR="004951B9" w:rsidRPr="00A409D7" w:rsidRDefault="004951B9" w:rsidP="00E77345">
      <w:pPr>
        <w:spacing w:after="120" w:line="276" w:lineRule="auto"/>
        <w:ind w:left="0" w:right="0" w:firstLine="0"/>
        <w:jc w:val="both"/>
        <w:rPr>
          <w:rFonts w:ascii="Calibri" w:eastAsia="Calibri" w:hAnsi="Calibri" w:cs="Calibri"/>
          <w:color w:val="404040" w:themeColor="text1" w:themeTint="BF"/>
          <w:sz w:val="24"/>
          <w:lang w:val="en-AU" w:eastAsia="en-GB"/>
        </w:rPr>
      </w:pPr>
      <w:r w:rsidRPr="00A409D7">
        <w:rPr>
          <w:rFonts w:ascii="Calibri" w:eastAsia="Calibri" w:hAnsi="Calibri" w:cs="Calibri"/>
          <w:color w:val="404040" w:themeColor="text1" w:themeTint="BF"/>
          <w:sz w:val="24"/>
          <w:lang w:val="en-AU" w:eastAsia="en-GB"/>
        </w:rPr>
        <w:t xml:space="preserve">Your perspectives and biases </w:t>
      </w:r>
      <w:r w:rsidR="00F91E31" w:rsidRPr="00A409D7">
        <w:rPr>
          <w:rFonts w:ascii="Calibri" w:eastAsia="Calibri" w:hAnsi="Calibri" w:cs="Calibri"/>
          <w:color w:val="404040" w:themeColor="text1" w:themeTint="BF"/>
          <w:sz w:val="24"/>
          <w:lang w:val="en-AU" w:eastAsia="en-GB"/>
        </w:rPr>
        <w:t>influence the work practices</w:t>
      </w:r>
      <w:r w:rsidRPr="00A409D7">
        <w:rPr>
          <w:rFonts w:ascii="Calibri" w:eastAsia="Calibri" w:hAnsi="Calibri" w:cs="Calibri"/>
          <w:color w:val="404040" w:themeColor="text1" w:themeTint="BF"/>
          <w:sz w:val="24"/>
          <w:lang w:val="en-AU" w:eastAsia="en-GB"/>
        </w:rPr>
        <w:t xml:space="preserve"> you use as you perform your everyday duties at work. They may affect your actions and behaviours as you carry out your job responsibilities, such as</w:t>
      </w:r>
      <w:r w:rsidR="00E77345">
        <w:rPr>
          <w:rFonts w:ascii="Calibri" w:eastAsia="Calibri" w:hAnsi="Calibri" w:cs="Calibri"/>
          <w:color w:val="404040" w:themeColor="text1" w:themeTint="BF"/>
          <w:sz w:val="24"/>
          <w:lang w:val="en-AU" w:eastAsia="en-GB"/>
        </w:rPr>
        <w:t xml:space="preserve"> the following</w:t>
      </w:r>
      <w:r w:rsidRPr="00A409D7">
        <w:rPr>
          <w:rFonts w:ascii="Calibri" w:eastAsia="Calibri" w:hAnsi="Calibri" w:cs="Calibri"/>
          <w:color w:val="404040" w:themeColor="text1" w:themeTint="BF"/>
          <w:sz w:val="24"/>
          <w:lang w:val="en-AU" w:eastAsia="en-GB"/>
        </w:rPr>
        <w:t>:</w:t>
      </w:r>
    </w:p>
    <w:p w14:paraId="420D41D1" w14:textId="1E65782B" w:rsidR="004951B9" w:rsidRPr="00A409D7" w:rsidRDefault="00E77345">
      <w:pPr>
        <w:numPr>
          <w:ilvl w:val="0"/>
          <w:numId w:val="12"/>
        </w:numPr>
        <w:spacing w:after="120" w:line="276" w:lineRule="auto"/>
        <w:ind w:left="720" w:right="0"/>
        <w:jc w:val="both"/>
        <w:rPr>
          <w:rFonts w:ascii="Calibri" w:eastAsia="Calibri" w:hAnsi="Calibri" w:cs="Calibri"/>
          <w:color w:val="404040" w:themeColor="text1" w:themeTint="BF"/>
          <w:sz w:val="24"/>
          <w:lang w:val="en-AU" w:eastAsia="en-GB"/>
        </w:rPr>
      </w:pPr>
      <w:r w:rsidRPr="00606B4F">
        <w:rPr>
          <w:rFonts w:ascii="Calibri" w:eastAsia="Calibri" w:hAnsi="Calibri" w:cs="Calibri"/>
          <w:noProof/>
          <w:color w:val="404040" w:themeColor="text1" w:themeTint="BF"/>
          <w:sz w:val="24"/>
          <w:lang w:val="en-AU" w:eastAsia="en-GB"/>
        </w:rPr>
        <w:drawing>
          <wp:anchor distT="0" distB="0" distL="114300" distR="114300" simplePos="0" relativeHeight="251658242" behindDoc="0" locked="0" layoutInCell="1" allowOverlap="1" wp14:anchorId="419A9BD5" wp14:editId="71A97194">
            <wp:simplePos x="0" y="0"/>
            <wp:positionH relativeFrom="margin">
              <wp:posOffset>3328670</wp:posOffset>
            </wp:positionH>
            <wp:positionV relativeFrom="paragraph">
              <wp:posOffset>75565</wp:posOffset>
            </wp:positionV>
            <wp:extent cx="2409190" cy="2331720"/>
            <wp:effectExtent l="0" t="0" r="0" b="0"/>
            <wp:wrapThrough wrapText="bothSides">
              <wp:wrapPolygon edited="0">
                <wp:start x="0" y="0"/>
                <wp:lineTo x="0" y="21353"/>
                <wp:lineTo x="21349" y="21353"/>
                <wp:lineTo x="21349" y="0"/>
                <wp:lineTo x="0" y="0"/>
              </wp:wrapPolygon>
            </wp:wrapThrough>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con&#10;&#10;Description automatically generated"/>
                    <pic:cNvPicPr/>
                  </pic:nvPicPr>
                  <pic:blipFill rotWithShape="1">
                    <a:blip r:embed="rId28" cstate="print">
                      <a:extLst>
                        <a:ext uri="{28A0092B-C50C-407E-A947-70E740481C1C}">
                          <a14:useLocalDpi xmlns:a14="http://schemas.microsoft.com/office/drawing/2010/main" val="0"/>
                        </a:ext>
                      </a:extLst>
                    </a:blip>
                    <a:srcRect l="6867" t="8095" r="6387" b="7927"/>
                    <a:stretch/>
                  </pic:blipFill>
                  <pic:spPr bwMode="auto">
                    <a:xfrm>
                      <a:off x="0" y="0"/>
                      <a:ext cx="2409190" cy="2331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6E88" w:rsidRPr="00A409D7">
        <w:rPr>
          <w:rFonts w:ascii="Calibri" w:eastAsia="Calibri" w:hAnsi="Calibri" w:cs="Calibri"/>
          <w:color w:val="404040" w:themeColor="text1" w:themeTint="BF"/>
          <w:sz w:val="24"/>
          <w:lang w:val="en-AU" w:eastAsia="en-GB"/>
        </w:rPr>
        <w:t>C</w:t>
      </w:r>
      <w:r w:rsidR="004951B9" w:rsidRPr="00A409D7">
        <w:rPr>
          <w:rFonts w:ascii="Calibri" w:eastAsia="Calibri" w:hAnsi="Calibri" w:cs="Calibri"/>
          <w:color w:val="404040" w:themeColor="text1" w:themeTint="BF"/>
          <w:sz w:val="24"/>
          <w:lang w:val="en-AU" w:eastAsia="en-GB"/>
        </w:rPr>
        <w:t>ommunicating, either verbally or in writing, with people from diverse backgrounds</w:t>
      </w:r>
    </w:p>
    <w:p w14:paraId="11A2C552" w14:textId="262D6F6F" w:rsidR="004951B9" w:rsidRPr="00A409D7" w:rsidRDefault="00646E88">
      <w:pPr>
        <w:numPr>
          <w:ilvl w:val="0"/>
          <w:numId w:val="12"/>
        </w:numPr>
        <w:spacing w:after="120" w:line="276" w:lineRule="auto"/>
        <w:ind w:left="720" w:right="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C</w:t>
      </w:r>
      <w:r w:rsidR="004951B9" w:rsidRPr="00A409D7">
        <w:rPr>
          <w:rFonts w:ascii="Calibri" w:eastAsia="Calibri" w:hAnsi="Calibri" w:cs="Calibri"/>
          <w:color w:val="404040" w:themeColor="text1" w:themeTint="BF"/>
          <w:sz w:val="24"/>
          <w:lang w:val="en-AU" w:eastAsia="en-GB"/>
        </w:rPr>
        <w:t xml:space="preserve">omplying with </w:t>
      </w:r>
      <w:r w:rsidR="008622A2" w:rsidRPr="00A409D7">
        <w:rPr>
          <w:rFonts w:ascii="Calibri" w:eastAsia="Calibri" w:hAnsi="Calibri" w:cs="Calibri"/>
          <w:color w:val="404040" w:themeColor="text1" w:themeTint="BF"/>
          <w:sz w:val="24"/>
          <w:lang w:val="en-AU" w:eastAsia="en-GB"/>
        </w:rPr>
        <w:t xml:space="preserve">the </w:t>
      </w:r>
      <w:r w:rsidR="004951B9" w:rsidRPr="00A409D7">
        <w:rPr>
          <w:rFonts w:ascii="Calibri" w:eastAsia="Calibri" w:hAnsi="Calibri" w:cs="Calibri"/>
          <w:color w:val="404040" w:themeColor="text1" w:themeTint="BF"/>
          <w:sz w:val="24"/>
          <w:lang w:val="en-AU" w:eastAsia="en-GB"/>
        </w:rPr>
        <w:t>duty of care policies</w:t>
      </w:r>
    </w:p>
    <w:p w14:paraId="2C789ED3" w14:textId="3818C280" w:rsidR="004951B9" w:rsidRPr="00A409D7" w:rsidRDefault="00646E88">
      <w:pPr>
        <w:numPr>
          <w:ilvl w:val="0"/>
          <w:numId w:val="12"/>
        </w:numPr>
        <w:spacing w:after="120" w:line="276" w:lineRule="auto"/>
        <w:ind w:left="720" w:right="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C</w:t>
      </w:r>
      <w:r w:rsidR="004951B9" w:rsidRPr="00A409D7">
        <w:rPr>
          <w:rFonts w:ascii="Calibri" w:eastAsia="Calibri" w:hAnsi="Calibri" w:cs="Calibri"/>
          <w:color w:val="404040" w:themeColor="text1" w:themeTint="BF"/>
          <w:sz w:val="24"/>
          <w:lang w:val="en-AU" w:eastAsia="en-GB"/>
        </w:rPr>
        <w:t>ollecting and providing various information</w:t>
      </w:r>
    </w:p>
    <w:p w14:paraId="2A71DBCC" w14:textId="28EA85CA" w:rsidR="004951B9" w:rsidRPr="00A409D7" w:rsidRDefault="00646E88">
      <w:pPr>
        <w:numPr>
          <w:ilvl w:val="0"/>
          <w:numId w:val="12"/>
        </w:numPr>
        <w:spacing w:after="120" w:line="276" w:lineRule="auto"/>
        <w:ind w:left="720" w:right="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P</w:t>
      </w:r>
      <w:r w:rsidR="004951B9" w:rsidRPr="00A409D7">
        <w:rPr>
          <w:rFonts w:ascii="Calibri" w:eastAsia="Calibri" w:hAnsi="Calibri" w:cs="Calibri"/>
          <w:color w:val="404040" w:themeColor="text1" w:themeTint="BF"/>
          <w:sz w:val="24"/>
          <w:lang w:val="en-AU" w:eastAsia="en-GB"/>
        </w:rPr>
        <w:t>roviding support and assistance either with or without physical contact</w:t>
      </w:r>
    </w:p>
    <w:p w14:paraId="6D09DE19" w14:textId="481B4F54" w:rsidR="004951B9" w:rsidRPr="00A409D7" w:rsidRDefault="00646E88">
      <w:pPr>
        <w:numPr>
          <w:ilvl w:val="0"/>
          <w:numId w:val="12"/>
        </w:numPr>
        <w:spacing w:after="120" w:line="276" w:lineRule="auto"/>
        <w:ind w:left="720" w:right="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C</w:t>
      </w:r>
      <w:r w:rsidR="004951B9" w:rsidRPr="00A409D7">
        <w:rPr>
          <w:rFonts w:ascii="Calibri" w:eastAsia="Calibri" w:hAnsi="Calibri" w:cs="Calibri"/>
          <w:color w:val="404040" w:themeColor="text1" w:themeTint="BF"/>
          <w:sz w:val="24"/>
          <w:lang w:val="en-AU" w:eastAsia="en-GB"/>
        </w:rPr>
        <w:t>ontacting family and carers</w:t>
      </w:r>
    </w:p>
    <w:p w14:paraId="2E9A5FBE" w14:textId="5AF7ED03" w:rsidR="004951B9" w:rsidRPr="00A409D7" w:rsidRDefault="00646E88">
      <w:pPr>
        <w:numPr>
          <w:ilvl w:val="0"/>
          <w:numId w:val="12"/>
        </w:numPr>
        <w:spacing w:after="120" w:line="276" w:lineRule="auto"/>
        <w:ind w:left="720" w:right="0"/>
        <w:jc w:val="both"/>
        <w:rPr>
          <w:rFonts w:ascii="Calibri" w:eastAsia="Calibri" w:hAnsi="Calibri" w:cs="Calibri"/>
          <w:color w:val="404040" w:themeColor="text1" w:themeTint="BF"/>
          <w:sz w:val="24"/>
          <w:lang w:val="en-AU" w:eastAsia="en-GB"/>
        </w:rPr>
      </w:pPr>
      <w:r w:rsidRPr="00A409D7">
        <w:rPr>
          <w:rFonts w:ascii="Calibri" w:eastAsia="Calibri" w:hAnsi="Calibri" w:cs="Calibri"/>
          <w:color w:val="404040" w:themeColor="text1" w:themeTint="BF"/>
          <w:sz w:val="24"/>
          <w:lang w:val="en-AU" w:eastAsia="en-GB"/>
        </w:rPr>
        <w:t>R</w:t>
      </w:r>
      <w:r w:rsidR="004951B9" w:rsidRPr="00A409D7">
        <w:rPr>
          <w:rFonts w:ascii="Calibri" w:eastAsia="Calibri" w:hAnsi="Calibri" w:cs="Calibri"/>
          <w:color w:val="404040" w:themeColor="text1" w:themeTint="BF"/>
          <w:sz w:val="24"/>
          <w:lang w:val="en-AU" w:eastAsia="en-GB"/>
        </w:rPr>
        <w:t>especting deceased people</w:t>
      </w:r>
    </w:p>
    <w:p w14:paraId="7357BCD5" w14:textId="720128A0" w:rsidR="004951B9" w:rsidRPr="00A409D7" w:rsidRDefault="00646E88">
      <w:pPr>
        <w:numPr>
          <w:ilvl w:val="0"/>
          <w:numId w:val="12"/>
        </w:numPr>
        <w:spacing w:after="120" w:line="276" w:lineRule="auto"/>
        <w:ind w:left="720" w:right="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R</w:t>
      </w:r>
      <w:r w:rsidR="004951B9" w:rsidRPr="00A409D7">
        <w:rPr>
          <w:rFonts w:ascii="Calibri" w:eastAsia="Calibri" w:hAnsi="Calibri" w:cs="Calibri"/>
          <w:color w:val="404040" w:themeColor="text1" w:themeTint="BF"/>
          <w:sz w:val="24"/>
          <w:lang w:val="en-AU" w:eastAsia="en-GB"/>
        </w:rPr>
        <w:t>especting another person’s property</w:t>
      </w:r>
    </w:p>
    <w:p w14:paraId="09E9F575" w14:textId="744C6BB2" w:rsidR="00E77345" w:rsidRDefault="00646E88">
      <w:pPr>
        <w:numPr>
          <w:ilvl w:val="0"/>
          <w:numId w:val="12"/>
        </w:numPr>
        <w:spacing w:after="120" w:line="276" w:lineRule="auto"/>
        <w:ind w:left="720" w:right="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C</w:t>
      </w:r>
      <w:r w:rsidR="004951B9" w:rsidRPr="00A409D7">
        <w:rPr>
          <w:rFonts w:ascii="Calibri" w:eastAsia="Calibri" w:hAnsi="Calibri" w:cs="Calibri"/>
          <w:color w:val="404040" w:themeColor="text1" w:themeTint="BF"/>
          <w:sz w:val="24"/>
          <w:lang w:val="en-AU" w:eastAsia="en-GB"/>
        </w:rPr>
        <w:t>omplying with food, medication or allergy requirements</w:t>
      </w:r>
    </w:p>
    <w:p w14:paraId="42808713" w14:textId="19AFD779" w:rsidR="00E14835" w:rsidRPr="00E14835" w:rsidRDefault="00E14835" w:rsidP="00D6552D">
      <w:pPr>
        <w:spacing w:after="120" w:line="276" w:lineRule="auto"/>
        <w:ind w:left="720" w:right="0" w:firstLine="0"/>
        <w:jc w:val="both"/>
        <w:rPr>
          <w:rFonts w:ascii="Calibri" w:eastAsia="Calibri" w:hAnsi="Calibri" w:cs="Calibri"/>
          <w:color w:val="404040" w:themeColor="text1" w:themeTint="BF"/>
          <w:sz w:val="24"/>
          <w:lang w:val="en-AU" w:eastAsia="en-GB"/>
        </w:rPr>
      </w:pPr>
      <w:r w:rsidRPr="00E14835">
        <w:rPr>
          <w:rFonts w:ascii="Calibri" w:eastAsia="Calibri" w:hAnsi="Calibri" w:cs="Calibri"/>
          <w:color w:val="404040" w:themeColor="text1" w:themeTint="BF"/>
          <w:sz w:val="24"/>
          <w:lang w:val="en-AU" w:eastAsia="en-GB"/>
        </w:rPr>
        <w:br w:type="page"/>
      </w:r>
    </w:p>
    <w:p w14:paraId="098F6D32" w14:textId="1E498BAD" w:rsidR="004951B9" w:rsidRDefault="004951B9" w:rsidP="00E77345">
      <w:pPr>
        <w:spacing w:after="120" w:line="276" w:lineRule="auto"/>
        <w:ind w:left="0" w:right="0" w:firstLine="0"/>
        <w:jc w:val="both"/>
        <w:rPr>
          <w:rFonts w:ascii="Calibri" w:eastAsia="Calibri" w:hAnsi="Calibri" w:cs="Calibri"/>
          <w:color w:val="404040" w:themeColor="text1" w:themeTint="BF"/>
          <w:sz w:val="24"/>
          <w:lang w:val="en-AU" w:eastAsia="en-GB"/>
        </w:rPr>
      </w:pPr>
      <w:r w:rsidRPr="00A409D7">
        <w:rPr>
          <w:rFonts w:ascii="Calibri" w:eastAsia="Calibri" w:hAnsi="Calibri" w:cs="Calibri"/>
          <w:color w:val="404040" w:themeColor="text1" w:themeTint="BF"/>
          <w:sz w:val="24"/>
          <w:lang w:val="en-AU" w:eastAsia="en-GB"/>
        </w:rPr>
        <w:lastRenderedPageBreak/>
        <w:t xml:space="preserve">Being aware of your perspectives and biases can help you perform these tasks in a way that is respectful of your clients and </w:t>
      </w:r>
      <w:proofErr w:type="spellStart"/>
      <w:r w:rsidRPr="00A409D7">
        <w:rPr>
          <w:rFonts w:ascii="Calibri" w:eastAsia="Calibri" w:hAnsi="Calibri" w:cs="Calibri"/>
          <w:color w:val="404040" w:themeColor="text1" w:themeTint="BF"/>
          <w:sz w:val="24"/>
          <w:lang w:val="en-AU" w:eastAsia="en-GB"/>
        </w:rPr>
        <w:t>coworkers</w:t>
      </w:r>
      <w:proofErr w:type="spellEnd"/>
      <w:r w:rsidRPr="00A409D7">
        <w:rPr>
          <w:rFonts w:ascii="Calibri" w:eastAsia="Calibri" w:hAnsi="Calibri" w:cs="Calibri"/>
          <w:color w:val="404040" w:themeColor="text1" w:themeTint="BF"/>
          <w:sz w:val="24"/>
          <w:lang w:val="en-AU" w:eastAsia="en-GB"/>
        </w:rPr>
        <w:t>.</w:t>
      </w:r>
      <w:r w:rsidR="008D5F07" w:rsidRPr="00A409D7">
        <w:rPr>
          <w:rFonts w:ascii="Calibri" w:eastAsia="Calibri" w:hAnsi="Calibri" w:cs="Calibri"/>
          <w:color w:val="404040" w:themeColor="text1" w:themeTint="BF"/>
          <w:sz w:val="24"/>
          <w:lang w:val="en-AU" w:eastAsia="en-GB"/>
        </w:rPr>
        <w:t xml:space="preserve"> </w:t>
      </w:r>
      <w:r w:rsidR="00B34C68" w:rsidRPr="00606B4F">
        <w:rPr>
          <w:rFonts w:ascii="Calibri" w:eastAsia="Calibri" w:hAnsi="Calibri" w:cs="Calibri"/>
          <w:color w:val="404040" w:themeColor="text1" w:themeTint="BF"/>
          <w:sz w:val="24"/>
          <w:lang w:val="en-AU" w:eastAsia="en-GB"/>
        </w:rPr>
        <w:t>Reflecting and analysing your own experiences, thoughts and behaviour help in</w:t>
      </w:r>
      <w:r w:rsidR="00F91E31" w:rsidRPr="00606B4F">
        <w:rPr>
          <w:rFonts w:ascii="Calibri" w:eastAsia="Calibri" w:hAnsi="Calibri" w:cs="Calibri"/>
          <w:color w:val="404040" w:themeColor="text1" w:themeTint="BF"/>
          <w:sz w:val="24"/>
          <w:lang w:val="en-AU" w:eastAsia="en-GB"/>
        </w:rPr>
        <w:t xml:space="preserve"> build</w:t>
      </w:r>
      <w:r w:rsidR="00B34C68" w:rsidRPr="00606B4F">
        <w:rPr>
          <w:rFonts w:ascii="Calibri" w:eastAsia="Calibri" w:hAnsi="Calibri" w:cs="Calibri"/>
          <w:color w:val="404040" w:themeColor="text1" w:themeTint="BF"/>
          <w:sz w:val="24"/>
          <w:lang w:val="en-AU" w:eastAsia="en-GB"/>
        </w:rPr>
        <w:t>ing</w:t>
      </w:r>
      <w:r w:rsidR="00F91E31" w:rsidRPr="00606B4F">
        <w:rPr>
          <w:rFonts w:ascii="Calibri" w:eastAsia="Calibri" w:hAnsi="Calibri" w:cs="Calibri"/>
          <w:color w:val="404040" w:themeColor="text1" w:themeTint="BF"/>
          <w:sz w:val="24"/>
          <w:lang w:val="en-AU" w:eastAsia="en-GB"/>
        </w:rPr>
        <w:t xml:space="preserve"> </w:t>
      </w:r>
      <w:r w:rsidR="008D5F07" w:rsidRPr="00606B4F">
        <w:rPr>
          <w:rFonts w:ascii="Calibri" w:eastAsia="Calibri" w:hAnsi="Calibri" w:cs="Calibri"/>
          <w:color w:val="404040" w:themeColor="text1" w:themeTint="BF"/>
          <w:sz w:val="24"/>
          <w:lang w:val="en-AU" w:eastAsia="en-GB"/>
        </w:rPr>
        <w:t>awareness.</w:t>
      </w:r>
    </w:p>
    <w:p w14:paraId="1D54F635" w14:textId="32CC832D" w:rsidR="00F7731D" w:rsidRPr="00800C11" w:rsidRDefault="00F7731D" w:rsidP="00E77345">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Knowing</w:t>
      </w:r>
      <w:r w:rsidRPr="00800C11">
        <w:rPr>
          <w:rFonts w:ascii="Calibri" w:eastAsia="Calibri" w:hAnsi="Calibri" w:cs="Calibri"/>
          <w:color w:val="404040" w:themeColor="text1" w:themeTint="BF"/>
          <w:sz w:val="24"/>
          <w:lang w:val="en-AU" w:eastAsia="en-GB"/>
        </w:rPr>
        <w:t xml:space="preserve"> your perspectives and biases will help you identify when and how to best use appropriate work practices. Awareness of your perspectives and biases provides the following benefits:</w:t>
      </w:r>
    </w:p>
    <w:p w14:paraId="5F760E44" w14:textId="402C0E85" w:rsidR="00F7731D" w:rsidRPr="00800C11" w:rsidRDefault="002729F8">
      <w:pPr>
        <w:pStyle w:val="ListParagraph"/>
        <w:numPr>
          <w:ilvl w:val="0"/>
          <w:numId w:val="1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56" behindDoc="0" locked="0" layoutInCell="1" allowOverlap="1" wp14:anchorId="12F8DA86" wp14:editId="3D6CD05D">
            <wp:simplePos x="0" y="0"/>
            <wp:positionH relativeFrom="column">
              <wp:posOffset>3185160</wp:posOffset>
            </wp:positionH>
            <wp:positionV relativeFrom="paragraph">
              <wp:posOffset>52705</wp:posOffset>
            </wp:positionV>
            <wp:extent cx="2531110" cy="3795395"/>
            <wp:effectExtent l="0" t="0" r="2540" b="0"/>
            <wp:wrapSquare wrapText="bothSides"/>
            <wp:docPr id="33" name="Picture 33" descr="A picture containing person, person, wall, m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person, person, wall, ma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1110" cy="3795395"/>
                    </a:xfrm>
                    <a:prstGeom prst="rect">
                      <a:avLst/>
                    </a:prstGeom>
                  </pic:spPr>
                </pic:pic>
              </a:graphicData>
            </a:graphic>
            <wp14:sizeRelH relativeFrom="margin">
              <wp14:pctWidth>0</wp14:pctWidth>
            </wp14:sizeRelH>
            <wp14:sizeRelV relativeFrom="margin">
              <wp14:pctHeight>0</wp14:pctHeight>
            </wp14:sizeRelV>
          </wp:anchor>
        </w:drawing>
      </w:r>
      <w:r w:rsidR="00F7731D" w:rsidRPr="00800C11">
        <w:rPr>
          <w:rFonts w:ascii="Calibri" w:eastAsia="Calibri" w:hAnsi="Calibri" w:cs="Calibri"/>
          <w:color w:val="404040" w:themeColor="text1" w:themeTint="BF"/>
          <w:sz w:val="24"/>
          <w:lang w:val="en-AU" w:eastAsia="en-GB"/>
        </w:rPr>
        <w:t>You will have more control over your actions and reactions in the workplace.</w:t>
      </w:r>
    </w:p>
    <w:p w14:paraId="4F0E3DB0" w14:textId="6942A44B" w:rsidR="00F7731D" w:rsidRPr="00800C11" w:rsidRDefault="00F7731D">
      <w:pPr>
        <w:pStyle w:val="ListParagraph"/>
        <w:numPr>
          <w:ilvl w:val="0"/>
          <w:numId w:val="1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You can anticipate difficulties that you may encounter in the workplace.</w:t>
      </w:r>
    </w:p>
    <w:p w14:paraId="706173DC" w14:textId="649EAEF7" w:rsidR="00F7731D" w:rsidRPr="00800C11" w:rsidRDefault="00F7731D">
      <w:pPr>
        <w:pStyle w:val="ListParagraph"/>
        <w:numPr>
          <w:ilvl w:val="0"/>
          <w:numId w:val="1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You will be able to effectively resolve problems that can arise due to differences in racial and cultural backgrounds.</w:t>
      </w:r>
    </w:p>
    <w:p w14:paraId="65A6A07A" w14:textId="74C24365" w:rsidR="00F7731D" w:rsidRPr="00D6552D" w:rsidRDefault="00F7731D">
      <w:pPr>
        <w:pStyle w:val="ListParagraph"/>
        <w:numPr>
          <w:ilvl w:val="0"/>
          <w:numId w:val="1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Knowing your tendencies will aid you in developing your skills in observing, actively listening, and dealing with situations that may arise unexpectedly.</w:t>
      </w:r>
    </w:p>
    <w:p w14:paraId="44675557" w14:textId="6ED017C0" w:rsidR="00F7731D" w:rsidRPr="00595DE6" w:rsidRDefault="00F7731D">
      <w:pPr>
        <w:pStyle w:val="ListParagraph"/>
        <w:numPr>
          <w:ilvl w:val="0"/>
          <w:numId w:val="1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595DE6">
        <w:rPr>
          <w:rFonts w:ascii="Calibri" w:eastAsia="Calibri" w:hAnsi="Calibri" w:cs="Calibri"/>
          <w:color w:val="404040" w:themeColor="text1" w:themeTint="BF"/>
          <w:sz w:val="24"/>
          <w:lang w:val="en-AU" w:eastAsia="en-GB"/>
        </w:rPr>
        <w:t>Seeking growth opportunities can address your weaknesses. They must help fix your negative behaviours and tendencies towards certain social or cultural groups.</w:t>
      </w:r>
    </w:p>
    <w:p w14:paraId="4B41CF75" w14:textId="77777777" w:rsidR="00F7731D" w:rsidRDefault="00F7731D">
      <w:pPr>
        <w:pStyle w:val="ListParagraph"/>
        <w:numPr>
          <w:ilvl w:val="0"/>
          <w:numId w:val="1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You will be able to demonstrate a more positive attitude towards all people.</w:t>
      </w:r>
    </w:p>
    <w:p w14:paraId="30362270" w14:textId="77777777" w:rsidR="0073528D" w:rsidRPr="00800C11" w:rsidRDefault="0073528D" w:rsidP="00D6552D">
      <w:pPr>
        <w:spacing w:after="120" w:line="276" w:lineRule="auto"/>
        <w:ind w:left="0" w:right="0" w:firstLine="0"/>
        <w:jc w:val="both"/>
        <w:rPr>
          <w:rFonts w:ascii="Calibri" w:eastAsia="Calibri" w:hAnsi="Calibri" w:cs="Calibri"/>
          <w:color w:val="404040" w:themeColor="text1" w:themeTint="BF"/>
          <w:sz w:val="24"/>
          <w:lang w:val="en-AU" w:eastAsia="en-GB"/>
        </w:rPr>
      </w:pPr>
    </w:p>
    <w:p w14:paraId="01C9931F" w14:textId="2E2B1771" w:rsidR="008D5F07" w:rsidRPr="00606B4F" w:rsidRDefault="006225B2" w:rsidP="00312F1C">
      <w:pPr>
        <w:pStyle w:val="Heading3"/>
        <w:tabs>
          <w:tab w:val="left" w:pos="180"/>
        </w:tabs>
        <w:spacing w:line="276" w:lineRule="auto"/>
        <w:ind w:right="0"/>
        <w:rPr>
          <w:b/>
          <w:lang w:val="en-AU"/>
        </w:rPr>
      </w:pPr>
      <w:bookmarkStart w:id="27" w:name="_Toc110854334"/>
      <w:r>
        <w:rPr>
          <w:b/>
          <w:lang w:val="en-AU"/>
        </w:rPr>
        <w:t xml:space="preserve">1.1.1 </w:t>
      </w:r>
      <w:r w:rsidR="008D5F07" w:rsidRPr="00606B4F">
        <w:rPr>
          <w:b/>
          <w:lang w:val="en-AU"/>
        </w:rPr>
        <w:t xml:space="preserve">Identifying </w:t>
      </w:r>
      <w:r w:rsidR="0072225C">
        <w:rPr>
          <w:b/>
          <w:lang w:val="en-AU"/>
        </w:rPr>
        <w:t xml:space="preserve">and Reflecting on </w:t>
      </w:r>
      <w:r w:rsidR="008D5F07" w:rsidRPr="00606B4F">
        <w:rPr>
          <w:b/>
          <w:lang w:val="en-AU"/>
        </w:rPr>
        <w:t xml:space="preserve">Your Own </w:t>
      </w:r>
      <w:r w:rsidR="00A26F75">
        <w:rPr>
          <w:b/>
          <w:lang w:val="en-AU"/>
        </w:rPr>
        <w:t>Cultural Perspectives and Biases</w:t>
      </w:r>
      <w:bookmarkEnd w:id="27"/>
    </w:p>
    <w:p w14:paraId="2D1DCDFA" w14:textId="133F9F70" w:rsidR="008D5F07" w:rsidRPr="00800C11" w:rsidRDefault="00BA389C" w:rsidP="006538D7">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To l</w:t>
      </w:r>
      <w:r w:rsidR="008D5F07" w:rsidRPr="00800C11">
        <w:rPr>
          <w:rFonts w:ascii="Calibri" w:eastAsia="Calibri" w:hAnsi="Calibri" w:cs="Calibri"/>
          <w:color w:val="404040" w:themeColor="text1" w:themeTint="BF"/>
          <w:sz w:val="24"/>
          <w:lang w:val="en-AU" w:eastAsia="en-GB" w:bidi="en-US"/>
        </w:rPr>
        <w:t xml:space="preserve">earn about your perspectives and biases, </w:t>
      </w:r>
      <w:r>
        <w:rPr>
          <w:rFonts w:ascii="Calibri" w:eastAsia="Calibri" w:hAnsi="Calibri" w:cs="Calibri"/>
          <w:color w:val="404040" w:themeColor="text1" w:themeTint="BF"/>
          <w:sz w:val="24"/>
          <w:lang w:val="en-AU" w:eastAsia="en-GB" w:bidi="en-US"/>
        </w:rPr>
        <w:t>you must</w:t>
      </w:r>
      <w:r w:rsidR="008D5F07" w:rsidRPr="00800C11">
        <w:rPr>
          <w:rFonts w:ascii="Calibri" w:eastAsia="Calibri" w:hAnsi="Calibri" w:cs="Calibri"/>
          <w:color w:val="404040" w:themeColor="text1" w:themeTint="BF"/>
          <w:sz w:val="24"/>
          <w:lang w:val="en-AU" w:eastAsia="en-GB" w:bidi="en-US"/>
        </w:rPr>
        <w:t xml:space="preserve"> have a good understanding of your own </w:t>
      </w:r>
      <w:r w:rsidR="00A26F75">
        <w:rPr>
          <w:rFonts w:ascii="Calibri" w:eastAsia="Calibri" w:hAnsi="Calibri" w:cs="Calibri"/>
          <w:color w:val="404040" w:themeColor="text1" w:themeTint="BF"/>
          <w:sz w:val="24"/>
          <w:lang w:val="en-AU" w:eastAsia="en-GB" w:bidi="en-US"/>
        </w:rPr>
        <w:t>c</w:t>
      </w:r>
      <w:r w:rsidR="00A26F75" w:rsidRPr="00606B4F">
        <w:rPr>
          <w:rFonts w:ascii="Calibri" w:eastAsia="Calibri" w:hAnsi="Calibri" w:cs="Calibri"/>
          <w:color w:val="404040" w:themeColor="text1" w:themeTint="BF"/>
          <w:sz w:val="24"/>
          <w:lang w:val="en-AU" w:eastAsia="en-GB" w:bidi="en-US"/>
        </w:rPr>
        <w:t>ulture</w:t>
      </w:r>
      <w:r w:rsidR="008D5F07" w:rsidRPr="00800C11">
        <w:rPr>
          <w:rFonts w:ascii="Calibri" w:eastAsia="Calibri" w:hAnsi="Calibri" w:cs="Calibri"/>
          <w:color w:val="404040" w:themeColor="text1" w:themeTint="BF"/>
          <w:sz w:val="24"/>
          <w:lang w:val="en-AU" w:eastAsia="en-GB" w:bidi="en-US"/>
        </w:rPr>
        <w:t xml:space="preserve">. Knowing your own culture can provide great insights </w:t>
      </w:r>
      <w:r w:rsidR="00296A51">
        <w:rPr>
          <w:rFonts w:ascii="Calibri" w:eastAsia="Calibri" w:hAnsi="Calibri" w:cs="Calibri"/>
          <w:color w:val="404040" w:themeColor="text1" w:themeTint="BF"/>
          <w:sz w:val="24"/>
          <w:lang w:val="en-AU" w:eastAsia="en-GB" w:bidi="en-US"/>
        </w:rPr>
        <w:t>into</w:t>
      </w:r>
      <w:r w:rsidR="008D5F07" w:rsidRPr="00800C11">
        <w:rPr>
          <w:rFonts w:ascii="Calibri" w:eastAsia="Calibri" w:hAnsi="Calibri" w:cs="Calibri"/>
          <w:color w:val="404040" w:themeColor="text1" w:themeTint="BF"/>
          <w:sz w:val="24"/>
          <w:lang w:val="en-AU" w:eastAsia="en-GB" w:bidi="en-US"/>
        </w:rPr>
        <w:t xml:space="preserve"> why you feel a certain way or why you grew up to think of others in a certain manner. You </w:t>
      </w:r>
      <w:r w:rsidR="00F91E31">
        <w:rPr>
          <w:rFonts w:ascii="Calibri" w:eastAsia="Calibri" w:hAnsi="Calibri" w:cs="Calibri"/>
          <w:color w:val="404040" w:themeColor="text1" w:themeTint="BF"/>
          <w:sz w:val="24"/>
          <w:lang w:val="en-AU" w:eastAsia="en-GB" w:bidi="en-US"/>
        </w:rPr>
        <w:t>can</w:t>
      </w:r>
      <w:r w:rsidR="008D5F07" w:rsidRPr="00800C11">
        <w:rPr>
          <w:rFonts w:ascii="Calibri" w:eastAsia="Calibri" w:hAnsi="Calibri" w:cs="Calibri"/>
          <w:color w:val="404040" w:themeColor="text1" w:themeTint="BF"/>
          <w:sz w:val="24"/>
          <w:lang w:val="en-AU" w:eastAsia="en-GB" w:bidi="en-US"/>
        </w:rPr>
        <w:t xml:space="preserve"> use this information to check for similarities and differences between you</w:t>
      </w:r>
      <w:r w:rsidR="009C2D54">
        <w:rPr>
          <w:rFonts w:ascii="Calibri" w:eastAsia="Calibri" w:hAnsi="Calibri" w:cs="Calibri"/>
          <w:color w:val="404040" w:themeColor="text1" w:themeTint="BF"/>
          <w:sz w:val="24"/>
          <w:lang w:val="en-AU" w:eastAsia="en-GB" w:bidi="en-US"/>
        </w:rPr>
        <w:t>rself</w:t>
      </w:r>
      <w:r w:rsidR="008D5F07" w:rsidRPr="00800C11">
        <w:rPr>
          <w:rFonts w:ascii="Calibri" w:eastAsia="Calibri" w:hAnsi="Calibri" w:cs="Calibri"/>
          <w:color w:val="404040" w:themeColor="text1" w:themeTint="BF"/>
          <w:sz w:val="24"/>
          <w:lang w:val="en-AU" w:eastAsia="en-GB" w:bidi="en-US"/>
        </w:rPr>
        <w:t xml:space="preserve"> and others</w:t>
      </w:r>
      <w:r w:rsidR="00F91E31">
        <w:rPr>
          <w:rFonts w:ascii="Calibri" w:eastAsia="Calibri" w:hAnsi="Calibri" w:cs="Calibri"/>
          <w:color w:val="404040" w:themeColor="text1" w:themeTint="BF"/>
          <w:sz w:val="24"/>
          <w:lang w:val="en-AU" w:eastAsia="en-GB" w:bidi="en-US"/>
        </w:rPr>
        <w:t xml:space="preserve">. </w:t>
      </w:r>
      <w:r w:rsidR="00BB0D4E" w:rsidRPr="00606B4F">
        <w:rPr>
          <w:rFonts w:ascii="Calibri" w:eastAsia="Calibri" w:hAnsi="Calibri" w:cs="Calibri"/>
          <w:color w:val="404040" w:themeColor="text1" w:themeTint="BF"/>
          <w:sz w:val="24"/>
          <w:lang w:val="en-AU" w:eastAsia="en-GB" w:bidi="en-US"/>
        </w:rPr>
        <w:t>Having this infor</w:t>
      </w:r>
      <w:r w:rsidR="000900D1" w:rsidRPr="00606B4F">
        <w:rPr>
          <w:rFonts w:ascii="Calibri" w:eastAsia="Calibri" w:hAnsi="Calibri" w:cs="Calibri"/>
          <w:color w:val="404040" w:themeColor="text1" w:themeTint="BF"/>
          <w:sz w:val="24"/>
          <w:lang w:val="en-AU" w:eastAsia="en-GB" w:bidi="en-US"/>
        </w:rPr>
        <w:t>mation</w:t>
      </w:r>
      <w:r w:rsidR="008D5F07" w:rsidRPr="00606B4F">
        <w:rPr>
          <w:rFonts w:ascii="Calibri" w:eastAsia="Calibri" w:hAnsi="Calibri" w:cs="Calibri"/>
          <w:color w:val="404040" w:themeColor="text1" w:themeTint="BF"/>
          <w:sz w:val="24"/>
          <w:lang w:val="en-AU" w:eastAsia="en-GB" w:bidi="en-US"/>
        </w:rPr>
        <w:t xml:space="preserve"> will </w:t>
      </w:r>
      <w:r w:rsidR="000900D1" w:rsidRPr="00606B4F">
        <w:rPr>
          <w:rFonts w:ascii="Calibri" w:eastAsia="Calibri" w:hAnsi="Calibri" w:cs="Calibri"/>
          <w:color w:val="404040" w:themeColor="text1" w:themeTint="BF"/>
          <w:sz w:val="24"/>
          <w:lang w:val="en-AU" w:eastAsia="en-GB" w:bidi="en-US"/>
        </w:rPr>
        <w:t>make</w:t>
      </w:r>
      <w:r w:rsidR="00C12AD9" w:rsidRPr="00606B4F">
        <w:rPr>
          <w:rFonts w:ascii="Calibri" w:eastAsia="Calibri" w:hAnsi="Calibri" w:cs="Calibri"/>
          <w:color w:val="404040" w:themeColor="text1" w:themeTint="BF"/>
          <w:sz w:val="24"/>
          <w:lang w:val="en-AU" w:eastAsia="en-GB" w:bidi="en-US"/>
        </w:rPr>
        <w:t xml:space="preserve"> it easier to</w:t>
      </w:r>
      <w:r w:rsidR="008D5F07" w:rsidRPr="00606B4F">
        <w:rPr>
          <w:rFonts w:ascii="Calibri" w:eastAsia="Calibri" w:hAnsi="Calibri" w:cs="Calibri"/>
          <w:color w:val="404040" w:themeColor="text1" w:themeTint="BF"/>
          <w:sz w:val="24"/>
          <w:lang w:val="en-AU" w:eastAsia="en-GB" w:bidi="en-US"/>
        </w:rPr>
        <w:t xml:space="preserve"> accept some truths</w:t>
      </w:r>
      <w:r w:rsidR="00C12AD9" w:rsidRPr="00606B4F">
        <w:rPr>
          <w:rFonts w:ascii="Calibri" w:eastAsia="Calibri" w:hAnsi="Calibri" w:cs="Calibri"/>
          <w:color w:val="404040" w:themeColor="text1" w:themeTint="BF"/>
          <w:sz w:val="24"/>
          <w:lang w:val="en-AU" w:eastAsia="en-GB" w:bidi="en-US"/>
        </w:rPr>
        <w:t>. It will also help</w:t>
      </w:r>
      <w:r w:rsidR="008D5F07" w:rsidRPr="00606B4F">
        <w:rPr>
          <w:rFonts w:ascii="Calibri" w:eastAsia="Calibri" w:hAnsi="Calibri" w:cs="Calibri"/>
          <w:color w:val="404040" w:themeColor="text1" w:themeTint="BF"/>
          <w:sz w:val="24"/>
          <w:lang w:val="en-AU" w:eastAsia="en-GB" w:bidi="en-US"/>
        </w:rPr>
        <w:t xml:space="preserve"> identify what you need to do to correct some misconceptions or negative attitudes.</w:t>
      </w:r>
    </w:p>
    <w:p w14:paraId="6B73AEC3" w14:textId="7C61EAE6" w:rsidR="008D5F07" w:rsidRPr="00800C11" w:rsidRDefault="008D5F07" w:rsidP="006538D7">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Take note that culture is not always clearly defined</w:t>
      </w:r>
      <w:r w:rsidR="00F91E31">
        <w:rPr>
          <w:rFonts w:ascii="Calibri" w:eastAsia="Calibri" w:hAnsi="Calibri" w:cs="Calibri"/>
          <w:color w:val="404040" w:themeColor="text1" w:themeTint="BF"/>
          <w:sz w:val="24"/>
          <w:lang w:val="en-AU" w:eastAsia="en-GB" w:bidi="en-US"/>
        </w:rPr>
        <w:t xml:space="preserve">. </w:t>
      </w:r>
      <w:r w:rsidR="00F91E31" w:rsidRPr="00606B4F">
        <w:rPr>
          <w:rFonts w:ascii="Calibri" w:eastAsia="Calibri" w:hAnsi="Calibri" w:cs="Calibri"/>
          <w:color w:val="404040" w:themeColor="text1" w:themeTint="BF"/>
          <w:sz w:val="24"/>
          <w:lang w:val="en-AU" w:eastAsia="en-GB" w:bidi="en-US"/>
        </w:rPr>
        <w:t>Y</w:t>
      </w:r>
      <w:r w:rsidRPr="00606B4F">
        <w:rPr>
          <w:rFonts w:ascii="Calibri" w:eastAsia="Calibri" w:hAnsi="Calibri" w:cs="Calibri"/>
          <w:color w:val="404040" w:themeColor="text1" w:themeTint="BF"/>
          <w:sz w:val="24"/>
          <w:lang w:val="en-AU" w:eastAsia="en-GB" w:bidi="en-US"/>
        </w:rPr>
        <w:t>our cultur</w:t>
      </w:r>
      <w:r w:rsidR="00F91E31" w:rsidRPr="00606B4F">
        <w:rPr>
          <w:rFonts w:ascii="Calibri" w:eastAsia="Calibri" w:hAnsi="Calibri" w:cs="Calibri"/>
          <w:color w:val="404040" w:themeColor="text1" w:themeTint="BF"/>
          <w:sz w:val="24"/>
          <w:lang w:val="en-AU" w:eastAsia="en-GB" w:bidi="en-US"/>
        </w:rPr>
        <w:t>al identity</w:t>
      </w:r>
      <w:r w:rsidRPr="00606B4F">
        <w:rPr>
          <w:rFonts w:ascii="Calibri" w:eastAsia="Calibri" w:hAnsi="Calibri" w:cs="Calibri"/>
          <w:color w:val="404040" w:themeColor="text1" w:themeTint="BF"/>
          <w:sz w:val="24"/>
          <w:lang w:val="en-AU" w:eastAsia="en-GB" w:bidi="en-US"/>
        </w:rPr>
        <w:t xml:space="preserve"> may differ from someone living in another part of the </w:t>
      </w:r>
      <w:r w:rsidR="002672FD" w:rsidRPr="00606B4F">
        <w:rPr>
          <w:rFonts w:ascii="Calibri" w:eastAsia="Calibri" w:hAnsi="Calibri" w:cs="Calibri"/>
          <w:color w:val="404040" w:themeColor="text1" w:themeTint="BF"/>
          <w:sz w:val="24"/>
          <w:lang w:val="en-AU" w:eastAsia="en-GB" w:bidi="en-US"/>
        </w:rPr>
        <w:t xml:space="preserve">same </w:t>
      </w:r>
      <w:r w:rsidRPr="00606B4F">
        <w:rPr>
          <w:rFonts w:ascii="Calibri" w:eastAsia="Calibri" w:hAnsi="Calibri" w:cs="Calibri"/>
          <w:color w:val="404040" w:themeColor="text1" w:themeTint="BF"/>
          <w:sz w:val="24"/>
          <w:lang w:val="en-AU" w:eastAsia="en-GB" w:bidi="en-US"/>
        </w:rPr>
        <w:t>country</w:t>
      </w:r>
      <w:r w:rsidR="002672FD" w:rsidRPr="003B0221">
        <w:rPr>
          <w:rFonts w:ascii="Calibri" w:eastAsia="Calibri" w:hAnsi="Calibri" w:cs="Calibri"/>
          <w:color w:val="404040" w:themeColor="text1" w:themeTint="BF"/>
          <w:sz w:val="24"/>
          <w:lang w:val="en-AU" w:eastAsia="en-GB" w:bidi="en-US"/>
        </w:rPr>
        <w:t>. Having</w:t>
      </w:r>
      <w:r w:rsidR="002672FD" w:rsidRPr="002672FD">
        <w:rPr>
          <w:rFonts w:ascii="Calibri" w:eastAsia="Calibri" w:hAnsi="Calibri" w:cs="Calibri"/>
          <w:color w:val="404040" w:themeColor="text1" w:themeTint="BF"/>
          <w:sz w:val="24"/>
          <w:lang w:val="en-AU" w:eastAsia="en-GB" w:bidi="en-US"/>
        </w:rPr>
        <w:t xml:space="preserve"> the same ethnic background or speaking the same language do</w:t>
      </w:r>
      <w:r w:rsidR="003B0221">
        <w:rPr>
          <w:rFonts w:ascii="Calibri" w:eastAsia="Calibri" w:hAnsi="Calibri" w:cs="Calibri"/>
          <w:color w:val="404040" w:themeColor="text1" w:themeTint="BF"/>
          <w:sz w:val="24"/>
          <w:lang w:val="en-AU" w:eastAsia="en-GB" w:bidi="en-US"/>
        </w:rPr>
        <w:t>es</w:t>
      </w:r>
      <w:r w:rsidR="002672FD" w:rsidRPr="002672FD">
        <w:rPr>
          <w:rFonts w:ascii="Calibri" w:eastAsia="Calibri" w:hAnsi="Calibri" w:cs="Calibri"/>
          <w:color w:val="404040" w:themeColor="text1" w:themeTint="BF"/>
          <w:sz w:val="24"/>
          <w:lang w:val="en-AU" w:eastAsia="en-GB" w:bidi="en-US"/>
        </w:rPr>
        <w:t xml:space="preserve"> not mean having the same cultural identity.</w:t>
      </w:r>
    </w:p>
    <w:p w14:paraId="45BAA5B4" w14:textId="2E9DBD33" w:rsidR="00D8393A" w:rsidRDefault="00D8393A" w:rsidP="00D6552D">
      <w:pPr>
        <w:spacing w:after="120" w:line="276" w:lineRule="auto"/>
        <w:ind w:left="0" w:right="0" w:firstLine="0"/>
        <w:rPr>
          <w:rFonts w:ascii="Calibri" w:eastAsia="Calibri" w:hAnsi="Calibri" w:cs="Calibri"/>
          <w:b/>
          <w:bCs/>
          <w:color w:val="404040" w:themeColor="text1" w:themeTint="BF"/>
          <w:sz w:val="24"/>
          <w:lang w:val="en-AU" w:eastAsia="en-GB" w:bidi="en-US"/>
        </w:rPr>
      </w:pPr>
      <w:r>
        <w:rPr>
          <w:rFonts w:ascii="Calibri" w:eastAsia="Calibri" w:hAnsi="Calibri" w:cs="Calibri"/>
          <w:b/>
          <w:bCs/>
          <w:color w:val="404040" w:themeColor="text1" w:themeTint="BF"/>
          <w:sz w:val="24"/>
          <w:lang w:val="en-AU" w:eastAsia="en-GB" w:bidi="en-US"/>
        </w:rPr>
        <w:br w:type="page"/>
      </w:r>
    </w:p>
    <w:p w14:paraId="42519009" w14:textId="328DCFAB" w:rsidR="00B85DFE" w:rsidRPr="00606B4F" w:rsidRDefault="00B85DFE" w:rsidP="008C1076">
      <w:pPr>
        <w:pStyle w:val="ListParagraph"/>
        <w:spacing w:after="120" w:line="276" w:lineRule="auto"/>
        <w:ind w:left="0" w:right="0" w:firstLine="0"/>
        <w:contextualSpacing w:val="0"/>
        <w:jc w:val="both"/>
        <w:rPr>
          <w:rFonts w:ascii="Calibri" w:eastAsia="Calibri" w:hAnsi="Calibri" w:cs="Calibri"/>
          <w:b/>
          <w:bCs/>
          <w:color w:val="404040" w:themeColor="text1" w:themeTint="BF"/>
          <w:sz w:val="24"/>
          <w:lang w:val="en-AU" w:eastAsia="en-GB" w:bidi="en-US"/>
        </w:rPr>
      </w:pPr>
      <w:r w:rsidRPr="00606B4F">
        <w:rPr>
          <w:rFonts w:ascii="Calibri" w:eastAsia="Calibri" w:hAnsi="Calibri" w:cs="Calibri"/>
          <w:b/>
          <w:bCs/>
          <w:color w:val="404040" w:themeColor="text1" w:themeTint="BF"/>
          <w:sz w:val="24"/>
          <w:lang w:val="en-AU" w:eastAsia="en-GB" w:bidi="en-US"/>
        </w:rPr>
        <w:lastRenderedPageBreak/>
        <w:t xml:space="preserve">Identifying </w:t>
      </w:r>
      <w:r w:rsidR="00EA242A" w:rsidRPr="00606B4F">
        <w:rPr>
          <w:rFonts w:ascii="Calibri" w:eastAsia="Calibri" w:hAnsi="Calibri" w:cs="Calibri"/>
          <w:b/>
          <w:bCs/>
          <w:color w:val="404040" w:themeColor="text1" w:themeTint="BF"/>
          <w:sz w:val="24"/>
          <w:lang w:val="en-AU" w:eastAsia="en-GB" w:bidi="en-US"/>
        </w:rPr>
        <w:t>Cultural Perspectives</w:t>
      </w:r>
    </w:p>
    <w:p w14:paraId="7DB6653C" w14:textId="75FDCA34" w:rsidR="008D726C" w:rsidRDefault="008D726C" w:rsidP="008C1076">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Identifying your own cultural perspectives is the process of </w:t>
      </w:r>
      <w:r w:rsidR="00426C01">
        <w:rPr>
          <w:rFonts w:ascii="Calibri" w:eastAsia="Calibri" w:hAnsi="Calibri" w:cs="Calibri"/>
          <w:color w:val="404040" w:themeColor="text1" w:themeTint="BF"/>
          <w:sz w:val="24"/>
          <w:lang w:val="en-AU" w:eastAsia="en-GB" w:bidi="en-US"/>
        </w:rPr>
        <w:t xml:space="preserve">determining </w:t>
      </w:r>
      <w:r w:rsidR="00136391">
        <w:rPr>
          <w:rFonts w:ascii="Calibri" w:eastAsia="Calibri" w:hAnsi="Calibri" w:cs="Calibri"/>
          <w:color w:val="404040" w:themeColor="text1" w:themeTint="BF"/>
          <w:sz w:val="24"/>
          <w:lang w:val="en-AU" w:eastAsia="en-GB"/>
        </w:rPr>
        <w:t xml:space="preserve">your view of or </w:t>
      </w:r>
      <w:r w:rsidR="00136391" w:rsidRPr="00800C11">
        <w:rPr>
          <w:rFonts w:ascii="Calibri" w:eastAsia="Calibri" w:hAnsi="Calibri" w:cs="Calibri"/>
          <w:color w:val="404040" w:themeColor="text1" w:themeTint="BF"/>
          <w:sz w:val="24"/>
          <w:lang w:val="en-AU" w:eastAsia="en-GB"/>
        </w:rPr>
        <w:t xml:space="preserve">the particular attitude you have towards a </w:t>
      </w:r>
      <w:r w:rsidR="00136391">
        <w:rPr>
          <w:rFonts w:ascii="Calibri" w:eastAsia="Calibri" w:hAnsi="Calibri" w:cs="Calibri"/>
          <w:color w:val="404040" w:themeColor="text1" w:themeTint="BF"/>
          <w:sz w:val="24"/>
          <w:lang w:val="en-AU" w:eastAsia="en-GB"/>
        </w:rPr>
        <w:t>set of values, behaviour, and knowledge</w:t>
      </w:r>
      <w:r w:rsidR="00426C01">
        <w:rPr>
          <w:rFonts w:ascii="Calibri" w:eastAsia="Calibri" w:hAnsi="Calibri" w:cs="Calibri"/>
          <w:color w:val="404040" w:themeColor="text1" w:themeTint="BF"/>
          <w:sz w:val="24"/>
          <w:lang w:val="en-AU" w:eastAsia="en-GB" w:bidi="en-US"/>
        </w:rPr>
        <w:t xml:space="preserve">. </w:t>
      </w:r>
      <w:r w:rsidR="00A408F4">
        <w:rPr>
          <w:rFonts w:ascii="Calibri" w:eastAsia="Calibri" w:hAnsi="Calibri" w:cs="Calibri"/>
          <w:color w:val="404040" w:themeColor="text1" w:themeTint="BF"/>
          <w:sz w:val="24"/>
          <w:lang w:val="en-AU" w:eastAsia="en-GB" w:bidi="en-US"/>
        </w:rPr>
        <w:t xml:space="preserve">The following are </w:t>
      </w:r>
      <w:r w:rsidR="00D44FAF">
        <w:rPr>
          <w:rFonts w:ascii="Calibri" w:eastAsia="Calibri" w:hAnsi="Calibri" w:cs="Calibri"/>
          <w:color w:val="404040" w:themeColor="text1" w:themeTint="BF"/>
          <w:sz w:val="24"/>
          <w:lang w:val="en-AU" w:eastAsia="en-GB" w:bidi="en-US"/>
        </w:rPr>
        <w:t>some tips</w:t>
      </w:r>
      <w:r w:rsidR="00A408F4">
        <w:rPr>
          <w:rFonts w:ascii="Calibri" w:eastAsia="Calibri" w:hAnsi="Calibri" w:cs="Calibri"/>
          <w:color w:val="404040" w:themeColor="text1" w:themeTint="BF"/>
          <w:sz w:val="24"/>
          <w:lang w:val="en-AU" w:eastAsia="en-GB" w:bidi="en-US"/>
        </w:rPr>
        <w:t xml:space="preserve"> </w:t>
      </w:r>
      <w:r w:rsidR="001410EE">
        <w:rPr>
          <w:rFonts w:ascii="Calibri" w:eastAsia="Calibri" w:hAnsi="Calibri" w:cs="Calibri"/>
          <w:color w:val="404040" w:themeColor="text1" w:themeTint="BF"/>
          <w:sz w:val="24"/>
          <w:lang w:val="en-AU" w:eastAsia="en-GB" w:bidi="en-US"/>
        </w:rPr>
        <w:t>for</w:t>
      </w:r>
      <w:r w:rsidR="00A408F4">
        <w:rPr>
          <w:rFonts w:ascii="Calibri" w:eastAsia="Calibri" w:hAnsi="Calibri" w:cs="Calibri"/>
          <w:color w:val="404040" w:themeColor="text1" w:themeTint="BF"/>
          <w:sz w:val="24"/>
          <w:lang w:val="en-AU" w:eastAsia="en-GB" w:bidi="en-US"/>
        </w:rPr>
        <w:t xml:space="preserve"> identifying cul</w:t>
      </w:r>
      <w:r w:rsidR="00D44FAF">
        <w:rPr>
          <w:rFonts w:ascii="Calibri" w:eastAsia="Calibri" w:hAnsi="Calibri" w:cs="Calibri"/>
          <w:color w:val="404040" w:themeColor="text1" w:themeTint="BF"/>
          <w:sz w:val="24"/>
          <w:lang w:val="en-AU" w:eastAsia="en-GB" w:bidi="en-US"/>
        </w:rPr>
        <w:t>tural perspectives:</w:t>
      </w:r>
    </w:p>
    <w:p w14:paraId="24431591" w14:textId="385AFAB6" w:rsidR="006538D7" w:rsidRDefault="006538D7" w:rsidP="006538D7">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1550FD0C" wp14:editId="6927E94C">
            <wp:extent cx="5711190" cy="2179320"/>
            <wp:effectExtent l="19050" t="0" r="22860" b="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14:paraId="4765AA70" w14:textId="77777777" w:rsidR="0049601E" w:rsidRDefault="0049601E" w:rsidP="0049601E">
      <w:pPr>
        <w:spacing w:after="120" w:line="276" w:lineRule="auto"/>
        <w:ind w:left="0" w:right="0" w:firstLine="0"/>
        <w:jc w:val="both"/>
        <w:rPr>
          <w:rFonts w:ascii="Calibri" w:eastAsia="Calibri" w:hAnsi="Calibri" w:cs="Calibri"/>
          <w:color w:val="404040" w:themeColor="text1" w:themeTint="BF"/>
          <w:sz w:val="24"/>
          <w:lang w:val="en-AU" w:eastAsia="en-GB" w:bidi="en-US"/>
        </w:rPr>
      </w:pPr>
    </w:p>
    <w:p w14:paraId="58738215" w14:textId="55895571" w:rsidR="007772F5" w:rsidRDefault="007772F5" w:rsidP="006538D7">
      <w:pPr>
        <w:spacing w:after="120" w:line="276" w:lineRule="auto"/>
        <w:ind w:left="0" w:right="0" w:firstLine="0"/>
        <w:jc w:val="both"/>
        <w:rPr>
          <w:rFonts w:ascii="Calibri" w:eastAsia="Calibri" w:hAnsi="Calibri" w:cs="Calibri"/>
          <w:b/>
          <w:bCs/>
          <w:color w:val="404040" w:themeColor="text1" w:themeTint="BF"/>
          <w:sz w:val="24"/>
          <w:lang w:val="en-AU" w:eastAsia="en-GB" w:bidi="en-US"/>
        </w:rPr>
      </w:pPr>
      <w:r>
        <w:rPr>
          <w:rFonts w:ascii="Calibri" w:eastAsia="Calibri" w:hAnsi="Calibri" w:cs="Calibri"/>
          <w:b/>
          <w:bCs/>
          <w:color w:val="404040" w:themeColor="text1" w:themeTint="BF"/>
          <w:sz w:val="24"/>
          <w:lang w:val="en-AU" w:eastAsia="en-GB" w:bidi="en-US"/>
        </w:rPr>
        <w:t>Reflecting on Cultural Perspectives</w:t>
      </w:r>
    </w:p>
    <w:p w14:paraId="62524348" w14:textId="77777777" w:rsidR="007772F5" w:rsidRPr="00800C11" w:rsidRDefault="007772F5" w:rsidP="006538D7">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Reflecting on your own cultural perspectives is the process of understanding </w:t>
      </w:r>
      <w:r>
        <w:rPr>
          <w:rFonts w:ascii="Calibri" w:eastAsia="Calibri" w:hAnsi="Calibri" w:cs="Calibri"/>
          <w:color w:val="404040" w:themeColor="text1" w:themeTint="BF"/>
          <w:sz w:val="24"/>
          <w:lang w:val="en-AU" w:eastAsia="en-GB"/>
        </w:rPr>
        <w:t xml:space="preserve">your view of or </w:t>
      </w:r>
      <w:r w:rsidRPr="00800C11">
        <w:rPr>
          <w:rFonts w:ascii="Calibri" w:eastAsia="Calibri" w:hAnsi="Calibri" w:cs="Calibri"/>
          <w:color w:val="404040" w:themeColor="text1" w:themeTint="BF"/>
          <w:sz w:val="24"/>
          <w:lang w:val="en-AU" w:eastAsia="en-GB"/>
        </w:rPr>
        <w:t xml:space="preserve">the particular attitude you have towards a </w:t>
      </w:r>
      <w:r>
        <w:rPr>
          <w:rFonts w:ascii="Calibri" w:eastAsia="Calibri" w:hAnsi="Calibri" w:cs="Calibri"/>
          <w:color w:val="404040" w:themeColor="text1" w:themeTint="BF"/>
          <w:sz w:val="24"/>
          <w:lang w:val="en-AU" w:eastAsia="en-GB"/>
        </w:rPr>
        <w:t>set of values, behaviour, and knowledge</w:t>
      </w:r>
      <w:r>
        <w:rPr>
          <w:rFonts w:ascii="Calibri" w:eastAsia="Calibri" w:hAnsi="Calibri" w:cs="Calibri"/>
          <w:color w:val="404040" w:themeColor="text1" w:themeTint="BF"/>
          <w:sz w:val="24"/>
          <w:lang w:val="en-AU" w:eastAsia="en-GB" w:bidi="en-US"/>
        </w:rPr>
        <w:t xml:space="preserve"> by way of serious thought. </w:t>
      </w:r>
      <w:r w:rsidRPr="00800C11">
        <w:rPr>
          <w:rFonts w:ascii="Calibri" w:eastAsia="Calibri" w:hAnsi="Calibri" w:cs="Calibri"/>
          <w:color w:val="404040" w:themeColor="text1" w:themeTint="BF"/>
          <w:sz w:val="24"/>
          <w:lang w:val="en-AU" w:eastAsia="en-GB" w:bidi="en-US"/>
        </w:rPr>
        <w:t xml:space="preserve">To </w:t>
      </w:r>
      <w:r>
        <w:rPr>
          <w:rFonts w:ascii="Calibri" w:eastAsia="Calibri" w:hAnsi="Calibri" w:cs="Calibri"/>
          <w:color w:val="404040" w:themeColor="text1" w:themeTint="BF"/>
          <w:sz w:val="24"/>
          <w:lang w:val="en-AU" w:eastAsia="en-GB" w:bidi="en-US"/>
        </w:rPr>
        <w:t xml:space="preserve">reflect on </w:t>
      </w:r>
      <w:r w:rsidRPr="00800C11">
        <w:rPr>
          <w:rFonts w:ascii="Calibri" w:eastAsia="Calibri" w:hAnsi="Calibri" w:cs="Calibri"/>
          <w:color w:val="404040" w:themeColor="text1" w:themeTint="BF"/>
          <w:sz w:val="24"/>
          <w:lang w:val="en-AU" w:eastAsia="en-GB" w:bidi="en-US"/>
        </w:rPr>
        <w:t>your cultur</w:t>
      </w:r>
      <w:r>
        <w:rPr>
          <w:rFonts w:ascii="Calibri" w:eastAsia="Calibri" w:hAnsi="Calibri" w:cs="Calibri"/>
          <w:color w:val="404040" w:themeColor="text1" w:themeTint="BF"/>
          <w:sz w:val="24"/>
          <w:lang w:val="en-AU" w:eastAsia="en-GB" w:bidi="en-US"/>
        </w:rPr>
        <w:t>al perspectives, you may</w:t>
      </w:r>
      <w:r w:rsidRPr="00800C11">
        <w:rPr>
          <w:rFonts w:ascii="Calibri" w:eastAsia="Calibri" w:hAnsi="Calibri" w:cs="Calibri"/>
          <w:color w:val="404040" w:themeColor="text1" w:themeTint="BF"/>
          <w:sz w:val="24"/>
          <w:lang w:val="en-AU" w:eastAsia="en-GB" w:bidi="en-US"/>
        </w:rPr>
        <w:t xml:space="preserve"> </w:t>
      </w:r>
      <w:r>
        <w:rPr>
          <w:rFonts w:ascii="Calibri" w:eastAsia="Calibri" w:hAnsi="Calibri" w:cs="Calibri"/>
          <w:color w:val="404040" w:themeColor="text1" w:themeTint="BF"/>
          <w:sz w:val="24"/>
          <w:lang w:val="en-AU" w:eastAsia="en-GB" w:bidi="en-US"/>
        </w:rPr>
        <w:t xml:space="preserve">ask </w:t>
      </w:r>
      <w:r w:rsidRPr="00800C11">
        <w:rPr>
          <w:rFonts w:ascii="Calibri" w:eastAsia="Calibri" w:hAnsi="Calibri" w:cs="Calibri"/>
          <w:color w:val="404040" w:themeColor="text1" w:themeTint="BF"/>
          <w:sz w:val="24"/>
          <w:lang w:val="en-AU" w:eastAsia="en-GB" w:bidi="en-US"/>
        </w:rPr>
        <w:t>yourself the following questions. When answering these questions, it would help to use some experiences or concrete examples to support the answers you come up with. Take note of your answers here</w:t>
      </w:r>
      <w:r>
        <w:rPr>
          <w:rFonts w:ascii="Calibri" w:eastAsia="Calibri" w:hAnsi="Calibri" w:cs="Calibri"/>
          <w:color w:val="404040" w:themeColor="text1" w:themeTint="BF"/>
          <w:sz w:val="24"/>
          <w:lang w:val="en-AU" w:eastAsia="en-GB" w:bidi="en-US"/>
        </w:rPr>
        <w:t xml:space="preserve"> –</w:t>
      </w:r>
      <w:r w:rsidRPr="00800C11">
        <w:rPr>
          <w:rFonts w:ascii="Calibri" w:eastAsia="Calibri" w:hAnsi="Calibri" w:cs="Calibri"/>
          <w:color w:val="404040" w:themeColor="text1" w:themeTint="BF"/>
          <w:sz w:val="24"/>
          <w:lang w:val="en-AU" w:eastAsia="en-GB" w:bidi="en-US"/>
        </w:rPr>
        <w:t xml:space="preserve"> your characterisation of your culture will be used </w:t>
      </w:r>
      <w:r>
        <w:rPr>
          <w:rFonts w:ascii="Calibri" w:eastAsia="Calibri" w:hAnsi="Calibri" w:cs="Calibri"/>
          <w:color w:val="404040" w:themeColor="text1" w:themeTint="BF"/>
          <w:sz w:val="24"/>
          <w:lang w:val="en-AU" w:eastAsia="en-GB" w:bidi="en-US"/>
        </w:rPr>
        <w:t>in this subchapter and</w:t>
      </w:r>
      <w:r w:rsidRPr="00800C11">
        <w:rPr>
          <w:rFonts w:ascii="Calibri" w:eastAsia="Calibri" w:hAnsi="Calibri" w:cs="Calibri"/>
          <w:color w:val="404040" w:themeColor="text1" w:themeTint="BF"/>
          <w:sz w:val="24"/>
          <w:lang w:val="en-AU" w:eastAsia="en-GB" w:bidi="en-US"/>
        </w:rPr>
        <w:t xml:space="preserve"> throughout this learner guide.</w:t>
      </w:r>
    </w:p>
    <w:p w14:paraId="08EC1154" w14:textId="77777777" w:rsidR="007772F5" w:rsidRPr="005D49BF" w:rsidRDefault="007772F5">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What language do you speak when interacting with these other people? Are you able to speak with them freely? What are things that you can and cannot discuss?</w:t>
      </w:r>
    </w:p>
    <w:p w14:paraId="636173C5" w14:textId="1BA1D097" w:rsidR="007772F5" w:rsidRPr="00800C11" w:rsidRDefault="007772F5">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Do you feel obligated to spend time on these activities? Do you have freedom in choosing what to do and who to do it with</w:t>
      </w:r>
      <w:r>
        <w:rPr>
          <w:rFonts w:ascii="Calibri" w:eastAsia="Calibri" w:hAnsi="Calibri" w:cs="Calibri"/>
          <w:color w:val="404040" w:themeColor="text1" w:themeTint="BF"/>
          <w:sz w:val="24"/>
          <w:lang w:val="en-AU" w:eastAsia="en-GB" w:bidi="en-US"/>
        </w:rPr>
        <w:t>?</w:t>
      </w:r>
    </w:p>
    <w:p w14:paraId="599385D7" w14:textId="77777777" w:rsidR="007772F5" w:rsidRDefault="007772F5">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What are your community’s policies? What kinds of laws and ordinances are enforced on you and other members of your community?</w:t>
      </w:r>
    </w:p>
    <w:p w14:paraId="0B827934" w14:textId="4FB6EDF9" w:rsidR="007772F5" w:rsidRDefault="007772F5">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How does your community react to certain news or events? How does your community address problems or issues?</w:t>
      </w:r>
    </w:p>
    <w:p w14:paraId="10D15FDC" w14:textId="6A94C1D3" w:rsidR="00800BF8" w:rsidRPr="00606B4F" w:rsidRDefault="007772F5">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5D49BF">
        <w:rPr>
          <w:rFonts w:ascii="Calibri" w:eastAsia="Calibri" w:hAnsi="Calibri" w:cs="Calibri"/>
          <w:color w:val="404040" w:themeColor="text1" w:themeTint="BF"/>
          <w:sz w:val="24"/>
          <w:lang w:val="en-AU" w:eastAsia="en-GB" w:bidi="en-US"/>
        </w:rPr>
        <w:t>What values do</w:t>
      </w:r>
      <w:r w:rsidR="007A078D">
        <w:rPr>
          <w:rFonts w:ascii="Calibri" w:eastAsia="Calibri" w:hAnsi="Calibri" w:cs="Calibri"/>
          <w:color w:val="404040" w:themeColor="text1" w:themeTint="BF"/>
          <w:sz w:val="24"/>
          <w:lang w:val="en-AU" w:eastAsia="en-GB" w:bidi="en-US"/>
        </w:rPr>
        <w:t>es</w:t>
      </w:r>
      <w:r w:rsidRPr="005D49BF">
        <w:rPr>
          <w:rFonts w:ascii="Calibri" w:eastAsia="Calibri" w:hAnsi="Calibri" w:cs="Calibri"/>
          <w:color w:val="404040" w:themeColor="text1" w:themeTint="BF"/>
          <w:sz w:val="24"/>
          <w:lang w:val="en-AU" w:eastAsia="en-GB" w:bidi="en-US"/>
        </w:rPr>
        <w:t xml:space="preserve"> your community teach its children? What lessons can be learned from your community’s stories, songs or movies?</w:t>
      </w:r>
    </w:p>
    <w:p w14:paraId="6E3DA2E7" w14:textId="37D456C7" w:rsidR="00007029" w:rsidRPr="00A22E13" w:rsidRDefault="00BD1904">
      <w:pPr>
        <w:pStyle w:val="ListParagraph"/>
        <w:numPr>
          <w:ilvl w:val="0"/>
          <w:numId w:val="106"/>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rPr>
        <w:t xml:space="preserve">What recent experiences show cultural heritage affecting </w:t>
      </w:r>
      <w:r w:rsidR="006E0FCB" w:rsidRPr="00D6552D">
        <w:rPr>
          <w:rFonts w:ascii="Calibri" w:eastAsia="Calibri" w:hAnsi="Calibri" w:cs="Calibri"/>
          <w:color w:val="404040" w:themeColor="text1" w:themeTint="BF"/>
          <w:sz w:val="24"/>
          <w:lang w:val="en-AU" w:eastAsia="en-GB"/>
        </w:rPr>
        <w:t>your</w:t>
      </w:r>
      <w:r w:rsidRPr="00D6552D">
        <w:rPr>
          <w:rFonts w:ascii="Calibri" w:eastAsia="Calibri" w:hAnsi="Calibri" w:cs="Calibri"/>
          <w:color w:val="404040" w:themeColor="text1" w:themeTint="BF"/>
          <w:sz w:val="24"/>
          <w:lang w:val="en-AU" w:eastAsia="en-GB"/>
        </w:rPr>
        <w:t xml:space="preserve"> interaction with others?</w:t>
      </w:r>
    </w:p>
    <w:p w14:paraId="3CEACB4E" w14:textId="1C5B1B93" w:rsidR="00306FAB" w:rsidRPr="00D6552D" w:rsidRDefault="00306FAB">
      <w:pPr>
        <w:pStyle w:val="ListParagraph"/>
        <w:numPr>
          <w:ilvl w:val="0"/>
          <w:numId w:val="106"/>
        </w:numPr>
        <w:spacing w:after="120" w:line="276" w:lineRule="auto"/>
        <w:ind w:right="0"/>
        <w:jc w:val="both"/>
        <w:rPr>
          <w:rFonts w:ascii="Calibri" w:eastAsia="Calibri" w:hAnsi="Calibri" w:cs="Calibri"/>
          <w:b/>
          <w:bCs/>
          <w:color w:val="404040" w:themeColor="text1" w:themeTint="BF"/>
          <w:sz w:val="24"/>
          <w:lang w:val="en-AU" w:eastAsia="en-GB" w:bidi="en-US"/>
        </w:rPr>
      </w:pPr>
      <w:r w:rsidRPr="00D6552D">
        <w:rPr>
          <w:rFonts w:ascii="Calibri" w:eastAsia="Calibri" w:hAnsi="Calibri" w:cs="Calibri"/>
          <w:b/>
          <w:bCs/>
          <w:color w:val="404040" w:themeColor="text1" w:themeTint="BF"/>
          <w:sz w:val="24"/>
          <w:lang w:val="en-AU" w:eastAsia="en-GB" w:bidi="en-US"/>
        </w:rPr>
        <w:br w:type="page"/>
      </w:r>
    </w:p>
    <w:p w14:paraId="6F946601" w14:textId="41B9CDE3" w:rsidR="00136391" w:rsidRPr="00595DE6" w:rsidRDefault="00136391" w:rsidP="006538D7">
      <w:pPr>
        <w:pStyle w:val="ListParagraph"/>
        <w:spacing w:after="120" w:line="276" w:lineRule="auto"/>
        <w:ind w:left="0" w:right="0" w:firstLine="0"/>
        <w:contextualSpacing w:val="0"/>
        <w:jc w:val="both"/>
        <w:rPr>
          <w:rFonts w:ascii="Calibri" w:eastAsia="Calibri" w:hAnsi="Calibri" w:cs="Calibri"/>
          <w:b/>
          <w:bCs/>
          <w:color w:val="404040" w:themeColor="text1" w:themeTint="BF"/>
          <w:sz w:val="24"/>
          <w:lang w:val="en-AU" w:eastAsia="en-GB" w:bidi="en-US"/>
        </w:rPr>
      </w:pPr>
      <w:r w:rsidRPr="00595DE6">
        <w:rPr>
          <w:rFonts w:ascii="Calibri" w:eastAsia="Calibri" w:hAnsi="Calibri" w:cs="Calibri"/>
          <w:b/>
          <w:bCs/>
          <w:color w:val="404040" w:themeColor="text1" w:themeTint="BF"/>
          <w:sz w:val="24"/>
          <w:lang w:val="en-AU" w:eastAsia="en-GB" w:bidi="en-US"/>
        </w:rPr>
        <w:lastRenderedPageBreak/>
        <w:t xml:space="preserve">Identifying Cultural </w:t>
      </w:r>
      <w:r>
        <w:rPr>
          <w:rFonts w:ascii="Calibri" w:eastAsia="Calibri" w:hAnsi="Calibri" w:cs="Calibri"/>
          <w:b/>
          <w:bCs/>
          <w:color w:val="404040" w:themeColor="text1" w:themeTint="BF"/>
          <w:sz w:val="24"/>
          <w:lang w:val="en-AU" w:eastAsia="en-GB" w:bidi="en-US"/>
        </w:rPr>
        <w:t>Biases</w:t>
      </w:r>
    </w:p>
    <w:p w14:paraId="2B1A19B5" w14:textId="7F4CD26C" w:rsidR="00136391" w:rsidRDefault="00136391" w:rsidP="006538D7">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Identifying your own cultural </w:t>
      </w:r>
      <w:r w:rsidR="00B559A2">
        <w:rPr>
          <w:rFonts w:ascii="Calibri" w:eastAsia="Calibri" w:hAnsi="Calibri" w:cs="Calibri"/>
          <w:color w:val="404040" w:themeColor="text1" w:themeTint="BF"/>
          <w:sz w:val="24"/>
          <w:lang w:val="en-AU" w:eastAsia="en-GB" w:bidi="en-US"/>
        </w:rPr>
        <w:t>biases</w:t>
      </w:r>
      <w:r>
        <w:rPr>
          <w:rFonts w:ascii="Calibri" w:eastAsia="Calibri" w:hAnsi="Calibri" w:cs="Calibri"/>
          <w:color w:val="404040" w:themeColor="text1" w:themeTint="BF"/>
          <w:sz w:val="24"/>
          <w:lang w:val="en-AU" w:eastAsia="en-GB" w:bidi="en-US"/>
        </w:rPr>
        <w:t xml:space="preserve"> is the process of determining </w:t>
      </w:r>
      <w:r w:rsidRPr="00C110BE">
        <w:rPr>
          <w:rFonts w:ascii="Calibri" w:eastAsia="Calibri" w:hAnsi="Calibri" w:cs="Calibri"/>
          <w:color w:val="404040" w:themeColor="text1" w:themeTint="BF"/>
          <w:sz w:val="24"/>
          <w:lang w:val="en-AU" w:eastAsia="en-GB"/>
        </w:rPr>
        <w:t>your</w:t>
      </w:r>
      <w:r w:rsidRPr="00800C11">
        <w:rPr>
          <w:rFonts w:ascii="Calibri" w:eastAsia="Calibri" w:hAnsi="Calibri" w:cs="Calibri"/>
          <w:color w:val="404040" w:themeColor="text1" w:themeTint="BF"/>
          <w:sz w:val="24"/>
          <w:lang w:val="en-AU" w:eastAsia="en-GB"/>
        </w:rPr>
        <w:t xml:space="preserve"> predisposition to favour one </w:t>
      </w:r>
      <w:r>
        <w:rPr>
          <w:rFonts w:ascii="Calibri" w:eastAsia="Calibri" w:hAnsi="Calibri" w:cs="Calibri"/>
          <w:color w:val="404040" w:themeColor="text1" w:themeTint="BF"/>
          <w:sz w:val="24"/>
          <w:lang w:val="en-AU" w:eastAsia="en-GB"/>
        </w:rPr>
        <w:t>set of values, behaviour, and knowledge</w:t>
      </w:r>
      <w:r w:rsidRPr="00800C11">
        <w:rPr>
          <w:rFonts w:ascii="Calibri" w:eastAsia="Calibri" w:hAnsi="Calibri" w:cs="Calibri"/>
          <w:color w:val="404040" w:themeColor="text1" w:themeTint="BF"/>
          <w:sz w:val="24"/>
          <w:lang w:val="en-AU" w:eastAsia="en-GB"/>
        </w:rPr>
        <w:t xml:space="preserve"> over another</w:t>
      </w:r>
      <w:r>
        <w:rPr>
          <w:rFonts w:ascii="Calibri" w:eastAsia="Calibri" w:hAnsi="Calibri" w:cs="Calibri"/>
          <w:color w:val="404040" w:themeColor="text1" w:themeTint="BF"/>
          <w:sz w:val="24"/>
          <w:lang w:val="en-AU" w:eastAsia="en-GB" w:bidi="en-US"/>
        </w:rPr>
        <w:t xml:space="preserve">. </w:t>
      </w:r>
      <w:r w:rsidR="006A2316">
        <w:rPr>
          <w:rFonts w:ascii="Calibri" w:eastAsia="Calibri" w:hAnsi="Calibri" w:cs="Calibri"/>
          <w:color w:val="404040" w:themeColor="text1" w:themeTint="BF"/>
          <w:sz w:val="24"/>
          <w:lang w:val="en-AU" w:eastAsia="en-GB" w:bidi="en-US"/>
        </w:rPr>
        <w:t>To know your biases, you may need to know other people’s perspectives.</w:t>
      </w:r>
      <w:r w:rsidR="00A85DE0">
        <w:rPr>
          <w:rFonts w:ascii="Calibri" w:eastAsia="Calibri" w:hAnsi="Calibri" w:cs="Calibri"/>
          <w:color w:val="404040" w:themeColor="text1" w:themeTint="BF"/>
          <w:sz w:val="24"/>
          <w:lang w:val="en-AU" w:eastAsia="en-GB" w:bidi="en-US"/>
        </w:rPr>
        <w:t xml:space="preserve"> The following are some tips </w:t>
      </w:r>
      <w:r w:rsidR="008A4BDE">
        <w:rPr>
          <w:rFonts w:ascii="Calibri" w:eastAsia="Calibri" w:hAnsi="Calibri" w:cs="Calibri"/>
          <w:color w:val="404040" w:themeColor="text1" w:themeTint="BF"/>
          <w:sz w:val="24"/>
          <w:lang w:val="en-AU" w:eastAsia="en-GB" w:bidi="en-US"/>
        </w:rPr>
        <w:t>for</w:t>
      </w:r>
      <w:r w:rsidR="00A85DE0">
        <w:rPr>
          <w:rFonts w:ascii="Calibri" w:eastAsia="Calibri" w:hAnsi="Calibri" w:cs="Calibri"/>
          <w:color w:val="404040" w:themeColor="text1" w:themeTint="BF"/>
          <w:sz w:val="24"/>
          <w:lang w:val="en-AU" w:eastAsia="en-GB" w:bidi="en-US"/>
        </w:rPr>
        <w:t xml:space="preserve"> identifying </w:t>
      </w:r>
      <w:r w:rsidR="00A74872">
        <w:rPr>
          <w:rFonts w:ascii="Calibri" w:eastAsia="Calibri" w:hAnsi="Calibri" w:cs="Calibri"/>
          <w:color w:val="404040" w:themeColor="text1" w:themeTint="BF"/>
          <w:sz w:val="24"/>
          <w:lang w:val="en-AU" w:eastAsia="en-GB" w:bidi="en-US"/>
        </w:rPr>
        <w:t>your cultural biases:</w:t>
      </w:r>
    </w:p>
    <w:p w14:paraId="545725CE" w14:textId="41317A09" w:rsidR="00815F7A" w:rsidRDefault="003A5DAD">
      <w:pPr>
        <w:pStyle w:val="ListParagraph"/>
        <w:numPr>
          <w:ilvl w:val="0"/>
          <w:numId w:val="9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b/>
          <w:bCs/>
          <w:noProof/>
          <w:color w:val="404040" w:themeColor="text1" w:themeTint="BF"/>
          <w:sz w:val="24"/>
          <w:lang w:val="en-AU" w:eastAsia="en-GB" w:bidi="en-US"/>
        </w:rPr>
        <w:drawing>
          <wp:anchor distT="0" distB="0" distL="114300" distR="114300" simplePos="0" relativeHeight="251658251" behindDoc="1" locked="0" layoutInCell="1" allowOverlap="1" wp14:anchorId="6F7041D7" wp14:editId="1E0DAB16">
            <wp:simplePos x="0" y="0"/>
            <wp:positionH relativeFrom="column">
              <wp:posOffset>3246120</wp:posOffset>
            </wp:positionH>
            <wp:positionV relativeFrom="paragraph">
              <wp:posOffset>12065</wp:posOffset>
            </wp:positionV>
            <wp:extent cx="2510155" cy="2722245"/>
            <wp:effectExtent l="0" t="0" r="4445" b="1905"/>
            <wp:wrapTight wrapText="bothSides">
              <wp:wrapPolygon edited="0">
                <wp:start x="0" y="0"/>
                <wp:lineTo x="0" y="21464"/>
                <wp:lineTo x="21474" y="21464"/>
                <wp:lineTo x="2147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1841" b="6108"/>
                    <a:stretch/>
                  </pic:blipFill>
                  <pic:spPr bwMode="auto">
                    <a:xfrm>
                      <a:off x="0" y="0"/>
                      <a:ext cx="2510155" cy="2722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5F7A">
        <w:rPr>
          <w:rFonts w:ascii="Calibri" w:eastAsia="Calibri" w:hAnsi="Calibri" w:cs="Calibri"/>
          <w:color w:val="404040" w:themeColor="text1" w:themeTint="BF"/>
          <w:sz w:val="24"/>
          <w:lang w:val="en-AU" w:eastAsia="en-GB" w:bidi="en-US"/>
        </w:rPr>
        <w:t xml:space="preserve">Determine </w:t>
      </w:r>
      <w:r w:rsidR="008B350C">
        <w:rPr>
          <w:rFonts w:ascii="Calibri" w:eastAsia="Calibri" w:hAnsi="Calibri" w:cs="Calibri"/>
          <w:color w:val="404040" w:themeColor="text1" w:themeTint="BF"/>
          <w:sz w:val="24"/>
          <w:lang w:val="en-AU" w:eastAsia="en-GB" w:bidi="en-US"/>
        </w:rPr>
        <w:t>the values and ideals you uphold</w:t>
      </w:r>
      <w:r w:rsidR="007838CB">
        <w:rPr>
          <w:rFonts w:ascii="Calibri" w:eastAsia="Calibri" w:hAnsi="Calibri" w:cs="Calibri"/>
          <w:color w:val="404040" w:themeColor="text1" w:themeTint="BF"/>
          <w:sz w:val="24"/>
          <w:lang w:val="en-AU" w:eastAsia="en-GB" w:bidi="en-US"/>
        </w:rPr>
        <w:t xml:space="preserve"> and disregard</w:t>
      </w:r>
      <w:r w:rsidR="000B685F">
        <w:rPr>
          <w:rFonts w:ascii="Calibri" w:eastAsia="Calibri" w:hAnsi="Calibri" w:cs="Calibri"/>
          <w:color w:val="404040" w:themeColor="text1" w:themeTint="BF"/>
          <w:sz w:val="24"/>
          <w:lang w:val="en-AU" w:eastAsia="en-GB" w:bidi="en-US"/>
        </w:rPr>
        <w:t>.</w:t>
      </w:r>
    </w:p>
    <w:p w14:paraId="505C479D" w14:textId="3B2C58D8" w:rsidR="00CC7A1B" w:rsidRDefault="00781E6A">
      <w:pPr>
        <w:pStyle w:val="ListParagraph"/>
        <w:numPr>
          <w:ilvl w:val="0"/>
          <w:numId w:val="9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Compare your </w:t>
      </w:r>
      <w:r w:rsidR="00402225">
        <w:rPr>
          <w:rFonts w:ascii="Calibri" w:eastAsia="Calibri" w:hAnsi="Calibri" w:cs="Calibri"/>
          <w:color w:val="404040" w:themeColor="text1" w:themeTint="BF"/>
          <w:sz w:val="24"/>
          <w:lang w:val="en-AU" w:eastAsia="en-GB" w:bidi="en-US"/>
        </w:rPr>
        <w:t>beliefs with others’ beliefs.</w:t>
      </w:r>
      <w:r w:rsidR="000260DF">
        <w:rPr>
          <w:rFonts w:ascii="Calibri" w:eastAsia="Calibri" w:hAnsi="Calibri" w:cs="Calibri"/>
          <w:color w:val="404040" w:themeColor="text1" w:themeTint="BF"/>
          <w:sz w:val="24"/>
          <w:lang w:val="en-AU" w:eastAsia="en-GB" w:bidi="en-US"/>
        </w:rPr>
        <w:t xml:space="preserve"> I</w:t>
      </w:r>
      <w:r w:rsidR="00A74872">
        <w:rPr>
          <w:rFonts w:ascii="Calibri" w:eastAsia="Calibri" w:hAnsi="Calibri" w:cs="Calibri"/>
          <w:color w:val="404040" w:themeColor="text1" w:themeTint="BF"/>
          <w:sz w:val="24"/>
          <w:lang w:val="en-AU" w:eastAsia="en-GB" w:bidi="en-US"/>
        </w:rPr>
        <w:t>f</w:t>
      </w:r>
      <w:r w:rsidR="000260DF">
        <w:rPr>
          <w:rFonts w:ascii="Calibri" w:eastAsia="Calibri" w:hAnsi="Calibri" w:cs="Calibri"/>
          <w:color w:val="404040" w:themeColor="text1" w:themeTint="BF"/>
          <w:sz w:val="24"/>
          <w:lang w:val="en-AU" w:eastAsia="en-GB" w:bidi="en-US"/>
        </w:rPr>
        <w:t xml:space="preserve"> possible, you may ask o</w:t>
      </w:r>
      <w:r w:rsidR="004B5119">
        <w:rPr>
          <w:rFonts w:ascii="Calibri" w:eastAsia="Calibri" w:hAnsi="Calibri" w:cs="Calibri"/>
          <w:color w:val="404040" w:themeColor="text1" w:themeTint="BF"/>
          <w:sz w:val="24"/>
          <w:lang w:val="en-AU" w:eastAsia="en-GB" w:bidi="en-US"/>
        </w:rPr>
        <w:t xml:space="preserve">thers </w:t>
      </w:r>
      <w:r w:rsidR="00ED21FC">
        <w:rPr>
          <w:rFonts w:ascii="Calibri" w:eastAsia="Calibri" w:hAnsi="Calibri" w:cs="Calibri"/>
          <w:color w:val="404040" w:themeColor="text1" w:themeTint="BF"/>
          <w:sz w:val="24"/>
          <w:lang w:val="en-AU" w:eastAsia="en-GB" w:bidi="en-US"/>
        </w:rPr>
        <w:t>about</w:t>
      </w:r>
      <w:r w:rsidR="004B5119">
        <w:rPr>
          <w:rFonts w:ascii="Calibri" w:eastAsia="Calibri" w:hAnsi="Calibri" w:cs="Calibri"/>
          <w:color w:val="404040" w:themeColor="text1" w:themeTint="BF"/>
          <w:sz w:val="24"/>
          <w:lang w:val="en-AU" w:eastAsia="en-GB" w:bidi="en-US"/>
        </w:rPr>
        <w:t xml:space="preserve"> their beliefs.</w:t>
      </w:r>
    </w:p>
    <w:p w14:paraId="40C529CE" w14:textId="6C22C2C0" w:rsidR="00402225" w:rsidRDefault="00402225">
      <w:pPr>
        <w:pStyle w:val="ListParagraph"/>
        <w:numPr>
          <w:ilvl w:val="0"/>
          <w:numId w:val="9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Be aware of your emotions </w:t>
      </w:r>
      <w:r w:rsidR="008A4BDE">
        <w:rPr>
          <w:rFonts w:ascii="Calibri" w:eastAsia="Calibri" w:hAnsi="Calibri" w:cs="Calibri"/>
          <w:color w:val="404040" w:themeColor="text1" w:themeTint="BF"/>
          <w:sz w:val="24"/>
          <w:lang w:val="en-AU" w:eastAsia="en-GB" w:bidi="en-US"/>
        </w:rPr>
        <w:t xml:space="preserve">about </w:t>
      </w:r>
      <w:r w:rsidR="007A69CF">
        <w:rPr>
          <w:rFonts w:ascii="Calibri" w:eastAsia="Calibri" w:hAnsi="Calibri" w:cs="Calibri"/>
          <w:color w:val="404040" w:themeColor="text1" w:themeTint="BF"/>
          <w:sz w:val="24"/>
          <w:lang w:val="en-AU" w:eastAsia="en-GB" w:bidi="en-US"/>
        </w:rPr>
        <w:t xml:space="preserve">things and </w:t>
      </w:r>
      <w:r w:rsidR="00815F7A">
        <w:rPr>
          <w:rFonts w:ascii="Calibri" w:eastAsia="Calibri" w:hAnsi="Calibri" w:cs="Calibri"/>
          <w:color w:val="404040" w:themeColor="text1" w:themeTint="BF"/>
          <w:sz w:val="24"/>
          <w:lang w:val="en-AU" w:eastAsia="en-GB" w:bidi="en-US"/>
        </w:rPr>
        <w:t xml:space="preserve">activities that </w:t>
      </w:r>
      <w:r w:rsidR="00857CD0">
        <w:rPr>
          <w:rFonts w:ascii="Calibri" w:eastAsia="Calibri" w:hAnsi="Calibri" w:cs="Calibri"/>
          <w:color w:val="404040" w:themeColor="text1" w:themeTint="BF"/>
          <w:sz w:val="24"/>
          <w:lang w:val="en-AU" w:eastAsia="en-GB" w:bidi="en-US"/>
        </w:rPr>
        <w:t>are</w:t>
      </w:r>
      <w:r w:rsidR="00815F7A">
        <w:rPr>
          <w:rFonts w:ascii="Calibri" w:eastAsia="Calibri" w:hAnsi="Calibri" w:cs="Calibri"/>
          <w:color w:val="404040" w:themeColor="text1" w:themeTint="BF"/>
          <w:sz w:val="24"/>
          <w:lang w:val="en-AU" w:eastAsia="en-GB" w:bidi="en-US"/>
        </w:rPr>
        <w:t xml:space="preserve"> related to </w:t>
      </w:r>
      <w:r w:rsidR="008A4BDE">
        <w:rPr>
          <w:rFonts w:ascii="Calibri" w:eastAsia="Calibri" w:hAnsi="Calibri" w:cs="Calibri"/>
          <w:color w:val="404040" w:themeColor="text1" w:themeTint="BF"/>
          <w:sz w:val="24"/>
          <w:lang w:val="en-AU" w:eastAsia="en-GB" w:bidi="en-US"/>
        </w:rPr>
        <w:t>cultures</w:t>
      </w:r>
      <w:r w:rsidR="00F561B0">
        <w:rPr>
          <w:rFonts w:ascii="Calibri" w:eastAsia="Calibri" w:hAnsi="Calibri" w:cs="Calibri"/>
          <w:color w:val="404040" w:themeColor="text1" w:themeTint="BF"/>
          <w:sz w:val="24"/>
          <w:lang w:val="en-AU" w:eastAsia="en-GB" w:bidi="en-US"/>
        </w:rPr>
        <w:t>.</w:t>
      </w:r>
    </w:p>
    <w:p w14:paraId="1394236F" w14:textId="46799940" w:rsidR="00C16475" w:rsidRDefault="00C16475">
      <w:pPr>
        <w:pStyle w:val="ListParagraph"/>
        <w:numPr>
          <w:ilvl w:val="0"/>
          <w:numId w:val="9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Try to put yourself in the po</w:t>
      </w:r>
      <w:r w:rsidR="000260DF">
        <w:rPr>
          <w:rFonts w:ascii="Calibri" w:eastAsia="Calibri" w:hAnsi="Calibri" w:cs="Calibri"/>
          <w:color w:val="404040" w:themeColor="text1" w:themeTint="BF"/>
          <w:sz w:val="24"/>
          <w:lang w:val="en-AU" w:eastAsia="en-GB" w:bidi="en-US"/>
        </w:rPr>
        <w:t>sition of others. You may see the difference between your and others’ perspectives.</w:t>
      </w:r>
    </w:p>
    <w:p w14:paraId="50EE9AF3" w14:textId="0479D79F" w:rsidR="006608D3" w:rsidRPr="00606B4F" w:rsidRDefault="004B5119">
      <w:pPr>
        <w:pStyle w:val="ListParagraph"/>
        <w:numPr>
          <w:ilvl w:val="0"/>
          <w:numId w:val="9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Compare how you and others react to</w:t>
      </w:r>
      <w:r w:rsidR="00ED21FC">
        <w:rPr>
          <w:rFonts w:ascii="Calibri" w:eastAsia="Calibri" w:hAnsi="Calibri" w:cs="Calibri"/>
          <w:color w:val="404040" w:themeColor="text1" w:themeTint="BF"/>
          <w:sz w:val="24"/>
          <w:lang w:val="en-AU" w:eastAsia="en-GB" w:bidi="en-US"/>
        </w:rPr>
        <w:t xml:space="preserve"> different situations.</w:t>
      </w:r>
    </w:p>
    <w:p w14:paraId="19C46D7E" w14:textId="77777777" w:rsidR="00527A0C" w:rsidRPr="00D6552D" w:rsidRDefault="00527A0C" w:rsidP="00527A0C">
      <w:pPr>
        <w:spacing w:after="120" w:line="276" w:lineRule="auto"/>
        <w:ind w:left="0" w:right="0" w:firstLine="0"/>
        <w:jc w:val="both"/>
        <w:rPr>
          <w:rFonts w:ascii="Calibri" w:eastAsia="Calibri" w:hAnsi="Calibri" w:cs="Calibri"/>
          <w:color w:val="404040" w:themeColor="text1" w:themeTint="BF"/>
          <w:sz w:val="24"/>
          <w:lang w:val="en-AU" w:eastAsia="en-GB" w:bidi="en-US"/>
        </w:rPr>
      </w:pPr>
    </w:p>
    <w:p w14:paraId="04F79111" w14:textId="63AFEBAC" w:rsidR="00DD4888" w:rsidRDefault="00DD4888" w:rsidP="006538D7">
      <w:pPr>
        <w:spacing w:after="120" w:line="276" w:lineRule="auto"/>
        <w:ind w:left="0" w:right="0" w:firstLine="0"/>
        <w:jc w:val="both"/>
        <w:rPr>
          <w:rFonts w:ascii="Calibri" w:eastAsia="Calibri" w:hAnsi="Calibri" w:cs="Calibri"/>
          <w:b/>
          <w:bCs/>
          <w:color w:val="404040" w:themeColor="text1" w:themeTint="BF"/>
          <w:sz w:val="24"/>
          <w:lang w:val="en-AU" w:eastAsia="en-GB" w:bidi="en-US"/>
        </w:rPr>
      </w:pPr>
      <w:r>
        <w:rPr>
          <w:rFonts w:ascii="Calibri" w:eastAsia="Calibri" w:hAnsi="Calibri" w:cs="Calibri"/>
          <w:b/>
          <w:bCs/>
          <w:color w:val="404040" w:themeColor="text1" w:themeTint="BF"/>
          <w:sz w:val="24"/>
          <w:lang w:val="en-AU" w:eastAsia="en-GB" w:bidi="en-US"/>
        </w:rPr>
        <w:t>Reflecting on Cultural Biases</w:t>
      </w:r>
    </w:p>
    <w:p w14:paraId="713D4253" w14:textId="51BB0A88" w:rsidR="00DD4888" w:rsidRPr="00152256" w:rsidRDefault="00DD4888" w:rsidP="006538D7">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Reflecting on your own cultural </w:t>
      </w:r>
      <w:r w:rsidR="00B559A2">
        <w:rPr>
          <w:rFonts w:ascii="Calibri" w:eastAsia="Calibri" w:hAnsi="Calibri" w:cs="Calibri"/>
          <w:color w:val="404040" w:themeColor="text1" w:themeTint="BF"/>
          <w:sz w:val="24"/>
          <w:lang w:val="en-AU" w:eastAsia="en-GB" w:bidi="en-US"/>
        </w:rPr>
        <w:t>biases</w:t>
      </w:r>
      <w:r>
        <w:rPr>
          <w:rFonts w:ascii="Calibri" w:eastAsia="Calibri" w:hAnsi="Calibri" w:cs="Calibri"/>
          <w:color w:val="404040" w:themeColor="text1" w:themeTint="BF"/>
          <w:sz w:val="24"/>
          <w:lang w:val="en-AU" w:eastAsia="en-GB" w:bidi="en-US"/>
        </w:rPr>
        <w:t xml:space="preserve"> is the process of understanding </w:t>
      </w:r>
      <w:r w:rsidRPr="00DD4888">
        <w:rPr>
          <w:rFonts w:ascii="Calibri" w:eastAsia="Calibri" w:hAnsi="Calibri" w:cs="Calibri"/>
          <w:color w:val="404040" w:themeColor="text1" w:themeTint="BF"/>
          <w:sz w:val="24"/>
          <w:lang w:val="en-AU" w:eastAsia="en-GB"/>
        </w:rPr>
        <w:t>your predisposition to favour one set of values, behaviour, and knowledge over another</w:t>
      </w:r>
      <w:r w:rsidR="00A74872">
        <w:rPr>
          <w:rFonts w:ascii="Calibri" w:eastAsia="Calibri" w:hAnsi="Calibri" w:cs="Calibri"/>
          <w:color w:val="404040" w:themeColor="text1" w:themeTint="BF"/>
          <w:sz w:val="24"/>
          <w:lang w:val="en-AU" w:eastAsia="en-GB"/>
        </w:rPr>
        <w:t xml:space="preserve"> </w:t>
      </w:r>
      <w:r>
        <w:rPr>
          <w:rFonts w:ascii="Calibri" w:eastAsia="Calibri" w:hAnsi="Calibri" w:cs="Calibri"/>
          <w:color w:val="404040" w:themeColor="text1" w:themeTint="BF"/>
          <w:sz w:val="24"/>
          <w:lang w:val="en-AU" w:eastAsia="en-GB" w:bidi="en-US"/>
        </w:rPr>
        <w:t xml:space="preserve">by way of serious </w:t>
      </w:r>
      <w:r w:rsidRPr="00152256">
        <w:rPr>
          <w:rFonts w:ascii="Calibri" w:eastAsia="Calibri" w:hAnsi="Calibri" w:cs="Calibri"/>
          <w:color w:val="404040" w:themeColor="text1" w:themeTint="BF"/>
          <w:sz w:val="24"/>
          <w:lang w:val="en-AU" w:eastAsia="en-GB" w:bidi="en-US"/>
        </w:rPr>
        <w:t xml:space="preserve">thought. </w:t>
      </w:r>
      <w:r w:rsidR="00504EFF" w:rsidRPr="00152256">
        <w:rPr>
          <w:rFonts w:ascii="Calibri" w:eastAsia="Calibri" w:hAnsi="Calibri" w:cs="Calibri"/>
          <w:color w:val="404040" w:themeColor="text1" w:themeTint="BF"/>
          <w:sz w:val="24"/>
          <w:lang w:val="en-AU" w:eastAsia="en-GB" w:bidi="en-US"/>
        </w:rPr>
        <w:t>To reflect on your cultural biases, you may ask yourself the following questions</w:t>
      </w:r>
      <w:r w:rsidR="00B42667">
        <w:rPr>
          <w:rFonts w:ascii="Calibri" w:eastAsia="Calibri" w:hAnsi="Calibri" w:cs="Calibri"/>
          <w:color w:val="404040" w:themeColor="text1" w:themeTint="BF"/>
          <w:sz w:val="24"/>
          <w:lang w:val="en-AU" w:eastAsia="en-GB" w:bidi="en-US"/>
        </w:rPr>
        <w:t>:</w:t>
      </w:r>
    </w:p>
    <w:p w14:paraId="16695146" w14:textId="0A170E3D" w:rsidR="003701CF" w:rsidRPr="00606B4F" w:rsidRDefault="003701CF">
      <w:pPr>
        <w:pStyle w:val="ListParagraph"/>
        <w:numPr>
          <w:ilvl w:val="0"/>
          <w:numId w:val="13"/>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How do</w:t>
      </w:r>
      <w:r w:rsidR="005157A6" w:rsidRPr="00606B4F">
        <w:rPr>
          <w:rFonts w:ascii="Calibri" w:eastAsia="Calibri" w:hAnsi="Calibri" w:cs="Calibri"/>
          <w:color w:val="404040" w:themeColor="text1" w:themeTint="BF"/>
          <w:sz w:val="24"/>
          <w:lang w:val="en-AU" w:eastAsia="en-GB"/>
        </w:rPr>
        <w:t>es</w:t>
      </w:r>
      <w:r w:rsidRPr="00606B4F">
        <w:rPr>
          <w:rFonts w:ascii="Calibri" w:eastAsia="Calibri" w:hAnsi="Calibri" w:cs="Calibri"/>
          <w:color w:val="404040" w:themeColor="text1" w:themeTint="BF"/>
          <w:sz w:val="24"/>
          <w:lang w:val="en-AU" w:eastAsia="en-GB"/>
        </w:rPr>
        <w:t xml:space="preserve"> cultural background affect </w:t>
      </w:r>
      <w:r w:rsidR="005824B9">
        <w:rPr>
          <w:rFonts w:ascii="Calibri" w:eastAsia="Calibri" w:hAnsi="Calibri" w:cs="Calibri"/>
          <w:color w:val="404040" w:themeColor="text1" w:themeTint="BF"/>
          <w:sz w:val="24"/>
          <w:lang w:val="en-AU" w:eastAsia="en-GB"/>
        </w:rPr>
        <w:t>your</w:t>
      </w:r>
      <w:r w:rsidRPr="00606B4F">
        <w:rPr>
          <w:rFonts w:ascii="Calibri" w:eastAsia="Calibri" w:hAnsi="Calibri" w:cs="Calibri"/>
          <w:color w:val="404040" w:themeColor="text1" w:themeTint="BF"/>
          <w:sz w:val="24"/>
          <w:lang w:val="en-AU" w:eastAsia="en-GB"/>
        </w:rPr>
        <w:t xml:space="preserve"> daily experiences?</w:t>
      </w:r>
    </w:p>
    <w:p w14:paraId="55C575D4" w14:textId="3189E326" w:rsidR="00152256" w:rsidRPr="00152256" w:rsidRDefault="00152256">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152256">
        <w:rPr>
          <w:rFonts w:ascii="Calibri" w:eastAsia="Calibri" w:hAnsi="Calibri" w:cs="Calibri"/>
          <w:color w:val="404040" w:themeColor="text1" w:themeTint="BF"/>
          <w:sz w:val="24"/>
          <w:lang w:val="en-AU" w:eastAsia="en-GB" w:bidi="en-US"/>
        </w:rPr>
        <w:t>What do you see each day? What sounds do you regularly hear, and what events regularly occur?</w:t>
      </w:r>
      <w:r w:rsidR="00395D8B">
        <w:rPr>
          <w:rFonts w:ascii="Calibri" w:eastAsia="Calibri" w:hAnsi="Calibri" w:cs="Calibri"/>
          <w:color w:val="404040" w:themeColor="text1" w:themeTint="BF"/>
          <w:sz w:val="24"/>
          <w:lang w:val="en-AU" w:eastAsia="en-GB" w:bidi="en-US"/>
        </w:rPr>
        <w:t xml:space="preserve"> Do </w:t>
      </w:r>
      <w:r w:rsidR="005824B9">
        <w:rPr>
          <w:rFonts w:ascii="Calibri" w:eastAsia="Calibri" w:hAnsi="Calibri" w:cs="Calibri"/>
          <w:color w:val="404040" w:themeColor="text1" w:themeTint="BF"/>
          <w:sz w:val="24"/>
          <w:lang w:val="en-AU" w:eastAsia="en-GB" w:bidi="en-US"/>
        </w:rPr>
        <w:t>you</w:t>
      </w:r>
      <w:r w:rsidR="00395D8B">
        <w:rPr>
          <w:rFonts w:ascii="Calibri" w:eastAsia="Calibri" w:hAnsi="Calibri" w:cs="Calibri"/>
          <w:color w:val="404040" w:themeColor="text1" w:themeTint="BF"/>
          <w:sz w:val="24"/>
          <w:lang w:val="en-AU" w:eastAsia="en-GB" w:bidi="en-US"/>
        </w:rPr>
        <w:t xml:space="preserve"> avoid particular </w:t>
      </w:r>
      <w:r w:rsidR="009A2964">
        <w:rPr>
          <w:rFonts w:ascii="Calibri" w:eastAsia="Calibri" w:hAnsi="Calibri" w:cs="Calibri"/>
          <w:color w:val="404040" w:themeColor="text1" w:themeTint="BF"/>
          <w:sz w:val="24"/>
          <w:lang w:val="en-AU" w:eastAsia="en-GB" w:bidi="en-US"/>
        </w:rPr>
        <w:t>cultural activities?</w:t>
      </w:r>
    </w:p>
    <w:p w14:paraId="3FD32B8B" w14:textId="11DBE9FF" w:rsidR="00B57A5B" w:rsidRPr="004B7F36" w:rsidRDefault="00B57A5B">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4B7F36">
        <w:rPr>
          <w:rFonts w:ascii="Calibri" w:eastAsia="Calibri" w:hAnsi="Calibri" w:cs="Calibri"/>
          <w:color w:val="404040" w:themeColor="text1" w:themeTint="BF"/>
          <w:sz w:val="24"/>
          <w:lang w:val="en-AU" w:eastAsia="en-GB" w:bidi="en-US"/>
        </w:rPr>
        <w:t>What ideas do you refer to when forming thoughts, ideas or opinions?</w:t>
      </w:r>
      <w:r w:rsidR="004B7F36" w:rsidRPr="004B7F36">
        <w:rPr>
          <w:rFonts w:ascii="Calibri" w:eastAsia="Calibri" w:hAnsi="Calibri" w:cs="Calibri"/>
          <w:color w:val="404040" w:themeColor="text1" w:themeTint="BF"/>
          <w:sz w:val="24"/>
          <w:lang w:val="en-AU" w:eastAsia="en-GB" w:bidi="en-US"/>
        </w:rPr>
        <w:t xml:space="preserve"> </w:t>
      </w:r>
      <w:r w:rsidRPr="00606B4F">
        <w:rPr>
          <w:rFonts w:ascii="Calibri" w:eastAsia="Calibri" w:hAnsi="Calibri" w:cs="Calibri"/>
          <w:color w:val="404040" w:themeColor="text1" w:themeTint="BF"/>
          <w:sz w:val="24"/>
          <w:lang w:val="en-AU" w:eastAsia="en-GB" w:bidi="en-US"/>
        </w:rPr>
        <w:t xml:space="preserve">What philosophies do you adhere to? </w:t>
      </w:r>
      <w:r w:rsidR="004B7F36">
        <w:rPr>
          <w:rFonts w:ascii="Calibri" w:eastAsia="Calibri" w:hAnsi="Calibri" w:cs="Calibri"/>
          <w:color w:val="404040" w:themeColor="text1" w:themeTint="BF"/>
          <w:sz w:val="24"/>
          <w:lang w:val="en-AU" w:eastAsia="en-GB" w:bidi="en-US"/>
        </w:rPr>
        <w:t>W</w:t>
      </w:r>
      <w:r w:rsidRPr="004B7F36">
        <w:rPr>
          <w:rFonts w:ascii="Calibri" w:eastAsia="Calibri" w:hAnsi="Calibri" w:cs="Calibri"/>
          <w:color w:val="404040" w:themeColor="text1" w:themeTint="BF"/>
          <w:sz w:val="24"/>
          <w:lang w:val="en-AU" w:eastAsia="en-GB" w:bidi="en-US"/>
        </w:rPr>
        <w:t>hat basic teachings guide your actions?</w:t>
      </w:r>
      <w:r w:rsidR="00D6455F">
        <w:rPr>
          <w:rFonts w:ascii="Calibri" w:eastAsia="Calibri" w:hAnsi="Calibri" w:cs="Calibri"/>
          <w:color w:val="404040" w:themeColor="text1" w:themeTint="BF"/>
          <w:sz w:val="24"/>
          <w:lang w:val="en-AU" w:eastAsia="en-GB" w:bidi="en-US"/>
        </w:rPr>
        <w:t xml:space="preserve"> Do </w:t>
      </w:r>
      <w:r w:rsidR="005824B9">
        <w:rPr>
          <w:rFonts w:ascii="Calibri" w:eastAsia="Calibri" w:hAnsi="Calibri" w:cs="Calibri"/>
          <w:color w:val="404040" w:themeColor="text1" w:themeTint="BF"/>
          <w:sz w:val="24"/>
          <w:lang w:val="en-AU" w:eastAsia="en-GB" w:bidi="en-US"/>
        </w:rPr>
        <w:t>you</w:t>
      </w:r>
      <w:r w:rsidR="00D6455F">
        <w:rPr>
          <w:rFonts w:ascii="Calibri" w:eastAsia="Calibri" w:hAnsi="Calibri" w:cs="Calibri"/>
          <w:color w:val="404040" w:themeColor="text1" w:themeTint="BF"/>
          <w:sz w:val="24"/>
          <w:lang w:val="en-AU" w:eastAsia="en-GB" w:bidi="en-US"/>
        </w:rPr>
        <w:t xml:space="preserve"> reject other </w:t>
      </w:r>
      <w:r w:rsidR="00395D8B">
        <w:rPr>
          <w:rFonts w:ascii="Calibri" w:eastAsia="Calibri" w:hAnsi="Calibri" w:cs="Calibri"/>
          <w:color w:val="404040" w:themeColor="text1" w:themeTint="BF"/>
          <w:sz w:val="24"/>
          <w:lang w:val="en-AU" w:eastAsia="en-GB" w:bidi="en-US"/>
        </w:rPr>
        <w:t>philosophies?</w:t>
      </w:r>
    </w:p>
    <w:p w14:paraId="5B78EA77" w14:textId="2618A941" w:rsidR="00BD71A0" w:rsidRDefault="007D3259">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Are you</w:t>
      </w:r>
      <w:r w:rsidR="00C736A9">
        <w:rPr>
          <w:rFonts w:ascii="Calibri" w:eastAsia="Calibri" w:hAnsi="Calibri" w:cs="Calibri"/>
          <w:color w:val="404040" w:themeColor="text1" w:themeTint="BF"/>
          <w:sz w:val="24"/>
          <w:lang w:val="en-AU" w:eastAsia="en-GB" w:bidi="en-US"/>
        </w:rPr>
        <w:t xml:space="preserve"> open to learning about and understanding different cultural </w:t>
      </w:r>
      <w:r>
        <w:rPr>
          <w:rFonts w:ascii="Calibri" w:eastAsia="Calibri" w:hAnsi="Calibri" w:cs="Calibri"/>
          <w:color w:val="404040" w:themeColor="text1" w:themeTint="BF"/>
          <w:sz w:val="24"/>
          <w:lang w:val="en-AU" w:eastAsia="en-GB" w:bidi="en-US"/>
        </w:rPr>
        <w:t>practices, customs and perspectives?</w:t>
      </w:r>
      <w:r w:rsidR="002F20D1">
        <w:rPr>
          <w:rFonts w:ascii="Calibri" w:eastAsia="Calibri" w:hAnsi="Calibri" w:cs="Calibri"/>
          <w:color w:val="404040" w:themeColor="text1" w:themeTint="BF"/>
          <w:sz w:val="24"/>
          <w:lang w:val="en-AU" w:eastAsia="en-GB" w:bidi="en-US"/>
        </w:rPr>
        <w:t xml:space="preserve">  </w:t>
      </w:r>
    </w:p>
    <w:p w14:paraId="7FB738C5" w14:textId="6CEED622" w:rsidR="00BD71A0" w:rsidRDefault="00BD71A0">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What </w:t>
      </w:r>
      <w:r w:rsidR="00684C0E">
        <w:rPr>
          <w:rFonts w:ascii="Calibri" w:eastAsia="Calibri" w:hAnsi="Calibri" w:cs="Calibri"/>
          <w:color w:val="404040" w:themeColor="text1" w:themeTint="BF"/>
          <w:sz w:val="24"/>
          <w:lang w:val="en-AU" w:eastAsia="en-GB" w:bidi="en-US"/>
        </w:rPr>
        <w:t>values do you teach to the younger generation?</w:t>
      </w:r>
    </w:p>
    <w:p w14:paraId="547A212F" w14:textId="3CAC9029" w:rsidR="00406CAC" w:rsidRDefault="00406CAC">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Are there times that </w:t>
      </w:r>
      <w:r w:rsidR="006E0FCB">
        <w:rPr>
          <w:rFonts w:ascii="Calibri" w:eastAsia="Calibri" w:hAnsi="Calibri" w:cs="Calibri"/>
          <w:color w:val="404040" w:themeColor="text1" w:themeTint="BF"/>
          <w:sz w:val="24"/>
          <w:lang w:val="en-AU" w:eastAsia="en-GB" w:bidi="en-US"/>
        </w:rPr>
        <w:t>you</w:t>
      </w:r>
      <w:r>
        <w:rPr>
          <w:rFonts w:ascii="Calibri" w:eastAsia="Calibri" w:hAnsi="Calibri" w:cs="Calibri"/>
          <w:color w:val="404040" w:themeColor="text1" w:themeTint="BF"/>
          <w:sz w:val="24"/>
          <w:lang w:val="en-AU" w:eastAsia="en-GB" w:bidi="en-US"/>
        </w:rPr>
        <w:t xml:space="preserve"> judge, approach or avoid a person based on </w:t>
      </w:r>
      <w:r w:rsidR="004B7F36">
        <w:rPr>
          <w:rFonts w:ascii="Calibri" w:eastAsia="Calibri" w:hAnsi="Calibri" w:cs="Calibri"/>
          <w:color w:val="404040" w:themeColor="text1" w:themeTint="BF"/>
          <w:sz w:val="24"/>
          <w:lang w:val="en-AU" w:eastAsia="en-GB" w:bidi="en-US"/>
        </w:rPr>
        <w:t>the</w:t>
      </w:r>
      <w:r w:rsidR="00D6455F">
        <w:rPr>
          <w:rFonts w:ascii="Calibri" w:eastAsia="Calibri" w:hAnsi="Calibri" w:cs="Calibri"/>
          <w:color w:val="404040" w:themeColor="text1" w:themeTint="BF"/>
          <w:sz w:val="24"/>
          <w:lang w:val="en-AU" w:eastAsia="en-GB" w:bidi="en-US"/>
        </w:rPr>
        <w:t>ir</w:t>
      </w:r>
      <w:r w:rsidR="004B7F36">
        <w:rPr>
          <w:rFonts w:ascii="Calibri" w:eastAsia="Calibri" w:hAnsi="Calibri" w:cs="Calibri"/>
          <w:color w:val="404040" w:themeColor="text1" w:themeTint="BF"/>
          <w:sz w:val="24"/>
          <w:lang w:val="en-AU" w:eastAsia="en-GB" w:bidi="en-US"/>
        </w:rPr>
        <w:t xml:space="preserve"> </w:t>
      </w:r>
      <w:r>
        <w:rPr>
          <w:rFonts w:ascii="Calibri" w:eastAsia="Calibri" w:hAnsi="Calibri" w:cs="Calibri"/>
          <w:color w:val="404040" w:themeColor="text1" w:themeTint="BF"/>
          <w:sz w:val="24"/>
          <w:lang w:val="en-AU" w:eastAsia="en-GB" w:bidi="en-US"/>
        </w:rPr>
        <w:t>cultura</w:t>
      </w:r>
      <w:r w:rsidR="004B7F36">
        <w:rPr>
          <w:rFonts w:ascii="Calibri" w:eastAsia="Calibri" w:hAnsi="Calibri" w:cs="Calibri"/>
          <w:color w:val="404040" w:themeColor="text1" w:themeTint="BF"/>
          <w:sz w:val="24"/>
          <w:lang w:val="en-AU" w:eastAsia="en-GB" w:bidi="en-US"/>
        </w:rPr>
        <w:t>l</w:t>
      </w:r>
      <w:r>
        <w:rPr>
          <w:rFonts w:ascii="Calibri" w:eastAsia="Calibri" w:hAnsi="Calibri" w:cs="Calibri"/>
          <w:color w:val="404040" w:themeColor="text1" w:themeTint="BF"/>
          <w:sz w:val="24"/>
          <w:lang w:val="en-AU" w:eastAsia="en-GB" w:bidi="en-US"/>
        </w:rPr>
        <w:t xml:space="preserve"> background?</w:t>
      </w:r>
    </w:p>
    <w:p w14:paraId="026CCE89" w14:textId="1D35C03A" w:rsidR="008959A6" w:rsidRPr="007D3259" w:rsidRDefault="006D0CBF" w:rsidP="007D3259">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Are there times that </w:t>
      </w:r>
      <w:r w:rsidR="006E0FCB">
        <w:rPr>
          <w:rFonts w:ascii="Calibri" w:eastAsia="Calibri" w:hAnsi="Calibri" w:cs="Calibri"/>
          <w:color w:val="404040" w:themeColor="text1" w:themeTint="BF"/>
          <w:sz w:val="24"/>
          <w:lang w:val="en-AU" w:eastAsia="en-GB" w:bidi="en-US"/>
        </w:rPr>
        <w:t>you</w:t>
      </w:r>
      <w:r>
        <w:rPr>
          <w:rFonts w:ascii="Calibri" w:eastAsia="Calibri" w:hAnsi="Calibri" w:cs="Calibri"/>
          <w:color w:val="404040" w:themeColor="text1" w:themeTint="BF"/>
          <w:sz w:val="24"/>
          <w:lang w:val="en-AU" w:eastAsia="en-GB" w:bidi="en-US"/>
        </w:rPr>
        <w:t xml:space="preserve"> feel that </w:t>
      </w:r>
      <w:r w:rsidR="006E0FCB">
        <w:rPr>
          <w:rFonts w:ascii="Calibri" w:eastAsia="Calibri" w:hAnsi="Calibri" w:cs="Calibri"/>
          <w:color w:val="404040" w:themeColor="text1" w:themeTint="BF"/>
          <w:sz w:val="24"/>
          <w:lang w:val="en-AU" w:eastAsia="en-GB" w:bidi="en-US"/>
        </w:rPr>
        <w:t xml:space="preserve">your </w:t>
      </w:r>
      <w:r>
        <w:rPr>
          <w:rFonts w:ascii="Calibri" w:eastAsia="Calibri" w:hAnsi="Calibri" w:cs="Calibri"/>
          <w:color w:val="404040" w:themeColor="text1" w:themeTint="BF"/>
          <w:sz w:val="24"/>
          <w:lang w:val="en-AU" w:eastAsia="en-GB" w:bidi="en-US"/>
        </w:rPr>
        <w:t>or others’ cultures are superior or inferior?</w:t>
      </w:r>
      <w:r w:rsidR="008959A6" w:rsidRPr="007D3259">
        <w:rPr>
          <w:rFonts w:ascii="Calibri" w:eastAsia="Calibri" w:hAnsi="Calibri" w:cs="Calibri"/>
          <w:color w:val="404040" w:themeColor="text1" w:themeTint="BF"/>
          <w:sz w:val="24"/>
          <w:lang w:val="en-AU" w:eastAsia="en-GB" w:bidi="en-US"/>
        </w:rPr>
        <w:br w:type="page"/>
      </w:r>
    </w:p>
    <w:p w14:paraId="33D2FF07" w14:textId="65438BF4" w:rsidR="0072225C" w:rsidRPr="00595DE6" w:rsidRDefault="00527140" w:rsidP="00C953A7">
      <w:pPr>
        <w:pStyle w:val="Heading3"/>
        <w:tabs>
          <w:tab w:val="left" w:pos="180"/>
        </w:tabs>
        <w:spacing w:line="276" w:lineRule="auto"/>
        <w:ind w:right="0"/>
        <w:rPr>
          <w:b/>
          <w:lang w:val="en-AU"/>
        </w:rPr>
      </w:pPr>
      <w:bookmarkStart w:id="28" w:name="_Toc110854335"/>
      <w:r>
        <w:rPr>
          <w:b/>
          <w:lang w:val="en-AU"/>
        </w:rPr>
        <w:lastRenderedPageBreak/>
        <w:t xml:space="preserve">1.1.2 </w:t>
      </w:r>
      <w:r w:rsidR="0072225C" w:rsidRPr="00595DE6">
        <w:rPr>
          <w:b/>
          <w:lang w:val="en-AU"/>
        </w:rPr>
        <w:t xml:space="preserve">Identifying </w:t>
      </w:r>
      <w:r w:rsidR="0072225C">
        <w:rPr>
          <w:b/>
          <w:lang w:val="en-AU"/>
        </w:rPr>
        <w:t xml:space="preserve">and Reflecting on </w:t>
      </w:r>
      <w:r w:rsidR="0072225C" w:rsidRPr="00595DE6">
        <w:rPr>
          <w:b/>
          <w:lang w:val="en-AU"/>
        </w:rPr>
        <w:t xml:space="preserve">Your Own </w:t>
      </w:r>
      <w:r w:rsidR="00637D5E">
        <w:rPr>
          <w:b/>
          <w:lang w:val="en-AU"/>
        </w:rPr>
        <w:t>Social</w:t>
      </w:r>
      <w:r w:rsidR="0072225C">
        <w:rPr>
          <w:b/>
          <w:lang w:val="en-AU"/>
        </w:rPr>
        <w:t xml:space="preserve"> Perspectives and Biases</w:t>
      </w:r>
      <w:bookmarkEnd w:id="28"/>
    </w:p>
    <w:p w14:paraId="6F879472" w14:textId="7FACAA94" w:rsidR="00251AEB" w:rsidRDefault="00AB43EB" w:rsidP="008C1076">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Social perspectives </w:t>
      </w:r>
      <w:r w:rsidR="003D0281">
        <w:rPr>
          <w:rFonts w:ascii="Calibri" w:eastAsia="Calibri" w:hAnsi="Calibri" w:cs="Calibri"/>
          <w:color w:val="404040" w:themeColor="text1" w:themeTint="BF"/>
          <w:sz w:val="24"/>
          <w:lang w:val="en-AU" w:eastAsia="en-GB" w:bidi="en-US"/>
        </w:rPr>
        <w:t>and biases are different from cultural perspectives and biases. The focus of</w:t>
      </w:r>
      <w:r w:rsidR="00317A2F">
        <w:rPr>
          <w:rFonts w:ascii="Calibri" w:eastAsia="Calibri" w:hAnsi="Calibri" w:cs="Calibri"/>
          <w:color w:val="404040" w:themeColor="text1" w:themeTint="BF"/>
          <w:sz w:val="24"/>
          <w:lang w:val="en-AU" w:eastAsia="en-GB" w:bidi="en-US"/>
        </w:rPr>
        <w:t xml:space="preserve"> cultural perspectives and biases are the different sets of values, beliefs and ideas. On the other hand, social perspectives and biases</w:t>
      </w:r>
      <w:r w:rsidR="005E6AB0">
        <w:rPr>
          <w:rFonts w:ascii="Calibri" w:eastAsia="Calibri" w:hAnsi="Calibri" w:cs="Calibri"/>
          <w:color w:val="404040" w:themeColor="text1" w:themeTint="BF"/>
          <w:sz w:val="24"/>
          <w:lang w:val="en-AU" w:eastAsia="en-GB" w:bidi="en-US"/>
        </w:rPr>
        <w:t xml:space="preserve"> focus on</w:t>
      </w:r>
      <w:r w:rsidR="00045C0A">
        <w:rPr>
          <w:rFonts w:ascii="Calibri" w:eastAsia="Calibri" w:hAnsi="Calibri" w:cs="Calibri"/>
          <w:color w:val="404040" w:themeColor="text1" w:themeTint="BF"/>
          <w:sz w:val="24"/>
          <w:lang w:val="en-AU" w:eastAsia="en-GB" w:bidi="en-US"/>
        </w:rPr>
        <w:t xml:space="preserve"> society or community.</w:t>
      </w:r>
    </w:p>
    <w:p w14:paraId="1E18FB96" w14:textId="6FB4A853" w:rsidR="00137495" w:rsidRDefault="00137495" w:rsidP="00137495">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00AA63E7" wp14:editId="23C75030">
            <wp:extent cx="5659200" cy="4032180"/>
            <wp:effectExtent l="0" t="0" r="0" b="6985"/>
            <wp:docPr id="133068666" name="Picture 1330686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66" name="Picture 133068666"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59200" cy="4032180"/>
                    </a:xfrm>
                    <a:prstGeom prst="rect">
                      <a:avLst/>
                    </a:prstGeom>
                    <a:noFill/>
                  </pic:spPr>
                </pic:pic>
              </a:graphicData>
            </a:graphic>
          </wp:inline>
        </w:drawing>
      </w:r>
    </w:p>
    <w:p w14:paraId="1D07ECFC" w14:textId="77777777" w:rsidR="00B42667" w:rsidRPr="00B42667" w:rsidRDefault="00B42667" w:rsidP="008C1076">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p>
    <w:p w14:paraId="677CC16A" w14:textId="0F8FDC6D" w:rsidR="00251AEB" w:rsidRPr="00606B4F" w:rsidRDefault="00251AEB" w:rsidP="008C1076">
      <w:pPr>
        <w:pStyle w:val="ListParagraph"/>
        <w:spacing w:after="120" w:line="276" w:lineRule="auto"/>
        <w:ind w:left="0" w:right="0" w:firstLine="0"/>
        <w:contextualSpacing w:val="0"/>
        <w:jc w:val="both"/>
        <w:rPr>
          <w:rFonts w:ascii="Calibri" w:eastAsia="Calibri" w:hAnsi="Calibri" w:cs="Calibri"/>
          <w:b/>
          <w:bCs/>
          <w:color w:val="404040" w:themeColor="text1" w:themeTint="BF"/>
          <w:sz w:val="24"/>
          <w:lang w:val="en-AU" w:eastAsia="en-GB" w:bidi="en-US"/>
        </w:rPr>
      </w:pPr>
      <w:r>
        <w:rPr>
          <w:rFonts w:ascii="Calibri" w:eastAsia="Calibri" w:hAnsi="Calibri" w:cs="Calibri"/>
          <w:b/>
          <w:bCs/>
          <w:color w:val="404040" w:themeColor="text1" w:themeTint="BF"/>
          <w:sz w:val="24"/>
          <w:lang w:val="en-AU" w:eastAsia="en-GB" w:bidi="en-US"/>
        </w:rPr>
        <w:t>Identifying Social Perspectives</w:t>
      </w:r>
    </w:p>
    <w:p w14:paraId="4862A02D" w14:textId="7E3B4E63" w:rsidR="00136391" w:rsidRDefault="00657DA6" w:rsidP="008C1076">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bidi="en-US"/>
        </w:rPr>
        <w:t>Identify</w:t>
      </w:r>
      <w:r w:rsidR="009C065A">
        <w:rPr>
          <w:rFonts w:ascii="Calibri" w:eastAsia="Calibri" w:hAnsi="Calibri" w:cs="Calibri"/>
          <w:color w:val="404040" w:themeColor="text1" w:themeTint="BF"/>
          <w:sz w:val="24"/>
          <w:lang w:val="en-AU" w:eastAsia="en-GB" w:bidi="en-US"/>
        </w:rPr>
        <w:t>i</w:t>
      </w:r>
      <w:r>
        <w:rPr>
          <w:rFonts w:ascii="Calibri" w:eastAsia="Calibri" w:hAnsi="Calibri" w:cs="Calibri"/>
          <w:color w:val="404040" w:themeColor="text1" w:themeTint="BF"/>
          <w:sz w:val="24"/>
          <w:lang w:val="en-AU" w:eastAsia="en-GB" w:bidi="en-US"/>
        </w:rPr>
        <w:t>ng your own social perspectives is the process of determining</w:t>
      </w:r>
      <w:r w:rsidRPr="00800C11">
        <w:rPr>
          <w:rFonts w:ascii="Calibri" w:eastAsia="Calibri" w:hAnsi="Calibri" w:cs="Calibri"/>
          <w:color w:val="404040" w:themeColor="text1" w:themeTint="BF"/>
          <w:sz w:val="24"/>
          <w:lang w:val="en-AU" w:eastAsia="en-GB"/>
        </w:rPr>
        <w:t xml:space="preserve"> </w:t>
      </w:r>
      <w:r>
        <w:rPr>
          <w:rFonts w:ascii="Calibri" w:eastAsia="Calibri" w:hAnsi="Calibri" w:cs="Calibri"/>
          <w:color w:val="404040" w:themeColor="text1" w:themeTint="BF"/>
          <w:sz w:val="24"/>
          <w:lang w:val="en-AU" w:eastAsia="en-GB"/>
        </w:rPr>
        <w:t xml:space="preserve">your view of or </w:t>
      </w:r>
      <w:r w:rsidRPr="00800C11">
        <w:rPr>
          <w:rFonts w:ascii="Calibri" w:eastAsia="Calibri" w:hAnsi="Calibri" w:cs="Calibri"/>
          <w:color w:val="404040" w:themeColor="text1" w:themeTint="BF"/>
          <w:sz w:val="24"/>
          <w:lang w:val="en-AU" w:eastAsia="en-GB"/>
        </w:rPr>
        <w:t xml:space="preserve">the particular attitude you have towards </w:t>
      </w:r>
      <w:r>
        <w:rPr>
          <w:rFonts w:ascii="Calibri" w:eastAsia="Calibri" w:hAnsi="Calibri" w:cs="Calibri"/>
          <w:color w:val="404040" w:themeColor="text1" w:themeTint="BF"/>
          <w:sz w:val="24"/>
          <w:lang w:val="en-AU" w:eastAsia="en-GB"/>
        </w:rPr>
        <w:t>a community, society or a group of people</w:t>
      </w:r>
      <w:r w:rsidR="00F34AA0">
        <w:rPr>
          <w:rFonts w:ascii="Calibri" w:eastAsia="Calibri" w:hAnsi="Calibri" w:cs="Calibri"/>
          <w:color w:val="404040" w:themeColor="text1" w:themeTint="BF"/>
          <w:sz w:val="24"/>
          <w:lang w:val="en-AU" w:eastAsia="en-GB"/>
        </w:rPr>
        <w:t xml:space="preserve">. </w:t>
      </w:r>
      <w:r w:rsidR="00045C0A">
        <w:rPr>
          <w:rFonts w:ascii="Calibri" w:eastAsia="Calibri" w:hAnsi="Calibri" w:cs="Calibri"/>
          <w:color w:val="404040" w:themeColor="text1" w:themeTint="BF"/>
          <w:sz w:val="24"/>
          <w:lang w:val="en-AU" w:eastAsia="en-GB"/>
        </w:rPr>
        <w:t>The following are some tips for identifying social perspectives:</w:t>
      </w:r>
    </w:p>
    <w:p w14:paraId="443B33CF" w14:textId="530C0A5A" w:rsidR="00137495" w:rsidRDefault="00137495" w:rsidP="008C1076">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0FF60F04" wp14:editId="6D1FB746">
            <wp:extent cx="5676900" cy="1821180"/>
            <wp:effectExtent l="38100" t="0" r="19050" b="7620"/>
            <wp:docPr id="133068667" name="Diagram 1330686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DD3BFA9" w14:textId="77777777" w:rsidR="00911AA4" w:rsidRDefault="00911AA4" w:rsidP="00D6552D">
      <w:pPr>
        <w:spacing w:after="120" w:line="276" w:lineRule="auto"/>
        <w:ind w:left="0" w:right="0" w:firstLine="0"/>
        <w:rPr>
          <w:rFonts w:ascii="Calibri" w:eastAsia="Calibri" w:hAnsi="Calibri" w:cs="Calibri"/>
          <w:b/>
          <w:bCs/>
          <w:color w:val="404040" w:themeColor="text1" w:themeTint="BF"/>
          <w:sz w:val="24"/>
          <w:lang w:val="en-AU" w:eastAsia="en-GB" w:bidi="en-US"/>
        </w:rPr>
      </w:pPr>
      <w:r>
        <w:rPr>
          <w:rFonts w:ascii="Calibri" w:eastAsia="Calibri" w:hAnsi="Calibri" w:cs="Calibri"/>
          <w:b/>
          <w:bCs/>
          <w:color w:val="404040" w:themeColor="text1" w:themeTint="BF"/>
          <w:sz w:val="24"/>
          <w:lang w:val="en-AU" w:eastAsia="en-GB" w:bidi="en-US"/>
        </w:rPr>
        <w:br w:type="page"/>
      </w:r>
    </w:p>
    <w:p w14:paraId="42CB457D" w14:textId="412399E5" w:rsidR="00251AEB" w:rsidRPr="00606B4F" w:rsidRDefault="00251AEB" w:rsidP="008C1076">
      <w:pPr>
        <w:pStyle w:val="ListParagraph"/>
        <w:spacing w:after="120" w:line="276" w:lineRule="auto"/>
        <w:ind w:left="0" w:right="0" w:firstLine="0"/>
        <w:contextualSpacing w:val="0"/>
        <w:jc w:val="both"/>
        <w:rPr>
          <w:rFonts w:ascii="Calibri" w:eastAsia="Calibri" w:hAnsi="Calibri" w:cs="Calibri"/>
          <w:b/>
          <w:bCs/>
          <w:color w:val="404040" w:themeColor="text1" w:themeTint="BF"/>
          <w:sz w:val="24"/>
          <w:lang w:val="en-AU" w:eastAsia="en-GB" w:bidi="en-US"/>
        </w:rPr>
      </w:pPr>
      <w:r>
        <w:rPr>
          <w:rFonts w:ascii="Calibri" w:eastAsia="Calibri" w:hAnsi="Calibri" w:cs="Calibri"/>
          <w:b/>
          <w:bCs/>
          <w:color w:val="404040" w:themeColor="text1" w:themeTint="BF"/>
          <w:sz w:val="24"/>
          <w:lang w:val="en-AU" w:eastAsia="en-GB" w:bidi="en-US"/>
        </w:rPr>
        <w:lastRenderedPageBreak/>
        <w:t>Reflecting on Social Perspectives</w:t>
      </w:r>
    </w:p>
    <w:p w14:paraId="6B37CE2A" w14:textId="74C6D7CF" w:rsidR="0081740B" w:rsidRDefault="0081740B" w:rsidP="008C1076">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Reflecting on your own social perspectives is the process of understanding </w:t>
      </w:r>
      <w:r w:rsidR="009C065A">
        <w:rPr>
          <w:rFonts w:ascii="Calibri" w:eastAsia="Calibri" w:hAnsi="Calibri" w:cs="Calibri"/>
          <w:color w:val="404040" w:themeColor="text1" w:themeTint="BF"/>
          <w:sz w:val="24"/>
          <w:lang w:val="en-AU" w:eastAsia="en-GB"/>
        </w:rPr>
        <w:t xml:space="preserve">your view of or </w:t>
      </w:r>
      <w:r w:rsidR="009C065A" w:rsidRPr="00800C11">
        <w:rPr>
          <w:rFonts w:ascii="Calibri" w:eastAsia="Calibri" w:hAnsi="Calibri" w:cs="Calibri"/>
          <w:color w:val="404040" w:themeColor="text1" w:themeTint="BF"/>
          <w:sz w:val="24"/>
          <w:lang w:val="en-AU" w:eastAsia="en-GB"/>
        </w:rPr>
        <w:t xml:space="preserve">the particular attitude you have towards </w:t>
      </w:r>
      <w:r w:rsidR="009C065A">
        <w:rPr>
          <w:rFonts w:ascii="Calibri" w:eastAsia="Calibri" w:hAnsi="Calibri" w:cs="Calibri"/>
          <w:color w:val="404040" w:themeColor="text1" w:themeTint="BF"/>
          <w:sz w:val="24"/>
          <w:lang w:val="en-AU" w:eastAsia="en-GB"/>
        </w:rPr>
        <w:t>a community, society or a group of people</w:t>
      </w:r>
      <w:r>
        <w:rPr>
          <w:rFonts w:ascii="Calibri" w:eastAsia="Calibri" w:hAnsi="Calibri" w:cs="Calibri"/>
          <w:color w:val="404040" w:themeColor="text1" w:themeTint="BF"/>
          <w:sz w:val="24"/>
          <w:lang w:val="en-AU" w:eastAsia="en-GB" w:bidi="en-US"/>
        </w:rPr>
        <w:t xml:space="preserve"> by way of serious thought.</w:t>
      </w:r>
      <w:r w:rsidR="00F85310">
        <w:rPr>
          <w:rFonts w:ascii="Calibri" w:eastAsia="Calibri" w:hAnsi="Calibri" w:cs="Calibri"/>
          <w:color w:val="404040" w:themeColor="text1" w:themeTint="BF"/>
          <w:sz w:val="24"/>
          <w:lang w:val="en-AU" w:eastAsia="en-GB" w:bidi="en-US"/>
        </w:rPr>
        <w:t xml:space="preserve"> </w:t>
      </w:r>
      <w:r w:rsidR="00F85310" w:rsidRPr="00800C11">
        <w:rPr>
          <w:rFonts w:ascii="Calibri" w:eastAsia="Calibri" w:hAnsi="Calibri" w:cs="Calibri"/>
          <w:color w:val="404040" w:themeColor="text1" w:themeTint="BF"/>
          <w:sz w:val="24"/>
          <w:lang w:val="en-AU" w:eastAsia="en-GB" w:bidi="en-US"/>
        </w:rPr>
        <w:t xml:space="preserve">To </w:t>
      </w:r>
      <w:r w:rsidR="00136391">
        <w:rPr>
          <w:rFonts w:ascii="Calibri" w:eastAsia="Calibri" w:hAnsi="Calibri" w:cs="Calibri"/>
          <w:color w:val="404040" w:themeColor="text1" w:themeTint="BF"/>
          <w:sz w:val="24"/>
          <w:lang w:val="en-AU" w:eastAsia="en-GB" w:bidi="en-US"/>
        </w:rPr>
        <w:t>reflect on</w:t>
      </w:r>
      <w:r w:rsidR="00F85310" w:rsidRPr="00800C11">
        <w:rPr>
          <w:rFonts w:ascii="Calibri" w:eastAsia="Calibri" w:hAnsi="Calibri" w:cs="Calibri"/>
          <w:color w:val="404040" w:themeColor="text1" w:themeTint="BF"/>
          <w:sz w:val="24"/>
          <w:lang w:val="en-AU" w:eastAsia="en-GB" w:bidi="en-US"/>
        </w:rPr>
        <w:t xml:space="preserve"> your </w:t>
      </w:r>
      <w:r w:rsidR="00653DFB">
        <w:rPr>
          <w:rFonts w:ascii="Calibri" w:eastAsia="Calibri" w:hAnsi="Calibri" w:cs="Calibri"/>
          <w:color w:val="404040" w:themeColor="text1" w:themeTint="BF"/>
          <w:sz w:val="24"/>
          <w:lang w:val="en-AU" w:eastAsia="en-GB" w:bidi="en-US"/>
        </w:rPr>
        <w:t>social</w:t>
      </w:r>
      <w:r w:rsidR="00F85310">
        <w:rPr>
          <w:rFonts w:ascii="Calibri" w:eastAsia="Calibri" w:hAnsi="Calibri" w:cs="Calibri"/>
          <w:color w:val="404040" w:themeColor="text1" w:themeTint="BF"/>
          <w:sz w:val="24"/>
          <w:lang w:val="en-AU" w:eastAsia="en-GB" w:bidi="en-US"/>
        </w:rPr>
        <w:t xml:space="preserve"> perspectives, you may</w:t>
      </w:r>
      <w:r w:rsidR="00F85310" w:rsidRPr="00800C11">
        <w:rPr>
          <w:rFonts w:ascii="Calibri" w:eastAsia="Calibri" w:hAnsi="Calibri" w:cs="Calibri"/>
          <w:color w:val="404040" w:themeColor="text1" w:themeTint="BF"/>
          <w:sz w:val="24"/>
          <w:lang w:val="en-AU" w:eastAsia="en-GB" w:bidi="en-US"/>
        </w:rPr>
        <w:t xml:space="preserve"> </w:t>
      </w:r>
      <w:r w:rsidR="00F85310">
        <w:rPr>
          <w:rFonts w:ascii="Calibri" w:eastAsia="Calibri" w:hAnsi="Calibri" w:cs="Calibri"/>
          <w:color w:val="404040" w:themeColor="text1" w:themeTint="BF"/>
          <w:sz w:val="24"/>
          <w:lang w:val="en-AU" w:eastAsia="en-GB" w:bidi="en-US"/>
        </w:rPr>
        <w:t xml:space="preserve">ask </w:t>
      </w:r>
      <w:r w:rsidR="00F85310" w:rsidRPr="00800C11">
        <w:rPr>
          <w:rFonts w:ascii="Calibri" w:eastAsia="Calibri" w:hAnsi="Calibri" w:cs="Calibri"/>
          <w:color w:val="404040" w:themeColor="text1" w:themeTint="BF"/>
          <w:sz w:val="24"/>
          <w:lang w:val="en-AU" w:eastAsia="en-GB" w:bidi="en-US"/>
        </w:rPr>
        <w:t>yourself the following questions. When answering these questions, it would help to use some experiences or concrete examples to support the answers you come up with.</w:t>
      </w:r>
    </w:p>
    <w:p w14:paraId="4EED9C0F" w14:textId="77777777" w:rsidR="00653DFB" w:rsidRDefault="00653DFB">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Who are the people that you spend the most time with? </w:t>
      </w:r>
      <w:r>
        <w:rPr>
          <w:rFonts w:ascii="Calibri" w:eastAsia="Calibri" w:hAnsi="Calibri" w:cs="Calibri"/>
          <w:color w:val="404040" w:themeColor="text1" w:themeTint="BF"/>
          <w:sz w:val="24"/>
          <w:lang w:val="en-AU" w:eastAsia="en-GB" w:bidi="en-US"/>
        </w:rPr>
        <w:t>Who makes up your social groups, i.e. families, circle of friends and other social networks?</w:t>
      </w:r>
    </w:p>
    <w:p w14:paraId="71202825" w14:textId="77777777" w:rsidR="0015521F" w:rsidRPr="00D6552D" w:rsidRDefault="0015521F">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A22E13">
        <w:rPr>
          <w:rFonts w:ascii="Calibri" w:eastAsia="Calibri" w:hAnsi="Calibri" w:cs="Calibri"/>
          <w:color w:val="404040" w:themeColor="text1" w:themeTint="BF"/>
          <w:sz w:val="24"/>
          <w:lang w:val="en-AU" w:eastAsia="en-GB" w:bidi="en-US"/>
        </w:rPr>
        <w:t xml:space="preserve">Where do you spend the most time in? </w:t>
      </w:r>
      <w:r w:rsidRPr="00D6552D">
        <w:rPr>
          <w:rFonts w:ascii="Calibri" w:eastAsia="Calibri" w:hAnsi="Calibri" w:cs="Calibri"/>
          <w:color w:val="404040" w:themeColor="text1" w:themeTint="BF"/>
          <w:sz w:val="24"/>
          <w:lang w:val="en-AU" w:eastAsia="en-GB" w:bidi="en-US"/>
        </w:rPr>
        <w:t>Do you dedicate time to church activities, working with kids, attending political rallies, working on your fitness, or communicating with members of an exclusive group?</w:t>
      </w:r>
    </w:p>
    <w:p w14:paraId="3A39A1A8" w14:textId="79598784" w:rsidR="00461C77" w:rsidRPr="0010193F" w:rsidRDefault="00461C77">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10193F">
        <w:rPr>
          <w:rFonts w:ascii="Calibri" w:eastAsia="Calibri" w:hAnsi="Calibri" w:cs="Calibri"/>
          <w:color w:val="404040" w:themeColor="text1" w:themeTint="BF"/>
          <w:sz w:val="24"/>
          <w:lang w:val="en-AU" w:eastAsia="en-GB" w:bidi="en-US"/>
        </w:rPr>
        <w:t>Do you feel obligated to spend time with these people? Are there legal or social expectations of how to spend your time?</w:t>
      </w:r>
    </w:p>
    <w:p w14:paraId="27D27FBE" w14:textId="5EE99B88" w:rsidR="00A65B9C" w:rsidRPr="0010193F" w:rsidRDefault="00A65B9C">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10193F">
        <w:rPr>
          <w:rFonts w:ascii="Calibri" w:eastAsia="Calibri" w:hAnsi="Calibri" w:cs="Calibri"/>
          <w:color w:val="404040" w:themeColor="text1" w:themeTint="BF"/>
          <w:sz w:val="24"/>
          <w:lang w:val="en-AU" w:eastAsia="en-GB" w:bidi="en-US"/>
        </w:rPr>
        <w:t>What kinds of buildings or infrastructures are there in your environment?</w:t>
      </w:r>
    </w:p>
    <w:p w14:paraId="27B42230" w14:textId="7C54C6AA" w:rsidR="00072BD1" w:rsidRDefault="00072BD1">
      <w:pPr>
        <w:pStyle w:val="ListParagraph"/>
        <w:numPr>
          <w:ilvl w:val="0"/>
          <w:numId w:val="4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10193F">
        <w:rPr>
          <w:rFonts w:ascii="Calibri" w:eastAsia="Calibri" w:hAnsi="Calibri" w:cs="Calibri"/>
          <w:color w:val="404040" w:themeColor="text1" w:themeTint="BF"/>
          <w:sz w:val="24"/>
          <w:lang w:val="en-AU" w:eastAsia="en-GB" w:bidi="en-US"/>
        </w:rPr>
        <w:t>Who do you consult with when you have problems? What are the places, and who are the people that you can turn to whenever you need support or have questions?</w:t>
      </w:r>
    </w:p>
    <w:p w14:paraId="544027F5" w14:textId="31BBDDE0" w:rsidR="00800BF8" w:rsidRPr="00606B4F" w:rsidRDefault="00800BF8">
      <w:pPr>
        <w:pStyle w:val="ListParagraph"/>
        <w:numPr>
          <w:ilvl w:val="0"/>
          <w:numId w:val="13"/>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What experiences have shaped </w:t>
      </w:r>
      <w:r w:rsidR="000602A8">
        <w:rPr>
          <w:rFonts w:ascii="Calibri" w:eastAsia="Calibri" w:hAnsi="Calibri" w:cs="Calibri"/>
          <w:color w:val="404040" w:themeColor="text1" w:themeTint="BF"/>
          <w:sz w:val="24"/>
          <w:lang w:val="en-AU" w:eastAsia="en-GB"/>
        </w:rPr>
        <w:t>your</w:t>
      </w:r>
      <w:r w:rsidR="000602A8" w:rsidRPr="00606B4F">
        <w:rPr>
          <w:rFonts w:ascii="Calibri" w:eastAsia="Calibri" w:hAnsi="Calibri" w:cs="Calibri"/>
          <w:color w:val="404040" w:themeColor="text1" w:themeTint="BF"/>
          <w:sz w:val="24"/>
          <w:lang w:val="en-AU" w:eastAsia="en-GB"/>
        </w:rPr>
        <w:t xml:space="preserve"> </w:t>
      </w:r>
      <w:r w:rsidRPr="00606B4F">
        <w:rPr>
          <w:rFonts w:ascii="Calibri" w:eastAsia="Calibri" w:hAnsi="Calibri" w:cs="Calibri"/>
          <w:color w:val="404040" w:themeColor="text1" w:themeTint="BF"/>
          <w:sz w:val="24"/>
          <w:lang w:val="en-AU" w:eastAsia="en-GB"/>
        </w:rPr>
        <w:t>ideas about social groups?</w:t>
      </w:r>
    </w:p>
    <w:p w14:paraId="182F2206" w14:textId="7E724B30" w:rsidR="004C68AB" w:rsidRPr="00606B4F" w:rsidRDefault="004C68AB">
      <w:pPr>
        <w:pStyle w:val="ListParagraph"/>
        <w:numPr>
          <w:ilvl w:val="0"/>
          <w:numId w:val="13"/>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What are </w:t>
      </w:r>
      <w:r w:rsidR="000602A8">
        <w:rPr>
          <w:rFonts w:ascii="Calibri" w:eastAsia="Calibri" w:hAnsi="Calibri" w:cs="Calibri"/>
          <w:color w:val="404040" w:themeColor="text1" w:themeTint="BF"/>
          <w:sz w:val="24"/>
          <w:lang w:val="en-AU" w:eastAsia="en-GB"/>
        </w:rPr>
        <w:t>your</w:t>
      </w:r>
      <w:r w:rsidRPr="00606B4F">
        <w:rPr>
          <w:rFonts w:ascii="Calibri" w:eastAsia="Calibri" w:hAnsi="Calibri" w:cs="Calibri"/>
          <w:color w:val="404040" w:themeColor="text1" w:themeTint="BF"/>
          <w:sz w:val="24"/>
          <w:lang w:val="en-AU" w:eastAsia="en-GB"/>
        </w:rPr>
        <w:t xml:space="preserve"> beliefs and ideas about </w:t>
      </w:r>
      <w:r w:rsidR="000602A8">
        <w:rPr>
          <w:rFonts w:ascii="Calibri" w:eastAsia="Calibri" w:hAnsi="Calibri" w:cs="Calibri"/>
          <w:color w:val="404040" w:themeColor="text1" w:themeTint="BF"/>
          <w:sz w:val="24"/>
          <w:lang w:val="en-AU" w:eastAsia="en-GB"/>
        </w:rPr>
        <w:t>your</w:t>
      </w:r>
      <w:r w:rsidRPr="00606B4F">
        <w:rPr>
          <w:rFonts w:ascii="Calibri" w:eastAsia="Calibri" w:hAnsi="Calibri" w:cs="Calibri"/>
          <w:color w:val="404040" w:themeColor="text1" w:themeTint="BF"/>
          <w:sz w:val="24"/>
          <w:lang w:val="en-AU" w:eastAsia="en-GB"/>
        </w:rPr>
        <w:t xml:space="preserve"> racial heritage? What makes people from my cultural group unique?</w:t>
      </w:r>
    </w:p>
    <w:p w14:paraId="059F408E" w14:textId="4300A9DD" w:rsidR="00800BF8" w:rsidRPr="00883751" w:rsidRDefault="00672753">
      <w:pPr>
        <w:pStyle w:val="ListParagraph"/>
        <w:numPr>
          <w:ilvl w:val="0"/>
          <w:numId w:val="47"/>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sidRPr="00606B4F">
        <w:rPr>
          <w:rFonts w:ascii="Calibri" w:eastAsia="Calibri" w:hAnsi="Calibri" w:cs="Calibri"/>
          <w:color w:val="404040" w:themeColor="text1" w:themeTint="BF"/>
          <w:sz w:val="24"/>
          <w:lang w:val="en-AU" w:eastAsia="en-GB"/>
        </w:rPr>
        <w:t xml:space="preserve">What are </w:t>
      </w:r>
      <w:r w:rsidR="000602A8">
        <w:rPr>
          <w:rFonts w:ascii="Calibri" w:eastAsia="Calibri" w:hAnsi="Calibri" w:cs="Calibri"/>
          <w:color w:val="404040" w:themeColor="text1" w:themeTint="BF"/>
          <w:sz w:val="24"/>
          <w:lang w:val="en-AU" w:eastAsia="en-GB"/>
        </w:rPr>
        <w:t>your</w:t>
      </w:r>
      <w:r w:rsidRPr="00606B4F">
        <w:rPr>
          <w:rFonts w:ascii="Calibri" w:eastAsia="Calibri" w:hAnsi="Calibri" w:cs="Calibri"/>
          <w:color w:val="404040" w:themeColor="text1" w:themeTint="BF"/>
          <w:sz w:val="24"/>
          <w:lang w:val="en-AU" w:eastAsia="en-GB"/>
        </w:rPr>
        <w:t xml:space="preserve"> beliefs and ideas about people in the same social group as </w:t>
      </w:r>
      <w:r w:rsidR="000602A8">
        <w:rPr>
          <w:rFonts w:ascii="Calibri" w:eastAsia="Calibri" w:hAnsi="Calibri" w:cs="Calibri"/>
          <w:color w:val="404040" w:themeColor="text1" w:themeTint="BF"/>
          <w:sz w:val="24"/>
          <w:lang w:val="en-AU" w:eastAsia="en-GB"/>
        </w:rPr>
        <w:t>you</w:t>
      </w:r>
      <w:r w:rsidRPr="00606B4F">
        <w:rPr>
          <w:rFonts w:ascii="Calibri" w:eastAsia="Calibri" w:hAnsi="Calibri" w:cs="Calibri"/>
          <w:color w:val="404040" w:themeColor="text1" w:themeTint="BF"/>
          <w:sz w:val="24"/>
          <w:lang w:val="en-AU" w:eastAsia="en-GB"/>
        </w:rPr>
        <w:t>?</w:t>
      </w:r>
    </w:p>
    <w:p w14:paraId="71A01EBE" w14:textId="0B816DFD" w:rsidR="00925DD1" w:rsidRPr="00883751" w:rsidRDefault="00925DD1">
      <w:pPr>
        <w:pStyle w:val="ListParagraph"/>
        <w:numPr>
          <w:ilvl w:val="0"/>
          <w:numId w:val="47"/>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sidRPr="00606B4F">
        <w:rPr>
          <w:rFonts w:ascii="Calibri" w:eastAsia="Calibri" w:hAnsi="Calibri" w:cs="Calibri"/>
          <w:color w:val="404040" w:themeColor="text1" w:themeTint="BF"/>
          <w:sz w:val="24"/>
          <w:lang w:val="en-AU" w:eastAsia="en-GB"/>
        </w:rPr>
        <w:t xml:space="preserve">What do </w:t>
      </w:r>
      <w:r w:rsidR="000602A8">
        <w:rPr>
          <w:rFonts w:ascii="Calibri" w:eastAsia="Calibri" w:hAnsi="Calibri" w:cs="Calibri"/>
          <w:color w:val="404040" w:themeColor="text1" w:themeTint="BF"/>
          <w:sz w:val="24"/>
          <w:lang w:val="en-AU" w:eastAsia="en-GB"/>
        </w:rPr>
        <w:t>you</w:t>
      </w:r>
      <w:r w:rsidRPr="00606B4F">
        <w:rPr>
          <w:rFonts w:ascii="Calibri" w:eastAsia="Calibri" w:hAnsi="Calibri" w:cs="Calibri"/>
          <w:color w:val="404040" w:themeColor="text1" w:themeTint="BF"/>
          <w:sz w:val="24"/>
          <w:lang w:val="en-AU" w:eastAsia="en-GB"/>
        </w:rPr>
        <w:t xml:space="preserve"> believe about people from different social groups in </w:t>
      </w:r>
      <w:r w:rsidR="000602A8">
        <w:rPr>
          <w:rFonts w:ascii="Calibri" w:eastAsia="Calibri" w:hAnsi="Calibri" w:cs="Calibri"/>
          <w:color w:val="404040" w:themeColor="text1" w:themeTint="BF"/>
          <w:sz w:val="24"/>
          <w:lang w:val="en-AU" w:eastAsia="en-GB"/>
        </w:rPr>
        <w:t>your</w:t>
      </w:r>
      <w:r w:rsidRPr="00606B4F">
        <w:rPr>
          <w:rFonts w:ascii="Calibri" w:eastAsia="Calibri" w:hAnsi="Calibri" w:cs="Calibri"/>
          <w:color w:val="404040" w:themeColor="text1" w:themeTint="BF"/>
          <w:sz w:val="24"/>
          <w:lang w:val="en-AU" w:eastAsia="en-GB"/>
        </w:rPr>
        <w:t xml:space="preserve"> industry?</w:t>
      </w:r>
    </w:p>
    <w:p w14:paraId="713D11E5" w14:textId="52B1B03F" w:rsidR="000602A8" w:rsidRDefault="001536BB" w:rsidP="00D6552D">
      <w:pPr>
        <w:spacing w:after="120" w:line="276" w:lineRule="auto"/>
        <w:ind w:left="0" w:right="0" w:firstLine="0"/>
        <w:jc w:val="center"/>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320A7047" wp14:editId="4C18EDB6">
            <wp:extent cx="5659200" cy="29957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236" b="18312"/>
                    <a:stretch/>
                  </pic:blipFill>
                  <pic:spPr bwMode="auto">
                    <a:xfrm>
                      <a:off x="0" y="0"/>
                      <a:ext cx="5659200" cy="2995711"/>
                    </a:xfrm>
                    <a:prstGeom prst="rect">
                      <a:avLst/>
                    </a:prstGeom>
                    <a:noFill/>
                    <a:ln>
                      <a:noFill/>
                    </a:ln>
                    <a:extLst>
                      <a:ext uri="{53640926-AAD7-44D8-BBD7-CCE9431645EC}">
                        <a14:shadowObscured xmlns:a14="http://schemas.microsoft.com/office/drawing/2010/main"/>
                      </a:ext>
                    </a:extLst>
                  </pic:spPr>
                </pic:pic>
              </a:graphicData>
            </a:graphic>
          </wp:inline>
        </w:drawing>
      </w:r>
    </w:p>
    <w:p w14:paraId="7D4F0EC5" w14:textId="6D18F35C" w:rsidR="001536BB" w:rsidRDefault="001536BB" w:rsidP="00D6552D">
      <w:pPr>
        <w:spacing w:after="120" w:line="276" w:lineRule="auto"/>
        <w:ind w:left="0" w:right="102"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br w:type="page"/>
      </w:r>
    </w:p>
    <w:p w14:paraId="59E0BC05" w14:textId="751F7607" w:rsidR="00243271" w:rsidRPr="00606B4F" w:rsidRDefault="00243271"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lastRenderedPageBreak/>
        <w:t>Identifying Social Biases</w:t>
      </w:r>
    </w:p>
    <w:p w14:paraId="77C5E62A" w14:textId="77777777" w:rsidR="00D6552D" w:rsidRDefault="00F5436E"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Identifying</w:t>
      </w:r>
      <w:r w:rsidR="007772F5">
        <w:rPr>
          <w:rFonts w:ascii="Calibri" w:eastAsia="Calibri" w:hAnsi="Calibri" w:cs="Calibri"/>
          <w:color w:val="404040" w:themeColor="text1" w:themeTint="BF"/>
          <w:sz w:val="24"/>
          <w:lang w:val="en-AU" w:eastAsia="en-GB" w:bidi="en-US"/>
        </w:rPr>
        <w:t xml:space="preserve"> your own social biases is the process of determining </w:t>
      </w:r>
      <w:r>
        <w:rPr>
          <w:rFonts w:ascii="Calibri" w:eastAsia="Calibri" w:hAnsi="Calibri" w:cs="Calibri"/>
          <w:color w:val="404040" w:themeColor="text1" w:themeTint="BF"/>
          <w:sz w:val="24"/>
          <w:lang w:val="en-AU" w:eastAsia="en-GB"/>
        </w:rPr>
        <w:t>your predisposition to favour one community, society or group over another</w:t>
      </w:r>
      <w:r w:rsidR="007772F5">
        <w:rPr>
          <w:rFonts w:ascii="Calibri" w:eastAsia="Calibri" w:hAnsi="Calibri" w:cs="Calibri"/>
          <w:color w:val="404040" w:themeColor="text1" w:themeTint="BF"/>
          <w:sz w:val="24"/>
          <w:lang w:val="en-AU" w:eastAsia="en-GB" w:bidi="en-US"/>
        </w:rPr>
        <w:t xml:space="preserve">. </w:t>
      </w:r>
      <w:r w:rsidR="00045C0A">
        <w:rPr>
          <w:rFonts w:ascii="Calibri" w:eastAsia="Calibri" w:hAnsi="Calibri" w:cs="Calibri"/>
          <w:color w:val="404040" w:themeColor="text1" w:themeTint="BF"/>
          <w:sz w:val="24"/>
          <w:lang w:val="en-AU" w:eastAsia="en-GB" w:bidi="en-US"/>
        </w:rPr>
        <w:t>The following are tips for identifying social biases:</w:t>
      </w:r>
    </w:p>
    <w:p w14:paraId="4EA0D8B2" w14:textId="75707F05" w:rsidR="007772F5" w:rsidRDefault="000602A8"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2C34BC97" wp14:editId="5036D554">
            <wp:extent cx="5669280" cy="2545080"/>
            <wp:effectExtent l="38100" t="0" r="26670" b="762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43F32A34" w14:textId="77777777" w:rsidR="00137495" w:rsidRPr="00D6552D" w:rsidRDefault="00137495" w:rsidP="00D6552D">
      <w:pPr>
        <w:spacing w:after="120" w:line="276" w:lineRule="auto"/>
        <w:ind w:left="0" w:right="0" w:firstLine="0"/>
        <w:jc w:val="both"/>
        <w:rPr>
          <w:rFonts w:ascii="Calibri" w:eastAsia="Calibri" w:hAnsi="Calibri" w:cs="Calibri"/>
          <w:color w:val="404040" w:themeColor="text1" w:themeTint="BF"/>
          <w:sz w:val="24"/>
          <w:lang w:val="en-AU" w:eastAsia="en-GB" w:bidi="en-US"/>
        </w:rPr>
      </w:pPr>
    </w:p>
    <w:p w14:paraId="729EAAA2" w14:textId="222BAE01" w:rsidR="00C33F45" w:rsidRPr="00606B4F" w:rsidRDefault="00243271" w:rsidP="008C1076">
      <w:pPr>
        <w:spacing w:after="120" w:line="276" w:lineRule="auto"/>
        <w:ind w:left="0" w:right="0" w:firstLine="0"/>
        <w:jc w:val="both"/>
        <w:rPr>
          <w:rFonts w:ascii="Calibri" w:eastAsia="Calibri" w:hAnsi="Calibri" w:cs="Calibri"/>
          <w:b/>
          <w:bCs/>
          <w:color w:val="404040" w:themeColor="text1" w:themeTint="BF"/>
          <w:sz w:val="24"/>
          <w:lang w:val="en-AU" w:eastAsia="en-GB" w:bidi="en-US"/>
        </w:rPr>
      </w:pPr>
      <w:r>
        <w:rPr>
          <w:rFonts w:ascii="Calibri" w:eastAsia="Calibri" w:hAnsi="Calibri" w:cs="Calibri"/>
          <w:b/>
          <w:bCs/>
          <w:color w:val="404040" w:themeColor="text1" w:themeTint="BF"/>
          <w:sz w:val="24"/>
          <w:lang w:val="en-AU" w:eastAsia="en-GB" w:bidi="en-US"/>
        </w:rPr>
        <w:t>Reflecting on Social Biases</w:t>
      </w:r>
    </w:p>
    <w:p w14:paraId="565C02EA" w14:textId="0A6F6710" w:rsidR="009C74EF" w:rsidRDefault="00F5436E"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bidi="en-US"/>
        </w:rPr>
        <w:t xml:space="preserve">Reflecting on your own social biases is the process of understanding </w:t>
      </w:r>
      <w:r>
        <w:rPr>
          <w:rFonts w:ascii="Calibri" w:eastAsia="Calibri" w:hAnsi="Calibri" w:cs="Calibri"/>
          <w:color w:val="404040" w:themeColor="text1" w:themeTint="BF"/>
          <w:sz w:val="24"/>
          <w:lang w:val="en-AU" w:eastAsia="en-GB"/>
        </w:rPr>
        <w:t>your predisposition to favour one community, society or group over another</w:t>
      </w:r>
      <w:r w:rsidR="00CF616C">
        <w:rPr>
          <w:rFonts w:ascii="Calibri" w:eastAsia="Calibri" w:hAnsi="Calibri" w:cs="Calibri"/>
          <w:color w:val="404040" w:themeColor="text1" w:themeTint="BF"/>
          <w:sz w:val="24"/>
          <w:lang w:val="en-AU" w:eastAsia="en-GB"/>
        </w:rPr>
        <w:t xml:space="preserve"> </w:t>
      </w:r>
      <w:r w:rsidR="009C74EF">
        <w:rPr>
          <w:rFonts w:ascii="Calibri" w:eastAsia="Calibri" w:hAnsi="Calibri" w:cs="Calibri"/>
          <w:color w:val="404040" w:themeColor="text1" w:themeTint="BF"/>
          <w:sz w:val="24"/>
          <w:lang w:val="en-AU" w:eastAsia="en-GB"/>
        </w:rPr>
        <w:t>through</w:t>
      </w:r>
      <w:r w:rsidR="00CF616C">
        <w:rPr>
          <w:rFonts w:ascii="Calibri" w:eastAsia="Calibri" w:hAnsi="Calibri" w:cs="Calibri"/>
          <w:color w:val="404040" w:themeColor="text1" w:themeTint="BF"/>
          <w:sz w:val="24"/>
          <w:lang w:val="en-AU" w:eastAsia="en-GB"/>
        </w:rPr>
        <w:t xml:space="preserve"> serious thought. </w:t>
      </w:r>
      <w:r w:rsidR="009C74EF">
        <w:rPr>
          <w:rFonts w:ascii="Calibri" w:eastAsia="Calibri" w:hAnsi="Calibri" w:cs="Calibri"/>
          <w:color w:val="404040" w:themeColor="text1" w:themeTint="BF"/>
          <w:sz w:val="24"/>
          <w:lang w:val="en-AU" w:eastAsia="en-GB"/>
        </w:rPr>
        <w:t>Ask yourself the following questions:</w:t>
      </w:r>
    </w:p>
    <w:p w14:paraId="2E9D1BED" w14:textId="060A5B44" w:rsidR="00F5436E" w:rsidRDefault="009C74EF"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34A1DD76" wp14:editId="2400B7D5">
            <wp:extent cx="5676900" cy="3345180"/>
            <wp:effectExtent l="38100" t="38100" r="38100" b="64770"/>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0721A380" w14:textId="279AF084" w:rsidR="00530150" w:rsidRDefault="00530150" w:rsidP="00D6552D">
      <w:pPr>
        <w:spacing w:after="120" w:line="276" w:lineRule="auto"/>
        <w:ind w:left="432"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6E99FC07" w14:textId="1CC8E09A" w:rsidR="00672606" w:rsidRPr="00595DE6" w:rsidRDefault="00527140" w:rsidP="00C4719E">
      <w:pPr>
        <w:pStyle w:val="Heading3"/>
        <w:tabs>
          <w:tab w:val="left" w:pos="180"/>
        </w:tabs>
        <w:spacing w:line="276" w:lineRule="auto"/>
        <w:ind w:right="0"/>
        <w:rPr>
          <w:b/>
          <w:lang w:val="en-AU"/>
        </w:rPr>
      </w:pPr>
      <w:bookmarkStart w:id="29" w:name="_Toc110854336"/>
      <w:r>
        <w:rPr>
          <w:b/>
          <w:lang w:val="en-AU"/>
        </w:rPr>
        <w:lastRenderedPageBreak/>
        <w:t xml:space="preserve">1.1.3 </w:t>
      </w:r>
      <w:r w:rsidR="00672606" w:rsidRPr="00595DE6">
        <w:rPr>
          <w:b/>
          <w:lang w:val="en-AU"/>
        </w:rPr>
        <w:t>Identifying How Your Culture Affects Different People and Groups</w:t>
      </w:r>
      <w:bookmarkEnd w:id="29"/>
    </w:p>
    <w:p w14:paraId="24668365" w14:textId="77777777" w:rsidR="00672606" w:rsidRDefault="00672606"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Your reflection should give you a clearer picture of what your culture is. You should now be able to identify your culture’s attitudes, language, policies and structures.</w:t>
      </w:r>
    </w:p>
    <w:p w14:paraId="0BCB6E12" w14:textId="77777777" w:rsidR="00672606" w:rsidRDefault="00672606"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Now, imagine a person from an entirely different culture coming into your community. What do you think would this person feel, and how would your culture affect them in their day-to-day life?</w:t>
      </w:r>
    </w:p>
    <w:p w14:paraId="164A5ABE" w14:textId="2D23AFC0" w:rsidR="00672606" w:rsidRDefault="00672606"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Depending on your culture, the</w:t>
      </w:r>
      <w:r w:rsidR="00884C9C">
        <w:rPr>
          <w:rFonts w:ascii="Calibri" w:eastAsia="Calibri" w:hAnsi="Calibri" w:cs="Calibri"/>
          <w:color w:val="404040" w:themeColor="text1" w:themeTint="BF"/>
          <w:sz w:val="24"/>
          <w:lang w:val="en-AU" w:eastAsia="en-GB" w:bidi="en-US"/>
        </w:rPr>
        <w:t xml:space="preserve"> following</w:t>
      </w:r>
      <w:r>
        <w:rPr>
          <w:rFonts w:ascii="Calibri" w:eastAsia="Calibri" w:hAnsi="Calibri" w:cs="Calibri"/>
          <w:color w:val="404040" w:themeColor="text1" w:themeTint="BF"/>
          <w:sz w:val="24"/>
          <w:lang w:val="en-AU" w:eastAsia="en-GB" w:bidi="en-US"/>
        </w:rPr>
        <w:t xml:space="preserve"> can </w:t>
      </w:r>
      <w:r w:rsidR="00884C9C">
        <w:rPr>
          <w:rFonts w:ascii="Calibri" w:eastAsia="Calibri" w:hAnsi="Calibri" w:cs="Calibri"/>
          <w:color w:val="404040" w:themeColor="text1" w:themeTint="BF"/>
          <w:sz w:val="24"/>
          <w:lang w:val="en-AU" w:eastAsia="en-GB" w:bidi="en-US"/>
        </w:rPr>
        <w:t xml:space="preserve">have </w:t>
      </w:r>
      <w:r>
        <w:rPr>
          <w:rFonts w:ascii="Calibri" w:eastAsia="Calibri" w:hAnsi="Calibri" w:cs="Calibri"/>
          <w:color w:val="404040" w:themeColor="text1" w:themeTint="BF"/>
          <w:sz w:val="24"/>
          <w:lang w:val="en-AU" w:eastAsia="en-GB" w:bidi="en-US"/>
        </w:rPr>
        <w:t>varying effects or impacts on another person:</w:t>
      </w:r>
    </w:p>
    <w:p w14:paraId="3D87F953" w14:textId="060B1710" w:rsidR="00672606" w:rsidRPr="00C9603D" w:rsidRDefault="00B52FED">
      <w:pPr>
        <w:pStyle w:val="ListParagraph"/>
        <w:numPr>
          <w:ilvl w:val="0"/>
          <w:numId w:val="72"/>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anchor distT="0" distB="0" distL="114300" distR="114300" simplePos="0" relativeHeight="251658257" behindDoc="0" locked="0" layoutInCell="1" allowOverlap="1" wp14:anchorId="08B36FCB" wp14:editId="2A3BAC51">
            <wp:simplePos x="0" y="0"/>
            <wp:positionH relativeFrom="column">
              <wp:posOffset>3534410</wp:posOffset>
            </wp:positionH>
            <wp:positionV relativeFrom="paragraph">
              <wp:posOffset>76200</wp:posOffset>
            </wp:positionV>
            <wp:extent cx="2210435" cy="2202180"/>
            <wp:effectExtent l="0" t="0" r="0" b="7620"/>
            <wp:wrapSquare wrapText="bothSides"/>
            <wp:docPr id="43" name="Picture 4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low confidence"/>
                    <pic:cNvPicPr/>
                  </pic:nvPicPr>
                  <pic:blipFill rotWithShape="1">
                    <a:blip r:embed="rId53" cstate="print">
                      <a:extLst>
                        <a:ext uri="{28A0092B-C50C-407E-A947-70E740481C1C}">
                          <a14:useLocalDpi xmlns:a14="http://schemas.microsoft.com/office/drawing/2010/main" val="0"/>
                        </a:ext>
                      </a:extLst>
                    </a:blip>
                    <a:srcRect l="17628" r="11430"/>
                    <a:stretch/>
                  </pic:blipFill>
                  <pic:spPr bwMode="auto">
                    <a:xfrm>
                      <a:off x="0" y="0"/>
                      <a:ext cx="2210435" cy="220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2606" w:rsidRPr="00C9603D">
        <w:rPr>
          <w:rFonts w:ascii="Calibri" w:eastAsia="Calibri" w:hAnsi="Calibri" w:cs="Calibri"/>
          <w:noProof/>
          <w:color w:val="404040" w:themeColor="text1" w:themeTint="BF"/>
          <w:sz w:val="24"/>
          <w:lang w:val="en-AU" w:eastAsia="en-GB" w:bidi="en-US"/>
        </w:rPr>
        <w:t xml:space="preserve">Differences in language may affect </w:t>
      </w:r>
      <w:r w:rsidR="00884C9C">
        <w:rPr>
          <w:rFonts w:ascii="Calibri" w:eastAsia="Calibri" w:hAnsi="Calibri" w:cs="Calibri"/>
          <w:noProof/>
          <w:color w:val="404040" w:themeColor="text1" w:themeTint="BF"/>
          <w:sz w:val="24"/>
          <w:lang w:val="en-AU" w:eastAsia="en-GB" w:bidi="en-US"/>
        </w:rPr>
        <w:t>a person</w:t>
      </w:r>
      <w:r>
        <w:rPr>
          <w:rFonts w:ascii="Calibri" w:eastAsia="Calibri" w:hAnsi="Calibri" w:cs="Calibri"/>
          <w:noProof/>
          <w:color w:val="404040" w:themeColor="text1" w:themeTint="BF"/>
          <w:sz w:val="24"/>
          <w:lang w:val="en-AU" w:eastAsia="en-GB" w:bidi="en-US"/>
        </w:rPr>
        <w:t>’</w:t>
      </w:r>
      <w:r w:rsidR="00884C9C">
        <w:rPr>
          <w:rFonts w:ascii="Calibri" w:eastAsia="Calibri" w:hAnsi="Calibri" w:cs="Calibri"/>
          <w:noProof/>
          <w:color w:val="404040" w:themeColor="text1" w:themeTint="BF"/>
          <w:sz w:val="24"/>
          <w:lang w:val="en-AU" w:eastAsia="en-GB" w:bidi="en-US"/>
        </w:rPr>
        <w:t>s communicati</w:t>
      </w:r>
      <w:r w:rsidR="00672606" w:rsidRPr="00C9603D">
        <w:rPr>
          <w:rFonts w:ascii="Calibri" w:eastAsia="Calibri" w:hAnsi="Calibri" w:cs="Calibri"/>
          <w:noProof/>
          <w:color w:val="404040" w:themeColor="text1" w:themeTint="BF"/>
          <w:sz w:val="24"/>
          <w:lang w:val="en-AU" w:eastAsia="en-GB" w:bidi="en-US"/>
        </w:rPr>
        <w:t>on with you and other community members. Being not proficient at speaking your language may hinder them from communicating properly.</w:t>
      </w:r>
      <w:r w:rsidR="00672606">
        <w:rPr>
          <w:rFonts w:ascii="Calibri" w:eastAsia="Calibri" w:hAnsi="Calibri" w:cs="Calibri"/>
          <w:noProof/>
          <w:color w:val="404040" w:themeColor="text1" w:themeTint="BF"/>
          <w:sz w:val="24"/>
          <w:lang w:val="en-AU" w:eastAsia="en-GB" w:bidi="en-US"/>
        </w:rPr>
        <w:t xml:space="preserve"> </w:t>
      </w:r>
      <w:r w:rsidR="00672606" w:rsidRPr="00C9603D">
        <w:rPr>
          <w:rFonts w:ascii="Calibri" w:eastAsia="Calibri" w:hAnsi="Calibri" w:cs="Calibri"/>
          <w:color w:val="404040" w:themeColor="text1" w:themeTint="BF"/>
          <w:sz w:val="24"/>
          <w:lang w:val="en-AU" w:eastAsia="en-GB" w:bidi="en-US"/>
        </w:rPr>
        <w:t xml:space="preserve">They may find it difficult to ask questions, engage in small talk, build connections through interactions and ask for help. For example, a person </w:t>
      </w:r>
      <w:r w:rsidR="00672606" w:rsidRPr="00993634">
        <w:rPr>
          <w:rFonts w:ascii="Calibri" w:eastAsia="Calibri" w:hAnsi="Calibri" w:cs="Calibri"/>
          <w:color w:val="404040" w:themeColor="text1" w:themeTint="BF"/>
          <w:sz w:val="24"/>
          <w:lang w:val="en-AU" w:eastAsia="en-GB" w:bidi="en-US"/>
        </w:rPr>
        <w:t xml:space="preserve">who </w:t>
      </w:r>
      <w:r w:rsidR="00672606" w:rsidRPr="00595DE6">
        <w:rPr>
          <w:rFonts w:ascii="Calibri" w:eastAsia="Calibri" w:hAnsi="Calibri" w:cs="Calibri"/>
          <w:color w:val="404040" w:themeColor="text1" w:themeTint="BF"/>
          <w:sz w:val="24"/>
          <w:lang w:val="en-AU" w:eastAsia="en-GB" w:bidi="en-US"/>
        </w:rPr>
        <w:t>is not</w:t>
      </w:r>
      <w:r w:rsidR="00672606" w:rsidRPr="00993634">
        <w:rPr>
          <w:rFonts w:ascii="Calibri" w:eastAsia="Calibri" w:hAnsi="Calibri" w:cs="Calibri"/>
          <w:color w:val="404040" w:themeColor="text1" w:themeTint="BF"/>
          <w:sz w:val="24"/>
          <w:lang w:val="en-AU" w:eastAsia="en-GB" w:bidi="en-US"/>
        </w:rPr>
        <w:t xml:space="preserve"> very</w:t>
      </w:r>
      <w:r w:rsidR="00672606" w:rsidRPr="00C9603D">
        <w:rPr>
          <w:rFonts w:ascii="Calibri" w:eastAsia="Calibri" w:hAnsi="Calibri" w:cs="Calibri"/>
          <w:color w:val="404040" w:themeColor="text1" w:themeTint="BF"/>
          <w:sz w:val="24"/>
          <w:lang w:val="en-AU" w:eastAsia="en-GB" w:bidi="en-US"/>
        </w:rPr>
        <w:t xml:space="preserve"> good at speaking English may hesitate to ask for help from a neighbour out of fear of being misunderstood or misheard.</w:t>
      </w:r>
    </w:p>
    <w:p w14:paraId="2474B7E0" w14:textId="068E2368" w:rsidR="00672606" w:rsidRPr="00595DE6" w:rsidRDefault="00672606">
      <w:pPr>
        <w:pStyle w:val="ListParagraph"/>
        <w:numPr>
          <w:ilvl w:val="0"/>
          <w:numId w:val="72"/>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F30D65">
        <w:rPr>
          <w:rFonts w:ascii="Calibri" w:eastAsia="Calibri" w:hAnsi="Calibri" w:cs="Calibri"/>
          <w:color w:val="404040" w:themeColor="text1" w:themeTint="BF"/>
          <w:sz w:val="24"/>
          <w:lang w:val="en-AU" w:eastAsia="en-GB" w:bidi="en-US"/>
        </w:rPr>
        <w:t>Difference</w:t>
      </w:r>
      <w:r>
        <w:rPr>
          <w:rFonts w:ascii="Calibri" w:eastAsia="Calibri" w:hAnsi="Calibri" w:cs="Calibri"/>
          <w:color w:val="404040" w:themeColor="text1" w:themeTint="BF"/>
          <w:sz w:val="24"/>
          <w:lang w:val="en-AU" w:eastAsia="en-GB" w:bidi="en-US"/>
        </w:rPr>
        <w:t>s</w:t>
      </w:r>
      <w:r w:rsidRPr="00F30D65">
        <w:rPr>
          <w:rFonts w:ascii="Calibri" w:eastAsia="Calibri" w:hAnsi="Calibri" w:cs="Calibri"/>
          <w:color w:val="404040" w:themeColor="text1" w:themeTint="BF"/>
          <w:sz w:val="24"/>
          <w:lang w:val="en-AU" w:eastAsia="en-GB" w:bidi="en-US"/>
        </w:rPr>
        <w:t xml:space="preserve"> in culture may restrict a person when solving issues or addressing problems. If they display an attitude that differs from that of members of their own culture, they may not receive the same support from others. </w:t>
      </w:r>
      <w:r w:rsidRPr="00D6552D">
        <w:rPr>
          <w:rFonts w:ascii="Calibri" w:eastAsia="Calibri" w:hAnsi="Calibri" w:cs="Calibri"/>
          <w:color w:val="404040" w:themeColor="text1" w:themeTint="BF"/>
          <w:sz w:val="24"/>
          <w:lang w:val="en-AU" w:eastAsia="en-GB" w:bidi="en-US"/>
        </w:rPr>
        <w:t>For example, people who take time to pick up trash from the streets and help clean up their community may be ignored or ridiculed by people who leave such tasks to street sweepers.</w:t>
      </w:r>
    </w:p>
    <w:p w14:paraId="2CBED43C" w14:textId="77777777" w:rsidR="00672606" w:rsidRPr="00D6552D" w:rsidRDefault="00672606">
      <w:pPr>
        <w:pStyle w:val="ListParagraph"/>
        <w:numPr>
          <w:ilvl w:val="0"/>
          <w:numId w:val="72"/>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The person may receive benefits from certain policies. However, they may also be subjected to discrimination or unfair treatment. For example, refugees can enjoy the protection afforded by the Refugees Convention 1951, of which Australia is one of the signatories. However, other community members may not appreciate this protection. They may instead view these refugees as people taking advantage of the kindness of other countries.</w:t>
      </w:r>
    </w:p>
    <w:p w14:paraId="6A6F4D31" w14:textId="77777777" w:rsidR="00884C9C" w:rsidRDefault="00672606">
      <w:pPr>
        <w:pStyle w:val="ListParagraph"/>
        <w:numPr>
          <w:ilvl w:val="0"/>
          <w:numId w:val="72"/>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5D49BF">
        <w:rPr>
          <w:rFonts w:ascii="Calibri" w:eastAsia="Calibri" w:hAnsi="Calibri" w:cs="Calibri"/>
          <w:color w:val="404040" w:themeColor="text1" w:themeTint="BF"/>
          <w:sz w:val="24"/>
          <w:lang w:val="en-AU" w:eastAsia="en-GB" w:bidi="en-US"/>
        </w:rPr>
        <w:t xml:space="preserve">The person may not receive the same benefits as others due to </w:t>
      </w:r>
      <w:r>
        <w:rPr>
          <w:rFonts w:ascii="Calibri" w:eastAsia="Calibri" w:hAnsi="Calibri" w:cs="Calibri"/>
          <w:color w:val="404040" w:themeColor="text1" w:themeTint="BF"/>
          <w:sz w:val="24"/>
          <w:lang w:val="en-AU" w:eastAsia="en-GB" w:bidi="en-US"/>
        </w:rPr>
        <w:t>structural differenc</w:t>
      </w:r>
      <w:r w:rsidRPr="005D49BF">
        <w:rPr>
          <w:rFonts w:ascii="Calibri" w:eastAsia="Calibri" w:hAnsi="Calibri" w:cs="Calibri"/>
          <w:color w:val="404040" w:themeColor="text1" w:themeTint="BF"/>
          <w:sz w:val="24"/>
          <w:lang w:val="en-AU" w:eastAsia="en-GB" w:bidi="en-US"/>
        </w:rPr>
        <w:t xml:space="preserve">es. A family from another culture may not enjoy the same discounts or benefits as other families due to differences in size or composition. Housing and access to amenities or services can also be problematic for </w:t>
      </w:r>
      <w:r>
        <w:rPr>
          <w:rFonts w:ascii="Calibri" w:eastAsia="Calibri" w:hAnsi="Calibri" w:cs="Calibri"/>
          <w:color w:val="404040" w:themeColor="text1" w:themeTint="BF"/>
          <w:sz w:val="24"/>
          <w:lang w:val="en-AU" w:eastAsia="en-GB" w:bidi="en-US"/>
        </w:rPr>
        <w:t>them</w:t>
      </w:r>
      <w:r w:rsidRPr="005D49BF">
        <w:rPr>
          <w:rFonts w:ascii="Calibri" w:eastAsia="Calibri" w:hAnsi="Calibri" w:cs="Calibri"/>
          <w:color w:val="404040" w:themeColor="text1" w:themeTint="BF"/>
          <w:sz w:val="24"/>
          <w:lang w:val="en-AU" w:eastAsia="en-GB" w:bidi="en-US"/>
        </w:rPr>
        <w:t xml:space="preserve">. </w:t>
      </w:r>
      <w:r w:rsidRPr="001D238A">
        <w:rPr>
          <w:rFonts w:ascii="Calibri" w:eastAsia="Calibri" w:hAnsi="Calibri" w:cs="Calibri"/>
          <w:color w:val="404040" w:themeColor="text1" w:themeTint="BF"/>
          <w:sz w:val="24"/>
          <w:lang w:val="en-AU" w:eastAsia="en-GB" w:bidi="en-US"/>
        </w:rPr>
        <w:t xml:space="preserve">For example, an extended family can find it difficult to access recreational sports activities. </w:t>
      </w:r>
      <w:r>
        <w:rPr>
          <w:rFonts w:ascii="Calibri" w:eastAsia="Calibri" w:hAnsi="Calibri" w:cs="Calibri"/>
          <w:color w:val="404040" w:themeColor="text1" w:themeTint="BF"/>
          <w:sz w:val="24"/>
          <w:lang w:val="en-AU" w:eastAsia="en-GB" w:bidi="en-US"/>
        </w:rPr>
        <w:t>The problem may be</w:t>
      </w:r>
      <w:r w:rsidRPr="001D238A">
        <w:rPr>
          <w:rFonts w:ascii="Calibri" w:eastAsia="Calibri" w:hAnsi="Calibri" w:cs="Calibri"/>
          <w:color w:val="404040" w:themeColor="text1" w:themeTint="BF"/>
          <w:sz w:val="24"/>
          <w:lang w:val="en-AU" w:eastAsia="en-GB" w:bidi="en-US"/>
        </w:rPr>
        <w:t xml:space="preserve"> due to limited available space or sports options.</w:t>
      </w:r>
    </w:p>
    <w:p w14:paraId="4048CCFD" w14:textId="4B99E83D" w:rsidR="00530150" w:rsidRPr="00D6552D" w:rsidRDefault="00530150" w:rsidP="00D6552D">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br w:type="page"/>
      </w:r>
    </w:p>
    <w:p w14:paraId="5BB3A34C" w14:textId="3BEC2A04" w:rsidR="00672606" w:rsidRDefault="00672606" w:rsidP="00496577">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lastRenderedPageBreak/>
        <w:t xml:space="preserve">Your culture will affect others in various ways. </w:t>
      </w:r>
      <w:r w:rsidRPr="00595DE6">
        <w:rPr>
          <w:rFonts w:ascii="Calibri" w:eastAsia="Calibri" w:hAnsi="Calibri" w:cs="Calibri"/>
          <w:color w:val="404040" w:themeColor="text1" w:themeTint="BF"/>
          <w:sz w:val="24"/>
          <w:lang w:val="en-AU" w:eastAsia="en-GB" w:bidi="en-US"/>
        </w:rPr>
        <w:t>How your culture affects persons around you will differ on a case-to-case basis. It depends on specific differences between your culture and the culture of others.</w:t>
      </w:r>
    </w:p>
    <w:p w14:paraId="741355A8" w14:textId="3A6AFF70" w:rsidR="00672606" w:rsidRDefault="00496577"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3C40E8CF" wp14:editId="2CC73D71">
            <wp:extent cx="5679910" cy="4029710"/>
            <wp:effectExtent l="0" t="0" r="0" b="8890"/>
            <wp:docPr id="49" name="Picture 49" descr="A picture containing stationary, writing implement, toy,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stationary, writing implement, toy, pe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83493" cy="4032252"/>
                    </a:xfrm>
                    <a:prstGeom prst="rect">
                      <a:avLst/>
                    </a:prstGeom>
                  </pic:spPr>
                </pic:pic>
              </a:graphicData>
            </a:graphic>
          </wp:inline>
        </w:drawing>
      </w:r>
    </w:p>
    <w:p w14:paraId="35D64514" w14:textId="77777777" w:rsidR="00496577" w:rsidRPr="00606B4F" w:rsidRDefault="00496577" w:rsidP="00D6552D">
      <w:pPr>
        <w:spacing w:after="120" w:line="276" w:lineRule="auto"/>
        <w:ind w:left="0" w:right="0" w:firstLine="0"/>
        <w:jc w:val="both"/>
        <w:rPr>
          <w:rFonts w:ascii="Calibri" w:eastAsia="Calibri" w:hAnsi="Calibri" w:cs="Calibri"/>
          <w:color w:val="404040" w:themeColor="text1" w:themeTint="BF"/>
          <w:sz w:val="24"/>
          <w:lang w:val="en-AU" w:eastAsia="en-GB"/>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C20C8" w14:paraId="3BB0CD9A" w14:textId="77777777">
        <w:tc>
          <w:tcPr>
            <w:tcW w:w="1985" w:type="dxa"/>
          </w:tcPr>
          <w:p w14:paraId="06F6A2E3" w14:textId="77777777" w:rsidR="005C20C8" w:rsidRPr="005C20C8" w:rsidRDefault="005C20C8">
            <w:pPr>
              <w:spacing w:after="120" w:line="276" w:lineRule="auto"/>
              <w:ind w:left="0" w:right="0" w:firstLine="0"/>
              <w:jc w:val="center"/>
              <w:rPr>
                <w:rFonts w:cstheme="minorHAnsi"/>
                <w:color w:val="262626" w:themeColor="text1" w:themeTint="D9"/>
                <w:lang w:val="en-AU" w:bidi="en-US"/>
              </w:rPr>
            </w:pPr>
            <w:r w:rsidRPr="005C20C8">
              <w:rPr>
                <w:rFonts w:cstheme="minorHAnsi"/>
                <w:noProof/>
                <w:color w:val="262626" w:themeColor="text1" w:themeTint="D9"/>
                <w:lang w:val="en-AU" w:bidi="en-US"/>
              </w:rPr>
              <w:drawing>
                <wp:inline distT="0" distB="0" distL="0" distR="0" wp14:anchorId="08CC60DE" wp14:editId="21EE3CB3">
                  <wp:extent cx="852853" cy="900000"/>
                  <wp:effectExtent l="0" t="0" r="4445" b="0"/>
                  <wp:docPr id="876719968" name="Picture 8767199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ED38667" w14:textId="3DA73F2F" w:rsidR="005C20C8" w:rsidRPr="005C20C8" w:rsidRDefault="005C20C8">
            <w:pPr>
              <w:spacing w:after="120" w:line="276" w:lineRule="auto"/>
              <w:ind w:left="0" w:right="0" w:firstLine="0"/>
              <w:jc w:val="both"/>
              <w:rPr>
                <w:rFonts w:cstheme="minorHAnsi"/>
                <w:b/>
                <w:color w:val="FF595E"/>
                <w:sz w:val="28"/>
                <w:lang w:val="en-AU" w:bidi="en-US"/>
              </w:rPr>
            </w:pPr>
            <w:r w:rsidRPr="005C20C8">
              <w:rPr>
                <w:rFonts w:cstheme="minorHAnsi"/>
                <w:b/>
                <w:color w:val="FF595E"/>
                <w:sz w:val="28"/>
                <w:lang w:val="en-AU" w:bidi="en-US"/>
              </w:rPr>
              <w:t>Checkpoint! Let’s Review</w:t>
            </w:r>
          </w:p>
          <w:p w14:paraId="740E1E14" w14:textId="2A3BD2FE" w:rsidR="005C20C8" w:rsidRPr="005C20C8" w:rsidRDefault="005C20C8" w:rsidP="00496577">
            <w:pPr>
              <w:pStyle w:val="ListParagraph"/>
              <w:numPr>
                <w:ilvl w:val="0"/>
                <w:numId w:val="6"/>
              </w:numPr>
              <w:spacing w:after="120" w:line="276" w:lineRule="auto"/>
              <w:ind w:left="714" w:right="0" w:hanging="357"/>
              <w:contextualSpacing w:val="0"/>
              <w:jc w:val="both"/>
              <w:rPr>
                <w:rFonts w:cstheme="minorHAnsi"/>
                <w:color w:val="404040" w:themeColor="text1" w:themeTint="BF"/>
                <w:sz w:val="22"/>
                <w:lang w:val="en-AU" w:bidi="en-US"/>
              </w:rPr>
            </w:pPr>
            <w:r w:rsidRPr="005C20C8">
              <w:rPr>
                <w:color w:val="404040" w:themeColor="text1" w:themeTint="BF"/>
                <w:lang w:val="en-AU" w:bidi="en-US"/>
              </w:rPr>
              <w:t>Your perspectives and biases influence the way you carry out your job responsibilities.</w:t>
            </w:r>
          </w:p>
          <w:p w14:paraId="5CA4DCA0" w14:textId="542FD493" w:rsidR="005C20C8" w:rsidRPr="005C20C8" w:rsidRDefault="005C20C8" w:rsidP="00496577">
            <w:pPr>
              <w:pStyle w:val="ListParagraph"/>
              <w:numPr>
                <w:ilvl w:val="0"/>
                <w:numId w:val="6"/>
              </w:numPr>
              <w:spacing w:after="120" w:line="276" w:lineRule="auto"/>
              <w:ind w:left="714" w:right="0" w:hanging="357"/>
              <w:contextualSpacing w:val="0"/>
              <w:jc w:val="both"/>
              <w:rPr>
                <w:rFonts w:cstheme="minorHAnsi"/>
                <w:color w:val="262626" w:themeColor="text1" w:themeTint="D9"/>
                <w:sz w:val="22"/>
                <w:lang w:val="en-AU" w:bidi="en-US"/>
              </w:rPr>
            </w:pPr>
            <w:r w:rsidRPr="005C20C8">
              <w:rPr>
                <w:rFonts w:cstheme="minorHAnsi"/>
                <w:color w:val="404040" w:themeColor="text1" w:themeTint="BF"/>
                <w:lang w:val="en-AU" w:bidi="en-US"/>
              </w:rPr>
              <w:t xml:space="preserve">Knowing your own culture can provide great insights </w:t>
            </w:r>
            <w:r w:rsidR="00296A51">
              <w:rPr>
                <w:rFonts w:cstheme="minorHAnsi"/>
                <w:color w:val="404040" w:themeColor="text1" w:themeTint="BF"/>
                <w:lang w:val="en-AU" w:bidi="en-US"/>
              </w:rPr>
              <w:t>into</w:t>
            </w:r>
            <w:r w:rsidRPr="005C20C8">
              <w:rPr>
                <w:rFonts w:cstheme="minorHAnsi"/>
                <w:color w:val="404040" w:themeColor="text1" w:themeTint="BF"/>
                <w:lang w:val="en-AU" w:bidi="en-US"/>
              </w:rPr>
              <w:t xml:space="preserve"> why you feel a certain way or why you grew up to think of others in a certain manner.</w:t>
            </w:r>
          </w:p>
        </w:tc>
      </w:tr>
    </w:tbl>
    <w:p w14:paraId="47BE1C5B" w14:textId="16DE9FE0" w:rsidR="00603FDD" w:rsidRDefault="00603FDD" w:rsidP="00D6552D">
      <w:pPr>
        <w:spacing w:after="120" w:line="276" w:lineRule="auto"/>
        <w:ind w:left="0" w:right="0" w:firstLine="0"/>
        <w:jc w:val="both"/>
        <w:rPr>
          <w:rFonts w:ascii="Calibri" w:eastAsia="Calibri" w:hAnsi="Calibri" w:cs="Calibri"/>
          <w:color w:val="404040" w:themeColor="text1" w:themeTint="BF"/>
          <w:sz w:val="24"/>
          <w:lang w:val="en-AU" w:eastAsia="en-GB"/>
        </w:rPr>
      </w:pPr>
    </w:p>
    <w:p w14:paraId="22905405" w14:textId="5594C7B4" w:rsidR="005D49BF" w:rsidRDefault="005D49BF" w:rsidP="00D6552D">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76756C1A" w14:textId="095D15D4" w:rsidR="004951B9" w:rsidRPr="00800C11" w:rsidRDefault="004951B9" w:rsidP="00496577">
      <w:pPr>
        <w:pStyle w:val="Heading2"/>
        <w:numPr>
          <w:ilvl w:val="1"/>
          <w:numId w:val="8"/>
        </w:numPr>
        <w:ind w:left="720" w:right="0" w:hanging="720"/>
        <w:rPr>
          <w:rFonts w:cs="Arial"/>
          <w:color w:val="7F7F7F" w:themeColor="text1" w:themeTint="80"/>
          <w:sz w:val="32"/>
          <w:szCs w:val="32"/>
          <w:lang w:val="en-AU"/>
        </w:rPr>
      </w:pPr>
      <w:bookmarkStart w:id="30" w:name="_Toc31365735"/>
      <w:bookmarkStart w:id="31" w:name="_Toc100079266"/>
      <w:bookmarkStart w:id="32" w:name="_Toc110854337"/>
      <w:r w:rsidRPr="00800C11">
        <w:rPr>
          <w:rFonts w:cs="Arial"/>
          <w:color w:val="7F7F7F" w:themeColor="text1" w:themeTint="80"/>
          <w:sz w:val="32"/>
          <w:szCs w:val="32"/>
          <w:lang w:val="en-AU"/>
        </w:rPr>
        <w:lastRenderedPageBreak/>
        <w:t xml:space="preserve">Work </w:t>
      </w:r>
      <w:r w:rsidR="00496577">
        <w:rPr>
          <w:rFonts w:cs="Arial"/>
          <w:color w:val="7F7F7F" w:themeColor="text1" w:themeTint="80"/>
          <w:sz w:val="32"/>
          <w:szCs w:val="32"/>
          <w:lang w:val="en-AU"/>
        </w:rPr>
        <w:t>W</w:t>
      </w:r>
      <w:r w:rsidRPr="00800C11">
        <w:rPr>
          <w:rFonts w:cs="Arial"/>
          <w:color w:val="7F7F7F" w:themeColor="text1" w:themeTint="80"/>
          <w:sz w:val="32"/>
          <w:szCs w:val="32"/>
          <w:lang w:val="en-AU"/>
        </w:rPr>
        <w:t>ith Awareness of Own Limitations in Self and Social Awareness</w:t>
      </w:r>
      <w:bookmarkEnd w:id="30"/>
      <w:bookmarkEnd w:id="31"/>
      <w:bookmarkEnd w:id="32"/>
    </w:p>
    <w:p w14:paraId="798B334A" w14:textId="7F9D3E3C" w:rsidR="00BD60A2" w:rsidRDefault="00F91E31" w:rsidP="00A70215">
      <w:pPr>
        <w:spacing w:after="120" w:line="276" w:lineRule="auto"/>
        <w:ind w:left="0" w:right="0" w:firstLine="0"/>
        <w:jc w:val="both"/>
        <w:rPr>
          <w:rFonts w:ascii="Calibri" w:eastAsia="Calibri" w:hAnsi="Calibri" w:cs="Calibri"/>
          <w:color w:val="404040" w:themeColor="text1" w:themeTint="BF"/>
          <w:sz w:val="24"/>
          <w:highlight w:val="cyan"/>
          <w:lang w:val="en-AU" w:eastAsia="en-GB"/>
        </w:rPr>
      </w:pPr>
      <w:r>
        <w:rPr>
          <w:rFonts w:ascii="Calibri" w:eastAsia="Calibri" w:hAnsi="Calibri" w:cs="Calibri"/>
          <w:color w:val="404040" w:themeColor="text1" w:themeTint="BF"/>
          <w:sz w:val="24"/>
          <w:lang w:val="en-AU" w:eastAsia="en-GB"/>
        </w:rPr>
        <w:t>One essential skill for a worker</w:t>
      </w:r>
      <w:r w:rsidR="004951B9" w:rsidRPr="00800C11">
        <w:rPr>
          <w:rFonts w:ascii="Calibri" w:eastAsia="Calibri" w:hAnsi="Calibri" w:cs="Calibri"/>
          <w:color w:val="404040" w:themeColor="text1" w:themeTint="BF"/>
          <w:sz w:val="24"/>
          <w:lang w:val="en-AU" w:eastAsia="en-GB"/>
        </w:rPr>
        <w:t xml:space="preserve"> is being socially aware while providing appropriate services. </w:t>
      </w:r>
      <w:r w:rsidRPr="00D6552D">
        <w:rPr>
          <w:rFonts w:ascii="Calibri" w:eastAsia="Calibri" w:hAnsi="Calibri" w:cs="Calibri"/>
          <w:i/>
          <w:iCs/>
          <w:color w:val="404040" w:themeColor="text1" w:themeTint="BF"/>
          <w:sz w:val="24"/>
          <w:lang w:val="en-AU" w:eastAsia="en-GB"/>
        </w:rPr>
        <w:t>Social awareness</w:t>
      </w:r>
      <w:r w:rsidR="004951B9" w:rsidRPr="00D6552D">
        <w:rPr>
          <w:rFonts w:ascii="Calibri" w:eastAsia="Calibri" w:hAnsi="Calibri" w:cs="Calibri"/>
          <w:color w:val="404040" w:themeColor="text1" w:themeTint="BF"/>
          <w:sz w:val="24"/>
          <w:lang w:val="en-AU" w:eastAsia="en-GB"/>
        </w:rPr>
        <w:t xml:space="preserve"> entails </w:t>
      </w:r>
      <w:r w:rsidRPr="00D6552D">
        <w:rPr>
          <w:rFonts w:ascii="Calibri" w:eastAsia="Calibri" w:hAnsi="Calibri" w:cs="Calibri"/>
          <w:color w:val="404040" w:themeColor="text1" w:themeTint="BF"/>
          <w:sz w:val="24"/>
          <w:lang w:val="en-AU" w:eastAsia="en-GB"/>
        </w:rPr>
        <w:t>understanding</w:t>
      </w:r>
      <w:r w:rsidR="004951B9" w:rsidRPr="00D6552D">
        <w:rPr>
          <w:rFonts w:ascii="Calibri" w:eastAsia="Calibri" w:hAnsi="Calibri" w:cs="Calibri"/>
          <w:color w:val="404040" w:themeColor="text1" w:themeTint="BF"/>
          <w:sz w:val="24"/>
          <w:lang w:val="en-AU" w:eastAsia="en-GB"/>
        </w:rPr>
        <w:t xml:space="preserve"> how a person’s social traits may inform their values, behaviour, beliefs and basic assumptions.</w:t>
      </w:r>
    </w:p>
    <w:p w14:paraId="11C1161D" w14:textId="3D91831B" w:rsidR="004951B9" w:rsidRPr="00800C11" w:rsidRDefault="00BD60A2" w:rsidP="00A70215">
      <w:pPr>
        <w:spacing w:after="120" w:line="276" w:lineRule="auto"/>
        <w:ind w:left="0" w:right="0" w:firstLine="0"/>
        <w:jc w:val="both"/>
        <w:rPr>
          <w:rFonts w:ascii="Calibri" w:eastAsia="Calibri" w:hAnsi="Calibri" w:cs="Calibri"/>
          <w:color w:val="404040" w:themeColor="text1" w:themeTint="BF"/>
          <w:sz w:val="24"/>
          <w:lang w:val="en-AU" w:eastAsia="en-GB"/>
        </w:rPr>
      </w:pPr>
      <w:r w:rsidRPr="00BD60A2">
        <w:rPr>
          <w:rFonts w:ascii="Calibri" w:eastAsia="Calibri" w:hAnsi="Calibri" w:cs="Calibri"/>
          <w:color w:val="404040" w:themeColor="text1" w:themeTint="BF"/>
          <w:sz w:val="24"/>
          <w:lang w:val="en-AU" w:eastAsia="en-GB"/>
        </w:rPr>
        <w:t xml:space="preserve">Your reflections should allow you to grasp your limitations. Limitations are your personal shortcomings or failures in understanding other cultures. Limitations in self include your perspectives, biases and tendencies when interacting with others. </w:t>
      </w:r>
      <w:r w:rsidR="008D5F07" w:rsidRPr="00800C11">
        <w:rPr>
          <w:rFonts w:ascii="Calibri" w:eastAsia="Calibri" w:hAnsi="Calibri" w:cs="Calibri"/>
          <w:color w:val="404040" w:themeColor="text1" w:themeTint="BF"/>
          <w:sz w:val="24"/>
          <w:lang w:val="en-AU" w:eastAsia="en-GB"/>
        </w:rPr>
        <w:t xml:space="preserve">However, </w:t>
      </w:r>
      <w:r w:rsidR="00F91E31">
        <w:rPr>
          <w:rFonts w:ascii="Calibri" w:eastAsia="Calibri" w:hAnsi="Calibri" w:cs="Calibri"/>
          <w:color w:val="404040" w:themeColor="text1" w:themeTint="BF"/>
          <w:sz w:val="24"/>
          <w:lang w:val="en-AU" w:eastAsia="en-GB"/>
        </w:rPr>
        <w:t>remember</w:t>
      </w:r>
      <w:r w:rsidR="008D5F07" w:rsidRPr="00800C11">
        <w:rPr>
          <w:rFonts w:ascii="Calibri" w:eastAsia="Calibri" w:hAnsi="Calibri" w:cs="Calibri"/>
          <w:color w:val="404040" w:themeColor="text1" w:themeTint="BF"/>
          <w:sz w:val="24"/>
          <w:lang w:val="en-AU" w:eastAsia="en-GB"/>
        </w:rPr>
        <w:t xml:space="preserve"> that this is only the first step towards awareness </w:t>
      </w:r>
      <w:r w:rsidR="00A70215">
        <w:rPr>
          <w:rFonts w:ascii="Calibri" w:eastAsia="Calibri" w:hAnsi="Calibri" w:cs="Calibri"/>
          <w:color w:val="404040" w:themeColor="text1" w:themeTint="BF"/>
          <w:sz w:val="24"/>
          <w:lang w:val="en-AU" w:eastAsia="en-GB"/>
        </w:rPr>
        <w:t>–</w:t>
      </w:r>
      <w:r w:rsidR="008D5F07" w:rsidRPr="00800C11">
        <w:rPr>
          <w:rFonts w:ascii="Calibri" w:eastAsia="Calibri" w:hAnsi="Calibri" w:cs="Calibri"/>
          <w:color w:val="404040" w:themeColor="text1" w:themeTint="BF"/>
          <w:sz w:val="24"/>
          <w:lang w:val="en-AU" w:eastAsia="en-GB"/>
        </w:rPr>
        <w:t xml:space="preserve"> you still have a long way to go to become fully aware.</w:t>
      </w:r>
    </w:p>
    <w:p w14:paraId="377A02F8" w14:textId="125F850B" w:rsidR="004951B9" w:rsidRPr="006E30A5" w:rsidRDefault="004951B9" w:rsidP="00A70215">
      <w:pPr>
        <w:spacing w:after="120" w:line="276" w:lineRule="auto"/>
        <w:ind w:left="0" w:right="0" w:firstLine="0"/>
        <w:jc w:val="both"/>
        <w:rPr>
          <w:rFonts w:ascii="Calibri" w:eastAsia="Calibri" w:hAnsi="Calibri" w:cs="Calibri"/>
          <w:color w:val="404040" w:themeColor="text1" w:themeTint="BF"/>
          <w:sz w:val="24"/>
          <w:highlight w:val="cyan"/>
          <w:lang w:val="en-AU" w:eastAsia="en-GB"/>
        </w:rPr>
      </w:pPr>
      <w:r w:rsidRPr="00800C11">
        <w:rPr>
          <w:rFonts w:ascii="Calibri" w:eastAsia="Calibri" w:hAnsi="Calibri" w:cs="Calibri"/>
          <w:color w:val="404040" w:themeColor="text1" w:themeTint="BF"/>
          <w:sz w:val="24"/>
          <w:lang w:val="en-AU" w:eastAsia="en-GB"/>
        </w:rPr>
        <w:t>It can be easy to fall into a false sense of awareness. People</w:t>
      </w:r>
      <w:r w:rsidR="00D441C6">
        <w:rPr>
          <w:rFonts w:ascii="Calibri" w:eastAsia="Calibri" w:hAnsi="Calibri" w:cs="Calibri"/>
          <w:color w:val="404040" w:themeColor="text1" w:themeTint="BF"/>
          <w:sz w:val="24"/>
          <w:lang w:val="en-AU" w:eastAsia="en-GB"/>
        </w:rPr>
        <w:t>’</w:t>
      </w:r>
      <w:r w:rsidRPr="00800C11">
        <w:rPr>
          <w:rFonts w:ascii="Calibri" w:eastAsia="Calibri" w:hAnsi="Calibri" w:cs="Calibri"/>
          <w:color w:val="404040" w:themeColor="text1" w:themeTint="BF"/>
          <w:sz w:val="24"/>
          <w:lang w:val="en-AU" w:eastAsia="en-GB"/>
        </w:rPr>
        <w:t>s values, beliefs and behaviour within any social group can vary enormously</w:t>
      </w:r>
      <w:r w:rsidR="00F91E31">
        <w:rPr>
          <w:rFonts w:ascii="Calibri" w:eastAsia="Calibri" w:hAnsi="Calibri" w:cs="Calibri"/>
          <w:color w:val="404040" w:themeColor="text1" w:themeTint="BF"/>
          <w:sz w:val="24"/>
          <w:lang w:val="en-AU" w:eastAsia="en-GB"/>
        </w:rPr>
        <w:t>.</w:t>
      </w:r>
      <w:r w:rsidRPr="00800C11">
        <w:rPr>
          <w:rFonts w:ascii="Calibri" w:eastAsia="Calibri" w:hAnsi="Calibri" w:cs="Calibri"/>
          <w:color w:val="404040" w:themeColor="text1" w:themeTint="BF"/>
          <w:sz w:val="24"/>
          <w:lang w:val="en-AU" w:eastAsia="en-GB"/>
        </w:rPr>
        <w:t xml:space="preserve"> </w:t>
      </w:r>
      <w:r w:rsidR="00F91E31">
        <w:rPr>
          <w:rFonts w:ascii="Calibri" w:eastAsia="Calibri" w:hAnsi="Calibri" w:cs="Calibri"/>
          <w:color w:val="404040" w:themeColor="text1" w:themeTint="BF"/>
          <w:sz w:val="24"/>
          <w:lang w:val="en-AU" w:eastAsia="en-GB"/>
        </w:rPr>
        <w:t>And y</w:t>
      </w:r>
      <w:r w:rsidRPr="00800C11">
        <w:rPr>
          <w:rFonts w:ascii="Calibri" w:eastAsia="Calibri" w:hAnsi="Calibri" w:cs="Calibri"/>
          <w:color w:val="404040" w:themeColor="text1" w:themeTint="BF"/>
          <w:sz w:val="24"/>
          <w:lang w:val="en-AU" w:eastAsia="en-GB"/>
        </w:rPr>
        <w:t>et</w:t>
      </w:r>
      <w:r w:rsidR="00F91E31">
        <w:rPr>
          <w:rFonts w:ascii="Calibri" w:eastAsia="Calibri" w:hAnsi="Calibri" w:cs="Calibri"/>
          <w:color w:val="404040" w:themeColor="text1" w:themeTint="BF"/>
          <w:sz w:val="24"/>
          <w:lang w:val="en-AU" w:eastAsia="en-GB"/>
        </w:rPr>
        <w:t>,</w:t>
      </w:r>
      <w:r w:rsidRPr="00800C11">
        <w:rPr>
          <w:rFonts w:ascii="Calibri" w:eastAsia="Calibri" w:hAnsi="Calibri" w:cs="Calibri"/>
          <w:color w:val="404040" w:themeColor="text1" w:themeTint="BF"/>
          <w:sz w:val="24"/>
          <w:lang w:val="en-AU" w:eastAsia="en-GB"/>
        </w:rPr>
        <w:t xml:space="preserve"> the more a person knows about a social group, the more they are likely to have strong opinions or feelings towards people from this group. </w:t>
      </w:r>
      <w:r w:rsidRPr="00606B4F">
        <w:rPr>
          <w:rFonts w:ascii="Calibri" w:eastAsia="Calibri" w:hAnsi="Calibri" w:cs="Calibri"/>
          <w:color w:val="404040" w:themeColor="text1" w:themeTint="BF"/>
          <w:sz w:val="24"/>
          <w:lang w:val="en-AU" w:eastAsia="en-GB"/>
        </w:rPr>
        <w:t>This is a false way of becoming aware</w:t>
      </w:r>
      <w:r w:rsidR="00E731AB" w:rsidRPr="00606B4F">
        <w:rPr>
          <w:rFonts w:ascii="Calibri" w:eastAsia="Calibri" w:hAnsi="Calibri" w:cs="Calibri"/>
          <w:color w:val="404040" w:themeColor="text1" w:themeTint="BF"/>
          <w:sz w:val="24"/>
          <w:lang w:val="en-AU" w:eastAsia="en-GB"/>
        </w:rPr>
        <w:t>. I</w:t>
      </w:r>
      <w:r w:rsidRPr="00606B4F">
        <w:rPr>
          <w:rFonts w:ascii="Calibri" w:eastAsia="Calibri" w:hAnsi="Calibri" w:cs="Calibri"/>
          <w:color w:val="404040" w:themeColor="text1" w:themeTint="BF"/>
          <w:sz w:val="24"/>
          <w:lang w:val="en-AU" w:eastAsia="en-GB"/>
        </w:rPr>
        <w:t>nstead of having a better understanding, this false awareness limits a person’s point of view to a small box of learned facts.</w:t>
      </w:r>
    </w:p>
    <w:p w14:paraId="5ED0B2EB" w14:textId="106BB16B" w:rsidR="004951B9" w:rsidRPr="00800C11" w:rsidRDefault="004951B9" w:rsidP="00A70215">
      <w:pPr>
        <w:spacing w:after="120" w:line="276" w:lineRule="auto"/>
        <w:ind w:left="0" w:right="0" w:firstLine="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Social awareness involves exploring social issues</w:t>
      </w:r>
      <w:r w:rsidR="006965EC" w:rsidRPr="00606B4F">
        <w:rPr>
          <w:rFonts w:ascii="Calibri" w:eastAsia="Calibri" w:hAnsi="Calibri" w:cs="Calibri"/>
          <w:color w:val="404040" w:themeColor="text1" w:themeTint="BF"/>
          <w:sz w:val="24"/>
          <w:lang w:val="en-AU" w:eastAsia="en-GB"/>
        </w:rPr>
        <w:t xml:space="preserve">. It also involves </w:t>
      </w:r>
      <w:r w:rsidRPr="00606B4F">
        <w:rPr>
          <w:rFonts w:ascii="Calibri" w:eastAsia="Calibri" w:hAnsi="Calibri" w:cs="Calibri"/>
          <w:color w:val="404040" w:themeColor="text1" w:themeTint="BF"/>
          <w:sz w:val="24"/>
          <w:lang w:val="en-AU" w:eastAsia="en-GB"/>
        </w:rPr>
        <w:t>recognising that everyone is shaped by their sex, gender, age, economic class and race</w:t>
      </w:r>
      <w:r w:rsidRPr="006965EC">
        <w:rPr>
          <w:rFonts w:ascii="Calibri" w:eastAsia="Calibri" w:hAnsi="Calibri" w:cs="Calibri"/>
          <w:color w:val="404040" w:themeColor="text1" w:themeTint="BF"/>
          <w:sz w:val="24"/>
          <w:lang w:val="en-AU" w:eastAsia="en-GB"/>
        </w:rPr>
        <w:t>.</w:t>
      </w:r>
      <w:r w:rsidRPr="00800C11">
        <w:rPr>
          <w:rFonts w:ascii="Calibri" w:eastAsia="Calibri" w:hAnsi="Calibri" w:cs="Calibri"/>
          <w:color w:val="404040" w:themeColor="text1" w:themeTint="BF"/>
          <w:sz w:val="24"/>
          <w:lang w:val="en-AU" w:eastAsia="en-GB"/>
        </w:rPr>
        <w:t xml:space="preserve"> To become an expert in social traits or to have all the answers in a small box is unnecessary and impractical. </w:t>
      </w:r>
      <w:r w:rsidR="00F91E31">
        <w:rPr>
          <w:rFonts w:ascii="Calibri" w:eastAsia="Calibri" w:hAnsi="Calibri" w:cs="Calibri"/>
          <w:color w:val="404040" w:themeColor="text1" w:themeTint="BF"/>
          <w:sz w:val="24"/>
          <w:lang w:val="en-AU" w:eastAsia="en-GB"/>
        </w:rPr>
        <w:t>It is important</w:t>
      </w:r>
      <w:r w:rsidRPr="00800C11">
        <w:rPr>
          <w:rFonts w:ascii="Calibri" w:eastAsia="Calibri" w:hAnsi="Calibri" w:cs="Calibri"/>
          <w:color w:val="404040" w:themeColor="text1" w:themeTint="BF"/>
          <w:sz w:val="24"/>
          <w:lang w:val="en-AU" w:eastAsia="en-GB"/>
        </w:rPr>
        <w:t xml:space="preserve"> to remember that </w:t>
      </w:r>
      <w:r w:rsidR="00913F04">
        <w:rPr>
          <w:rFonts w:ascii="Calibri" w:eastAsia="Calibri" w:hAnsi="Calibri" w:cs="Calibri"/>
          <w:color w:val="404040" w:themeColor="text1" w:themeTint="BF"/>
          <w:sz w:val="24"/>
          <w:lang w:val="en-AU" w:eastAsia="en-GB"/>
        </w:rPr>
        <w:t>individuals</w:t>
      </w:r>
      <w:r w:rsidRPr="00800C11">
        <w:rPr>
          <w:rFonts w:ascii="Calibri" w:eastAsia="Calibri" w:hAnsi="Calibri" w:cs="Calibri"/>
          <w:color w:val="404040" w:themeColor="text1" w:themeTint="BF"/>
          <w:sz w:val="24"/>
          <w:lang w:val="en-AU" w:eastAsia="en-GB"/>
        </w:rPr>
        <w:t xml:space="preserve"> </w:t>
      </w:r>
      <w:r w:rsidR="00F91E31">
        <w:rPr>
          <w:rFonts w:ascii="Calibri" w:eastAsia="Calibri" w:hAnsi="Calibri" w:cs="Calibri"/>
          <w:color w:val="404040" w:themeColor="text1" w:themeTint="BF"/>
          <w:sz w:val="24"/>
          <w:lang w:val="en-AU" w:eastAsia="en-GB"/>
        </w:rPr>
        <w:t>cannot</w:t>
      </w:r>
      <w:r w:rsidRPr="00800C11">
        <w:rPr>
          <w:rFonts w:ascii="Calibri" w:eastAsia="Calibri" w:hAnsi="Calibri" w:cs="Calibri"/>
          <w:color w:val="404040" w:themeColor="text1" w:themeTint="BF"/>
          <w:sz w:val="24"/>
          <w:lang w:val="en-AU" w:eastAsia="en-GB"/>
        </w:rPr>
        <w:t xml:space="preserve"> be </w:t>
      </w:r>
      <w:r w:rsidR="00F91E31">
        <w:rPr>
          <w:rFonts w:ascii="Calibri" w:eastAsia="Calibri" w:hAnsi="Calibri" w:cs="Calibri"/>
          <w:color w:val="404040" w:themeColor="text1" w:themeTint="BF"/>
          <w:sz w:val="24"/>
          <w:lang w:val="en-AU" w:eastAsia="en-GB"/>
        </w:rPr>
        <w:t xml:space="preserve">defined solely by their </w:t>
      </w:r>
      <w:r w:rsidRPr="00800C11">
        <w:rPr>
          <w:rFonts w:ascii="Calibri" w:eastAsia="Calibri" w:hAnsi="Calibri" w:cs="Calibri"/>
          <w:color w:val="404040" w:themeColor="text1" w:themeTint="BF"/>
          <w:sz w:val="24"/>
          <w:lang w:val="en-AU" w:eastAsia="en-GB"/>
        </w:rPr>
        <w:t>social norms or patterns.</w:t>
      </w:r>
    </w:p>
    <w:p w14:paraId="679C99EA" w14:textId="77777777" w:rsidR="00A70215" w:rsidRDefault="00530150" w:rsidP="00D6552D">
      <w:pPr>
        <w:spacing w:after="120" w:line="276" w:lineRule="auto"/>
        <w:ind w:left="0" w:right="0" w:firstLine="0"/>
        <w:jc w:val="center"/>
        <w:rPr>
          <w:rFonts w:ascii="Calibri" w:eastAsia="Calibri" w:hAnsi="Calibri" w:cs="Calibri"/>
          <w:bCs/>
          <w:color w:val="404040" w:themeColor="text1" w:themeTint="BF"/>
          <w:sz w:val="24"/>
          <w:lang w:val="en-AU" w:eastAsia="en-GB"/>
        </w:rPr>
      </w:pPr>
      <w:r w:rsidRPr="00800C11">
        <w:rPr>
          <w:rFonts w:ascii="Calibri" w:eastAsia="Calibri" w:hAnsi="Calibri" w:cs="Calibri"/>
          <w:noProof/>
          <w:color w:val="404040" w:themeColor="text1" w:themeTint="BF"/>
          <w:sz w:val="24"/>
          <w:lang w:val="en-AU" w:eastAsia="en-GB"/>
        </w:rPr>
        <w:drawing>
          <wp:inline distT="0" distB="0" distL="0" distR="0" wp14:anchorId="44DC2E92" wp14:editId="61FB7FCE">
            <wp:extent cx="5659200" cy="3576805"/>
            <wp:effectExtent l="0" t="0" r="0" b="5080"/>
            <wp:docPr id="56" name="Picture 56" descr="Doctor talking to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octor talking to woman"/>
                    <pic:cNvPicPr/>
                  </pic:nvPicPr>
                  <pic:blipFill rotWithShape="1">
                    <a:blip r:embed="rId56" cstate="print">
                      <a:extLst>
                        <a:ext uri="{28A0092B-C50C-407E-A947-70E740481C1C}">
                          <a14:useLocalDpi xmlns:a14="http://schemas.microsoft.com/office/drawing/2010/main" val="0"/>
                        </a:ext>
                      </a:extLst>
                    </a:blip>
                    <a:srcRect t="16455" r="12294" b="418"/>
                    <a:stretch/>
                  </pic:blipFill>
                  <pic:spPr bwMode="auto">
                    <a:xfrm>
                      <a:off x="0" y="0"/>
                      <a:ext cx="5659200" cy="3576805"/>
                    </a:xfrm>
                    <a:prstGeom prst="rect">
                      <a:avLst/>
                    </a:prstGeom>
                    <a:ln>
                      <a:noFill/>
                    </a:ln>
                    <a:extLst>
                      <a:ext uri="{53640926-AAD7-44D8-BBD7-CCE9431645EC}">
                        <a14:shadowObscured xmlns:a14="http://schemas.microsoft.com/office/drawing/2010/main"/>
                      </a:ext>
                    </a:extLst>
                  </pic:spPr>
                </pic:pic>
              </a:graphicData>
            </a:graphic>
          </wp:inline>
        </w:drawing>
      </w:r>
    </w:p>
    <w:p w14:paraId="0D77C5D0" w14:textId="361891C2" w:rsidR="00530150" w:rsidRDefault="00530150" w:rsidP="008C1076">
      <w:pPr>
        <w:spacing w:after="120" w:line="276" w:lineRule="auto"/>
        <w:ind w:left="0" w:right="0" w:firstLine="0"/>
        <w:jc w:val="both"/>
        <w:rPr>
          <w:rFonts w:ascii="Calibri" w:eastAsia="Calibri" w:hAnsi="Calibri" w:cs="Calibri"/>
          <w:bCs/>
          <w:color w:val="404040" w:themeColor="text1" w:themeTint="BF"/>
          <w:sz w:val="24"/>
          <w:lang w:val="en-AU" w:eastAsia="en-GB"/>
        </w:rPr>
      </w:pPr>
      <w:r>
        <w:rPr>
          <w:rFonts w:ascii="Calibri" w:eastAsia="Calibri" w:hAnsi="Calibri" w:cs="Calibri"/>
          <w:bCs/>
          <w:color w:val="404040" w:themeColor="text1" w:themeTint="BF"/>
          <w:sz w:val="24"/>
          <w:lang w:val="en-AU" w:eastAsia="en-GB"/>
        </w:rPr>
        <w:br w:type="page"/>
      </w:r>
    </w:p>
    <w:p w14:paraId="076CBE83" w14:textId="3E7C4CF7" w:rsidR="004951B9" w:rsidRPr="00800C11" w:rsidRDefault="004951B9" w:rsidP="008C1076">
      <w:pPr>
        <w:spacing w:after="120" w:line="276" w:lineRule="auto"/>
        <w:ind w:left="0" w:right="0" w:firstLine="0"/>
        <w:jc w:val="both"/>
        <w:rPr>
          <w:rFonts w:ascii="Calibri" w:eastAsia="Calibri" w:hAnsi="Calibri" w:cs="Calibri"/>
          <w:bCs/>
          <w:color w:val="404040" w:themeColor="text1" w:themeTint="BF"/>
          <w:sz w:val="24"/>
          <w:lang w:val="en-AU" w:eastAsia="en-GB"/>
        </w:rPr>
      </w:pPr>
      <w:r w:rsidRPr="00800C11">
        <w:rPr>
          <w:rFonts w:ascii="Calibri" w:eastAsia="Calibri" w:hAnsi="Calibri" w:cs="Calibri"/>
          <w:bCs/>
          <w:color w:val="404040" w:themeColor="text1" w:themeTint="BF"/>
          <w:sz w:val="24"/>
          <w:lang w:val="en-AU" w:eastAsia="en-GB"/>
        </w:rPr>
        <w:lastRenderedPageBreak/>
        <w:t xml:space="preserve">The following are key considerations of </w:t>
      </w:r>
      <w:r w:rsidR="00A70215">
        <w:rPr>
          <w:rFonts w:ascii="Calibri" w:eastAsia="Calibri" w:hAnsi="Calibri" w:cs="Calibri"/>
          <w:bCs/>
          <w:color w:val="404040" w:themeColor="text1" w:themeTint="BF"/>
          <w:sz w:val="24"/>
          <w:lang w:val="en-AU" w:eastAsia="en-GB"/>
        </w:rPr>
        <w:t>s</w:t>
      </w:r>
      <w:r w:rsidRPr="00800C11">
        <w:rPr>
          <w:rFonts w:ascii="Calibri" w:eastAsia="Calibri" w:hAnsi="Calibri" w:cs="Calibri"/>
          <w:bCs/>
          <w:color w:val="404040" w:themeColor="text1" w:themeTint="BF"/>
          <w:sz w:val="24"/>
          <w:lang w:val="en-AU" w:eastAsia="en-GB"/>
        </w:rPr>
        <w:t xml:space="preserve">ocial </w:t>
      </w:r>
      <w:r w:rsidR="00A70215">
        <w:rPr>
          <w:rFonts w:ascii="Calibri" w:eastAsia="Calibri" w:hAnsi="Calibri" w:cs="Calibri"/>
          <w:bCs/>
          <w:color w:val="404040" w:themeColor="text1" w:themeTint="BF"/>
          <w:sz w:val="24"/>
          <w:lang w:val="en-AU" w:eastAsia="en-GB"/>
        </w:rPr>
        <w:t>a</w:t>
      </w:r>
      <w:r w:rsidRPr="00800C11">
        <w:rPr>
          <w:rFonts w:ascii="Calibri" w:eastAsia="Calibri" w:hAnsi="Calibri" w:cs="Calibri"/>
          <w:bCs/>
          <w:color w:val="404040" w:themeColor="text1" w:themeTint="BF"/>
          <w:sz w:val="24"/>
          <w:lang w:val="en-AU" w:eastAsia="en-GB"/>
        </w:rPr>
        <w:t>wareness:</w:t>
      </w:r>
    </w:p>
    <w:p w14:paraId="71D55299" w14:textId="6C287D04" w:rsidR="004951B9" w:rsidRPr="00800C11" w:rsidRDefault="00F91E31">
      <w:pPr>
        <w:numPr>
          <w:ilvl w:val="0"/>
          <w:numId w:val="16"/>
        </w:numPr>
        <w:spacing w:after="120" w:line="276" w:lineRule="auto"/>
        <w:ind w:left="714" w:right="0" w:hanging="357"/>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Awareness of one’s own social and cultural influences before learning about</w:t>
      </w:r>
      <w:r w:rsidR="004951B9" w:rsidRPr="00800C11">
        <w:rPr>
          <w:rFonts w:ascii="Calibri" w:eastAsia="Calibri" w:hAnsi="Calibri" w:cs="Calibri"/>
          <w:color w:val="404040" w:themeColor="text1" w:themeTint="BF"/>
          <w:sz w:val="24"/>
          <w:lang w:val="en-AU" w:eastAsia="en-GB"/>
        </w:rPr>
        <w:t xml:space="preserve"> others is important for any successful endeavour.</w:t>
      </w:r>
    </w:p>
    <w:p w14:paraId="1FCE9B77" w14:textId="0BDFE89B" w:rsidR="004951B9" w:rsidRPr="00800C11" w:rsidRDefault="004951B9">
      <w:pPr>
        <w:numPr>
          <w:ilvl w:val="0"/>
          <w:numId w:val="16"/>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The processes involved in understanding the beliefs and behaviour of people can vary considerably within each social group.</w:t>
      </w:r>
    </w:p>
    <w:p w14:paraId="542EDCA7" w14:textId="0A6D7F79" w:rsidR="004951B9" w:rsidRPr="00800C11" w:rsidRDefault="004951B9">
      <w:pPr>
        <w:numPr>
          <w:ilvl w:val="0"/>
          <w:numId w:val="16"/>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Making assumptions or generalisations on the effects of social </w:t>
      </w:r>
      <w:r w:rsidR="00BD2219" w:rsidRPr="00800C11">
        <w:rPr>
          <w:rFonts w:ascii="Calibri" w:eastAsia="Calibri" w:hAnsi="Calibri" w:cs="Calibri"/>
          <w:color w:val="404040" w:themeColor="text1" w:themeTint="BF"/>
          <w:sz w:val="24"/>
          <w:lang w:val="en-AU" w:eastAsia="en-GB"/>
        </w:rPr>
        <w:t>influences</w:t>
      </w:r>
      <w:r w:rsidRPr="00800C11">
        <w:rPr>
          <w:rFonts w:ascii="Calibri" w:eastAsia="Calibri" w:hAnsi="Calibri" w:cs="Calibri"/>
          <w:color w:val="404040" w:themeColor="text1" w:themeTint="BF"/>
          <w:sz w:val="24"/>
          <w:lang w:val="en-AU" w:eastAsia="en-GB"/>
        </w:rPr>
        <w:t xml:space="preserve"> should be avoided.</w:t>
      </w:r>
    </w:p>
    <w:p w14:paraId="24D3C3E4" w14:textId="56AB5AC5" w:rsidR="004951B9" w:rsidRPr="00800C11" w:rsidRDefault="00F91E31">
      <w:pPr>
        <w:numPr>
          <w:ilvl w:val="0"/>
          <w:numId w:val="16"/>
        </w:numPr>
        <w:spacing w:after="120" w:line="276" w:lineRule="auto"/>
        <w:ind w:left="714" w:right="0" w:hanging="357"/>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You must view and evaluate o</w:t>
      </w:r>
      <w:r w:rsidR="004951B9" w:rsidRPr="00800C11">
        <w:rPr>
          <w:rFonts w:ascii="Calibri" w:eastAsia="Calibri" w:hAnsi="Calibri" w:cs="Calibri"/>
          <w:color w:val="404040" w:themeColor="text1" w:themeTint="BF"/>
          <w:sz w:val="24"/>
          <w:lang w:val="en-AU" w:eastAsia="en-GB"/>
        </w:rPr>
        <w:t xml:space="preserve">ther people’s behaviour and beliefs </w:t>
      </w:r>
      <w:r>
        <w:rPr>
          <w:rFonts w:ascii="Calibri" w:eastAsia="Calibri" w:hAnsi="Calibri" w:cs="Calibri"/>
          <w:color w:val="404040" w:themeColor="text1" w:themeTint="BF"/>
          <w:sz w:val="24"/>
          <w:lang w:val="en-AU" w:eastAsia="en-GB"/>
        </w:rPr>
        <w:t xml:space="preserve">using </w:t>
      </w:r>
      <w:r w:rsidR="004951B9" w:rsidRPr="00800C11">
        <w:rPr>
          <w:rFonts w:ascii="Calibri" w:eastAsia="Calibri" w:hAnsi="Calibri" w:cs="Calibri"/>
          <w:color w:val="404040" w:themeColor="text1" w:themeTint="BF"/>
          <w:sz w:val="24"/>
          <w:lang w:val="en-AU" w:eastAsia="en-GB"/>
        </w:rPr>
        <w:t>the standards of their group.</w:t>
      </w:r>
    </w:p>
    <w:p w14:paraId="6B0ED7C5" w14:textId="7A93A1A1" w:rsidR="004951B9" w:rsidRPr="00800C11" w:rsidRDefault="004951B9">
      <w:pPr>
        <w:numPr>
          <w:ilvl w:val="0"/>
          <w:numId w:val="16"/>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Understanding how people adopt new practices and retain old practices can vary within social groups.</w:t>
      </w:r>
    </w:p>
    <w:p w14:paraId="33788785" w14:textId="55AC70F7" w:rsidR="004951B9" w:rsidRPr="00800C11" w:rsidRDefault="004951B9">
      <w:pPr>
        <w:numPr>
          <w:ilvl w:val="0"/>
          <w:numId w:val="16"/>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Not all people identify with religious backgrounds or cultures.</w:t>
      </w:r>
    </w:p>
    <w:p w14:paraId="31F3C2F9" w14:textId="41A171A1" w:rsidR="004951B9" w:rsidRPr="00606B4F" w:rsidRDefault="004951B9" w:rsidP="00D6552D">
      <w:pPr>
        <w:spacing w:after="120" w:line="276" w:lineRule="auto"/>
        <w:ind w:left="0" w:right="0" w:firstLine="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Culture is a fluid entity </w:t>
      </w:r>
      <w:r w:rsidR="00F91E31" w:rsidRPr="00606B4F">
        <w:rPr>
          <w:rFonts w:ascii="Calibri" w:eastAsia="Calibri" w:hAnsi="Calibri" w:cs="Calibri"/>
          <w:color w:val="404040" w:themeColor="text1" w:themeTint="BF"/>
          <w:sz w:val="24"/>
          <w:lang w:val="en-AU" w:eastAsia="en-GB"/>
        </w:rPr>
        <w:t>transforming due to</w:t>
      </w:r>
      <w:r w:rsidRPr="00606B4F">
        <w:rPr>
          <w:rFonts w:ascii="Calibri" w:eastAsia="Calibri" w:hAnsi="Calibri" w:cs="Calibri"/>
          <w:color w:val="404040" w:themeColor="text1" w:themeTint="BF"/>
          <w:sz w:val="24"/>
          <w:lang w:val="en-AU" w:eastAsia="en-GB"/>
        </w:rPr>
        <w:t xml:space="preserve"> globalisation, migration and the </w:t>
      </w:r>
      <w:r w:rsidR="00155054">
        <w:rPr>
          <w:rFonts w:ascii="Calibri" w:eastAsia="Calibri" w:hAnsi="Calibri" w:cs="Calibri"/>
          <w:color w:val="404040" w:themeColor="text1" w:themeTint="BF"/>
          <w:sz w:val="24"/>
          <w:lang w:val="en-AU" w:eastAsia="en-GB"/>
        </w:rPr>
        <w:t>d</w:t>
      </w:r>
      <w:r w:rsidRPr="00606B4F">
        <w:rPr>
          <w:rFonts w:ascii="Calibri" w:eastAsia="Calibri" w:hAnsi="Calibri" w:cs="Calibri"/>
          <w:color w:val="404040" w:themeColor="text1" w:themeTint="BF"/>
          <w:sz w:val="24"/>
          <w:lang w:val="en-AU" w:eastAsia="en-GB"/>
        </w:rPr>
        <w:t>iaspora influence</w:t>
      </w:r>
      <w:r w:rsidR="00713107" w:rsidRPr="00606B4F">
        <w:rPr>
          <w:rFonts w:ascii="Calibri" w:eastAsia="Calibri" w:hAnsi="Calibri" w:cs="Calibri"/>
          <w:color w:val="404040" w:themeColor="text1" w:themeTint="BF"/>
          <w:sz w:val="24"/>
          <w:lang w:val="en-AU" w:eastAsia="en-GB"/>
        </w:rPr>
        <w:t>.</w:t>
      </w:r>
      <w:r w:rsidRPr="00606B4F">
        <w:rPr>
          <w:rFonts w:ascii="Calibri" w:eastAsia="Calibri" w:hAnsi="Calibri" w:cs="Calibri"/>
          <w:color w:val="404040" w:themeColor="text1" w:themeTint="BF"/>
          <w:sz w:val="24"/>
          <w:lang w:val="en-AU" w:eastAsia="en-GB"/>
        </w:rPr>
        <w:t xml:space="preserve"> </w:t>
      </w:r>
      <w:r w:rsidR="00683181" w:rsidRPr="00606B4F">
        <w:rPr>
          <w:rFonts w:ascii="Calibri" w:eastAsia="Calibri" w:hAnsi="Calibri" w:cs="Calibri"/>
          <w:color w:val="404040" w:themeColor="text1" w:themeTint="BF"/>
          <w:sz w:val="24"/>
          <w:lang w:val="en-AU" w:eastAsia="en-GB"/>
        </w:rPr>
        <w:t>Diaspora i</w:t>
      </w:r>
      <w:r w:rsidR="006A4906" w:rsidRPr="00606B4F">
        <w:rPr>
          <w:rFonts w:ascii="Calibri" w:eastAsia="Calibri" w:hAnsi="Calibri" w:cs="Calibri"/>
          <w:color w:val="404040" w:themeColor="text1" w:themeTint="BF"/>
          <w:sz w:val="24"/>
          <w:lang w:val="en-AU" w:eastAsia="en-GB"/>
        </w:rPr>
        <w:t xml:space="preserve">s </w:t>
      </w:r>
      <w:r w:rsidRPr="00606B4F">
        <w:rPr>
          <w:rFonts w:ascii="Calibri" w:eastAsia="Calibri" w:hAnsi="Calibri" w:cs="Calibri"/>
          <w:color w:val="404040" w:themeColor="text1" w:themeTint="BF"/>
          <w:sz w:val="24"/>
          <w:lang w:val="en-AU" w:eastAsia="en-GB"/>
        </w:rPr>
        <w:t>the scattering or migration of people from an established or ancestral homeland.</w:t>
      </w:r>
    </w:p>
    <w:p w14:paraId="6F8B9323" w14:textId="4570DAD2" w:rsidR="004951B9" w:rsidRPr="00800C11" w:rsidRDefault="00F91E31">
      <w:pPr>
        <w:numPr>
          <w:ilvl w:val="0"/>
          <w:numId w:val="16"/>
        </w:numPr>
        <w:spacing w:after="120" w:line="276" w:lineRule="auto"/>
        <w:ind w:left="714" w:right="0" w:hanging="357"/>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Social background information sessions, resources, and cultural awareness training can enhance knowledge about different social practices and issues</w:t>
      </w:r>
      <w:r w:rsidR="004951B9" w:rsidRPr="00D6552D">
        <w:rPr>
          <w:rFonts w:ascii="Calibri" w:eastAsia="Calibri" w:hAnsi="Calibri" w:cs="Calibri"/>
          <w:color w:val="404040" w:themeColor="text1" w:themeTint="BF"/>
          <w:sz w:val="24"/>
          <w:lang w:val="en-AU" w:eastAsia="en-GB"/>
        </w:rPr>
        <w:t>.</w:t>
      </w:r>
      <w:r w:rsidR="004951B9" w:rsidRPr="00800C11">
        <w:rPr>
          <w:rFonts w:ascii="Calibri" w:eastAsia="Calibri" w:hAnsi="Calibri" w:cs="Calibri"/>
          <w:color w:val="404040" w:themeColor="text1" w:themeTint="BF"/>
          <w:sz w:val="24"/>
          <w:lang w:val="en-AU" w:eastAsia="en-GB"/>
        </w:rPr>
        <w:t xml:space="preserve"> The best source of awareness, however, is still immersion.</w:t>
      </w:r>
    </w:p>
    <w:p w14:paraId="589886E5" w14:textId="32FC764C" w:rsidR="004951B9" w:rsidRPr="00800C11" w:rsidRDefault="004951B9">
      <w:pPr>
        <w:numPr>
          <w:ilvl w:val="0"/>
          <w:numId w:val="16"/>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In all situations involving diversity, appropriate communication is key.</w:t>
      </w:r>
    </w:p>
    <w:p w14:paraId="112336D5" w14:textId="1A52FF94" w:rsidR="004951B9" w:rsidRPr="00800C11" w:rsidRDefault="00DA53CB" w:rsidP="00155054">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58" behindDoc="0" locked="0" layoutInCell="1" allowOverlap="1" wp14:anchorId="0D2E84C0" wp14:editId="08AAAD34">
            <wp:simplePos x="0" y="0"/>
            <wp:positionH relativeFrom="column">
              <wp:posOffset>3467100</wp:posOffset>
            </wp:positionH>
            <wp:positionV relativeFrom="paragraph">
              <wp:posOffset>19685</wp:posOffset>
            </wp:positionV>
            <wp:extent cx="2247900" cy="2042160"/>
            <wp:effectExtent l="0" t="0" r="0" b="0"/>
            <wp:wrapSquare wrapText="bothSides"/>
            <wp:docPr id="51" name="Picture 51" descr="A person standing in front of a whiteboard with black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standing in front of a whiteboard with black writing&#10;&#10;Description automatically generated with low confidence"/>
                    <pic:cNvPicPr/>
                  </pic:nvPicPr>
                  <pic:blipFill rotWithShape="1">
                    <a:blip r:embed="rId57" cstate="print">
                      <a:extLst>
                        <a:ext uri="{28A0092B-C50C-407E-A947-70E740481C1C}">
                          <a14:useLocalDpi xmlns:a14="http://schemas.microsoft.com/office/drawing/2010/main" val="0"/>
                        </a:ext>
                      </a:extLst>
                    </a:blip>
                    <a:srcRect l="14212" r="15910" b="2279"/>
                    <a:stretch/>
                  </pic:blipFill>
                  <pic:spPr bwMode="auto">
                    <a:xfrm>
                      <a:off x="0" y="0"/>
                      <a:ext cx="224790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51B9" w:rsidRPr="00800C11">
        <w:rPr>
          <w:rFonts w:ascii="Calibri" w:eastAsia="Calibri" w:hAnsi="Calibri" w:cs="Calibri"/>
          <w:color w:val="404040" w:themeColor="text1" w:themeTint="BF"/>
          <w:sz w:val="24"/>
          <w:lang w:val="en-AU" w:eastAsia="en-GB"/>
        </w:rPr>
        <w:t xml:space="preserve">To </w:t>
      </w:r>
      <w:r w:rsidR="00F91E31">
        <w:rPr>
          <w:rFonts w:ascii="Calibri" w:eastAsia="Calibri" w:hAnsi="Calibri" w:cs="Calibri"/>
          <w:color w:val="404040" w:themeColor="text1" w:themeTint="BF"/>
          <w:sz w:val="24"/>
          <w:lang w:val="en-AU" w:eastAsia="en-GB"/>
        </w:rPr>
        <w:t>better understand</w:t>
      </w:r>
      <w:r w:rsidR="004951B9" w:rsidRPr="00800C11">
        <w:rPr>
          <w:rFonts w:ascii="Calibri" w:eastAsia="Calibri" w:hAnsi="Calibri" w:cs="Calibri"/>
          <w:color w:val="404040" w:themeColor="text1" w:themeTint="BF"/>
          <w:sz w:val="24"/>
          <w:lang w:val="en-AU" w:eastAsia="en-GB"/>
        </w:rPr>
        <w:t xml:space="preserve"> your limitations, look back at your answers to the reflection questions in the previous subchapter. Try to see if you can provide answers to these new questions:</w:t>
      </w:r>
    </w:p>
    <w:p w14:paraId="5A290EE6" w14:textId="3E79B890" w:rsidR="004951B9" w:rsidRPr="00800C11" w:rsidRDefault="004951B9">
      <w:pPr>
        <w:pStyle w:val="ListParagraph"/>
        <w:numPr>
          <w:ilvl w:val="0"/>
          <w:numId w:val="17"/>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What do </w:t>
      </w:r>
      <w:r w:rsidR="00155054">
        <w:rPr>
          <w:rFonts w:ascii="Calibri" w:eastAsia="Calibri" w:hAnsi="Calibri" w:cs="Calibri"/>
          <w:color w:val="404040" w:themeColor="text1" w:themeTint="BF"/>
          <w:sz w:val="24"/>
          <w:lang w:val="en-AU" w:eastAsia="en-GB"/>
        </w:rPr>
        <w:t>you</w:t>
      </w:r>
      <w:r w:rsidRPr="00800C11">
        <w:rPr>
          <w:rFonts w:ascii="Calibri" w:eastAsia="Calibri" w:hAnsi="Calibri" w:cs="Calibri"/>
          <w:color w:val="404040" w:themeColor="text1" w:themeTint="BF"/>
          <w:sz w:val="24"/>
          <w:lang w:val="en-AU" w:eastAsia="en-GB"/>
        </w:rPr>
        <w:t xml:space="preserve"> already know or believe about social and cultural groups?</w:t>
      </w:r>
    </w:p>
    <w:p w14:paraId="779BDB35" w14:textId="424CDAA1" w:rsidR="004951B9" w:rsidRPr="00800C11" w:rsidRDefault="004951B9">
      <w:pPr>
        <w:pStyle w:val="ListParagraph"/>
        <w:numPr>
          <w:ilvl w:val="0"/>
          <w:numId w:val="17"/>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Wh</w:t>
      </w:r>
      <w:r w:rsidR="00155054">
        <w:rPr>
          <w:rFonts w:ascii="Calibri" w:eastAsia="Calibri" w:hAnsi="Calibri" w:cs="Calibri"/>
          <w:color w:val="404040" w:themeColor="text1" w:themeTint="BF"/>
          <w:sz w:val="24"/>
          <w:lang w:val="en-AU" w:eastAsia="en-GB"/>
        </w:rPr>
        <w:t>at do you not understand yet when thinking about the lives of people in different social and cultural groups</w:t>
      </w:r>
      <w:r w:rsidRPr="00800C11">
        <w:rPr>
          <w:rFonts w:ascii="Calibri" w:eastAsia="Calibri" w:hAnsi="Calibri" w:cs="Calibri"/>
          <w:color w:val="404040" w:themeColor="text1" w:themeTint="BF"/>
          <w:sz w:val="24"/>
          <w:lang w:val="en-AU" w:eastAsia="en-GB"/>
        </w:rPr>
        <w:t>?</w:t>
      </w:r>
    </w:p>
    <w:p w14:paraId="64D980D8" w14:textId="196C27E9" w:rsidR="004951B9" w:rsidRPr="00800C11" w:rsidRDefault="004951B9">
      <w:pPr>
        <w:pStyle w:val="ListParagraph"/>
        <w:numPr>
          <w:ilvl w:val="0"/>
          <w:numId w:val="17"/>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Are there any customs or practices that </w:t>
      </w:r>
      <w:r w:rsidR="00155054">
        <w:rPr>
          <w:rFonts w:ascii="Calibri" w:eastAsia="Calibri" w:hAnsi="Calibri" w:cs="Calibri"/>
          <w:color w:val="404040" w:themeColor="text1" w:themeTint="BF"/>
          <w:sz w:val="24"/>
          <w:lang w:val="en-AU" w:eastAsia="en-GB"/>
        </w:rPr>
        <w:t>you</w:t>
      </w:r>
      <w:r w:rsidRPr="00800C11">
        <w:rPr>
          <w:rFonts w:ascii="Calibri" w:eastAsia="Calibri" w:hAnsi="Calibri" w:cs="Calibri"/>
          <w:color w:val="404040" w:themeColor="text1" w:themeTint="BF"/>
          <w:sz w:val="24"/>
          <w:lang w:val="en-AU" w:eastAsia="en-GB"/>
        </w:rPr>
        <w:t xml:space="preserve"> need to learn about?</w:t>
      </w:r>
    </w:p>
    <w:p w14:paraId="0677D3DA" w14:textId="6543CBD1" w:rsidR="004951B9" w:rsidRPr="00800C11" w:rsidRDefault="004951B9">
      <w:pPr>
        <w:pStyle w:val="ListParagraph"/>
        <w:numPr>
          <w:ilvl w:val="0"/>
          <w:numId w:val="17"/>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Are there any aspects of their daily lives that </w:t>
      </w:r>
      <w:r w:rsidR="00155054">
        <w:rPr>
          <w:rFonts w:ascii="Calibri" w:eastAsia="Calibri" w:hAnsi="Calibri" w:cs="Calibri"/>
          <w:color w:val="404040" w:themeColor="text1" w:themeTint="BF"/>
          <w:sz w:val="24"/>
          <w:lang w:val="en-AU" w:eastAsia="en-GB"/>
        </w:rPr>
        <w:t>you</w:t>
      </w:r>
      <w:r w:rsidRPr="00800C11">
        <w:rPr>
          <w:rFonts w:ascii="Calibri" w:eastAsia="Calibri" w:hAnsi="Calibri" w:cs="Calibri"/>
          <w:color w:val="404040" w:themeColor="text1" w:themeTint="BF"/>
          <w:sz w:val="24"/>
          <w:lang w:val="en-AU" w:eastAsia="en-GB"/>
        </w:rPr>
        <w:t xml:space="preserve"> have not yet observed or read about?</w:t>
      </w:r>
    </w:p>
    <w:p w14:paraId="45DCC2C0" w14:textId="0E913D48" w:rsidR="004951B9" w:rsidRPr="00800C11" w:rsidRDefault="004951B9">
      <w:pPr>
        <w:pStyle w:val="ListParagraph"/>
        <w:numPr>
          <w:ilvl w:val="0"/>
          <w:numId w:val="17"/>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What aspects of </w:t>
      </w:r>
      <w:r w:rsidR="00155054">
        <w:rPr>
          <w:rFonts w:ascii="Calibri" w:eastAsia="Calibri" w:hAnsi="Calibri" w:cs="Calibri"/>
          <w:color w:val="404040" w:themeColor="text1" w:themeTint="BF"/>
          <w:sz w:val="24"/>
          <w:lang w:val="en-AU" w:eastAsia="en-GB"/>
        </w:rPr>
        <w:t>your</w:t>
      </w:r>
      <w:r w:rsidR="00155054" w:rsidRPr="00800C11">
        <w:rPr>
          <w:rFonts w:ascii="Calibri" w:eastAsia="Calibri" w:hAnsi="Calibri" w:cs="Calibri"/>
          <w:color w:val="404040" w:themeColor="text1" w:themeTint="BF"/>
          <w:sz w:val="24"/>
          <w:lang w:val="en-AU" w:eastAsia="en-GB"/>
        </w:rPr>
        <w:t xml:space="preserve"> </w:t>
      </w:r>
      <w:r w:rsidRPr="00800C11">
        <w:rPr>
          <w:rFonts w:ascii="Calibri" w:eastAsia="Calibri" w:hAnsi="Calibri" w:cs="Calibri"/>
          <w:color w:val="404040" w:themeColor="text1" w:themeTint="BF"/>
          <w:sz w:val="24"/>
          <w:lang w:val="en-AU" w:eastAsia="en-GB"/>
        </w:rPr>
        <w:t xml:space="preserve">life do people from outside </w:t>
      </w:r>
      <w:r w:rsidR="00FF507D">
        <w:rPr>
          <w:rFonts w:ascii="Calibri" w:eastAsia="Calibri" w:hAnsi="Calibri" w:cs="Calibri"/>
          <w:color w:val="404040" w:themeColor="text1" w:themeTint="BF"/>
          <w:sz w:val="24"/>
          <w:lang w:val="en-AU" w:eastAsia="en-GB"/>
        </w:rPr>
        <w:t>your</w:t>
      </w:r>
      <w:r w:rsidRPr="00800C11">
        <w:rPr>
          <w:rFonts w:ascii="Calibri" w:eastAsia="Calibri" w:hAnsi="Calibri" w:cs="Calibri"/>
          <w:color w:val="404040" w:themeColor="text1" w:themeTint="BF"/>
          <w:sz w:val="24"/>
          <w:lang w:val="en-AU" w:eastAsia="en-GB"/>
        </w:rPr>
        <w:t xml:space="preserve"> social and cultural group find confusing, different or peculiar?</w:t>
      </w:r>
    </w:p>
    <w:p w14:paraId="639BBC32" w14:textId="74E8A894" w:rsidR="004951B9" w:rsidRPr="00800C11" w:rsidRDefault="004951B9">
      <w:pPr>
        <w:pStyle w:val="ListParagraph"/>
        <w:numPr>
          <w:ilvl w:val="0"/>
          <w:numId w:val="17"/>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Can there be aspects in the lives of others that </w:t>
      </w:r>
      <w:r w:rsidR="00155054">
        <w:rPr>
          <w:rFonts w:ascii="Calibri" w:eastAsia="Calibri" w:hAnsi="Calibri" w:cs="Calibri"/>
          <w:color w:val="404040" w:themeColor="text1" w:themeTint="BF"/>
          <w:sz w:val="24"/>
          <w:lang w:val="en-AU" w:eastAsia="en-GB"/>
        </w:rPr>
        <w:t>you</w:t>
      </w:r>
      <w:r w:rsidR="00155054" w:rsidRPr="00800C11">
        <w:rPr>
          <w:rFonts w:ascii="Calibri" w:eastAsia="Calibri" w:hAnsi="Calibri" w:cs="Calibri"/>
          <w:color w:val="404040" w:themeColor="text1" w:themeTint="BF"/>
          <w:sz w:val="24"/>
          <w:lang w:val="en-AU" w:eastAsia="en-GB"/>
        </w:rPr>
        <w:t xml:space="preserve"> </w:t>
      </w:r>
      <w:r w:rsidRPr="00800C11">
        <w:rPr>
          <w:rFonts w:ascii="Calibri" w:eastAsia="Calibri" w:hAnsi="Calibri" w:cs="Calibri"/>
          <w:color w:val="404040" w:themeColor="text1" w:themeTint="BF"/>
          <w:sz w:val="24"/>
          <w:lang w:val="en-AU" w:eastAsia="en-GB"/>
        </w:rPr>
        <w:t>find different and peculiar, too?</w:t>
      </w:r>
    </w:p>
    <w:p w14:paraId="6BD69F64" w14:textId="77777777" w:rsidR="008D5F07" w:rsidRPr="00800C11" w:rsidRDefault="008D5F07" w:rsidP="008C1076">
      <w:pPr>
        <w:spacing w:after="120" w:line="276" w:lineRule="auto"/>
        <w:ind w:left="0" w:right="0" w:firstLine="0"/>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br w:type="page"/>
      </w:r>
    </w:p>
    <w:p w14:paraId="072AB803" w14:textId="5A3FC8D3" w:rsidR="008D5F07" w:rsidRPr="00800C11" w:rsidRDefault="008D5F07" w:rsidP="00F70727">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lastRenderedPageBreak/>
        <w:t xml:space="preserve">Your answers to these new questions will guide you in </w:t>
      </w:r>
      <w:r w:rsidR="00F91E31">
        <w:rPr>
          <w:rFonts w:ascii="Calibri" w:eastAsia="Calibri" w:hAnsi="Calibri" w:cs="Calibri"/>
          <w:color w:val="404040" w:themeColor="text1" w:themeTint="BF"/>
          <w:sz w:val="24"/>
          <w:lang w:val="en-AU" w:eastAsia="en-GB"/>
        </w:rPr>
        <w:t>identifying</w:t>
      </w:r>
      <w:r w:rsidRPr="00800C11">
        <w:rPr>
          <w:rFonts w:ascii="Calibri" w:eastAsia="Calibri" w:hAnsi="Calibri" w:cs="Calibri"/>
          <w:color w:val="404040" w:themeColor="text1" w:themeTint="BF"/>
          <w:sz w:val="24"/>
          <w:lang w:val="en-AU" w:eastAsia="en-GB"/>
        </w:rPr>
        <w:t xml:space="preserve"> </w:t>
      </w:r>
      <w:r w:rsidR="00F91E31">
        <w:rPr>
          <w:rFonts w:ascii="Calibri" w:eastAsia="Calibri" w:hAnsi="Calibri" w:cs="Calibri"/>
          <w:color w:val="404040" w:themeColor="text1" w:themeTint="BF"/>
          <w:sz w:val="24"/>
          <w:lang w:val="en-AU" w:eastAsia="en-GB"/>
        </w:rPr>
        <w:t>other aspects of culture and diversity you need to learn more about</w:t>
      </w:r>
      <w:r w:rsidRPr="00800C11">
        <w:rPr>
          <w:rFonts w:ascii="Calibri" w:eastAsia="Calibri" w:hAnsi="Calibri" w:cs="Calibri"/>
          <w:color w:val="404040" w:themeColor="text1" w:themeTint="BF"/>
          <w:sz w:val="24"/>
          <w:lang w:val="en-AU" w:eastAsia="en-GB"/>
        </w:rPr>
        <w:t>. Over time, you will gain firsthand knowledge and experiences that you can use to fill in the questions you have just answered.</w:t>
      </w:r>
    </w:p>
    <w:p w14:paraId="6E6F7735" w14:textId="026F683A" w:rsidR="008D5F07" w:rsidRPr="002C2B3C" w:rsidRDefault="00F4168E" w:rsidP="00F70727">
      <w:pPr>
        <w:spacing w:after="120" w:line="276" w:lineRule="auto"/>
        <w:ind w:left="0" w:right="0" w:firstLine="0"/>
        <w:jc w:val="both"/>
        <w:rPr>
          <w:rFonts w:ascii="Calibri" w:eastAsia="Calibri" w:hAnsi="Calibri" w:cs="Calibri"/>
          <w:color w:val="404040" w:themeColor="text1" w:themeTint="BF"/>
          <w:sz w:val="24"/>
          <w:lang w:val="en-AU" w:eastAsia="en-GB"/>
        </w:rPr>
      </w:pPr>
      <w:r w:rsidRPr="002C2B3C">
        <w:rPr>
          <w:rFonts w:ascii="Calibri" w:eastAsia="Calibri" w:hAnsi="Calibri" w:cs="Calibri"/>
          <w:color w:val="404040" w:themeColor="text1" w:themeTint="BF"/>
          <w:sz w:val="24"/>
          <w:lang w:val="en-AU" w:eastAsia="en-GB"/>
        </w:rPr>
        <w:t>To work with an awareness of your limitations, remember to do</w:t>
      </w:r>
      <w:r w:rsidR="008D5F07" w:rsidRPr="002C2B3C">
        <w:rPr>
          <w:rFonts w:ascii="Calibri" w:eastAsia="Calibri" w:hAnsi="Calibri" w:cs="Calibri"/>
          <w:color w:val="404040" w:themeColor="text1" w:themeTint="BF"/>
          <w:sz w:val="24"/>
          <w:lang w:val="en-AU" w:eastAsia="en-GB"/>
        </w:rPr>
        <w:t xml:space="preserve"> the following:</w:t>
      </w:r>
    </w:p>
    <w:p w14:paraId="5808BA22" w14:textId="3A29FD34" w:rsidR="004951B9" w:rsidRPr="002C2B3C" w:rsidRDefault="008D5F07">
      <w:pPr>
        <w:pStyle w:val="ListParagraph"/>
        <w:numPr>
          <w:ilvl w:val="0"/>
          <w:numId w:val="4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2C2B3C">
        <w:rPr>
          <w:rFonts w:ascii="Calibri" w:eastAsia="Calibri" w:hAnsi="Calibri" w:cs="Calibri"/>
          <w:b/>
          <w:bCs/>
          <w:color w:val="404040" w:themeColor="text1" w:themeTint="BF"/>
          <w:sz w:val="24"/>
          <w:lang w:val="en-AU" w:eastAsia="en-GB"/>
        </w:rPr>
        <w:t>A</w:t>
      </w:r>
      <w:r w:rsidR="004951B9" w:rsidRPr="002C2B3C">
        <w:rPr>
          <w:rFonts w:ascii="Calibri" w:eastAsia="Calibri" w:hAnsi="Calibri" w:cs="Calibri"/>
          <w:b/>
          <w:bCs/>
          <w:color w:val="404040" w:themeColor="text1" w:themeTint="BF"/>
          <w:sz w:val="24"/>
          <w:lang w:val="en-AU" w:eastAsia="en-GB"/>
        </w:rPr>
        <w:t xml:space="preserve">dmit and fully realise the extent of </w:t>
      </w:r>
      <w:r w:rsidRPr="002C2B3C">
        <w:rPr>
          <w:rFonts w:ascii="Calibri" w:eastAsia="Calibri" w:hAnsi="Calibri" w:cs="Calibri"/>
          <w:b/>
          <w:bCs/>
          <w:color w:val="404040" w:themeColor="text1" w:themeTint="BF"/>
          <w:sz w:val="24"/>
          <w:lang w:val="en-AU" w:eastAsia="en-GB"/>
        </w:rPr>
        <w:t>your</w:t>
      </w:r>
      <w:r w:rsidR="004951B9" w:rsidRPr="002C2B3C">
        <w:rPr>
          <w:rFonts w:ascii="Calibri" w:eastAsia="Calibri" w:hAnsi="Calibri" w:cs="Calibri"/>
          <w:b/>
          <w:bCs/>
          <w:color w:val="404040" w:themeColor="text1" w:themeTint="BF"/>
          <w:sz w:val="24"/>
          <w:lang w:val="en-AU" w:eastAsia="en-GB"/>
        </w:rPr>
        <w:t xml:space="preserve"> knowledge o</w:t>
      </w:r>
      <w:r w:rsidR="00296A51" w:rsidRPr="002C2B3C">
        <w:rPr>
          <w:rFonts w:ascii="Calibri" w:eastAsia="Calibri" w:hAnsi="Calibri" w:cs="Calibri"/>
          <w:b/>
          <w:bCs/>
          <w:color w:val="404040" w:themeColor="text1" w:themeTint="BF"/>
          <w:sz w:val="24"/>
          <w:lang w:val="en-AU" w:eastAsia="en-GB"/>
        </w:rPr>
        <w:t>f</w:t>
      </w:r>
      <w:r w:rsidR="004951B9" w:rsidRPr="002C2B3C">
        <w:rPr>
          <w:rFonts w:ascii="Calibri" w:eastAsia="Calibri" w:hAnsi="Calibri" w:cs="Calibri"/>
          <w:b/>
          <w:bCs/>
          <w:color w:val="404040" w:themeColor="text1" w:themeTint="BF"/>
          <w:sz w:val="24"/>
          <w:lang w:val="en-AU" w:eastAsia="en-GB"/>
        </w:rPr>
        <w:t xml:space="preserve"> social and cultural groups and backgrounds.</w:t>
      </w:r>
      <w:r w:rsidR="004951B9" w:rsidRPr="002C2B3C">
        <w:rPr>
          <w:rFonts w:ascii="Calibri" w:eastAsia="Calibri" w:hAnsi="Calibri" w:cs="Calibri"/>
          <w:color w:val="404040" w:themeColor="text1" w:themeTint="BF"/>
          <w:sz w:val="24"/>
          <w:lang w:val="en-AU" w:eastAsia="en-GB"/>
        </w:rPr>
        <w:t xml:space="preserve"> </w:t>
      </w:r>
      <w:r w:rsidR="00912B8A" w:rsidRPr="002C2B3C">
        <w:rPr>
          <w:rFonts w:ascii="Calibri" w:eastAsia="Calibri" w:hAnsi="Calibri" w:cs="Calibri"/>
          <w:color w:val="404040" w:themeColor="text1" w:themeTint="BF"/>
          <w:sz w:val="24"/>
          <w:lang w:val="en-AU" w:eastAsia="en-GB"/>
        </w:rPr>
        <w:t>You must know your limits when working with diverse people. K</w:t>
      </w:r>
      <w:r w:rsidR="004951B9" w:rsidRPr="002C2B3C">
        <w:rPr>
          <w:rFonts w:ascii="Calibri" w:eastAsia="Calibri" w:hAnsi="Calibri" w:cs="Calibri"/>
          <w:color w:val="404040" w:themeColor="text1" w:themeTint="BF"/>
          <w:sz w:val="24"/>
          <w:lang w:val="en-AU" w:eastAsia="en-GB"/>
        </w:rPr>
        <w:t>nowing your limit</w:t>
      </w:r>
      <w:r w:rsidR="00296A51" w:rsidRPr="002C2B3C">
        <w:rPr>
          <w:rFonts w:ascii="Calibri" w:eastAsia="Calibri" w:hAnsi="Calibri" w:cs="Calibri"/>
          <w:color w:val="404040" w:themeColor="text1" w:themeTint="BF"/>
          <w:sz w:val="24"/>
          <w:lang w:val="en-AU" w:eastAsia="en-GB"/>
        </w:rPr>
        <w:t>s</w:t>
      </w:r>
      <w:r w:rsidR="004951B9" w:rsidRPr="002C2B3C">
        <w:rPr>
          <w:rFonts w:ascii="Calibri" w:eastAsia="Calibri" w:hAnsi="Calibri" w:cs="Calibri"/>
          <w:color w:val="404040" w:themeColor="text1" w:themeTint="BF"/>
          <w:sz w:val="24"/>
          <w:lang w:val="en-AU" w:eastAsia="en-GB"/>
        </w:rPr>
        <w:t xml:space="preserve"> can be the difference between providing appropriate care and </w:t>
      </w:r>
      <w:r w:rsidR="00F91E31" w:rsidRPr="002C2B3C">
        <w:rPr>
          <w:rFonts w:ascii="Calibri" w:eastAsia="Calibri" w:hAnsi="Calibri" w:cs="Calibri"/>
          <w:color w:val="404040" w:themeColor="text1" w:themeTint="BF"/>
          <w:sz w:val="24"/>
          <w:lang w:val="en-AU" w:eastAsia="en-GB"/>
        </w:rPr>
        <w:t>being</w:t>
      </w:r>
      <w:r w:rsidR="004951B9" w:rsidRPr="002C2B3C">
        <w:rPr>
          <w:rFonts w:ascii="Calibri" w:eastAsia="Calibri" w:hAnsi="Calibri" w:cs="Calibri"/>
          <w:color w:val="404040" w:themeColor="text1" w:themeTint="BF"/>
          <w:sz w:val="24"/>
          <w:lang w:val="en-AU" w:eastAsia="en-GB"/>
        </w:rPr>
        <w:t xml:space="preserve"> arrogant or ignorant.</w:t>
      </w:r>
    </w:p>
    <w:p w14:paraId="2A21A635" w14:textId="2C46B55A" w:rsidR="007964B4" w:rsidRPr="002C2B3C" w:rsidRDefault="004951B9">
      <w:pPr>
        <w:pStyle w:val="ListParagraph"/>
        <w:numPr>
          <w:ilvl w:val="0"/>
          <w:numId w:val="4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2C2B3C">
        <w:rPr>
          <w:rFonts w:ascii="Calibri" w:eastAsia="Calibri" w:hAnsi="Calibri" w:cs="Calibri"/>
          <w:b/>
          <w:bCs/>
          <w:color w:val="404040" w:themeColor="text1" w:themeTint="BF"/>
          <w:sz w:val="24"/>
          <w:lang w:val="en-AU" w:eastAsia="en-GB"/>
        </w:rPr>
        <w:t>Never pretend to know something that you do not know</w:t>
      </w:r>
      <w:r w:rsidR="002B250C" w:rsidRPr="002C2B3C">
        <w:rPr>
          <w:rFonts w:ascii="Calibri" w:eastAsia="Calibri" w:hAnsi="Calibri" w:cs="Calibri"/>
          <w:b/>
          <w:bCs/>
          <w:color w:val="404040" w:themeColor="text1" w:themeTint="BF"/>
          <w:sz w:val="24"/>
          <w:lang w:val="en-AU" w:eastAsia="en-GB"/>
        </w:rPr>
        <w:t xml:space="preserve">. </w:t>
      </w:r>
      <w:r w:rsidR="002B250C" w:rsidRPr="002C2B3C">
        <w:rPr>
          <w:rFonts w:ascii="Calibri" w:eastAsia="Calibri" w:hAnsi="Calibri" w:cs="Calibri"/>
          <w:color w:val="404040" w:themeColor="text1" w:themeTint="BF"/>
          <w:sz w:val="24"/>
          <w:lang w:val="en-AU" w:eastAsia="en-GB"/>
        </w:rPr>
        <w:t xml:space="preserve">Pretending </w:t>
      </w:r>
      <w:r w:rsidRPr="002C2B3C">
        <w:rPr>
          <w:rFonts w:ascii="Calibri" w:eastAsia="Calibri" w:hAnsi="Calibri" w:cs="Calibri"/>
          <w:color w:val="404040" w:themeColor="text1" w:themeTint="BF"/>
          <w:sz w:val="24"/>
          <w:lang w:val="en-AU" w:eastAsia="en-GB"/>
        </w:rPr>
        <w:t xml:space="preserve">can be a cause of conflict and can create dangerous situations for your organisation. </w:t>
      </w:r>
      <w:r w:rsidR="00DD5AA7" w:rsidRPr="002C2B3C">
        <w:rPr>
          <w:rFonts w:ascii="Calibri" w:eastAsia="Calibri" w:hAnsi="Calibri" w:cs="Calibri"/>
          <w:color w:val="404040" w:themeColor="text1" w:themeTint="BF"/>
          <w:sz w:val="24"/>
          <w:lang w:val="en-AU" w:eastAsia="en-GB"/>
        </w:rPr>
        <w:t>A universally accepted way to address any limitations is to ask sincere and polite questions.</w:t>
      </w:r>
    </w:p>
    <w:p w14:paraId="5E80C7AA" w14:textId="1389BD3B" w:rsidR="004951B9" w:rsidRPr="002C2B3C" w:rsidRDefault="002B250C">
      <w:pPr>
        <w:pStyle w:val="ListParagraph"/>
        <w:numPr>
          <w:ilvl w:val="0"/>
          <w:numId w:val="48"/>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2C2B3C">
        <w:rPr>
          <w:rFonts w:ascii="Calibri" w:eastAsia="Calibri" w:hAnsi="Calibri" w:cs="Calibri"/>
          <w:b/>
          <w:bCs/>
          <w:color w:val="404040" w:themeColor="text1" w:themeTint="BF"/>
          <w:sz w:val="24"/>
          <w:lang w:val="en-AU" w:eastAsia="en-GB"/>
        </w:rPr>
        <w:t>C</w:t>
      </w:r>
      <w:r w:rsidR="004951B9" w:rsidRPr="002C2B3C">
        <w:rPr>
          <w:rFonts w:ascii="Calibri" w:eastAsia="Calibri" w:hAnsi="Calibri" w:cs="Calibri"/>
          <w:b/>
          <w:bCs/>
          <w:color w:val="404040" w:themeColor="text1" w:themeTint="BF"/>
          <w:sz w:val="24"/>
          <w:lang w:val="en-AU" w:eastAsia="en-GB"/>
        </w:rPr>
        <w:t xml:space="preserve">oordinate with your workplace to address </w:t>
      </w:r>
      <w:r w:rsidR="00AF601D" w:rsidRPr="002C2B3C">
        <w:rPr>
          <w:rFonts w:ascii="Calibri" w:eastAsia="Calibri" w:hAnsi="Calibri" w:cs="Calibri"/>
          <w:b/>
          <w:bCs/>
          <w:color w:val="404040" w:themeColor="text1" w:themeTint="BF"/>
          <w:sz w:val="24"/>
          <w:lang w:val="en-AU" w:eastAsia="en-GB"/>
        </w:rPr>
        <w:t>your</w:t>
      </w:r>
      <w:r w:rsidR="004951B9" w:rsidRPr="002C2B3C">
        <w:rPr>
          <w:rFonts w:ascii="Calibri" w:eastAsia="Calibri" w:hAnsi="Calibri" w:cs="Calibri"/>
          <w:b/>
          <w:bCs/>
          <w:color w:val="404040" w:themeColor="text1" w:themeTint="BF"/>
          <w:sz w:val="24"/>
          <w:lang w:val="en-AU" w:eastAsia="en-GB"/>
        </w:rPr>
        <w:t xml:space="preserve"> limitatio</w:t>
      </w:r>
      <w:r w:rsidR="00AF601D" w:rsidRPr="002C2B3C">
        <w:rPr>
          <w:rFonts w:ascii="Calibri" w:eastAsia="Calibri" w:hAnsi="Calibri" w:cs="Calibri"/>
          <w:b/>
          <w:bCs/>
          <w:color w:val="404040" w:themeColor="text1" w:themeTint="BF"/>
          <w:sz w:val="24"/>
          <w:lang w:val="en-AU" w:eastAsia="en-GB"/>
        </w:rPr>
        <w:t>ns</w:t>
      </w:r>
      <w:r w:rsidR="004951B9" w:rsidRPr="002C2B3C">
        <w:rPr>
          <w:rFonts w:ascii="Calibri" w:eastAsia="Calibri" w:hAnsi="Calibri" w:cs="Calibri"/>
          <w:b/>
          <w:bCs/>
          <w:color w:val="404040" w:themeColor="text1" w:themeTint="BF"/>
          <w:sz w:val="24"/>
          <w:lang w:val="en-AU" w:eastAsia="en-GB"/>
        </w:rPr>
        <w:t>.</w:t>
      </w:r>
      <w:r w:rsidR="004951B9" w:rsidRPr="002C2B3C">
        <w:rPr>
          <w:rFonts w:ascii="Calibri" w:eastAsia="Calibri" w:hAnsi="Calibri" w:cs="Calibri"/>
          <w:color w:val="404040" w:themeColor="text1" w:themeTint="BF"/>
          <w:sz w:val="24"/>
          <w:lang w:val="en-AU" w:eastAsia="en-GB"/>
        </w:rPr>
        <w:t xml:space="preserve"> </w:t>
      </w:r>
      <w:r w:rsidR="00D46A6A" w:rsidRPr="002C2B3C">
        <w:rPr>
          <w:rFonts w:ascii="Calibri" w:eastAsia="Calibri" w:hAnsi="Calibri" w:cs="Calibri"/>
          <w:color w:val="404040" w:themeColor="text1" w:themeTint="BF"/>
          <w:sz w:val="24"/>
          <w:lang w:val="en-AU" w:eastAsia="en-GB"/>
        </w:rPr>
        <w:t xml:space="preserve">Workplaces allow employees to work with people from diverse cultures. They provide opportunities to develop cultural awareness and understand their limitations. </w:t>
      </w:r>
      <w:r w:rsidR="004951B9" w:rsidRPr="002C2B3C">
        <w:rPr>
          <w:rFonts w:ascii="Calibri" w:eastAsia="Calibri" w:hAnsi="Calibri" w:cs="Calibri"/>
          <w:color w:val="404040" w:themeColor="text1" w:themeTint="BF"/>
          <w:sz w:val="24"/>
          <w:lang w:val="en-AU" w:eastAsia="en-GB"/>
        </w:rPr>
        <w:t xml:space="preserve">For example, companies hold events where Aboriginal and Torres Strait Islander people are recognised and valued. </w:t>
      </w:r>
      <w:r w:rsidR="00D76266" w:rsidRPr="002C2B3C">
        <w:rPr>
          <w:rFonts w:ascii="Calibri" w:eastAsia="Calibri" w:hAnsi="Calibri" w:cs="Calibri"/>
          <w:color w:val="404040" w:themeColor="text1" w:themeTint="BF"/>
          <w:sz w:val="24"/>
          <w:lang w:val="en-AU" w:eastAsia="en-GB"/>
        </w:rPr>
        <w:t>For one day, employees are provided with information about them. In</w:t>
      </w:r>
      <w:r w:rsidR="001061F6" w:rsidRPr="002C2B3C">
        <w:rPr>
          <w:rFonts w:ascii="Calibri" w:eastAsia="Calibri" w:hAnsi="Calibri" w:cs="Calibri"/>
          <w:color w:val="404040" w:themeColor="text1" w:themeTint="BF"/>
          <w:sz w:val="24"/>
          <w:lang w:val="en-AU" w:eastAsia="en-GB"/>
        </w:rPr>
        <w:t>formati</w:t>
      </w:r>
      <w:r w:rsidR="00D76266" w:rsidRPr="002C2B3C">
        <w:rPr>
          <w:rFonts w:ascii="Calibri" w:eastAsia="Calibri" w:hAnsi="Calibri" w:cs="Calibri"/>
          <w:color w:val="404040" w:themeColor="text1" w:themeTint="BF"/>
          <w:sz w:val="24"/>
          <w:lang w:val="en-AU" w:eastAsia="en-GB"/>
        </w:rPr>
        <w:t>on may be their unique contributions to Australia</w:t>
      </w:r>
      <w:r w:rsidR="00F70727" w:rsidRPr="002C2B3C">
        <w:rPr>
          <w:rFonts w:ascii="Calibri" w:eastAsia="Calibri" w:hAnsi="Calibri" w:cs="Calibri"/>
          <w:color w:val="404040" w:themeColor="text1" w:themeTint="BF"/>
          <w:sz w:val="24"/>
          <w:lang w:val="en-AU" w:eastAsia="en-GB"/>
        </w:rPr>
        <w:t>’</w:t>
      </w:r>
      <w:r w:rsidR="00D76266" w:rsidRPr="002C2B3C">
        <w:rPr>
          <w:rFonts w:ascii="Calibri" w:eastAsia="Calibri" w:hAnsi="Calibri" w:cs="Calibri"/>
          <w:color w:val="404040" w:themeColor="text1" w:themeTint="BF"/>
          <w:sz w:val="24"/>
          <w:lang w:val="en-AU" w:eastAsia="en-GB"/>
        </w:rPr>
        <w:t xml:space="preserve">s history and culture. </w:t>
      </w:r>
      <w:r w:rsidR="001061F6" w:rsidRPr="002C2B3C">
        <w:rPr>
          <w:rFonts w:ascii="Calibri" w:eastAsia="Calibri" w:hAnsi="Calibri" w:cs="Calibri"/>
          <w:color w:val="404040" w:themeColor="text1" w:themeTint="BF"/>
          <w:sz w:val="24"/>
          <w:lang w:val="en-AU" w:eastAsia="en-GB"/>
        </w:rPr>
        <w:t xml:space="preserve">This practice eliminates stereotypes about </w:t>
      </w:r>
      <w:r w:rsidR="00364C2B" w:rsidRPr="002C2B3C">
        <w:rPr>
          <w:rFonts w:ascii="Calibri" w:eastAsia="Calibri" w:hAnsi="Calibri" w:cs="Calibri"/>
          <w:color w:val="404040" w:themeColor="text1" w:themeTint="BF"/>
          <w:sz w:val="24"/>
          <w:lang w:val="en-AU" w:eastAsia="en-GB"/>
        </w:rPr>
        <w:t>Aboriginal and Torres Strait Islanders</w:t>
      </w:r>
      <w:r w:rsidR="001061F6" w:rsidRPr="002C2B3C">
        <w:rPr>
          <w:rFonts w:ascii="Calibri" w:eastAsia="Calibri" w:hAnsi="Calibri" w:cs="Calibri"/>
          <w:color w:val="404040" w:themeColor="text1" w:themeTint="BF"/>
          <w:sz w:val="24"/>
          <w:lang w:val="en-AU" w:eastAsia="en-GB"/>
        </w:rPr>
        <w:t>. This also allows a company to prevent discrimination in the workplace.</w:t>
      </w:r>
    </w:p>
    <w:p w14:paraId="42FBC2B3" w14:textId="5ECE1BA9" w:rsidR="002B250C" w:rsidRPr="002C2B3C" w:rsidRDefault="005A381C">
      <w:pPr>
        <w:pStyle w:val="ListParagraph"/>
        <w:numPr>
          <w:ilvl w:val="0"/>
          <w:numId w:val="48"/>
        </w:numPr>
        <w:spacing w:after="120" w:line="276" w:lineRule="auto"/>
        <w:ind w:right="0"/>
        <w:contextualSpacing w:val="0"/>
        <w:jc w:val="both"/>
        <w:rPr>
          <w:rFonts w:ascii="Arial" w:eastAsia="Times New Roman" w:hAnsi="Arial" w:cs="Times New Roman"/>
          <w:b/>
          <w:color w:val="404040" w:themeColor="text1" w:themeTint="BF"/>
          <w:sz w:val="24"/>
          <w:szCs w:val="26"/>
          <w:lang w:val="en-AU" w:eastAsia="en-GB" w:bidi="en-US"/>
        </w:rPr>
      </w:pPr>
      <w:r w:rsidRPr="002C2B3C">
        <w:rPr>
          <w:rFonts w:ascii="Calibri" w:eastAsia="Calibri" w:hAnsi="Calibri" w:cs="Calibri"/>
          <w:b/>
          <w:bCs/>
          <w:color w:val="404040" w:themeColor="text1" w:themeTint="BF"/>
          <w:sz w:val="24"/>
          <w:lang w:val="en-AU" w:eastAsia="en-GB"/>
        </w:rPr>
        <w:t xml:space="preserve">The assistance </w:t>
      </w:r>
      <w:r w:rsidR="004951B9" w:rsidRPr="002C2B3C">
        <w:rPr>
          <w:rFonts w:ascii="Calibri" w:eastAsia="Calibri" w:hAnsi="Calibri" w:cs="Calibri"/>
          <w:b/>
          <w:bCs/>
          <w:color w:val="404040" w:themeColor="text1" w:themeTint="BF"/>
          <w:sz w:val="24"/>
          <w:lang w:val="en-AU" w:eastAsia="en-GB"/>
        </w:rPr>
        <w:t>made by companies to address limitations in cultural awareness must never be considered unfair and partial only to people of diverse backgrounds.</w:t>
      </w:r>
      <w:r w:rsidR="004951B9" w:rsidRPr="002C2B3C">
        <w:rPr>
          <w:rFonts w:ascii="Calibri" w:eastAsia="Calibri" w:hAnsi="Calibri" w:cs="Calibri"/>
          <w:color w:val="404040" w:themeColor="text1" w:themeTint="BF"/>
          <w:sz w:val="24"/>
          <w:lang w:val="en-AU" w:eastAsia="en-GB"/>
        </w:rPr>
        <w:t xml:space="preserve"> </w:t>
      </w:r>
      <w:r w:rsidR="00F969B4" w:rsidRPr="002C2B3C">
        <w:rPr>
          <w:rFonts w:ascii="Calibri" w:eastAsia="Calibri" w:hAnsi="Calibri" w:cs="Calibri"/>
          <w:color w:val="404040" w:themeColor="text1" w:themeTint="BF"/>
          <w:sz w:val="24"/>
          <w:lang w:val="en-AU" w:eastAsia="en-GB"/>
        </w:rPr>
        <w:t xml:space="preserve">Some of your co-workers might be receiving assistance from your company to address difficulties due to race or ethnicity. </w:t>
      </w:r>
      <w:r w:rsidR="002B250C" w:rsidRPr="002C2B3C">
        <w:rPr>
          <w:rFonts w:ascii="Calibri" w:eastAsia="Calibri" w:hAnsi="Calibri" w:cs="Calibri"/>
          <w:color w:val="404040" w:themeColor="text1" w:themeTint="BF"/>
          <w:sz w:val="24"/>
          <w:lang w:val="en-AU" w:eastAsia="en-GB"/>
        </w:rPr>
        <w:t xml:space="preserve">You must keep in mind that this assistance is fair. </w:t>
      </w:r>
      <w:r w:rsidR="004951B9" w:rsidRPr="002C2B3C">
        <w:rPr>
          <w:rFonts w:ascii="Calibri" w:eastAsia="Calibri" w:hAnsi="Calibri" w:cs="Calibri"/>
          <w:color w:val="404040" w:themeColor="text1" w:themeTint="BF"/>
          <w:sz w:val="24"/>
          <w:lang w:val="en-AU" w:eastAsia="en-GB"/>
        </w:rPr>
        <w:t xml:space="preserve">In the workplace, </w:t>
      </w:r>
      <w:r w:rsidR="009022FB" w:rsidRPr="002C2B3C">
        <w:rPr>
          <w:rFonts w:ascii="Calibri" w:eastAsia="Calibri" w:hAnsi="Calibri" w:cs="Calibri"/>
          <w:color w:val="404040" w:themeColor="text1" w:themeTint="BF"/>
          <w:sz w:val="24"/>
          <w:lang w:val="en-AU" w:eastAsia="en-GB"/>
        </w:rPr>
        <w:t>one person’s action</w:t>
      </w:r>
      <w:r w:rsidR="00296A51" w:rsidRPr="002C2B3C">
        <w:rPr>
          <w:rFonts w:ascii="Calibri" w:eastAsia="Calibri" w:hAnsi="Calibri" w:cs="Calibri"/>
          <w:color w:val="404040" w:themeColor="text1" w:themeTint="BF"/>
          <w:sz w:val="24"/>
          <w:lang w:val="en-AU" w:eastAsia="en-GB"/>
        </w:rPr>
        <w:t>s</w:t>
      </w:r>
      <w:r w:rsidR="009022FB" w:rsidRPr="002C2B3C">
        <w:rPr>
          <w:rFonts w:ascii="Calibri" w:eastAsia="Calibri" w:hAnsi="Calibri" w:cs="Calibri"/>
          <w:color w:val="404040" w:themeColor="text1" w:themeTint="BF"/>
          <w:sz w:val="24"/>
          <w:lang w:val="en-AU" w:eastAsia="en-GB"/>
        </w:rPr>
        <w:t xml:space="preserve"> can </w:t>
      </w:r>
      <w:r w:rsidR="00F91E31" w:rsidRPr="002C2B3C">
        <w:rPr>
          <w:rFonts w:ascii="Calibri" w:eastAsia="Calibri" w:hAnsi="Calibri" w:cs="Calibri"/>
          <w:color w:val="404040" w:themeColor="text1" w:themeTint="BF"/>
          <w:sz w:val="24"/>
          <w:lang w:val="en-AU" w:eastAsia="en-GB"/>
        </w:rPr>
        <w:t>impact</w:t>
      </w:r>
      <w:r w:rsidR="009022FB" w:rsidRPr="002C2B3C">
        <w:rPr>
          <w:rFonts w:ascii="Calibri" w:eastAsia="Calibri" w:hAnsi="Calibri" w:cs="Calibri"/>
          <w:color w:val="404040" w:themeColor="text1" w:themeTint="BF"/>
          <w:sz w:val="24"/>
          <w:lang w:val="en-AU" w:eastAsia="en-GB"/>
        </w:rPr>
        <w:t xml:space="preserve"> </w:t>
      </w:r>
      <w:r w:rsidR="00F91E31" w:rsidRPr="002C2B3C">
        <w:rPr>
          <w:rFonts w:ascii="Calibri" w:eastAsia="Calibri" w:hAnsi="Calibri" w:cs="Calibri"/>
          <w:color w:val="404040" w:themeColor="text1" w:themeTint="BF"/>
          <w:sz w:val="24"/>
          <w:lang w:val="en-AU" w:eastAsia="en-GB"/>
        </w:rPr>
        <w:t>everyone else</w:t>
      </w:r>
      <w:r w:rsidR="009022FB" w:rsidRPr="002C2B3C">
        <w:rPr>
          <w:rFonts w:ascii="Calibri" w:eastAsia="Calibri" w:hAnsi="Calibri" w:cs="Calibri"/>
          <w:color w:val="404040" w:themeColor="text1" w:themeTint="BF"/>
          <w:sz w:val="24"/>
          <w:lang w:val="en-AU" w:eastAsia="en-GB"/>
        </w:rPr>
        <w:t>. It is better to help each worker to prevent problems in the future.</w:t>
      </w:r>
    </w:p>
    <w:p w14:paraId="507E976A" w14:textId="46B5970D" w:rsidR="002B250C" w:rsidRPr="002C2B3C" w:rsidRDefault="00F70727">
      <w:pPr>
        <w:pStyle w:val="ListParagraph"/>
        <w:numPr>
          <w:ilvl w:val="0"/>
          <w:numId w:val="48"/>
        </w:numPr>
        <w:spacing w:after="120" w:line="276" w:lineRule="auto"/>
        <w:ind w:left="714" w:right="0" w:hanging="357"/>
        <w:contextualSpacing w:val="0"/>
        <w:jc w:val="both"/>
        <w:rPr>
          <w:rFonts w:ascii="Arial" w:eastAsia="Times New Roman" w:hAnsi="Arial" w:cs="Times New Roman"/>
          <w:bCs/>
          <w:color w:val="404040" w:themeColor="text1" w:themeTint="BF"/>
          <w:sz w:val="24"/>
          <w:szCs w:val="26"/>
          <w:lang w:val="en-AU" w:eastAsia="en-GB" w:bidi="en-US"/>
        </w:rPr>
      </w:pPr>
      <w:r w:rsidRPr="002C2B3C">
        <w:rPr>
          <w:rFonts w:ascii="Arial" w:eastAsia="Times New Roman" w:hAnsi="Arial" w:cs="Times New Roman"/>
          <w:b/>
          <w:noProof/>
          <w:color w:val="404040" w:themeColor="text1" w:themeTint="BF"/>
          <w:sz w:val="24"/>
          <w:szCs w:val="26"/>
          <w:lang w:val="en-AU" w:eastAsia="en-GB" w:bidi="en-US"/>
        </w:rPr>
        <w:drawing>
          <wp:anchor distT="0" distB="0" distL="114300" distR="114300" simplePos="0" relativeHeight="251658259" behindDoc="0" locked="0" layoutInCell="1" allowOverlap="1" wp14:anchorId="68AB3D23" wp14:editId="3863C2F1">
            <wp:simplePos x="0" y="0"/>
            <wp:positionH relativeFrom="column">
              <wp:posOffset>3078480</wp:posOffset>
            </wp:positionH>
            <wp:positionV relativeFrom="paragraph">
              <wp:posOffset>46355</wp:posOffset>
            </wp:positionV>
            <wp:extent cx="2644140" cy="1897380"/>
            <wp:effectExtent l="0" t="0" r="3810" b="7620"/>
            <wp:wrapSquare wrapText="bothSides"/>
            <wp:docPr id="63" name="Picture 63" descr="A group of people sitting toge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group of people sitting together&#10;&#10;Description automatically generated with medium confidence"/>
                    <pic:cNvPicPr/>
                  </pic:nvPicPr>
                  <pic:blipFill rotWithShape="1">
                    <a:blip r:embed="rId58" cstate="print">
                      <a:extLst>
                        <a:ext uri="{28A0092B-C50C-407E-A947-70E740481C1C}">
                          <a14:useLocalDpi xmlns:a14="http://schemas.microsoft.com/office/drawing/2010/main" val="0"/>
                        </a:ext>
                      </a:extLst>
                    </a:blip>
                    <a:srcRect l="4824" r="2188"/>
                    <a:stretch/>
                  </pic:blipFill>
                  <pic:spPr bwMode="auto">
                    <a:xfrm>
                      <a:off x="0" y="0"/>
                      <a:ext cx="2644140"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250C" w:rsidRPr="002C2B3C">
        <w:rPr>
          <w:rFonts w:ascii="Calibri" w:eastAsia="Calibri" w:hAnsi="Calibri" w:cs="Calibri"/>
          <w:b/>
          <w:bCs/>
          <w:color w:val="404040" w:themeColor="text1" w:themeTint="BF"/>
          <w:sz w:val="24"/>
          <w:lang w:val="en-AU" w:eastAsia="en-GB"/>
        </w:rPr>
        <w:t>Never think that any one cultural group should conform to another.</w:t>
      </w:r>
      <w:r w:rsidR="002B250C" w:rsidRPr="002C2B3C">
        <w:rPr>
          <w:rFonts w:ascii="Arial" w:eastAsia="Times New Roman" w:hAnsi="Arial" w:cs="Times New Roman"/>
          <w:b/>
          <w:color w:val="404040" w:themeColor="text1" w:themeTint="BF"/>
          <w:sz w:val="24"/>
          <w:szCs w:val="26"/>
          <w:lang w:val="en-AU" w:eastAsia="en-GB" w:bidi="en-US"/>
        </w:rPr>
        <w:t xml:space="preserve"> </w:t>
      </w:r>
      <w:r w:rsidR="00471836" w:rsidRPr="002C2B3C">
        <w:rPr>
          <w:rFonts w:ascii="Calibri" w:eastAsia="Calibri" w:hAnsi="Calibri" w:cs="Calibri"/>
          <w:color w:val="404040" w:themeColor="text1" w:themeTint="BF"/>
          <w:sz w:val="24"/>
          <w:lang w:val="en-AU" w:eastAsia="en-GB"/>
        </w:rPr>
        <w:t>Remember that minorities do not have to conform to the larger cultural group. Similarly, the larger cultural group does not have to conform to a minority. Everyone can live in harmony despite differences in actions or behaviours. As long as respect is given, differences should not lead to problems or difficulties.</w:t>
      </w:r>
    </w:p>
    <w:p w14:paraId="1A74FCE3" w14:textId="63333931" w:rsidR="004951B9" w:rsidRDefault="004951B9" w:rsidP="008C1076">
      <w:pPr>
        <w:spacing w:after="120" w:line="276" w:lineRule="auto"/>
        <w:ind w:left="0" w:right="0" w:firstLine="0"/>
        <w:jc w:val="both"/>
        <w:rPr>
          <w:rFonts w:ascii="Arial" w:eastAsia="Times New Roman" w:hAnsi="Arial" w:cs="Times New Roman"/>
          <w:b/>
          <w:color w:val="404040" w:themeColor="text1" w:themeTint="BF"/>
          <w:sz w:val="24"/>
          <w:szCs w:val="26"/>
          <w:lang w:val="en-AU" w:eastAsia="en-GB" w:bidi="en-US"/>
        </w:rPr>
      </w:pPr>
      <w:r w:rsidRPr="00800C11">
        <w:rPr>
          <w:rFonts w:ascii="Arial" w:eastAsia="Times New Roman" w:hAnsi="Arial" w:cs="Times New Roman"/>
          <w:b/>
          <w:color w:val="404040" w:themeColor="text1" w:themeTint="BF"/>
          <w:sz w:val="24"/>
          <w:szCs w:val="26"/>
          <w:lang w:val="en-AU" w:eastAsia="en-GB"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C20C8" w14:paraId="65610400" w14:textId="77777777">
        <w:tc>
          <w:tcPr>
            <w:tcW w:w="1985" w:type="dxa"/>
          </w:tcPr>
          <w:p w14:paraId="54A00493" w14:textId="77777777" w:rsidR="005C20C8" w:rsidRPr="005C20C8" w:rsidRDefault="005C20C8">
            <w:pPr>
              <w:spacing w:after="120" w:line="276" w:lineRule="auto"/>
              <w:ind w:left="0" w:right="0" w:firstLine="0"/>
              <w:jc w:val="center"/>
              <w:rPr>
                <w:rFonts w:cstheme="minorHAnsi"/>
                <w:color w:val="262626" w:themeColor="text1" w:themeTint="D9"/>
                <w:lang w:val="en-AU" w:bidi="en-US"/>
              </w:rPr>
            </w:pPr>
            <w:r w:rsidRPr="005C20C8">
              <w:rPr>
                <w:rFonts w:cstheme="minorHAnsi"/>
                <w:noProof/>
                <w:color w:val="262626" w:themeColor="text1" w:themeTint="D9"/>
                <w:lang w:val="en-AU" w:bidi="en-US"/>
              </w:rPr>
              <w:lastRenderedPageBreak/>
              <w:drawing>
                <wp:inline distT="0" distB="0" distL="0" distR="0" wp14:anchorId="55E35807" wp14:editId="25B7FD16">
                  <wp:extent cx="852853" cy="900000"/>
                  <wp:effectExtent l="0" t="0" r="4445" b="0"/>
                  <wp:docPr id="876719969" name="Picture 8767199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9DC632E" w14:textId="02623A4D" w:rsidR="005C20C8" w:rsidRPr="005C20C8" w:rsidRDefault="005C20C8" w:rsidP="0049233D">
            <w:pPr>
              <w:spacing w:after="120" w:line="276" w:lineRule="auto"/>
              <w:ind w:left="0" w:right="0" w:firstLine="0"/>
              <w:jc w:val="both"/>
              <w:rPr>
                <w:rFonts w:cstheme="minorHAnsi"/>
                <w:b/>
                <w:color w:val="FF595E"/>
                <w:sz w:val="28"/>
                <w:lang w:val="en-AU" w:bidi="en-US"/>
              </w:rPr>
            </w:pPr>
            <w:r w:rsidRPr="005C20C8">
              <w:rPr>
                <w:rFonts w:cstheme="minorHAnsi"/>
                <w:b/>
                <w:color w:val="FF595E"/>
                <w:sz w:val="28"/>
                <w:lang w:val="en-AU" w:bidi="en-US"/>
              </w:rPr>
              <w:t>Checkpoint! Let’s Review</w:t>
            </w:r>
          </w:p>
          <w:p w14:paraId="014FA5E8" w14:textId="3CEC8AC3" w:rsidR="005C20C8" w:rsidRPr="00606B4F" w:rsidRDefault="005C20C8">
            <w:pPr>
              <w:pStyle w:val="ListParagraph"/>
              <w:numPr>
                <w:ilvl w:val="0"/>
                <w:numId w:val="80"/>
              </w:numPr>
              <w:spacing w:after="120" w:line="276" w:lineRule="auto"/>
              <w:ind w:left="714" w:right="0" w:hanging="357"/>
              <w:contextualSpacing w:val="0"/>
              <w:jc w:val="both"/>
              <w:rPr>
                <w:rFonts w:cstheme="minorHAnsi"/>
                <w:color w:val="404040" w:themeColor="text1" w:themeTint="BF"/>
                <w:sz w:val="22"/>
                <w:lang w:val="en-AU" w:bidi="en-US"/>
              </w:rPr>
            </w:pPr>
            <w:r w:rsidRPr="00606B4F">
              <w:rPr>
                <w:color w:val="404040" w:themeColor="text1" w:themeTint="BF"/>
                <w:lang w:val="en-AU" w:bidi="en-US"/>
              </w:rPr>
              <w:t>Social awareness involves exploring social issues</w:t>
            </w:r>
            <w:r w:rsidR="00576A25" w:rsidRPr="00606B4F">
              <w:rPr>
                <w:color w:val="404040" w:themeColor="text1" w:themeTint="BF"/>
                <w:lang w:val="en-AU" w:bidi="en-US"/>
              </w:rPr>
              <w:t>. It also involves</w:t>
            </w:r>
            <w:r w:rsidRPr="00606B4F">
              <w:rPr>
                <w:color w:val="404040" w:themeColor="text1" w:themeTint="BF"/>
                <w:lang w:val="en-AU" w:bidi="en-US"/>
              </w:rPr>
              <w:t xml:space="preserve"> recognising that everyone is shaped by their sex, gender, age, economic class and race.</w:t>
            </w:r>
          </w:p>
          <w:p w14:paraId="4091B0A8" w14:textId="6E98AF58" w:rsidR="005C20C8" w:rsidRPr="005C20C8" w:rsidRDefault="005C20C8">
            <w:pPr>
              <w:pStyle w:val="ListParagraph"/>
              <w:numPr>
                <w:ilvl w:val="0"/>
                <w:numId w:val="80"/>
              </w:numPr>
              <w:spacing w:after="120" w:line="276" w:lineRule="auto"/>
              <w:ind w:left="714" w:right="0" w:hanging="357"/>
              <w:contextualSpacing w:val="0"/>
              <w:jc w:val="both"/>
              <w:rPr>
                <w:rFonts w:cstheme="minorHAnsi"/>
                <w:color w:val="404040" w:themeColor="text1" w:themeTint="BF"/>
                <w:sz w:val="22"/>
                <w:lang w:val="en-AU" w:bidi="en-US"/>
              </w:rPr>
            </w:pPr>
            <w:r w:rsidRPr="005C20C8">
              <w:rPr>
                <w:rFonts w:ascii="Calibri" w:eastAsia="Calibri" w:hAnsi="Calibri" w:cs="Calibri"/>
                <w:color w:val="404040" w:themeColor="text1" w:themeTint="BF"/>
                <w:lang w:val="en-AU" w:eastAsia="en-GB"/>
              </w:rPr>
              <w:t xml:space="preserve">It can be easy to fall into a false sense of awareness. The more a person knows about a social group, the more </w:t>
            </w:r>
            <w:r w:rsidR="00711EAD">
              <w:rPr>
                <w:rFonts w:ascii="Calibri" w:eastAsia="Calibri" w:hAnsi="Calibri" w:cs="Calibri"/>
                <w:color w:val="404040" w:themeColor="text1" w:themeTint="BF"/>
                <w:lang w:val="en-AU" w:eastAsia="en-GB"/>
              </w:rPr>
              <w:t>likely they are</w:t>
            </w:r>
            <w:r w:rsidRPr="005C20C8">
              <w:rPr>
                <w:rFonts w:ascii="Calibri" w:eastAsia="Calibri" w:hAnsi="Calibri" w:cs="Calibri"/>
                <w:color w:val="404040" w:themeColor="text1" w:themeTint="BF"/>
                <w:lang w:val="en-AU" w:eastAsia="en-GB"/>
              </w:rPr>
              <w:t xml:space="preserve"> to have strong opinions or feelings towards people from this group.</w:t>
            </w:r>
          </w:p>
          <w:p w14:paraId="4B1E52F3" w14:textId="02C6E5C6" w:rsidR="005C20C8" w:rsidRPr="005C20C8" w:rsidRDefault="005C20C8">
            <w:pPr>
              <w:pStyle w:val="ListParagraph"/>
              <w:numPr>
                <w:ilvl w:val="0"/>
                <w:numId w:val="80"/>
              </w:numPr>
              <w:spacing w:after="120" w:line="276" w:lineRule="auto"/>
              <w:ind w:left="714" w:right="0" w:hanging="357"/>
              <w:contextualSpacing w:val="0"/>
              <w:jc w:val="both"/>
              <w:rPr>
                <w:rFonts w:cstheme="minorHAnsi"/>
                <w:color w:val="404040" w:themeColor="text1" w:themeTint="BF"/>
                <w:lang w:val="en-AU" w:bidi="en-US"/>
              </w:rPr>
            </w:pPr>
            <w:r w:rsidRPr="005C20C8">
              <w:rPr>
                <w:rFonts w:cstheme="minorHAnsi"/>
                <w:color w:val="404040" w:themeColor="text1" w:themeTint="BF"/>
                <w:lang w:val="en-AU" w:bidi="en-US"/>
              </w:rPr>
              <w:t xml:space="preserve">Making assumptions or generalisations on the effects of social influences should be avoided. In all </w:t>
            </w:r>
            <w:r w:rsidRPr="005C20C8">
              <w:rPr>
                <w:rFonts w:ascii="Calibri" w:eastAsia="Calibri" w:hAnsi="Calibri" w:cs="Calibri"/>
                <w:color w:val="404040" w:themeColor="text1" w:themeTint="BF"/>
                <w:lang w:val="en-AU" w:eastAsia="en-GB"/>
              </w:rPr>
              <w:t>situations</w:t>
            </w:r>
            <w:r w:rsidRPr="005C20C8">
              <w:rPr>
                <w:rFonts w:cstheme="minorHAnsi"/>
                <w:color w:val="404040" w:themeColor="text1" w:themeTint="BF"/>
                <w:lang w:val="en-AU" w:bidi="en-US"/>
              </w:rPr>
              <w:t xml:space="preserve"> involving </w:t>
            </w:r>
            <w:r w:rsidRPr="005C20C8">
              <w:rPr>
                <w:rFonts w:ascii="Calibri" w:eastAsia="Calibri" w:hAnsi="Calibri" w:cs="Calibri"/>
                <w:color w:val="404040" w:themeColor="text1" w:themeTint="BF"/>
                <w:lang w:val="en-AU" w:eastAsia="en-GB"/>
              </w:rPr>
              <w:t>diversity</w:t>
            </w:r>
            <w:r w:rsidRPr="005C20C8">
              <w:rPr>
                <w:rFonts w:cstheme="minorHAnsi"/>
                <w:color w:val="404040" w:themeColor="text1" w:themeTint="BF"/>
                <w:lang w:val="en-AU" w:bidi="en-US"/>
              </w:rPr>
              <w:t>, appropriate communication is key.</w:t>
            </w:r>
          </w:p>
        </w:tc>
      </w:tr>
    </w:tbl>
    <w:p w14:paraId="3983F2EB" w14:textId="0882C344" w:rsidR="005C20C8" w:rsidRPr="00606B4F" w:rsidRDefault="005C20C8" w:rsidP="0049233D">
      <w:pPr>
        <w:spacing w:after="120" w:line="276" w:lineRule="auto"/>
        <w:ind w:left="0" w:right="0" w:firstLine="0"/>
        <w:jc w:val="both"/>
        <w:rPr>
          <w:rFonts w:asciiTheme="majorHAnsi" w:eastAsia="Times New Roman" w:hAnsiTheme="majorHAnsi" w:cstheme="majorHAnsi"/>
          <w:bCs/>
          <w:color w:val="404040" w:themeColor="text1" w:themeTint="BF"/>
          <w:sz w:val="24"/>
          <w:szCs w:val="26"/>
          <w:lang w:val="en-AU" w:eastAsia="en-GB" w:bidi="en-US"/>
        </w:rPr>
      </w:pPr>
    </w:p>
    <w:p w14:paraId="1B89C6DF" w14:textId="2D37ADB8" w:rsidR="005C20C8" w:rsidRPr="00D6552D" w:rsidRDefault="00CD7AF6" w:rsidP="00D6552D">
      <w:pPr>
        <w:spacing w:after="120" w:line="276" w:lineRule="auto"/>
        <w:ind w:left="0" w:right="0" w:firstLine="0"/>
        <w:jc w:val="center"/>
        <w:rPr>
          <w:rFonts w:eastAsia="Times New Roman" w:cstheme="minorHAnsi"/>
          <w:bCs/>
          <w:color w:val="404040" w:themeColor="text1" w:themeTint="BF"/>
          <w:sz w:val="24"/>
          <w:szCs w:val="26"/>
          <w:lang w:val="en-AU" w:eastAsia="en-GB" w:bidi="en-US"/>
        </w:rPr>
      </w:pPr>
      <w:r>
        <w:rPr>
          <w:rFonts w:ascii="Arial" w:eastAsia="Times New Roman" w:hAnsi="Arial" w:cs="Times New Roman"/>
          <w:b/>
          <w:noProof/>
          <w:color w:val="404040" w:themeColor="text1" w:themeTint="BF"/>
          <w:sz w:val="24"/>
          <w:szCs w:val="26"/>
          <w:lang w:val="en-AU" w:eastAsia="en-GB" w:bidi="en-US"/>
        </w:rPr>
        <w:drawing>
          <wp:inline distT="0" distB="0" distL="0" distR="0" wp14:anchorId="22CA85AC" wp14:editId="0626AB87">
            <wp:extent cx="5659200" cy="3772591"/>
            <wp:effectExtent l="0" t="0" r="0" b="0"/>
            <wp:docPr id="7173" name="Picture 7173" descr="A group of people arou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173" descr="A group of people around a tabl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59200" cy="3772591"/>
                    </a:xfrm>
                    <a:prstGeom prst="rect">
                      <a:avLst/>
                    </a:prstGeom>
                  </pic:spPr>
                </pic:pic>
              </a:graphicData>
            </a:graphic>
          </wp:inline>
        </w:drawing>
      </w:r>
    </w:p>
    <w:p w14:paraId="738D7BAB" w14:textId="2F66D217" w:rsidR="005C20C8" w:rsidRPr="00D6552D" w:rsidRDefault="005C20C8" w:rsidP="008C1076">
      <w:pPr>
        <w:spacing w:after="120" w:line="276" w:lineRule="auto"/>
        <w:ind w:left="0" w:right="0" w:firstLine="0"/>
        <w:rPr>
          <w:rFonts w:eastAsia="Times New Roman" w:cstheme="minorHAnsi"/>
          <w:bCs/>
          <w:color w:val="404040" w:themeColor="text1" w:themeTint="BF"/>
          <w:sz w:val="24"/>
          <w:szCs w:val="26"/>
          <w:lang w:val="en-AU" w:eastAsia="en-GB" w:bidi="en-US"/>
        </w:rPr>
      </w:pPr>
      <w:r>
        <w:rPr>
          <w:rFonts w:ascii="Arial" w:eastAsia="Times New Roman" w:hAnsi="Arial" w:cs="Times New Roman"/>
          <w:b/>
          <w:color w:val="404040" w:themeColor="text1" w:themeTint="BF"/>
          <w:sz w:val="24"/>
          <w:szCs w:val="26"/>
          <w:lang w:val="en-AU" w:eastAsia="en-GB" w:bidi="en-US"/>
        </w:rPr>
        <w:br w:type="page"/>
      </w:r>
    </w:p>
    <w:p w14:paraId="51EAF11E" w14:textId="66944AB5" w:rsidR="004951B9" w:rsidRPr="00800C11" w:rsidRDefault="009022FB" w:rsidP="0049233D">
      <w:pPr>
        <w:pStyle w:val="Heading2"/>
        <w:numPr>
          <w:ilvl w:val="1"/>
          <w:numId w:val="8"/>
        </w:numPr>
        <w:ind w:left="720" w:right="0" w:hanging="720"/>
        <w:rPr>
          <w:rFonts w:cs="Arial"/>
          <w:color w:val="7F7F7F" w:themeColor="text1" w:themeTint="80"/>
          <w:sz w:val="32"/>
          <w:szCs w:val="32"/>
          <w:lang w:val="en-AU"/>
        </w:rPr>
      </w:pPr>
      <w:bookmarkStart w:id="33" w:name="_Toc31365736"/>
      <w:bookmarkStart w:id="34" w:name="_Toc100079267"/>
      <w:bookmarkStart w:id="35" w:name="_Toc110854338"/>
      <w:r w:rsidRPr="00800C11">
        <w:rPr>
          <w:rFonts w:cs="Arial"/>
          <w:color w:val="7F7F7F" w:themeColor="text1" w:themeTint="80"/>
          <w:sz w:val="32"/>
          <w:szCs w:val="32"/>
          <w:lang w:val="en-AU"/>
        </w:rPr>
        <w:lastRenderedPageBreak/>
        <w:t>Reflect on Your Ability to Work Inclusively and Understand Others</w:t>
      </w:r>
      <w:bookmarkEnd w:id="33"/>
      <w:bookmarkEnd w:id="34"/>
      <w:bookmarkEnd w:id="35"/>
    </w:p>
    <w:p w14:paraId="2BCA5E34" w14:textId="44B7211B" w:rsidR="00F4168E" w:rsidRPr="00800C11" w:rsidRDefault="00963631"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963631">
        <w:rPr>
          <w:rFonts w:ascii="Calibri" w:eastAsia="Calibri" w:hAnsi="Calibri" w:cs="Calibri"/>
          <w:color w:val="404040" w:themeColor="text1" w:themeTint="BF"/>
          <w:sz w:val="24"/>
          <w:lang w:val="en-AU" w:eastAsia="en-GB"/>
        </w:rPr>
        <w:t xml:space="preserve">Many organisations and workplaces cater to diverse people. They value inclusion and understanding in their philosophies, policies and protocols. </w:t>
      </w:r>
      <w:r w:rsidRPr="00D6552D">
        <w:rPr>
          <w:rFonts w:ascii="Calibri" w:eastAsia="Calibri" w:hAnsi="Calibri" w:cs="Calibri"/>
          <w:color w:val="404040" w:themeColor="text1" w:themeTint="BF"/>
          <w:sz w:val="24"/>
          <w:lang w:val="en-AU" w:eastAsia="en-GB"/>
        </w:rPr>
        <w:t>A</w:t>
      </w:r>
      <w:r w:rsidR="00F4168E" w:rsidRPr="00D6552D">
        <w:rPr>
          <w:rFonts w:ascii="Calibri" w:eastAsia="Calibri" w:hAnsi="Calibri" w:cs="Calibri"/>
          <w:color w:val="404040" w:themeColor="text1" w:themeTint="BF"/>
          <w:sz w:val="24"/>
          <w:lang w:val="en-AU" w:eastAsia="en-GB"/>
        </w:rPr>
        <w:t xml:space="preserve">s a worker, </w:t>
      </w:r>
      <w:r w:rsidRPr="00D6552D">
        <w:rPr>
          <w:rFonts w:ascii="Calibri" w:eastAsia="Calibri" w:hAnsi="Calibri" w:cs="Calibri"/>
          <w:color w:val="404040" w:themeColor="text1" w:themeTint="BF"/>
          <w:sz w:val="24"/>
          <w:lang w:val="en-AU" w:eastAsia="en-GB"/>
        </w:rPr>
        <w:t>you ar</w:t>
      </w:r>
      <w:r w:rsidR="00F4168E" w:rsidRPr="00D6552D">
        <w:rPr>
          <w:rFonts w:ascii="Calibri" w:eastAsia="Calibri" w:hAnsi="Calibri" w:cs="Calibri"/>
          <w:color w:val="404040" w:themeColor="text1" w:themeTint="BF"/>
          <w:sz w:val="24"/>
          <w:lang w:val="en-AU" w:eastAsia="en-GB"/>
        </w:rPr>
        <w:t>e expected to comply with your organisation’s procedures in your da</w:t>
      </w:r>
      <w:r w:rsidRPr="00D6552D">
        <w:rPr>
          <w:rFonts w:ascii="Calibri" w:eastAsia="Calibri" w:hAnsi="Calibri" w:cs="Calibri"/>
          <w:color w:val="404040" w:themeColor="text1" w:themeTint="BF"/>
          <w:sz w:val="24"/>
          <w:lang w:val="en-AU" w:eastAsia="en-GB"/>
        </w:rPr>
        <w:t>ily</w:t>
      </w:r>
      <w:r w:rsidR="00F4168E" w:rsidRPr="00D6552D">
        <w:rPr>
          <w:rFonts w:ascii="Calibri" w:eastAsia="Calibri" w:hAnsi="Calibri" w:cs="Calibri"/>
          <w:color w:val="404040" w:themeColor="text1" w:themeTint="BF"/>
          <w:sz w:val="24"/>
          <w:lang w:val="en-AU" w:eastAsia="en-GB"/>
        </w:rPr>
        <w:t xml:space="preserve"> interaction with colleagues and clients from diverse backgrounds.</w:t>
      </w:r>
    </w:p>
    <w:p w14:paraId="399C0F49" w14:textId="2AF6631C" w:rsidR="00F4168E" w:rsidRPr="006E30A5" w:rsidRDefault="00FF507D" w:rsidP="008C1076">
      <w:pPr>
        <w:spacing w:after="120" w:line="276" w:lineRule="auto"/>
        <w:ind w:left="0" w:right="0" w:firstLine="0"/>
        <w:jc w:val="both"/>
        <w:rPr>
          <w:rFonts w:ascii="Calibri" w:eastAsia="Calibri" w:hAnsi="Calibri" w:cs="Calibri"/>
          <w:color w:val="404040" w:themeColor="text1" w:themeTint="BF"/>
          <w:sz w:val="24"/>
          <w:highlight w:val="cyan"/>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60" behindDoc="0" locked="0" layoutInCell="1" allowOverlap="1" wp14:anchorId="09D4465D" wp14:editId="563D3A00">
            <wp:simplePos x="0" y="0"/>
            <wp:positionH relativeFrom="column">
              <wp:posOffset>3001010</wp:posOffset>
            </wp:positionH>
            <wp:positionV relativeFrom="paragraph">
              <wp:posOffset>35560</wp:posOffset>
            </wp:positionV>
            <wp:extent cx="2711450" cy="1818005"/>
            <wp:effectExtent l="0" t="0" r="0" b="0"/>
            <wp:wrapSquare wrapText="bothSides"/>
            <wp:docPr id="7181" name="Picture 71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7181" descr="Icon&#10;&#10;Description automatically generated"/>
                    <pic:cNvPicPr/>
                  </pic:nvPicPr>
                  <pic:blipFill rotWithShape="1">
                    <a:blip r:embed="rId60" cstate="print">
                      <a:extLst>
                        <a:ext uri="{28A0092B-C50C-407E-A947-70E740481C1C}">
                          <a14:useLocalDpi xmlns:a14="http://schemas.microsoft.com/office/drawing/2010/main" val="0"/>
                        </a:ext>
                      </a:extLst>
                    </a:blip>
                    <a:srcRect l="342" t="18827" r="-342" b="12904"/>
                    <a:stretch/>
                  </pic:blipFill>
                  <pic:spPr bwMode="auto">
                    <a:xfrm>
                      <a:off x="0" y="0"/>
                      <a:ext cx="2711450" cy="181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1E31">
        <w:rPr>
          <w:rFonts w:ascii="Calibri" w:eastAsia="Calibri" w:hAnsi="Calibri" w:cs="Calibri"/>
          <w:color w:val="404040" w:themeColor="text1" w:themeTint="BF"/>
          <w:sz w:val="24"/>
          <w:lang w:val="en-AU" w:eastAsia="en-GB"/>
        </w:rPr>
        <w:t>I</w:t>
      </w:r>
      <w:r w:rsidR="00F4168E" w:rsidRPr="00800C11">
        <w:rPr>
          <w:rFonts w:ascii="Calibri" w:eastAsia="Calibri" w:hAnsi="Calibri" w:cs="Calibri"/>
          <w:color w:val="404040" w:themeColor="text1" w:themeTint="BF"/>
          <w:sz w:val="24"/>
          <w:lang w:val="en-AU" w:eastAsia="en-GB"/>
        </w:rPr>
        <w:t xml:space="preserve">t is beneficial at this early stage to ask yourself how well you can work inclusively and understand others. To </w:t>
      </w:r>
      <w:r w:rsidR="00F4168E" w:rsidRPr="00606B4F">
        <w:rPr>
          <w:rFonts w:ascii="Calibri" w:eastAsia="Calibri" w:hAnsi="Calibri" w:cs="Calibri"/>
          <w:i/>
          <w:iCs/>
          <w:color w:val="404040" w:themeColor="text1" w:themeTint="BF"/>
          <w:sz w:val="24"/>
          <w:lang w:val="en-AU" w:eastAsia="en-GB"/>
        </w:rPr>
        <w:t>work inclusively</w:t>
      </w:r>
      <w:r w:rsidR="00F4168E" w:rsidRPr="00800C11">
        <w:rPr>
          <w:rFonts w:ascii="Calibri" w:eastAsia="Calibri" w:hAnsi="Calibri" w:cs="Calibri"/>
          <w:color w:val="404040" w:themeColor="text1" w:themeTint="BF"/>
          <w:sz w:val="24"/>
          <w:lang w:val="en-AU" w:eastAsia="en-GB"/>
        </w:rPr>
        <w:t xml:space="preserve"> means to work in a way that upholds and protects the rights and dignity of all persons. </w:t>
      </w:r>
      <w:r w:rsidR="00F91E31" w:rsidRPr="00D6552D">
        <w:rPr>
          <w:rFonts w:ascii="Calibri" w:eastAsia="Calibri" w:hAnsi="Calibri" w:cs="Calibri"/>
          <w:color w:val="404040" w:themeColor="text1" w:themeTint="BF"/>
          <w:sz w:val="24"/>
          <w:lang w:val="en-AU" w:eastAsia="en-GB"/>
        </w:rPr>
        <w:t xml:space="preserve">On the other hand, </w:t>
      </w:r>
      <w:r w:rsidR="00F91E31" w:rsidRPr="00D6552D">
        <w:rPr>
          <w:rFonts w:ascii="Calibri" w:eastAsia="Calibri" w:hAnsi="Calibri" w:cs="Calibri"/>
          <w:i/>
          <w:iCs/>
          <w:color w:val="404040" w:themeColor="text1" w:themeTint="BF"/>
          <w:sz w:val="24"/>
          <w:lang w:val="en-AU" w:eastAsia="en-GB"/>
        </w:rPr>
        <w:t>understanding others</w:t>
      </w:r>
      <w:r w:rsidR="00F4168E" w:rsidRPr="00D6552D">
        <w:rPr>
          <w:rFonts w:ascii="Calibri" w:eastAsia="Calibri" w:hAnsi="Calibri" w:cs="Calibri"/>
          <w:color w:val="404040" w:themeColor="text1" w:themeTint="BF"/>
          <w:sz w:val="24"/>
          <w:lang w:val="en-AU" w:eastAsia="en-GB"/>
        </w:rPr>
        <w:t xml:space="preserve"> means </w:t>
      </w:r>
      <w:r w:rsidR="00296A51" w:rsidRPr="00D6552D">
        <w:rPr>
          <w:rFonts w:ascii="Calibri" w:eastAsia="Calibri" w:hAnsi="Calibri" w:cs="Calibri"/>
          <w:color w:val="404040" w:themeColor="text1" w:themeTint="BF"/>
          <w:sz w:val="24"/>
          <w:lang w:val="en-AU" w:eastAsia="en-GB"/>
        </w:rPr>
        <w:t>accounting</w:t>
      </w:r>
      <w:r w:rsidR="00F4168E" w:rsidRPr="00D6552D">
        <w:rPr>
          <w:rFonts w:ascii="Calibri" w:eastAsia="Calibri" w:hAnsi="Calibri" w:cs="Calibri"/>
          <w:color w:val="404040" w:themeColor="text1" w:themeTint="BF"/>
          <w:sz w:val="24"/>
          <w:lang w:val="en-AU" w:eastAsia="en-GB"/>
        </w:rPr>
        <w:t xml:space="preserve"> for difficulties or issues arising from </w:t>
      </w:r>
      <w:r w:rsidRPr="00D6552D">
        <w:rPr>
          <w:rFonts w:ascii="Calibri" w:eastAsia="Calibri" w:hAnsi="Calibri" w:cs="Calibri"/>
          <w:color w:val="404040" w:themeColor="text1" w:themeTint="BF"/>
          <w:sz w:val="24"/>
          <w:lang w:val="en-AU" w:eastAsia="en-GB"/>
        </w:rPr>
        <w:t>cultural differences</w:t>
      </w:r>
      <w:r w:rsidR="005C084E" w:rsidRPr="00D6552D">
        <w:rPr>
          <w:rFonts w:ascii="Calibri" w:eastAsia="Calibri" w:hAnsi="Calibri" w:cs="Calibri"/>
          <w:color w:val="404040" w:themeColor="text1" w:themeTint="BF"/>
          <w:sz w:val="24"/>
          <w:lang w:val="en-AU" w:eastAsia="en-GB"/>
        </w:rPr>
        <w:t xml:space="preserve">. </w:t>
      </w:r>
      <w:r w:rsidR="005C084E" w:rsidRPr="00606B4F">
        <w:rPr>
          <w:rFonts w:ascii="Calibri" w:eastAsia="Calibri" w:hAnsi="Calibri" w:cs="Calibri"/>
          <w:color w:val="404040" w:themeColor="text1" w:themeTint="BF"/>
          <w:sz w:val="24"/>
          <w:lang w:val="en-AU" w:eastAsia="en-GB"/>
        </w:rPr>
        <w:t xml:space="preserve">It also includes </w:t>
      </w:r>
      <w:r w:rsidR="00296A51" w:rsidRPr="00606B4F">
        <w:rPr>
          <w:rFonts w:ascii="Calibri" w:eastAsia="Calibri" w:hAnsi="Calibri" w:cs="Calibri"/>
          <w:color w:val="404040" w:themeColor="text1" w:themeTint="BF"/>
          <w:sz w:val="24"/>
          <w:lang w:val="en-AU" w:eastAsia="en-GB"/>
        </w:rPr>
        <w:t>responding</w:t>
      </w:r>
      <w:r w:rsidR="00F4168E" w:rsidRPr="00606B4F">
        <w:rPr>
          <w:rFonts w:ascii="Calibri" w:eastAsia="Calibri" w:hAnsi="Calibri" w:cs="Calibri"/>
          <w:color w:val="404040" w:themeColor="text1" w:themeTint="BF"/>
          <w:sz w:val="24"/>
          <w:lang w:val="en-AU" w:eastAsia="en-GB"/>
        </w:rPr>
        <w:t xml:space="preserve"> to these difficulties and issues appropriately.</w:t>
      </w:r>
    </w:p>
    <w:p w14:paraId="79BCB5AE" w14:textId="4944EFD4" w:rsidR="00F4168E" w:rsidRDefault="006E0AA6"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This subchapter will discuss various concepts, methods and practices relevant to working inclusively and understanding others</w:t>
      </w:r>
      <w:r w:rsidRPr="00FF507D">
        <w:rPr>
          <w:rFonts w:ascii="Calibri" w:eastAsia="Calibri" w:hAnsi="Calibri" w:cs="Calibri"/>
          <w:color w:val="404040" w:themeColor="text1" w:themeTint="BF"/>
          <w:sz w:val="24"/>
          <w:lang w:val="en-AU" w:eastAsia="en-GB"/>
        </w:rPr>
        <w:t xml:space="preserve">. </w:t>
      </w:r>
      <w:r w:rsidR="00A70AE7" w:rsidRPr="00FF507D">
        <w:rPr>
          <w:rFonts w:ascii="Calibri" w:eastAsia="Calibri" w:hAnsi="Calibri" w:cs="Calibri"/>
          <w:color w:val="404040" w:themeColor="text1" w:themeTint="BF"/>
          <w:sz w:val="24"/>
          <w:lang w:val="en-AU" w:eastAsia="en-GB"/>
        </w:rPr>
        <w:t xml:space="preserve">In the </w:t>
      </w:r>
      <w:r w:rsidR="00FF507D">
        <w:rPr>
          <w:rFonts w:ascii="Calibri" w:eastAsia="Calibri" w:hAnsi="Calibri" w:cs="Calibri"/>
          <w:color w:val="404040" w:themeColor="text1" w:themeTint="BF"/>
          <w:sz w:val="24"/>
          <w:lang w:val="en-AU" w:eastAsia="en-GB"/>
        </w:rPr>
        <w:t>following</w:t>
      </w:r>
      <w:r w:rsidR="00FF507D" w:rsidRPr="00FF507D">
        <w:rPr>
          <w:rFonts w:ascii="Calibri" w:eastAsia="Calibri" w:hAnsi="Calibri" w:cs="Calibri"/>
          <w:color w:val="404040" w:themeColor="text1" w:themeTint="BF"/>
          <w:sz w:val="24"/>
          <w:lang w:val="en-AU" w:eastAsia="en-GB"/>
        </w:rPr>
        <w:t xml:space="preserve"> </w:t>
      </w:r>
      <w:r w:rsidR="00A70AE7" w:rsidRPr="00FF507D">
        <w:rPr>
          <w:rFonts w:ascii="Calibri" w:eastAsia="Calibri" w:hAnsi="Calibri" w:cs="Calibri"/>
          <w:color w:val="404040" w:themeColor="text1" w:themeTint="BF"/>
          <w:sz w:val="24"/>
          <w:lang w:val="en-AU" w:eastAsia="en-GB"/>
        </w:rPr>
        <w:t>discussions, you may reflect on your ability to perform your duties by asking yourself the following questions</w:t>
      </w:r>
      <w:r w:rsidR="00A70AE7" w:rsidRPr="00A70AE7">
        <w:rPr>
          <w:rFonts w:ascii="Calibri" w:eastAsia="Calibri" w:hAnsi="Calibri" w:cs="Calibri"/>
          <w:color w:val="404040" w:themeColor="text1" w:themeTint="BF"/>
          <w:sz w:val="24"/>
          <w:lang w:val="en-AU" w:eastAsia="en-GB"/>
        </w:rPr>
        <w:t>:</w:t>
      </w:r>
    </w:p>
    <w:p w14:paraId="5104FDAD" w14:textId="1BCFA1D8" w:rsidR="00AE7D26" w:rsidRPr="00800C11" w:rsidRDefault="00AE7D26" w:rsidP="007707FA">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0780ACEB" wp14:editId="05E7016C">
            <wp:extent cx="5699760" cy="3283772"/>
            <wp:effectExtent l="19050" t="0" r="34290" b="12065"/>
            <wp:docPr id="7176" name="Diagram 7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14:paraId="195DF33C" w14:textId="7058CE43" w:rsidR="00F4168E" w:rsidRPr="00800C11" w:rsidRDefault="00F4168E" w:rsidP="008C1076">
      <w:pPr>
        <w:spacing w:after="120" w:line="276" w:lineRule="auto"/>
        <w:ind w:left="0" w:right="0" w:firstLine="0"/>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br w:type="page"/>
      </w:r>
    </w:p>
    <w:p w14:paraId="261862E5" w14:textId="40685912" w:rsidR="00FA4385" w:rsidRPr="00800C11" w:rsidRDefault="00FA4385" w:rsidP="007707FA">
      <w:pPr>
        <w:pStyle w:val="Heading3"/>
        <w:tabs>
          <w:tab w:val="left" w:pos="180"/>
        </w:tabs>
        <w:spacing w:line="276" w:lineRule="auto"/>
        <w:ind w:right="0"/>
        <w:rPr>
          <w:b/>
          <w:lang w:val="en-AU" w:bidi="en-US"/>
        </w:rPr>
      </w:pPr>
      <w:bookmarkStart w:id="36" w:name="_Toc110854339"/>
      <w:r w:rsidRPr="00800C11">
        <w:rPr>
          <w:b/>
          <w:lang w:val="en-AU"/>
        </w:rPr>
        <w:lastRenderedPageBreak/>
        <w:t>1.3.1 Inclusion Through Cultural Safety</w:t>
      </w:r>
      <w:bookmarkEnd w:id="36"/>
    </w:p>
    <w:p w14:paraId="33FC789D" w14:textId="22F2C4FF" w:rsidR="00F4168E" w:rsidRPr="00D6552D" w:rsidRDefault="00F4168E" w:rsidP="007707FA">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Working inclusively and understanding others are accomplished by observing cultural safety at all times. </w:t>
      </w:r>
      <w:r w:rsidRPr="007707FA">
        <w:rPr>
          <w:rFonts w:ascii="Calibri" w:eastAsia="Calibri" w:hAnsi="Calibri" w:cs="Calibri"/>
          <w:color w:val="404040" w:themeColor="text1" w:themeTint="BF"/>
          <w:sz w:val="24"/>
          <w:lang w:val="en-AU" w:eastAsia="en-GB"/>
        </w:rPr>
        <w:t>This involves using culturally safe practices.</w:t>
      </w:r>
    </w:p>
    <w:p w14:paraId="3D30DF5F" w14:textId="3F524A0D" w:rsidR="004951B9" w:rsidRPr="00800C11" w:rsidRDefault="004951B9" w:rsidP="007707FA">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i/>
          <w:iCs/>
          <w:color w:val="404040" w:themeColor="text1" w:themeTint="BF"/>
          <w:sz w:val="24"/>
          <w:lang w:val="en-AU" w:eastAsia="en-GB"/>
        </w:rPr>
        <w:t>Culturally safe practices</w:t>
      </w:r>
      <w:r w:rsidRPr="00D6552D">
        <w:rPr>
          <w:rFonts w:ascii="Calibri" w:eastAsia="Calibri" w:hAnsi="Calibri" w:cs="Calibri"/>
          <w:color w:val="404040" w:themeColor="text1" w:themeTint="BF"/>
          <w:sz w:val="24"/>
          <w:lang w:val="en-AU" w:eastAsia="en-GB"/>
        </w:rPr>
        <w:t xml:space="preserve"> include actions that recognise and respect the cultural identities of others</w:t>
      </w:r>
      <w:r w:rsidR="00C23E52" w:rsidRPr="00D6552D">
        <w:rPr>
          <w:rFonts w:ascii="Calibri" w:eastAsia="Calibri" w:hAnsi="Calibri" w:cs="Calibri"/>
          <w:color w:val="404040" w:themeColor="text1" w:themeTint="BF"/>
          <w:sz w:val="24"/>
          <w:lang w:val="en-AU" w:eastAsia="en-GB"/>
        </w:rPr>
        <w:t xml:space="preserve">. </w:t>
      </w:r>
      <w:r w:rsidR="00C23E52" w:rsidRPr="007707FA">
        <w:rPr>
          <w:rFonts w:ascii="Calibri" w:eastAsia="Calibri" w:hAnsi="Calibri" w:cs="Calibri"/>
          <w:color w:val="404040" w:themeColor="text1" w:themeTint="BF"/>
          <w:sz w:val="24"/>
          <w:lang w:val="en-AU" w:eastAsia="en-GB"/>
        </w:rPr>
        <w:t>They</w:t>
      </w:r>
      <w:r w:rsidR="00CA5583" w:rsidRPr="007707FA">
        <w:rPr>
          <w:rFonts w:ascii="Calibri" w:eastAsia="Calibri" w:hAnsi="Calibri" w:cs="Calibri"/>
          <w:color w:val="404040" w:themeColor="text1" w:themeTint="BF"/>
          <w:sz w:val="24"/>
          <w:lang w:val="en-AU" w:eastAsia="en-GB"/>
        </w:rPr>
        <w:t xml:space="preserve"> must</w:t>
      </w:r>
      <w:r w:rsidRPr="007707FA">
        <w:rPr>
          <w:rFonts w:ascii="Calibri" w:eastAsia="Calibri" w:hAnsi="Calibri" w:cs="Calibri"/>
          <w:color w:val="404040" w:themeColor="text1" w:themeTint="BF"/>
          <w:sz w:val="24"/>
          <w:lang w:val="en-AU" w:eastAsia="en-GB"/>
        </w:rPr>
        <w:t xml:space="preserve"> safely meet their needs, expectations and rights. </w:t>
      </w:r>
      <w:r w:rsidRPr="00D6552D">
        <w:rPr>
          <w:rFonts w:ascii="Calibri" w:eastAsia="Calibri" w:hAnsi="Calibri" w:cs="Calibri"/>
          <w:color w:val="404040" w:themeColor="text1" w:themeTint="BF"/>
          <w:sz w:val="24"/>
          <w:lang w:val="en-AU" w:eastAsia="en-GB"/>
        </w:rPr>
        <w:t xml:space="preserve">Alternatively, </w:t>
      </w:r>
      <w:r w:rsidRPr="00D6552D">
        <w:rPr>
          <w:rFonts w:ascii="Calibri" w:eastAsia="Calibri" w:hAnsi="Calibri" w:cs="Calibri"/>
          <w:i/>
          <w:iCs/>
          <w:color w:val="404040" w:themeColor="text1" w:themeTint="BF"/>
          <w:sz w:val="24"/>
          <w:lang w:val="en-AU" w:eastAsia="en-GB"/>
        </w:rPr>
        <w:t xml:space="preserve">culturally unsafe practices </w:t>
      </w:r>
      <w:r w:rsidR="00F91E31" w:rsidRPr="00D6552D">
        <w:rPr>
          <w:rFonts w:ascii="Calibri" w:eastAsia="Calibri" w:hAnsi="Calibri" w:cs="Calibri"/>
          <w:color w:val="404040" w:themeColor="text1" w:themeTint="BF"/>
          <w:sz w:val="24"/>
          <w:lang w:val="en-AU" w:eastAsia="en-GB"/>
        </w:rPr>
        <w:t>diminish, demean or disempower an individual</w:t>
      </w:r>
      <w:r w:rsidR="007707FA" w:rsidRPr="00D6552D">
        <w:rPr>
          <w:rFonts w:ascii="Calibri" w:eastAsia="Calibri" w:hAnsi="Calibri" w:cs="Calibri"/>
          <w:color w:val="404040" w:themeColor="text1" w:themeTint="BF"/>
          <w:sz w:val="24"/>
          <w:lang w:val="en-AU" w:eastAsia="en-GB"/>
        </w:rPr>
        <w:t>’</w:t>
      </w:r>
      <w:r w:rsidR="00F91E31" w:rsidRPr="00D6552D">
        <w:rPr>
          <w:rFonts w:ascii="Calibri" w:eastAsia="Calibri" w:hAnsi="Calibri" w:cs="Calibri"/>
          <w:color w:val="404040" w:themeColor="text1" w:themeTint="BF"/>
          <w:sz w:val="24"/>
          <w:lang w:val="en-AU" w:eastAsia="en-GB"/>
        </w:rPr>
        <w:t>s cultural identity and well</w:t>
      </w:r>
      <w:r w:rsidR="00025C22">
        <w:rPr>
          <w:rFonts w:ascii="Calibri" w:eastAsia="Calibri" w:hAnsi="Calibri" w:cs="Calibri"/>
          <w:color w:val="404040" w:themeColor="text1" w:themeTint="BF"/>
          <w:sz w:val="24"/>
          <w:lang w:val="en-AU" w:eastAsia="en-GB"/>
        </w:rPr>
        <w:t>-</w:t>
      </w:r>
      <w:r w:rsidR="00F91E31" w:rsidRPr="00D6552D">
        <w:rPr>
          <w:rFonts w:ascii="Calibri" w:eastAsia="Calibri" w:hAnsi="Calibri" w:cs="Calibri"/>
          <w:color w:val="404040" w:themeColor="text1" w:themeTint="BF"/>
          <w:sz w:val="24"/>
          <w:lang w:val="en-AU" w:eastAsia="en-GB"/>
        </w:rPr>
        <w:t>being</w:t>
      </w:r>
      <w:r w:rsidRPr="00D6552D">
        <w:rPr>
          <w:rFonts w:ascii="Calibri" w:eastAsia="Calibri" w:hAnsi="Calibri" w:cs="Calibri"/>
          <w:color w:val="404040" w:themeColor="text1" w:themeTint="BF"/>
          <w:sz w:val="24"/>
          <w:lang w:val="en-AU" w:eastAsia="en-GB"/>
        </w:rPr>
        <w:t>.</w:t>
      </w:r>
    </w:p>
    <w:p w14:paraId="16F61755" w14:textId="2E0F3DE7" w:rsidR="004951B9" w:rsidRDefault="004951B9" w:rsidP="007707FA">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Culturally safe practices allow organisations to create culturally inclusive programs. In the workplace, working inclusively can involve doing the following:</w:t>
      </w:r>
    </w:p>
    <w:p w14:paraId="19C68EC7" w14:textId="39967334" w:rsidR="007707FA" w:rsidRPr="00800C11" w:rsidRDefault="007707FA" w:rsidP="007707FA">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5BCE69A1" wp14:editId="74A00400">
            <wp:extent cx="5676900" cy="2990626"/>
            <wp:effectExtent l="19050" t="0" r="19050" b="635"/>
            <wp:docPr id="7189" name="Diagram 71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2789E28C" w14:textId="6CDA9DBF" w:rsidR="004951B9" w:rsidRDefault="004951B9" w:rsidP="007707FA">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Aside from cultural safety, workers must also remember to provide culturally appropriate services. To do this, workers must ensure that the decisions made and services delivered:</w:t>
      </w:r>
    </w:p>
    <w:p w14:paraId="70AECB7C" w14:textId="0B7A0208" w:rsidR="007707FA" w:rsidRDefault="007707FA" w:rsidP="003318D6">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1035DBA7" wp14:editId="070679B2">
            <wp:extent cx="5733826" cy="2872105"/>
            <wp:effectExtent l="0" t="0" r="38735" b="4445"/>
            <wp:docPr id="7204" name="Diagram 72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r>
        <w:rPr>
          <w:rFonts w:ascii="Calibri" w:eastAsia="Calibri" w:hAnsi="Calibri" w:cs="Calibri"/>
          <w:color w:val="404040" w:themeColor="text1" w:themeTint="BF"/>
          <w:sz w:val="24"/>
          <w:lang w:val="en-AU" w:eastAsia="en-GB"/>
        </w:rPr>
        <w:br w:type="page"/>
      </w:r>
    </w:p>
    <w:p w14:paraId="0000C598" w14:textId="6476CE2C" w:rsidR="004951B9" w:rsidRPr="00800C11" w:rsidRDefault="004951B9" w:rsidP="00DE43AA">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lastRenderedPageBreak/>
        <w:t>To fulfil these responsibilities, all workers must</w:t>
      </w:r>
      <w:r w:rsidR="00DE43AA">
        <w:rPr>
          <w:rFonts w:ascii="Calibri" w:eastAsia="Calibri" w:hAnsi="Calibri" w:cs="Calibri"/>
          <w:color w:val="404040" w:themeColor="text1" w:themeTint="BF"/>
          <w:sz w:val="24"/>
          <w:lang w:val="en-AU" w:eastAsia="en-GB"/>
        </w:rPr>
        <w:t xml:space="preserve"> do the following</w:t>
      </w:r>
      <w:r w:rsidRPr="00800C11">
        <w:rPr>
          <w:rFonts w:ascii="Calibri" w:eastAsia="Calibri" w:hAnsi="Calibri" w:cs="Calibri"/>
          <w:color w:val="404040" w:themeColor="text1" w:themeTint="BF"/>
          <w:sz w:val="24"/>
          <w:lang w:val="en-AU" w:eastAsia="en-GB"/>
        </w:rPr>
        <w:t>:</w:t>
      </w:r>
    </w:p>
    <w:p w14:paraId="38A8F78A" w14:textId="3BCAFAF8" w:rsidR="004951B9" w:rsidRPr="004C7913" w:rsidRDefault="00850FBF">
      <w:pPr>
        <w:numPr>
          <w:ilvl w:val="0"/>
          <w:numId w:val="18"/>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D</w:t>
      </w:r>
      <w:r w:rsidR="004951B9" w:rsidRPr="004C7913">
        <w:rPr>
          <w:rFonts w:ascii="Calibri" w:eastAsia="Calibri" w:hAnsi="Calibri" w:cs="Calibri"/>
          <w:color w:val="404040" w:themeColor="text1" w:themeTint="BF"/>
          <w:sz w:val="24"/>
          <w:lang w:val="en-AU" w:eastAsia="en-GB"/>
        </w:rPr>
        <w:t>evelop an understanding of kinship systems, community histories and dynamics</w:t>
      </w:r>
      <w:r w:rsidR="002E6FB5">
        <w:rPr>
          <w:rFonts w:ascii="Calibri" w:eastAsia="Calibri" w:hAnsi="Calibri" w:cs="Calibri"/>
          <w:color w:val="404040" w:themeColor="text1" w:themeTint="BF"/>
          <w:sz w:val="24"/>
          <w:lang w:val="en-AU" w:eastAsia="en-GB"/>
        </w:rPr>
        <w:t>.</w:t>
      </w:r>
    </w:p>
    <w:p w14:paraId="452D4020" w14:textId="0413BF97" w:rsidR="004951B9" w:rsidRPr="00606B4F" w:rsidRDefault="00850FBF">
      <w:pPr>
        <w:numPr>
          <w:ilvl w:val="0"/>
          <w:numId w:val="18"/>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B</w:t>
      </w:r>
      <w:r w:rsidR="004951B9" w:rsidRPr="00606B4F">
        <w:rPr>
          <w:rFonts w:ascii="Calibri" w:eastAsia="Calibri" w:hAnsi="Calibri" w:cs="Calibri"/>
          <w:color w:val="404040" w:themeColor="text1" w:themeTint="BF"/>
          <w:sz w:val="24"/>
          <w:lang w:val="en-AU" w:eastAsia="en-GB"/>
        </w:rPr>
        <w:t xml:space="preserve">uild relationships with cultural groups based </w:t>
      </w:r>
      <w:r w:rsidR="00155C66">
        <w:rPr>
          <w:rFonts w:ascii="Calibri" w:eastAsia="Calibri" w:hAnsi="Calibri" w:cs="Calibri"/>
          <w:color w:val="404040" w:themeColor="text1" w:themeTint="BF"/>
          <w:sz w:val="24"/>
          <w:lang w:val="en-AU" w:eastAsia="en-GB"/>
        </w:rPr>
        <w:t>up</w:t>
      </w:r>
      <w:r w:rsidR="004951B9" w:rsidRPr="00606B4F">
        <w:rPr>
          <w:rFonts w:ascii="Calibri" w:eastAsia="Calibri" w:hAnsi="Calibri" w:cs="Calibri"/>
          <w:color w:val="404040" w:themeColor="text1" w:themeTint="BF"/>
          <w:sz w:val="24"/>
          <w:lang w:val="en-AU" w:eastAsia="en-GB"/>
        </w:rPr>
        <w:t>on respectful communication and appropriate professional connections</w:t>
      </w:r>
      <w:r w:rsidR="002E6FB5">
        <w:rPr>
          <w:rFonts w:ascii="Calibri" w:eastAsia="Calibri" w:hAnsi="Calibri" w:cs="Calibri"/>
          <w:color w:val="404040" w:themeColor="text1" w:themeTint="BF"/>
          <w:sz w:val="24"/>
          <w:lang w:val="en-AU" w:eastAsia="en-GB"/>
        </w:rPr>
        <w:t>.</w:t>
      </w:r>
    </w:p>
    <w:p w14:paraId="7401EED4" w14:textId="69815FD0" w:rsidR="004951B9" w:rsidRPr="00606B4F" w:rsidRDefault="00850FBF">
      <w:pPr>
        <w:numPr>
          <w:ilvl w:val="0"/>
          <w:numId w:val="19"/>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I</w:t>
      </w:r>
      <w:r w:rsidR="004951B9" w:rsidRPr="00606B4F">
        <w:rPr>
          <w:rFonts w:ascii="Calibri" w:eastAsia="Calibri" w:hAnsi="Calibri" w:cs="Calibri"/>
          <w:color w:val="404040" w:themeColor="text1" w:themeTint="BF"/>
          <w:sz w:val="24"/>
          <w:lang w:val="en-AU" w:eastAsia="en-GB"/>
        </w:rPr>
        <w:t>dentify key stakeholders within communitie</w:t>
      </w:r>
      <w:r w:rsidR="004C7913" w:rsidRPr="00606B4F">
        <w:rPr>
          <w:rFonts w:ascii="Calibri" w:eastAsia="Calibri" w:hAnsi="Calibri" w:cs="Calibri"/>
          <w:color w:val="404040" w:themeColor="text1" w:themeTint="BF"/>
          <w:sz w:val="24"/>
          <w:lang w:val="en-AU" w:eastAsia="en-GB"/>
        </w:rPr>
        <w:t>s</w:t>
      </w:r>
      <w:r w:rsidR="000302EC" w:rsidRPr="00606B4F">
        <w:rPr>
          <w:rFonts w:ascii="Calibri" w:eastAsia="Calibri" w:hAnsi="Calibri" w:cs="Calibri"/>
          <w:color w:val="404040" w:themeColor="text1" w:themeTint="BF"/>
          <w:sz w:val="24"/>
          <w:lang w:val="en-AU" w:eastAsia="en-GB"/>
        </w:rPr>
        <w:t>. Then</w:t>
      </w:r>
      <w:r w:rsidR="004C7913" w:rsidRPr="00606B4F">
        <w:rPr>
          <w:rFonts w:ascii="Calibri" w:eastAsia="Calibri" w:hAnsi="Calibri" w:cs="Calibri"/>
          <w:color w:val="404040" w:themeColor="text1" w:themeTint="BF"/>
          <w:sz w:val="24"/>
          <w:lang w:val="en-AU" w:eastAsia="en-GB"/>
        </w:rPr>
        <w:t xml:space="preserve">, </w:t>
      </w:r>
      <w:r w:rsidR="004951B9" w:rsidRPr="00606B4F">
        <w:rPr>
          <w:rFonts w:ascii="Calibri" w:eastAsia="Calibri" w:hAnsi="Calibri" w:cs="Calibri"/>
          <w:color w:val="404040" w:themeColor="text1" w:themeTint="BF"/>
          <w:sz w:val="24"/>
          <w:lang w:val="en-AU" w:eastAsia="en-GB"/>
        </w:rPr>
        <w:t>work in partnership with significant community members and service providers</w:t>
      </w:r>
      <w:r w:rsidR="002E6FB5">
        <w:rPr>
          <w:rFonts w:ascii="Calibri" w:eastAsia="Calibri" w:hAnsi="Calibri" w:cs="Calibri"/>
          <w:color w:val="404040" w:themeColor="text1" w:themeTint="BF"/>
          <w:sz w:val="24"/>
          <w:lang w:val="en-AU" w:eastAsia="en-GB"/>
        </w:rPr>
        <w:t>.</w:t>
      </w:r>
    </w:p>
    <w:p w14:paraId="093427BE" w14:textId="2345A686" w:rsidR="004951B9" w:rsidRPr="00800C11" w:rsidRDefault="00850FBF">
      <w:pPr>
        <w:numPr>
          <w:ilvl w:val="0"/>
          <w:numId w:val="19"/>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W</w:t>
      </w:r>
      <w:r w:rsidR="004951B9" w:rsidRPr="004C7913">
        <w:rPr>
          <w:rFonts w:ascii="Calibri" w:eastAsia="Calibri" w:hAnsi="Calibri" w:cs="Calibri"/>
          <w:color w:val="404040" w:themeColor="text1" w:themeTint="BF"/>
          <w:sz w:val="24"/>
          <w:lang w:val="en-AU" w:eastAsia="en-GB"/>
        </w:rPr>
        <w:t>ork collaboratively with local government and non-government agencies to provide planned</w:t>
      </w:r>
      <w:r w:rsidR="004951B9" w:rsidRPr="00800C11">
        <w:rPr>
          <w:rFonts w:ascii="Calibri" w:eastAsia="Calibri" w:hAnsi="Calibri" w:cs="Calibri"/>
          <w:color w:val="404040" w:themeColor="text1" w:themeTint="BF"/>
          <w:sz w:val="24"/>
          <w:lang w:val="en-AU" w:eastAsia="en-GB"/>
        </w:rPr>
        <w:t>, coordinated services</w:t>
      </w:r>
      <w:r w:rsidR="002E6FB5">
        <w:rPr>
          <w:rFonts w:ascii="Calibri" w:eastAsia="Calibri" w:hAnsi="Calibri" w:cs="Calibri"/>
          <w:color w:val="404040" w:themeColor="text1" w:themeTint="BF"/>
          <w:sz w:val="24"/>
          <w:lang w:val="en-AU" w:eastAsia="en-GB"/>
        </w:rPr>
        <w:t>.</w:t>
      </w:r>
    </w:p>
    <w:p w14:paraId="4164F522" w14:textId="77777777" w:rsidR="00137495" w:rsidRPr="00D6552D" w:rsidRDefault="00137495" w:rsidP="00D6552D">
      <w:pPr>
        <w:spacing w:after="120" w:line="276" w:lineRule="auto"/>
        <w:ind w:left="0" w:right="0" w:firstLine="0"/>
        <w:jc w:val="both"/>
        <w:rPr>
          <w:rFonts w:ascii="Calibri" w:eastAsia="Calibri" w:hAnsi="Calibri" w:cs="Calibri"/>
          <w:color w:val="404040" w:themeColor="text1" w:themeTint="BF"/>
          <w:sz w:val="24"/>
          <w:lang w:val="en-AU" w:eastAsia="en-GB"/>
        </w:rPr>
      </w:pPr>
    </w:p>
    <w:p w14:paraId="27C55931" w14:textId="506BCAE6" w:rsidR="004951B9" w:rsidRPr="00800C11" w:rsidRDefault="004951B9"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t>Culturally Inclusive Programs</w:t>
      </w:r>
    </w:p>
    <w:p w14:paraId="58FB654C" w14:textId="00B27CDE" w:rsidR="004951B9" w:rsidRPr="00800C11" w:rsidRDefault="004951B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When workers practice cultural safety and provide culturally appropriate services, the organisation </w:t>
      </w:r>
      <w:r w:rsidR="00F91E31" w:rsidRPr="00D6552D">
        <w:rPr>
          <w:rFonts w:ascii="Calibri" w:eastAsia="Calibri" w:hAnsi="Calibri" w:cs="Calibri"/>
          <w:color w:val="404040" w:themeColor="text1" w:themeTint="BF"/>
          <w:sz w:val="24"/>
          <w:lang w:val="en-AU" w:eastAsia="en-GB"/>
        </w:rPr>
        <w:t>can</w:t>
      </w:r>
      <w:r w:rsidRPr="00D6552D">
        <w:rPr>
          <w:rFonts w:ascii="Calibri" w:eastAsia="Calibri" w:hAnsi="Calibri" w:cs="Calibri"/>
          <w:color w:val="404040" w:themeColor="text1" w:themeTint="BF"/>
          <w:sz w:val="24"/>
          <w:lang w:val="en-AU" w:eastAsia="en-GB"/>
        </w:rPr>
        <w:t xml:space="preserve"> create culturally inclusive programs for its clients. </w:t>
      </w:r>
      <w:r w:rsidRPr="00606B4F">
        <w:rPr>
          <w:rFonts w:ascii="Calibri" w:eastAsia="Calibri" w:hAnsi="Calibri" w:cs="Calibri"/>
          <w:color w:val="404040" w:themeColor="text1" w:themeTint="BF"/>
          <w:sz w:val="24"/>
          <w:lang w:val="en-AU" w:eastAsia="en-GB"/>
        </w:rPr>
        <w:t xml:space="preserve">A </w:t>
      </w:r>
      <w:r w:rsidR="00F91E31" w:rsidRPr="00606B4F">
        <w:rPr>
          <w:rFonts w:ascii="Calibri" w:eastAsia="Calibri" w:hAnsi="Calibri" w:cs="Calibri"/>
          <w:color w:val="404040" w:themeColor="text1" w:themeTint="BF"/>
          <w:sz w:val="24"/>
          <w:lang w:val="en-AU" w:eastAsia="en-GB"/>
        </w:rPr>
        <w:t>culturally inclusive program</w:t>
      </w:r>
      <w:r w:rsidR="00DE43AA">
        <w:rPr>
          <w:rFonts w:ascii="Calibri" w:eastAsia="Calibri" w:hAnsi="Calibri" w:cs="Calibri"/>
          <w:color w:val="404040" w:themeColor="text1" w:themeTint="BF"/>
          <w:sz w:val="24"/>
          <w:lang w:val="en-AU" w:eastAsia="en-GB"/>
        </w:rPr>
        <w:t xml:space="preserve"> does the following</w:t>
      </w:r>
      <w:r w:rsidRPr="004C7913">
        <w:rPr>
          <w:rFonts w:ascii="Calibri" w:eastAsia="Calibri" w:hAnsi="Calibri" w:cs="Calibri"/>
          <w:color w:val="404040" w:themeColor="text1" w:themeTint="BF"/>
          <w:sz w:val="24"/>
          <w:lang w:val="en-AU" w:eastAsia="en-GB"/>
        </w:rPr>
        <w:t>:</w:t>
      </w:r>
    </w:p>
    <w:p w14:paraId="3F69ECCD" w14:textId="3B8EC73F" w:rsidR="004951B9" w:rsidRPr="00800C11" w:rsidRDefault="00230C38">
      <w:pPr>
        <w:numPr>
          <w:ilvl w:val="0"/>
          <w:numId w:val="20"/>
        </w:numPr>
        <w:spacing w:after="120" w:line="276" w:lineRule="auto"/>
        <w:ind w:right="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E</w:t>
      </w:r>
      <w:r w:rsidR="004951B9" w:rsidRPr="0078385D">
        <w:rPr>
          <w:rFonts w:ascii="Calibri" w:eastAsia="Calibri" w:hAnsi="Calibri" w:cs="Calibri"/>
          <w:color w:val="404040" w:themeColor="text1" w:themeTint="BF"/>
          <w:sz w:val="24"/>
          <w:lang w:val="en-AU" w:eastAsia="en-GB"/>
        </w:rPr>
        <w:t>nsu</w:t>
      </w:r>
      <w:r w:rsidR="004951B9" w:rsidRPr="00800C11">
        <w:rPr>
          <w:rFonts w:ascii="Calibri" w:eastAsia="Calibri" w:hAnsi="Calibri" w:cs="Calibri"/>
          <w:color w:val="404040" w:themeColor="text1" w:themeTint="BF"/>
          <w:sz w:val="24"/>
          <w:lang w:val="en-AU" w:eastAsia="en-GB"/>
        </w:rPr>
        <w:t>res that all people retain their right to express and develop their cultural identity</w:t>
      </w:r>
      <w:r w:rsidR="00EC4174">
        <w:rPr>
          <w:rFonts w:ascii="Calibri" w:eastAsia="Calibri" w:hAnsi="Calibri" w:cs="Calibri"/>
          <w:color w:val="404040" w:themeColor="text1" w:themeTint="BF"/>
          <w:sz w:val="24"/>
          <w:lang w:val="en-AU" w:eastAsia="en-GB"/>
        </w:rPr>
        <w:t>.</w:t>
      </w:r>
    </w:p>
    <w:p w14:paraId="5DAE464B" w14:textId="6F7E8B29" w:rsidR="004951B9" w:rsidRPr="00660CC2" w:rsidRDefault="00230C38">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R</w:t>
      </w:r>
      <w:r w:rsidR="004951B9" w:rsidRPr="00660CC2">
        <w:rPr>
          <w:rFonts w:ascii="Calibri" w:eastAsia="Calibri" w:hAnsi="Calibri" w:cs="Calibri"/>
          <w:color w:val="404040" w:themeColor="text1" w:themeTint="BF"/>
          <w:sz w:val="24"/>
          <w:lang w:val="en-AU" w:eastAsia="en-GB"/>
        </w:rPr>
        <w:t>e</w:t>
      </w:r>
      <w:r w:rsidR="004951B9" w:rsidRPr="00606B4F">
        <w:rPr>
          <w:rFonts w:ascii="Calibri" w:eastAsia="Calibri" w:hAnsi="Calibri" w:cs="Calibri"/>
          <w:color w:val="404040" w:themeColor="text1" w:themeTint="BF"/>
          <w:sz w:val="24"/>
          <w:lang w:val="en-AU" w:eastAsia="en-GB"/>
        </w:rPr>
        <w:t>mains progressive</w:t>
      </w:r>
      <w:r w:rsidR="00660CC2" w:rsidRPr="00606B4F">
        <w:rPr>
          <w:rFonts w:ascii="Calibri" w:eastAsia="Calibri" w:hAnsi="Calibri" w:cs="Calibri"/>
          <w:color w:val="404040" w:themeColor="text1" w:themeTint="BF"/>
          <w:sz w:val="24"/>
          <w:lang w:val="en-AU" w:eastAsia="en-GB"/>
        </w:rPr>
        <w:t>. It</w:t>
      </w:r>
      <w:r w:rsidR="004951B9" w:rsidRPr="00606B4F">
        <w:rPr>
          <w:rFonts w:ascii="Calibri" w:eastAsia="Calibri" w:hAnsi="Calibri" w:cs="Calibri"/>
          <w:color w:val="404040" w:themeColor="text1" w:themeTint="BF"/>
          <w:sz w:val="24"/>
          <w:lang w:val="en-AU" w:eastAsia="en-GB"/>
        </w:rPr>
        <w:t xml:space="preserve"> emphasises the growth of cultures while protecting the self-esteem and identity of all people</w:t>
      </w:r>
      <w:r w:rsidR="00EC4174">
        <w:rPr>
          <w:rFonts w:ascii="Calibri" w:eastAsia="Calibri" w:hAnsi="Calibri" w:cs="Calibri"/>
          <w:color w:val="404040" w:themeColor="text1" w:themeTint="BF"/>
          <w:sz w:val="24"/>
          <w:lang w:val="en-AU" w:eastAsia="en-GB"/>
        </w:rPr>
        <w:t>.</w:t>
      </w:r>
    </w:p>
    <w:p w14:paraId="01CB9294" w14:textId="64AD847A" w:rsidR="004951B9" w:rsidRPr="00D6552D" w:rsidRDefault="00230C38">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R</w:t>
      </w:r>
      <w:r w:rsidR="004951B9" w:rsidRPr="00D6552D">
        <w:rPr>
          <w:rFonts w:ascii="Calibri" w:eastAsia="Calibri" w:hAnsi="Calibri" w:cs="Calibri"/>
          <w:color w:val="404040" w:themeColor="text1" w:themeTint="BF"/>
          <w:sz w:val="24"/>
          <w:lang w:val="en-AU" w:eastAsia="en-GB"/>
        </w:rPr>
        <w:t>ecognises the unique contributions of Aboriginal and Torres Strait Islander people, as well as other people from other cultures,</w:t>
      </w:r>
      <w:r w:rsidR="00DE43AA" w:rsidRPr="00D6552D">
        <w:rPr>
          <w:rFonts w:ascii="Calibri" w:eastAsia="Calibri" w:hAnsi="Calibri" w:cs="Calibri"/>
          <w:color w:val="404040" w:themeColor="text1" w:themeTint="BF"/>
          <w:sz w:val="24"/>
          <w:lang w:val="en-AU" w:eastAsia="en-GB"/>
        </w:rPr>
        <w:t xml:space="preserve"> to Australia</w:t>
      </w:r>
      <w:r w:rsidR="00EC4174">
        <w:rPr>
          <w:rFonts w:ascii="Calibri" w:eastAsia="Calibri" w:hAnsi="Calibri" w:cs="Calibri"/>
          <w:color w:val="404040" w:themeColor="text1" w:themeTint="BF"/>
          <w:sz w:val="24"/>
          <w:lang w:val="en-AU" w:eastAsia="en-GB"/>
        </w:rPr>
        <w:t>.</w:t>
      </w:r>
    </w:p>
    <w:p w14:paraId="79C2D762" w14:textId="620B7282" w:rsidR="004951B9" w:rsidRPr="0078385D" w:rsidRDefault="00230C38">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P</w:t>
      </w:r>
      <w:r w:rsidR="004951B9" w:rsidRPr="0078385D">
        <w:rPr>
          <w:rFonts w:ascii="Calibri" w:eastAsia="Calibri" w:hAnsi="Calibri" w:cs="Calibri"/>
          <w:color w:val="404040" w:themeColor="text1" w:themeTint="BF"/>
          <w:sz w:val="24"/>
          <w:lang w:val="en-AU" w:eastAsia="en-GB"/>
        </w:rPr>
        <w:t>rovides positive representation for people of diverse cultures and backgrounds</w:t>
      </w:r>
      <w:r w:rsidR="00EC4174">
        <w:rPr>
          <w:rFonts w:ascii="Calibri" w:eastAsia="Calibri" w:hAnsi="Calibri" w:cs="Calibri"/>
          <w:color w:val="404040" w:themeColor="text1" w:themeTint="BF"/>
          <w:sz w:val="24"/>
          <w:lang w:val="en-AU" w:eastAsia="en-GB"/>
        </w:rPr>
        <w:t>.</w:t>
      </w:r>
    </w:p>
    <w:p w14:paraId="42CDBD78" w14:textId="1A1BFF5D" w:rsidR="004951B9" w:rsidRPr="00800C11" w:rsidRDefault="00230C38">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F</w:t>
      </w:r>
      <w:r w:rsidRPr="0078385D">
        <w:rPr>
          <w:rFonts w:ascii="Calibri" w:eastAsia="Calibri" w:hAnsi="Calibri" w:cs="Calibri"/>
          <w:color w:val="404040" w:themeColor="text1" w:themeTint="BF"/>
          <w:sz w:val="24"/>
          <w:lang w:val="en-AU" w:eastAsia="en-GB"/>
        </w:rPr>
        <w:t>o</w:t>
      </w:r>
      <w:r w:rsidR="004951B9" w:rsidRPr="0078385D">
        <w:rPr>
          <w:rFonts w:ascii="Calibri" w:eastAsia="Calibri" w:hAnsi="Calibri" w:cs="Calibri"/>
          <w:color w:val="404040" w:themeColor="text1" w:themeTint="BF"/>
          <w:sz w:val="24"/>
          <w:lang w:val="en-AU" w:eastAsia="en-GB"/>
        </w:rPr>
        <w:t>cus</w:t>
      </w:r>
      <w:r w:rsidR="004951B9" w:rsidRPr="00800C11">
        <w:rPr>
          <w:rFonts w:ascii="Calibri" w:eastAsia="Calibri" w:hAnsi="Calibri" w:cs="Calibri"/>
          <w:color w:val="404040" w:themeColor="text1" w:themeTint="BF"/>
          <w:sz w:val="24"/>
          <w:lang w:val="en-AU" w:eastAsia="en-GB"/>
        </w:rPr>
        <w:t>es on contemporary issues while staying respectful of the history of Australians and the values within it</w:t>
      </w:r>
      <w:r w:rsidR="00EC4174">
        <w:rPr>
          <w:rFonts w:ascii="Calibri" w:eastAsia="Calibri" w:hAnsi="Calibri" w:cs="Calibri"/>
          <w:color w:val="404040" w:themeColor="text1" w:themeTint="BF"/>
          <w:sz w:val="24"/>
          <w:lang w:val="en-AU" w:eastAsia="en-GB"/>
        </w:rPr>
        <w:t>.</w:t>
      </w:r>
    </w:p>
    <w:p w14:paraId="3FC91C13" w14:textId="3F204177" w:rsidR="007707FA" w:rsidRDefault="00230C38">
      <w:pPr>
        <w:numPr>
          <w:ilvl w:val="0"/>
          <w:numId w:val="20"/>
        </w:numPr>
        <w:spacing w:after="120" w:line="276" w:lineRule="auto"/>
        <w:ind w:left="714" w:right="0" w:hanging="357"/>
        <w:jc w:val="both"/>
        <w:rPr>
          <w:rFonts w:ascii="Calibri" w:eastAsia="Calibri" w:hAnsi="Calibri" w:cs="Calibri"/>
          <w:color w:val="262626"/>
          <w:sz w:val="24"/>
          <w:lang w:val="en-AU" w:eastAsia="en-GB"/>
        </w:rPr>
      </w:pPr>
      <w:r w:rsidRPr="00606B4F">
        <w:rPr>
          <w:rFonts w:ascii="Calibri" w:eastAsia="Calibri" w:hAnsi="Calibri" w:cs="Calibri"/>
          <w:color w:val="404040" w:themeColor="text1" w:themeTint="BF"/>
          <w:sz w:val="24"/>
          <w:lang w:val="en-AU" w:eastAsia="en-GB"/>
        </w:rPr>
        <w:t>H</w:t>
      </w:r>
      <w:r w:rsidR="004951B9" w:rsidRPr="00606B4F">
        <w:rPr>
          <w:rFonts w:ascii="Calibri" w:eastAsia="Calibri" w:hAnsi="Calibri" w:cs="Calibri"/>
          <w:color w:val="404040" w:themeColor="text1" w:themeTint="BF"/>
          <w:sz w:val="24"/>
          <w:lang w:val="en-AU" w:eastAsia="en-GB"/>
        </w:rPr>
        <w:t>as clearly defined philosophy, policies and procedures</w:t>
      </w:r>
      <w:r w:rsidR="00CE4E57" w:rsidRPr="00606B4F">
        <w:rPr>
          <w:rFonts w:ascii="Calibri" w:eastAsia="Calibri" w:hAnsi="Calibri" w:cs="Calibri"/>
          <w:color w:val="404040" w:themeColor="text1" w:themeTint="BF"/>
          <w:sz w:val="24"/>
          <w:lang w:val="en-AU" w:eastAsia="en-GB"/>
        </w:rPr>
        <w:t>. They must be</w:t>
      </w:r>
      <w:r w:rsidR="004951B9" w:rsidRPr="00606B4F">
        <w:rPr>
          <w:rFonts w:ascii="Calibri" w:eastAsia="Calibri" w:hAnsi="Calibri" w:cs="Calibri"/>
          <w:color w:val="404040" w:themeColor="text1" w:themeTint="BF"/>
          <w:sz w:val="24"/>
          <w:lang w:val="en-AU" w:eastAsia="en-GB"/>
        </w:rPr>
        <w:t xml:space="preserve"> rooted in the various legal and ethical bases that apply to the organisation and industry</w:t>
      </w:r>
      <w:r w:rsidR="00EC4174">
        <w:rPr>
          <w:rFonts w:ascii="Calibri" w:eastAsia="Calibri" w:hAnsi="Calibri" w:cs="Calibri"/>
          <w:color w:val="404040" w:themeColor="text1" w:themeTint="BF"/>
          <w:sz w:val="24"/>
          <w:lang w:val="en-AU" w:eastAsia="en-GB"/>
        </w:rPr>
        <w:t>.</w:t>
      </w:r>
    </w:p>
    <w:p w14:paraId="0C5487FF" w14:textId="5D41D47F" w:rsidR="002F65CF" w:rsidRDefault="007707FA" w:rsidP="00D6552D">
      <w:pPr>
        <w:spacing w:after="120" w:line="276" w:lineRule="auto"/>
        <w:ind w:left="0" w:right="0" w:firstLine="0"/>
        <w:jc w:val="center"/>
        <w:rPr>
          <w:rFonts w:ascii="Calibri" w:eastAsia="Calibri" w:hAnsi="Calibri" w:cs="Calibri"/>
          <w:color w:val="262626"/>
          <w:sz w:val="24"/>
          <w:lang w:val="en-AU" w:eastAsia="en-GB"/>
        </w:rPr>
      </w:pPr>
      <w:r w:rsidRPr="00D6552D">
        <w:rPr>
          <w:rFonts w:ascii="Calibri" w:eastAsia="Calibri" w:hAnsi="Calibri" w:cs="Calibri"/>
          <w:noProof/>
          <w:color w:val="404040" w:themeColor="text1" w:themeTint="BF"/>
          <w:sz w:val="24"/>
          <w:lang w:val="en-AU" w:eastAsia="en-GB"/>
        </w:rPr>
        <w:drawing>
          <wp:inline distT="0" distB="0" distL="0" distR="0" wp14:anchorId="7066963A" wp14:editId="6B1CAE32">
            <wp:extent cx="5659200" cy="2348047"/>
            <wp:effectExtent l="0" t="0" r="0" b="0"/>
            <wp:docPr id="7212" name="Picture 7212" descr="Different leaves in yellow, blue, and red forming a seamless p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fferent leaves in yellow, blue, and red forming a seamless patter"/>
                    <pic:cNvPicPr/>
                  </pic:nvPicPr>
                  <pic:blipFill rotWithShape="1">
                    <a:blip r:embed="rId76" cstate="print">
                      <a:extLst>
                        <a:ext uri="{28A0092B-C50C-407E-A947-70E740481C1C}">
                          <a14:useLocalDpi xmlns:a14="http://schemas.microsoft.com/office/drawing/2010/main" val="0"/>
                        </a:ext>
                      </a:extLst>
                    </a:blip>
                    <a:srcRect l="-1" t="34579" r="89" b="3306"/>
                    <a:stretch/>
                  </pic:blipFill>
                  <pic:spPr bwMode="auto">
                    <a:xfrm>
                      <a:off x="0" y="0"/>
                      <a:ext cx="5659200" cy="2348047"/>
                    </a:xfrm>
                    <a:prstGeom prst="rect">
                      <a:avLst/>
                    </a:prstGeom>
                    <a:ln>
                      <a:noFill/>
                    </a:ln>
                    <a:extLst>
                      <a:ext uri="{53640926-AAD7-44D8-BBD7-CCE9431645EC}">
                        <a14:shadowObscured xmlns:a14="http://schemas.microsoft.com/office/drawing/2010/main"/>
                      </a:ext>
                    </a:extLst>
                  </pic:spPr>
                </pic:pic>
              </a:graphicData>
            </a:graphic>
          </wp:inline>
        </w:drawing>
      </w:r>
    </w:p>
    <w:p w14:paraId="3D31F0DA" w14:textId="5EDA87A2" w:rsidR="004951B9" w:rsidRPr="005C20C8" w:rsidRDefault="004951B9" w:rsidP="00D6552D">
      <w:pPr>
        <w:spacing w:after="120" w:line="276" w:lineRule="auto"/>
        <w:ind w:left="357" w:right="102" w:firstLine="0"/>
        <w:rPr>
          <w:rFonts w:ascii="Calibri" w:eastAsia="Calibri" w:hAnsi="Calibri" w:cs="Calibri"/>
          <w:color w:val="262626"/>
          <w:sz w:val="24"/>
          <w:lang w:val="en-AU" w:eastAsia="en-GB"/>
        </w:rPr>
      </w:pPr>
      <w:r w:rsidRPr="00800C11">
        <w:rPr>
          <w:rFonts w:ascii="Calibri" w:eastAsia="Calibri" w:hAnsi="Calibri" w:cs="Calibri"/>
          <w:b/>
          <w:bCs/>
          <w:color w:val="404040" w:themeColor="text1" w:themeTint="BF"/>
          <w:sz w:val="24"/>
          <w:lang w:val="en-AU" w:eastAsia="en-GB"/>
        </w:rPr>
        <w:br w:type="page"/>
      </w:r>
    </w:p>
    <w:p w14:paraId="72072962" w14:textId="5E3B04E0" w:rsidR="00FA4385" w:rsidRPr="00800C11" w:rsidRDefault="00FA4385" w:rsidP="00DE43AA">
      <w:pPr>
        <w:pStyle w:val="Heading3"/>
        <w:tabs>
          <w:tab w:val="left" w:pos="180"/>
        </w:tabs>
        <w:spacing w:line="276" w:lineRule="auto"/>
        <w:ind w:right="0"/>
        <w:rPr>
          <w:b/>
          <w:lang w:val="en-AU" w:bidi="en-US"/>
        </w:rPr>
      </w:pPr>
      <w:bookmarkStart w:id="37" w:name="_Toc110854340"/>
      <w:r w:rsidRPr="00800C11">
        <w:rPr>
          <w:b/>
          <w:lang w:val="en-AU"/>
        </w:rPr>
        <w:lastRenderedPageBreak/>
        <w:t xml:space="preserve">1.3.2 Inclusion </w:t>
      </w:r>
      <w:r w:rsidR="00296A51">
        <w:rPr>
          <w:b/>
          <w:lang w:val="en-AU"/>
        </w:rPr>
        <w:t>and</w:t>
      </w:r>
      <w:r w:rsidRPr="00800C11">
        <w:rPr>
          <w:b/>
          <w:lang w:val="en-AU"/>
        </w:rPr>
        <w:t xml:space="preserve"> Human Rights</w:t>
      </w:r>
      <w:bookmarkEnd w:id="37"/>
    </w:p>
    <w:p w14:paraId="522097AE" w14:textId="63DA389C" w:rsidR="001E272A" w:rsidRDefault="002B2EC8" w:rsidP="00D6552D">
      <w:pPr>
        <w:spacing w:after="120" w:line="276" w:lineRule="auto"/>
        <w:ind w:left="0" w:right="0" w:firstLine="0"/>
        <w:jc w:val="center"/>
        <w:rPr>
          <w:rFonts w:cstheme="minorHAnsi"/>
          <w:color w:val="404040" w:themeColor="text1" w:themeTint="BF"/>
          <w:sz w:val="24"/>
          <w:szCs w:val="24"/>
          <w:lang w:val="en-AU" w:bidi="en-US"/>
        </w:rPr>
      </w:pPr>
      <w:r>
        <w:rPr>
          <w:rFonts w:cstheme="minorHAnsi"/>
          <w:noProof/>
          <w:color w:val="404040" w:themeColor="text1" w:themeTint="BF"/>
          <w:sz w:val="24"/>
          <w:szCs w:val="24"/>
          <w:lang w:val="en-AU" w:bidi="en-US"/>
        </w:rPr>
        <w:drawing>
          <wp:inline distT="0" distB="0" distL="0" distR="0" wp14:anchorId="227E87CE" wp14:editId="6A2FC95B">
            <wp:extent cx="5659200" cy="308547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t="10126" b="8041"/>
                    <a:stretch/>
                  </pic:blipFill>
                  <pic:spPr bwMode="auto">
                    <a:xfrm>
                      <a:off x="0" y="0"/>
                      <a:ext cx="5659200" cy="3085475"/>
                    </a:xfrm>
                    <a:prstGeom prst="rect">
                      <a:avLst/>
                    </a:prstGeom>
                    <a:noFill/>
                    <a:ln>
                      <a:noFill/>
                    </a:ln>
                    <a:extLst>
                      <a:ext uri="{53640926-AAD7-44D8-BBD7-CCE9431645EC}">
                        <a14:shadowObscured xmlns:a14="http://schemas.microsoft.com/office/drawing/2010/main"/>
                      </a:ext>
                    </a:extLst>
                  </pic:spPr>
                </pic:pic>
              </a:graphicData>
            </a:graphic>
          </wp:inline>
        </w:drawing>
      </w:r>
    </w:p>
    <w:p w14:paraId="20D610D2" w14:textId="79DDEED7" w:rsidR="004F333E" w:rsidRPr="00800C11" w:rsidRDefault="004F333E" w:rsidP="008C1076">
      <w:pPr>
        <w:spacing w:after="120" w:line="276" w:lineRule="auto"/>
        <w:ind w:left="0" w:right="0" w:firstLine="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An inclusive workplace respects the human rights of all.</w:t>
      </w:r>
    </w:p>
    <w:p w14:paraId="3D8CA0F4" w14:textId="1C9E774A" w:rsidR="004F333E" w:rsidRPr="00800C11" w:rsidRDefault="004F333E" w:rsidP="00DE43AA">
      <w:pPr>
        <w:spacing w:after="120" w:line="276" w:lineRule="auto"/>
        <w:ind w:left="0" w:right="0" w:firstLine="0"/>
        <w:jc w:val="both"/>
        <w:rPr>
          <w:rFonts w:cstheme="minorHAnsi"/>
          <w:color w:val="404040" w:themeColor="text1" w:themeTint="BF"/>
          <w:sz w:val="24"/>
          <w:szCs w:val="24"/>
          <w:lang w:val="en-AU" w:bidi="en-US"/>
        </w:rPr>
      </w:pPr>
      <w:r w:rsidRPr="00D6552D">
        <w:rPr>
          <w:rFonts w:cstheme="minorHAnsi"/>
          <w:i/>
          <w:iCs/>
          <w:color w:val="404040" w:themeColor="text1" w:themeTint="BF"/>
          <w:sz w:val="24"/>
          <w:szCs w:val="24"/>
          <w:lang w:val="en-AU" w:bidi="en-US"/>
        </w:rPr>
        <w:t>Human rights</w:t>
      </w:r>
      <w:r w:rsidRPr="00D6552D">
        <w:rPr>
          <w:rFonts w:cstheme="minorHAnsi"/>
          <w:color w:val="404040" w:themeColor="text1" w:themeTint="BF"/>
          <w:sz w:val="24"/>
          <w:szCs w:val="24"/>
          <w:lang w:val="en-AU" w:bidi="en-US"/>
        </w:rPr>
        <w:t xml:space="preserve"> are based on </w:t>
      </w:r>
      <w:r w:rsidR="00F63934" w:rsidRPr="00D6552D">
        <w:rPr>
          <w:rFonts w:cstheme="minorHAnsi"/>
          <w:color w:val="404040" w:themeColor="text1" w:themeTint="BF"/>
          <w:sz w:val="24"/>
          <w:szCs w:val="24"/>
          <w:lang w:val="en-AU" w:bidi="en-US"/>
        </w:rPr>
        <w:t>the</w:t>
      </w:r>
      <w:r w:rsidRPr="00D6552D">
        <w:rPr>
          <w:rFonts w:cstheme="minorHAnsi"/>
          <w:color w:val="404040" w:themeColor="text1" w:themeTint="BF"/>
          <w:sz w:val="24"/>
          <w:szCs w:val="24"/>
          <w:lang w:val="en-AU" w:bidi="en-US"/>
        </w:rPr>
        <w:t xml:space="preserve"> obligation to </w:t>
      </w:r>
      <w:r w:rsidR="00F63934" w:rsidRPr="00D6552D">
        <w:rPr>
          <w:rFonts w:cstheme="minorHAnsi"/>
          <w:color w:val="404040" w:themeColor="text1" w:themeTint="BF"/>
          <w:sz w:val="24"/>
          <w:szCs w:val="24"/>
          <w:lang w:val="en-AU" w:bidi="en-US"/>
        </w:rPr>
        <w:t>y</w:t>
      </w:r>
      <w:r w:rsidRPr="00D6552D">
        <w:rPr>
          <w:rFonts w:cstheme="minorHAnsi"/>
          <w:color w:val="404040" w:themeColor="text1" w:themeTint="BF"/>
          <w:sz w:val="24"/>
          <w:szCs w:val="24"/>
          <w:lang w:val="en-AU" w:bidi="en-US"/>
        </w:rPr>
        <w:t>oursel</w:t>
      </w:r>
      <w:r w:rsidR="00F63934" w:rsidRPr="00D6552D">
        <w:rPr>
          <w:rFonts w:cstheme="minorHAnsi"/>
          <w:color w:val="404040" w:themeColor="text1" w:themeTint="BF"/>
          <w:sz w:val="24"/>
          <w:szCs w:val="24"/>
          <w:lang w:val="en-AU" w:bidi="en-US"/>
        </w:rPr>
        <w:t>f</w:t>
      </w:r>
      <w:r w:rsidRPr="00D6552D">
        <w:rPr>
          <w:rFonts w:cstheme="minorHAnsi"/>
          <w:color w:val="404040" w:themeColor="text1" w:themeTint="BF"/>
          <w:sz w:val="24"/>
          <w:szCs w:val="24"/>
          <w:lang w:val="en-AU" w:bidi="en-US"/>
        </w:rPr>
        <w:t xml:space="preserve"> and others as human beings to uphold </w:t>
      </w:r>
      <w:r w:rsidR="00296A51" w:rsidRPr="00D6552D">
        <w:rPr>
          <w:rFonts w:cstheme="minorHAnsi"/>
          <w:color w:val="404040" w:themeColor="text1" w:themeTint="BF"/>
          <w:sz w:val="24"/>
          <w:szCs w:val="24"/>
          <w:lang w:val="en-AU" w:bidi="en-US"/>
        </w:rPr>
        <w:t xml:space="preserve">liberty, </w:t>
      </w:r>
      <w:r w:rsidRPr="00D6552D">
        <w:rPr>
          <w:rFonts w:cstheme="minorHAnsi"/>
          <w:color w:val="404040" w:themeColor="text1" w:themeTint="BF"/>
          <w:sz w:val="24"/>
          <w:szCs w:val="24"/>
          <w:lang w:val="en-AU" w:bidi="en-US"/>
        </w:rPr>
        <w:t>dignity, equality, fairness, respect, and independenc</w:t>
      </w:r>
      <w:r w:rsidRPr="00DE43AA">
        <w:rPr>
          <w:rFonts w:cstheme="minorHAnsi"/>
          <w:color w:val="404040" w:themeColor="text1" w:themeTint="BF"/>
          <w:sz w:val="24"/>
          <w:szCs w:val="24"/>
          <w:lang w:val="en-AU" w:bidi="en-US"/>
        </w:rPr>
        <w:t>e.</w:t>
      </w:r>
      <w:r w:rsidRPr="00800C11">
        <w:rPr>
          <w:rFonts w:cstheme="minorHAnsi"/>
          <w:color w:val="404040" w:themeColor="text1" w:themeTint="BF"/>
          <w:sz w:val="24"/>
          <w:szCs w:val="24"/>
          <w:lang w:val="en-AU" w:bidi="en-US"/>
        </w:rPr>
        <w:t xml:space="preserve"> </w:t>
      </w:r>
      <w:r w:rsidR="00F91E31" w:rsidRPr="00F91E31">
        <w:rPr>
          <w:rFonts w:cstheme="minorHAnsi"/>
          <w:color w:val="404040" w:themeColor="text1" w:themeTint="BF"/>
          <w:sz w:val="24"/>
          <w:szCs w:val="24"/>
          <w:lang w:val="en-AU" w:bidi="en-US"/>
        </w:rPr>
        <w:t>On the other hand,</w:t>
      </w:r>
      <w:r w:rsidR="00F91E31">
        <w:rPr>
          <w:rFonts w:cstheme="minorHAnsi"/>
          <w:i/>
          <w:iCs/>
          <w:color w:val="404040" w:themeColor="text1" w:themeTint="BF"/>
          <w:sz w:val="24"/>
          <w:szCs w:val="24"/>
          <w:lang w:val="en-AU" w:bidi="en-US"/>
        </w:rPr>
        <w:t xml:space="preserve"> human needs</w:t>
      </w:r>
      <w:r w:rsidR="00AE7E02" w:rsidRPr="00800C11">
        <w:rPr>
          <w:rFonts w:cstheme="minorHAnsi"/>
          <w:color w:val="404040" w:themeColor="text1" w:themeTint="BF"/>
          <w:sz w:val="24"/>
          <w:szCs w:val="24"/>
          <w:lang w:val="en-AU" w:bidi="en-US"/>
        </w:rPr>
        <w:t xml:space="preserve"> </w:t>
      </w:r>
      <w:r w:rsidRPr="00800C11">
        <w:rPr>
          <w:rFonts w:cstheme="minorHAnsi"/>
          <w:color w:val="404040" w:themeColor="text1" w:themeTint="BF"/>
          <w:sz w:val="24"/>
          <w:szCs w:val="24"/>
          <w:lang w:val="en-AU" w:bidi="en-US"/>
        </w:rPr>
        <w:t xml:space="preserve">pertain to </w:t>
      </w:r>
      <w:r w:rsidR="00CE6F9E">
        <w:rPr>
          <w:rFonts w:cstheme="minorHAnsi"/>
          <w:color w:val="404040" w:themeColor="text1" w:themeTint="BF"/>
          <w:sz w:val="24"/>
          <w:szCs w:val="24"/>
          <w:lang w:val="en-AU" w:bidi="en-US"/>
        </w:rPr>
        <w:t xml:space="preserve">basic </w:t>
      </w:r>
      <w:r w:rsidRPr="00800C11">
        <w:rPr>
          <w:rFonts w:cstheme="minorHAnsi"/>
          <w:color w:val="404040" w:themeColor="text1" w:themeTint="BF"/>
          <w:sz w:val="24"/>
          <w:szCs w:val="24"/>
          <w:lang w:val="en-AU" w:bidi="en-US"/>
        </w:rPr>
        <w:t>means of survival: food, shelter, water, clothing, and the like</w:t>
      </w:r>
      <w:r w:rsidR="00AE7E02" w:rsidRPr="00800C11">
        <w:rPr>
          <w:rFonts w:cstheme="minorHAnsi"/>
          <w:color w:val="404040" w:themeColor="text1" w:themeTint="BF"/>
          <w:sz w:val="24"/>
          <w:szCs w:val="24"/>
          <w:lang w:val="en-AU" w:bidi="en-US"/>
        </w:rPr>
        <w:t>. H</w:t>
      </w:r>
      <w:r w:rsidRPr="00800C11">
        <w:rPr>
          <w:rFonts w:cstheme="minorHAnsi"/>
          <w:color w:val="404040" w:themeColor="text1" w:themeTint="BF"/>
          <w:sz w:val="24"/>
          <w:szCs w:val="24"/>
          <w:lang w:val="en-AU" w:bidi="en-US"/>
        </w:rPr>
        <w:t xml:space="preserve">uman rights advocate for </w:t>
      </w:r>
      <w:r w:rsidR="00AE7E02" w:rsidRPr="00800C11">
        <w:rPr>
          <w:rFonts w:cstheme="minorHAnsi"/>
          <w:color w:val="404040" w:themeColor="text1" w:themeTint="BF"/>
          <w:sz w:val="24"/>
          <w:szCs w:val="24"/>
          <w:lang w:val="en-AU" w:bidi="en-US"/>
        </w:rPr>
        <w:t>all people to have satisfactory access to their rights</w:t>
      </w:r>
      <w:r w:rsidR="00DE43AA">
        <w:rPr>
          <w:rFonts w:cstheme="minorHAnsi"/>
          <w:color w:val="404040" w:themeColor="text1" w:themeTint="BF"/>
          <w:sz w:val="24"/>
          <w:szCs w:val="24"/>
          <w:lang w:val="en-AU" w:bidi="en-US"/>
        </w:rPr>
        <w:t xml:space="preserve"> as humans</w:t>
      </w:r>
      <w:r w:rsidRPr="00800C11">
        <w:rPr>
          <w:rFonts w:cstheme="minorHAnsi"/>
          <w:color w:val="404040" w:themeColor="text1" w:themeTint="BF"/>
          <w:sz w:val="24"/>
          <w:szCs w:val="24"/>
          <w:lang w:val="en-AU" w:bidi="en-US"/>
        </w:rPr>
        <w:t>.</w:t>
      </w:r>
    </w:p>
    <w:p w14:paraId="5D940F6A" w14:textId="60F5FB03" w:rsidR="00C70FD8" w:rsidRPr="00800C11" w:rsidRDefault="00C70FD8" w:rsidP="00BE66F8">
      <w:pPr>
        <w:spacing w:after="120" w:line="276" w:lineRule="auto"/>
        <w:ind w:left="0" w:right="0" w:firstLine="0"/>
        <w:jc w:val="both"/>
        <w:rPr>
          <w:rFonts w:ascii="Calibri" w:eastAsia="Calibri" w:hAnsi="Calibri" w:cs="Calibri"/>
          <w:iCs/>
          <w:color w:val="404040" w:themeColor="text1" w:themeTint="BF"/>
          <w:sz w:val="24"/>
          <w:szCs w:val="24"/>
          <w:lang w:val="en-AU" w:bidi="en-US"/>
        </w:rPr>
      </w:pPr>
      <w:r w:rsidRPr="00800C11">
        <w:rPr>
          <w:rFonts w:ascii="Calibri" w:eastAsia="Calibri" w:hAnsi="Calibri" w:cs="Calibri"/>
          <w:iCs/>
          <w:color w:val="404040" w:themeColor="text1" w:themeTint="BF"/>
          <w:sz w:val="24"/>
          <w:szCs w:val="24"/>
          <w:lang w:val="en-AU" w:bidi="en-US"/>
        </w:rPr>
        <w:t>These human rights are universal because they apply to all people regardless of background and beliefs. Human rights are inalienable because they cannot be taken away. After World War II, the United Nations General Assembly released the Universal Declaration of Human Rights</w:t>
      </w:r>
      <w:r w:rsidR="00DE43AA">
        <w:rPr>
          <w:rFonts w:ascii="Calibri" w:eastAsia="Calibri" w:hAnsi="Calibri" w:cs="Calibri"/>
          <w:iCs/>
          <w:color w:val="404040" w:themeColor="text1" w:themeTint="BF"/>
          <w:sz w:val="24"/>
          <w:szCs w:val="24"/>
          <w:lang w:val="en-AU" w:bidi="en-US"/>
        </w:rPr>
        <w:t xml:space="preserve"> (UHDR)</w:t>
      </w:r>
      <w:r w:rsidRPr="00800C11">
        <w:rPr>
          <w:rFonts w:ascii="Calibri" w:eastAsia="Calibri" w:hAnsi="Calibri" w:cs="Calibri"/>
          <w:iCs/>
          <w:color w:val="404040" w:themeColor="text1" w:themeTint="BF"/>
          <w:sz w:val="24"/>
          <w:szCs w:val="24"/>
          <w:lang w:val="en-AU" w:bidi="en-US"/>
        </w:rPr>
        <w:t>.</w:t>
      </w:r>
    </w:p>
    <w:p w14:paraId="56B489BA" w14:textId="20C06990" w:rsidR="004F333E" w:rsidRDefault="004F333E" w:rsidP="008C1076">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The </w:t>
      </w:r>
      <w:r w:rsidRPr="00800C11">
        <w:rPr>
          <w:rFonts w:cstheme="minorHAnsi"/>
          <w:i/>
          <w:color w:val="404040" w:themeColor="text1" w:themeTint="BF"/>
          <w:sz w:val="24"/>
          <w:lang w:val="en-AU" w:bidi="en-US"/>
        </w:rPr>
        <w:t>Universal Declaration of Human Rights (UDHR)</w:t>
      </w:r>
      <w:r w:rsidRPr="00800C11">
        <w:rPr>
          <w:rFonts w:cstheme="minorHAnsi"/>
          <w:color w:val="404040" w:themeColor="text1" w:themeTint="BF"/>
          <w:sz w:val="24"/>
          <w:lang w:val="en-AU" w:bidi="en-US"/>
        </w:rPr>
        <w:t xml:space="preserve"> is a </w:t>
      </w:r>
      <w:r w:rsidR="00296A51">
        <w:rPr>
          <w:rFonts w:cstheme="minorHAnsi"/>
          <w:color w:val="404040" w:themeColor="text1" w:themeTint="BF"/>
          <w:sz w:val="24"/>
          <w:lang w:val="en-AU" w:bidi="en-US"/>
        </w:rPr>
        <w:t xml:space="preserve">timeless </w:t>
      </w:r>
      <w:r w:rsidRPr="00800C11">
        <w:rPr>
          <w:rFonts w:cstheme="minorHAnsi"/>
          <w:color w:val="404040" w:themeColor="text1" w:themeTint="BF"/>
          <w:sz w:val="24"/>
          <w:lang w:val="en-AU" w:bidi="en-US"/>
        </w:rPr>
        <w:t xml:space="preserve">document </w:t>
      </w:r>
      <w:r w:rsidR="00296A51">
        <w:rPr>
          <w:rFonts w:cstheme="minorHAnsi"/>
          <w:color w:val="404040" w:themeColor="text1" w:themeTint="BF"/>
          <w:sz w:val="24"/>
          <w:lang w:val="en-AU" w:bidi="en-US"/>
        </w:rPr>
        <w:t>that</w:t>
      </w:r>
      <w:r w:rsidRPr="00800C11">
        <w:rPr>
          <w:rFonts w:cstheme="minorHAnsi"/>
          <w:color w:val="404040" w:themeColor="text1" w:themeTint="BF"/>
          <w:sz w:val="24"/>
          <w:lang w:val="en-AU" w:bidi="en-US"/>
        </w:rPr>
        <w:t xml:space="preserve"> outlines the rights and freedoms everyone is entitled</w:t>
      </w:r>
      <w:r w:rsidR="00F95EF0">
        <w:rPr>
          <w:rFonts w:cstheme="minorHAnsi"/>
          <w:color w:val="404040" w:themeColor="text1" w:themeTint="BF"/>
          <w:sz w:val="24"/>
          <w:lang w:val="en-AU" w:bidi="en-US"/>
        </w:rPr>
        <w:t xml:space="preserve"> to</w:t>
      </w:r>
      <w:r w:rsidRPr="00800C11">
        <w:rPr>
          <w:rFonts w:cstheme="minorHAnsi"/>
          <w:color w:val="404040" w:themeColor="text1" w:themeTint="BF"/>
          <w:sz w:val="24"/>
          <w:lang w:val="en-AU" w:bidi="en-US"/>
        </w:rPr>
        <w:t xml:space="preserve">. The UDHR serves as a framework for workers across many service sectors. It establishes fundamental human rights that must be uniformly safeguarded for all people. </w:t>
      </w:r>
      <w:r w:rsidRPr="00D6552D">
        <w:rPr>
          <w:rFonts w:cstheme="minorHAnsi"/>
          <w:color w:val="404040" w:themeColor="text1" w:themeTint="BF"/>
          <w:sz w:val="24"/>
          <w:lang w:val="en-AU" w:bidi="en-US"/>
        </w:rPr>
        <w:t>It serves as a guide in providing services to ensure that all people are given equal opportunities in life, liberty, education, health, and security.</w:t>
      </w:r>
    </w:p>
    <w:p w14:paraId="2AF605BD" w14:textId="07AE504A" w:rsidR="00DE43AA" w:rsidRDefault="00DE43AA" w:rsidP="00DE43AA">
      <w:pPr>
        <w:spacing w:after="120" w:line="276" w:lineRule="auto"/>
        <w:ind w:left="0" w:right="0" w:firstLine="0"/>
        <w:jc w:val="both"/>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E43AA" w:rsidRPr="00CA5380" w14:paraId="7454B226" w14:textId="77777777">
        <w:tc>
          <w:tcPr>
            <w:tcW w:w="1985" w:type="dxa"/>
          </w:tcPr>
          <w:p w14:paraId="6282ED32" w14:textId="77777777" w:rsidR="00DE43AA" w:rsidRPr="003C5AAA" w:rsidRDefault="00DE43AA">
            <w:pPr>
              <w:spacing w:after="120" w:line="276" w:lineRule="auto"/>
              <w:ind w:left="0" w:right="0" w:firstLine="0"/>
              <w:jc w:val="center"/>
              <w:rPr>
                <w:rFonts w:cstheme="minorHAnsi"/>
                <w:color w:val="262626" w:themeColor="text1" w:themeTint="D9"/>
                <w:highlight w:val="yellow"/>
                <w:lang w:val="en-AU" w:bidi="en-US"/>
              </w:rPr>
            </w:pPr>
            <w:bookmarkStart w:id="38" w:name="_Hlk109976613"/>
            <w:r w:rsidRPr="003C5AAA">
              <w:rPr>
                <w:rFonts w:cstheme="minorHAnsi"/>
                <w:noProof/>
                <w:color w:val="262626" w:themeColor="text1" w:themeTint="D9"/>
                <w:lang w:val="en-AU" w:bidi="en-US"/>
              </w:rPr>
              <w:drawing>
                <wp:inline distT="0" distB="0" distL="0" distR="0" wp14:anchorId="70435D21" wp14:editId="6358A89B">
                  <wp:extent cx="852853" cy="900000"/>
                  <wp:effectExtent l="0" t="0" r="4445" b="0"/>
                  <wp:docPr id="7216" name="Picture 721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637CA19" w14:textId="77777777" w:rsidR="00DE43AA" w:rsidRPr="00800C11" w:rsidRDefault="00DE43AA" w:rsidP="00D6552D">
            <w:pPr>
              <w:spacing w:after="120" w:line="276" w:lineRule="auto"/>
              <w:ind w:left="28" w:right="0" w:firstLine="0"/>
              <w:jc w:val="both"/>
              <w:rPr>
                <w:rFonts w:ascii="Calibri" w:eastAsia="Calibri" w:hAnsi="Calibri" w:cs="Calibri"/>
                <w:b/>
                <w:color w:val="FF595E"/>
                <w:sz w:val="28"/>
                <w:szCs w:val="28"/>
                <w:lang w:val="en-AU" w:eastAsia="en-GB"/>
              </w:rPr>
            </w:pPr>
            <w:r w:rsidRPr="00800C11">
              <w:rPr>
                <w:rFonts w:ascii="Calibri" w:eastAsia="Calibri" w:hAnsi="Calibri" w:cs="Calibri"/>
                <w:b/>
                <w:color w:val="FF595E"/>
                <w:sz w:val="28"/>
                <w:szCs w:val="28"/>
                <w:lang w:val="en-AU" w:eastAsia="en-GB"/>
              </w:rPr>
              <w:t>Further Reading</w:t>
            </w:r>
          </w:p>
          <w:p w14:paraId="2550DD8D" w14:textId="77777777" w:rsidR="00DE43AA" w:rsidRPr="00800C11" w:rsidRDefault="00DE43AA" w:rsidP="00D6552D">
            <w:pPr>
              <w:spacing w:after="120" w:line="276" w:lineRule="auto"/>
              <w:ind w:left="28" w:right="0" w:firstLine="0"/>
              <w:jc w:val="both"/>
              <w:rPr>
                <w:rFonts w:ascii="Calibri" w:eastAsia="Calibri" w:hAnsi="Calibri" w:cs="Calibri"/>
                <w:color w:val="404040" w:themeColor="text1" w:themeTint="BF"/>
                <w:lang w:val="en-AU" w:eastAsia="en-AU"/>
              </w:rPr>
            </w:pPr>
            <w:r w:rsidRPr="00800C11">
              <w:rPr>
                <w:rFonts w:ascii="Calibri" w:eastAsia="Calibri" w:hAnsi="Calibri" w:cs="Calibri"/>
                <w:color w:val="404040" w:themeColor="text1" w:themeTint="BF"/>
                <w:lang w:val="en-AU" w:eastAsia="en-AU"/>
              </w:rPr>
              <w:t>To read more about the UDHR, click on the link below:</w:t>
            </w:r>
          </w:p>
          <w:p w14:paraId="0E1FC852" w14:textId="28BA89C0" w:rsidR="00DE43AA" w:rsidRPr="002A269A" w:rsidRDefault="000027B9" w:rsidP="00D6552D">
            <w:pPr>
              <w:spacing w:after="120" w:line="276" w:lineRule="auto"/>
              <w:ind w:left="28" w:right="0" w:firstLine="0"/>
              <w:jc w:val="center"/>
              <w:rPr>
                <w:rFonts w:cstheme="minorHAnsi"/>
                <w:color w:val="2E74B5" w:themeColor="accent5" w:themeShade="BF"/>
                <w:sz w:val="22"/>
                <w:highlight w:val="yellow"/>
                <w:lang w:val="en-AU" w:bidi="en-US"/>
              </w:rPr>
            </w:pPr>
            <w:hyperlink r:id="rId79" w:history="1">
              <w:r w:rsidR="00DE43AA" w:rsidRPr="00A77F5D">
                <w:rPr>
                  <w:rStyle w:val="Hyperlink"/>
                  <w:color w:val="2E74B5" w:themeColor="accent5" w:themeShade="BF"/>
                  <w:sz w:val="22"/>
                  <w:szCs w:val="20"/>
                  <w:u w:val="none"/>
                </w:rPr>
                <w:t>Universal Declaration of Human Rights</w:t>
              </w:r>
            </w:hyperlink>
          </w:p>
        </w:tc>
      </w:tr>
      <w:bookmarkEnd w:id="38"/>
    </w:tbl>
    <w:p w14:paraId="42A50953" w14:textId="41C78276" w:rsidR="00DE43AA" w:rsidRDefault="00DE43AA" w:rsidP="00D6552D">
      <w:pPr>
        <w:spacing w:after="120" w:line="276" w:lineRule="auto"/>
        <w:ind w:left="0" w:firstLine="0"/>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5D9E73A2" w14:textId="493CF58D" w:rsidR="004F333E" w:rsidRPr="00800C11" w:rsidRDefault="004F333E" w:rsidP="00792102">
      <w:pPr>
        <w:spacing w:after="120" w:line="276" w:lineRule="auto"/>
        <w:ind w:left="0" w:right="0" w:firstLine="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lastRenderedPageBreak/>
        <w:t xml:space="preserve">The UDHR is supported through international treaties on different aspects of human rights. The following are the seven core treaties recognised by </w:t>
      </w:r>
      <w:r w:rsidR="00F9606D">
        <w:rPr>
          <w:rFonts w:cstheme="minorHAnsi"/>
          <w:color w:val="404040" w:themeColor="text1" w:themeTint="BF"/>
          <w:sz w:val="24"/>
          <w:szCs w:val="24"/>
          <w:lang w:val="en-AU" w:bidi="en-US"/>
        </w:rPr>
        <w:t>the</w:t>
      </w:r>
      <w:r w:rsidRPr="00800C11">
        <w:rPr>
          <w:rFonts w:cstheme="minorHAnsi"/>
          <w:color w:val="404040" w:themeColor="text1" w:themeTint="BF"/>
          <w:sz w:val="24"/>
          <w:szCs w:val="24"/>
          <w:lang w:val="en-AU" w:bidi="en-US"/>
        </w:rPr>
        <w:t xml:space="preserve"> government:</w:t>
      </w:r>
    </w:p>
    <w:p w14:paraId="22C706F0" w14:textId="71882567" w:rsidR="004F333E" w:rsidRPr="00800C11" w:rsidRDefault="00C507F6">
      <w:pPr>
        <w:pStyle w:val="ListParagraph"/>
        <w:numPr>
          <w:ilvl w:val="0"/>
          <w:numId w:val="23"/>
        </w:numPr>
        <w:spacing w:after="120" w:line="276" w:lineRule="auto"/>
        <w:ind w:left="714" w:right="0" w:hanging="357"/>
        <w:contextualSpacing w:val="0"/>
        <w:jc w:val="both"/>
        <w:rPr>
          <w:rFonts w:cstheme="minorHAnsi"/>
          <w:color w:val="000000" w:themeColor="text1"/>
          <w:sz w:val="24"/>
          <w:szCs w:val="24"/>
          <w:lang w:val="en-AU" w:bidi="en-US"/>
        </w:rPr>
      </w:pPr>
      <w:r>
        <w:rPr>
          <w:rFonts w:cstheme="minorHAnsi"/>
          <w:noProof/>
          <w:color w:val="404040" w:themeColor="text1" w:themeTint="BF"/>
          <w:sz w:val="24"/>
          <w:szCs w:val="24"/>
          <w:lang w:val="en-AU" w:bidi="en-US"/>
        </w:rPr>
        <w:drawing>
          <wp:anchor distT="0" distB="0" distL="114300" distR="114300" simplePos="0" relativeHeight="251658252" behindDoc="1" locked="0" layoutInCell="1" allowOverlap="1" wp14:anchorId="2E8A863B" wp14:editId="70343CD9">
            <wp:simplePos x="0" y="0"/>
            <wp:positionH relativeFrom="column">
              <wp:posOffset>3333750</wp:posOffset>
            </wp:positionH>
            <wp:positionV relativeFrom="paragraph">
              <wp:posOffset>48260</wp:posOffset>
            </wp:positionV>
            <wp:extent cx="2362200" cy="2362200"/>
            <wp:effectExtent l="0" t="0" r="0" b="0"/>
            <wp:wrapTight wrapText="bothSides">
              <wp:wrapPolygon edited="0">
                <wp:start x="0" y="0"/>
                <wp:lineTo x="0" y="21426"/>
                <wp:lineTo x="21426" y="21426"/>
                <wp:lineTo x="21426" y="0"/>
                <wp:lineTo x="0" y="0"/>
              </wp:wrapPolygon>
            </wp:wrapTight>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pic:spPr>
                </pic:pic>
              </a:graphicData>
            </a:graphic>
            <wp14:sizeRelH relativeFrom="page">
              <wp14:pctWidth>0</wp14:pctWidth>
            </wp14:sizeRelH>
            <wp14:sizeRelV relativeFrom="page">
              <wp14:pctHeight>0</wp14:pctHeight>
            </wp14:sizeRelV>
          </wp:anchor>
        </w:drawing>
      </w:r>
      <w:r w:rsidR="004F333E" w:rsidRPr="00800C11">
        <w:rPr>
          <w:rFonts w:cstheme="minorHAnsi"/>
          <w:iCs/>
          <w:color w:val="404040" w:themeColor="text1" w:themeTint="BF"/>
          <w:sz w:val="24"/>
          <w:szCs w:val="24"/>
          <w:lang w:val="en-AU" w:bidi="en-US"/>
        </w:rPr>
        <w:t>International Covenant on Civil and Political Rights (ICCPR)</w:t>
      </w:r>
    </w:p>
    <w:p w14:paraId="4861ED0B" w14:textId="0ECEF45F" w:rsidR="004F333E" w:rsidRPr="00800C11" w:rsidRDefault="004F333E">
      <w:pPr>
        <w:pStyle w:val="ListParagraph"/>
        <w:numPr>
          <w:ilvl w:val="0"/>
          <w:numId w:val="23"/>
        </w:numPr>
        <w:spacing w:after="120" w:line="276" w:lineRule="auto"/>
        <w:ind w:left="714" w:right="0" w:hanging="357"/>
        <w:contextualSpacing w:val="0"/>
        <w:jc w:val="both"/>
        <w:rPr>
          <w:rFonts w:cstheme="minorHAnsi"/>
          <w:color w:val="000000" w:themeColor="text1"/>
          <w:sz w:val="24"/>
          <w:szCs w:val="24"/>
          <w:lang w:val="en-AU" w:bidi="en-US"/>
        </w:rPr>
      </w:pPr>
      <w:r w:rsidRPr="00800C11">
        <w:rPr>
          <w:rFonts w:cstheme="minorHAnsi"/>
          <w:iCs/>
          <w:color w:val="404040" w:themeColor="text1" w:themeTint="BF"/>
          <w:sz w:val="24"/>
          <w:szCs w:val="24"/>
          <w:lang w:val="en-AU" w:bidi="en-US"/>
        </w:rPr>
        <w:t>International Covenant on Economic, Social and Cultural Rights (ICESCR)</w:t>
      </w:r>
    </w:p>
    <w:p w14:paraId="6FCFA040" w14:textId="12712D34" w:rsidR="004F333E" w:rsidRPr="00800C11" w:rsidRDefault="004F333E">
      <w:pPr>
        <w:pStyle w:val="ListParagraph"/>
        <w:numPr>
          <w:ilvl w:val="0"/>
          <w:numId w:val="23"/>
        </w:numPr>
        <w:spacing w:after="120" w:line="276" w:lineRule="auto"/>
        <w:ind w:left="714" w:right="0" w:hanging="357"/>
        <w:contextualSpacing w:val="0"/>
        <w:jc w:val="both"/>
        <w:rPr>
          <w:rFonts w:cstheme="minorHAnsi"/>
          <w:color w:val="000000" w:themeColor="text1"/>
          <w:sz w:val="24"/>
          <w:szCs w:val="24"/>
          <w:lang w:val="en-AU" w:bidi="en-US"/>
        </w:rPr>
      </w:pPr>
      <w:r w:rsidRPr="00800C11">
        <w:rPr>
          <w:rFonts w:cstheme="minorHAnsi"/>
          <w:iCs/>
          <w:color w:val="404040" w:themeColor="text1" w:themeTint="BF"/>
          <w:sz w:val="24"/>
          <w:szCs w:val="24"/>
          <w:lang w:val="en-AU" w:bidi="en-US"/>
        </w:rPr>
        <w:t>International Convention on the Elimination of All Forms of Racial Discrimination (CERD)</w:t>
      </w:r>
    </w:p>
    <w:p w14:paraId="0B43AE9D" w14:textId="77777777" w:rsidR="004F333E" w:rsidRPr="00800C11" w:rsidRDefault="004F333E">
      <w:pPr>
        <w:pStyle w:val="ListParagraph"/>
        <w:numPr>
          <w:ilvl w:val="0"/>
          <w:numId w:val="23"/>
        </w:numPr>
        <w:spacing w:after="120" w:line="276" w:lineRule="auto"/>
        <w:ind w:left="714" w:right="0" w:hanging="357"/>
        <w:contextualSpacing w:val="0"/>
        <w:jc w:val="both"/>
        <w:rPr>
          <w:rFonts w:cstheme="minorHAnsi"/>
          <w:color w:val="000000" w:themeColor="text1"/>
          <w:sz w:val="24"/>
          <w:szCs w:val="24"/>
          <w:lang w:val="en-AU" w:bidi="en-US"/>
        </w:rPr>
      </w:pPr>
      <w:r w:rsidRPr="00800C11">
        <w:rPr>
          <w:rFonts w:cstheme="minorHAnsi"/>
          <w:iCs/>
          <w:color w:val="404040" w:themeColor="text1" w:themeTint="BF"/>
          <w:sz w:val="24"/>
          <w:szCs w:val="24"/>
          <w:lang w:val="en-AU" w:bidi="en-US"/>
        </w:rPr>
        <w:t>Convention on the Elimination of All Forms of Discrimination Against Women (CEDAW)</w:t>
      </w:r>
    </w:p>
    <w:p w14:paraId="3E8E7E26" w14:textId="77777777" w:rsidR="004F333E" w:rsidRPr="00800C11" w:rsidRDefault="004F333E">
      <w:pPr>
        <w:pStyle w:val="ListParagraph"/>
        <w:numPr>
          <w:ilvl w:val="0"/>
          <w:numId w:val="23"/>
        </w:numPr>
        <w:spacing w:after="120" w:line="276" w:lineRule="auto"/>
        <w:ind w:left="714" w:right="0" w:hanging="357"/>
        <w:contextualSpacing w:val="0"/>
        <w:jc w:val="both"/>
        <w:rPr>
          <w:rFonts w:cstheme="minorHAnsi"/>
          <w:color w:val="000000" w:themeColor="text1"/>
          <w:sz w:val="24"/>
          <w:szCs w:val="24"/>
          <w:lang w:val="en-AU" w:bidi="en-US"/>
        </w:rPr>
      </w:pPr>
      <w:r w:rsidRPr="00800C11">
        <w:rPr>
          <w:rFonts w:cstheme="minorHAnsi"/>
          <w:iCs/>
          <w:color w:val="404040" w:themeColor="text1" w:themeTint="BF"/>
          <w:sz w:val="24"/>
          <w:szCs w:val="24"/>
          <w:lang w:val="en-AU" w:bidi="en-US"/>
        </w:rPr>
        <w:t>Convention against Torture and Other Cruel, Inhuman or Degrading Treatment or Punishment (CAT)</w:t>
      </w:r>
    </w:p>
    <w:p w14:paraId="7B8A4BB9" w14:textId="65636A6B" w:rsidR="004F333E" w:rsidRPr="00800C11" w:rsidRDefault="004F333E">
      <w:pPr>
        <w:pStyle w:val="ListParagraph"/>
        <w:numPr>
          <w:ilvl w:val="0"/>
          <w:numId w:val="23"/>
        </w:numPr>
        <w:spacing w:after="120" w:line="276" w:lineRule="auto"/>
        <w:ind w:left="714" w:right="0" w:hanging="357"/>
        <w:contextualSpacing w:val="0"/>
        <w:jc w:val="both"/>
        <w:rPr>
          <w:rFonts w:cstheme="minorHAnsi"/>
          <w:color w:val="000000" w:themeColor="text1"/>
          <w:sz w:val="24"/>
          <w:szCs w:val="24"/>
          <w:lang w:val="en-AU" w:bidi="en-US"/>
        </w:rPr>
      </w:pPr>
      <w:r w:rsidRPr="00800C11">
        <w:rPr>
          <w:rFonts w:cstheme="minorHAnsi"/>
          <w:iCs/>
          <w:color w:val="404040" w:themeColor="text1" w:themeTint="BF"/>
          <w:sz w:val="24"/>
          <w:szCs w:val="24"/>
          <w:lang w:val="en-AU" w:bidi="en-US"/>
        </w:rPr>
        <w:t>Convention on the Rights of the Child (CRC)</w:t>
      </w:r>
    </w:p>
    <w:p w14:paraId="0387E2D6" w14:textId="2523CCF1" w:rsidR="004F333E" w:rsidRPr="00800C11" w:rsidRDefault="004F333E">
      <w:pPr>
        <w:pStyle w:val="ListParagraph"/>
        <w:numPr>
          <w:ilvl w:val="0"/>
          <w:numId w:val="23"/>
        </w:numPr>
        <w:spacing w:after="120" w:line="276" w:lineRule="auto"/>
        <w:ind w:left="714" w:right="0" w:hanging="357"/>
        <w:contextualSpacing w:val="0"/>
        <w:jc w:val="both"/>
        <w:rPr>
          <w:rFonts w:cstheme="minorHAnsi"/>
          <w:color w:val="000000" w:themeColor="text1"/>
          <w:sz w:val="24"/>
          <w:szCs w:val="24"/>
          <w:lang w:val="en-AU" w:bidi="en-US"/>
        </w:rPr>
      </w:pPr>
      <w:r w:rsidRPr="00800C11">
        <w:rPr>
          <w:rFonts w:cstheme="minorHAnsi"/>
          <w:iCs/>
          <w:color w:val="404040" w:themeColor="text1" w:themeTint="BF"/>
          <w:sz w:val="24"/>
          <w:szCs w:val="24"/>
          <w:lang w:val="en-AU" w:bidi="en-US"/>
        </w:rPr>
        <w:t>Convention on the Rights of Persons with Disabilities (CRPD)</w:t>
      </w:r>
    </w:p>
    <w:p w14:paraId="521EDBAD" w14:textId="0726A2A8" w:rsidR="004F333E" w:rsidRPr="00800C11" w:rsidRDefault="004F333E" w:rsidP="00AD774E">
      <w:pPr>
        <w:pStyle w:val="ListParagraph"/>
        <w:spacing w:after="120" w:line="276" w:lineRule="auto"/>
        <w:ind w:left="0" w:right="0" w:firstLine="3119"/>
        <w:contextualSpacing w:val="0"/>
        <w:jc w:val="right"/>
        <w:rPr>
          <w:rFonts w:cstheme="minorHAnsi"/>
          <w:color w:val="262626" w:themeColor="text1" w:themeTint="D9"/>
          <w:sz w:val="24"/>
          <w:szCs w:val="24"/>
          <w:lang w:val="en-AU" w:bidi="en-US"/>
        </w:rPr>
      </w:pPr>
      <w:r w:rsidRPr="00A77F5D">
        <w:rPr>
          <w:rFonts w:cstheme="minorHAnsi"/>
          <w:i/>
          <w:iCs/>
          <w:color w:val="404040" w:themeColor="text1" w:themeTint="BF"/>
          <w:sz w:val="20"/>
          <w:szCs w:val="20"/>
          <w:lang w:val="en-AU" w:bidi="en-US"/>
        </w:rPr>
        <w:t xml:space="preserve">Sourced from </w:t>
      </w:r>
      <w:hyperlink r:id="rId81" w:history="1">
        <w:r w:rsidRPr="00792102">
          <w:rPr>
            <w:rStyle w:val="Hyperlink"/>
            <w:rFonts w:cstheme="minorHAnsi"/>
            <w:i/>
            <w:iCs/>
            <w:color w:val="2E74B5" w:themeColor="accent5" w:themeShade="BF"/>
            <w:sz w:val="20"/>
            <w:szCs w:val="20"/>
            <w:u w:val="none"/>
            <w:lang w:val="en-AU" w:bidi="en-US"/>
          </w:rPr>
          <w:t>International human rights system</w:t>
        </w:r>
      </w:hyperlink>
      <w:r w:rsidRPr="00A77F5D">
        <w:rPr>
          <w:rFonts w:cstheme="minorHAnsi"/>
          <w:i/>
          <w:iCs/>
          <w:color w:val="404040" w:themeColor="text1" w:themeTint="BF"/>
          <w:sz w:val="20"/>
          <w:szCs w:val="20"/>
          <w:lang w:val="en-AU" w:bidi="en-US"/>
        </w:rPr>
        <w:t xml:space="preserve">, used under </w:t>
      </w:r>
      <w:hyperlink r:id="rId82" w:history="1">
        <w:r w:rsidRPr="00792102">
          <w:rPr>
            <w:rStyle w:val="Hyperlink"/>
            <w:rFonts w:cstheme="minorHAnsi"/>
            <w:i/>
            <w:iCs/>
            <w:color w:val="2E74B5" w:themeColor="accent5" w:themeShade="BF"/>
            <w:sz w:val="20"/>
            <w:szCs w:val="20"/>
            <w:u w:val="none"/>
            <w:lang w:val="en-AU" w:bidi="en-US"/>
          </w:rPr>
          <w:t>CC BY 4.0</w:t>
        </w:r>
      </w:hyperlink>
      <w:r w:rsidRPr="00800C11">
        <w:rPr>
          <w:rFonts w:cstheme="minorHAnsi"/>
          <w:i/>
          <w:iCs/>
          <w:color w:val="262626" w:themeColor="text1" w:themeTint="D9"/>
          <w:sz w:val="20"/>
          <w:szCs w:val="20"/>
          <w:lang w:val="en-AU" w:bidi="en-US"/>
        </w:rPr>
        <w:t xml:space="preserve">. </w:t>
      </w:r>
      <w:hyperlink r:id="rId83" w:history="1">
        <w:r w:rsidRPr="00792102">
          <w:rPr>
            <w:rStyle w:val="Hyperlink"/>
            <w:rFonts w:cstheme="minorHAnsi"/>
            <w:i/>
            <w:iCs/>
            <w:color w:val="2E74B5" w:themeColor="accent5" w:themeShade="BF"/>
            <w:sz w:val="20"/>
            <w:szCs w:val="20"/>
            <w:u w:val="none"/>
            <w:lang w:val="en-AU" w:bidi="en-US"/>
          </w:rPr>
          <w:t>© Commonwealth of Australia 202</w:t>
        </w:r>
        <w:r w:rsidR="00792102" w:rsidRPr="00792102">
          <w:rPr>
            <w:rStyle w:val="Hyperlink"/>
            <w:rFonts w:cstheme="minorHAnsi"/>
            <w:i/>
            <w:iCs/>
            <w:color w:val="2E74B5" w:themeColor="accent5" w:themeShade="BF"/>
            <w:sz w:val="20"/>
            <w:szCs w:val="20"/>
            <w:u w:val="none"/>
            <w:lang w:val="en-AU" w:bidi="en-US"/>
          </w:rPr>
          <w:t>2</w:t>
        </w:r>
        <w:r w:rsidRPr="00D6552D">
          <w:rPr>
            <w:rStyle w:val="Hyperlink"/>
            <w:rFonts w:cstheme="minorHAnsi"/>
            <w:i/>
            <w:iCs/>
            <w:color w:val="auto"/>
            <w:sz w:val="20"/>
            <w:szCs w:val="20"/>
            <w:u w:val="none"/>
            <w:lang w:val="en-AU" w:bidi="en-US"/>
          </w:rPr>
          <w:t>.</w:t>
        </w:r>
      </w:hyperlink>
    </w:p>
    <w:p w14:paraId="0D7C7E49" w14:textId="77777777" w:rsidR="004E7D5B" w:rsidRDefault="004E7D5B" w:rsidP="00CB7B13">
      <w:pPr>
        <w:spacing w:after="120" w:line="276" w:lineRule="auto"/>
        <w:ind w:left="0" w:right="0" w:firstLine="0"/>
        <w:jc w:val="both"/>
        <w:rPr>
          <w:rFonts w:cstheme="minorHAnsi"/>
          <w:color w:val="404040" w:themeColor="text1" w:themeTint="BF"/>
          <w:sz w:val="24"/>
          <w:lang w:val="en-AU" w:bidi="en-US"/>
        </w:rPr>
      </w:pPr>
    </w:p>
    <w:p w14:paraId="46B689B5" w14:textId="31063BDF" w:rsidR="00C70FD8" w:rsidRPr="00800C11" w:rsidRDefault="00F91E31" w:rsidP="00295AA2">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Other international human rights treaties</w:t>
      </w:r>
      <w:r w:rsidR="00C70FD8" w:rsidRPr="00800C11">
        <w:rPr>
          <w:rFonts w:cstheme="minorHAnsi"/>
          <w:color w:val="404040" w:themeColor="text1" w:themeTint="BF"/>
          <w:sz w:val="24"/>
          <w:lang w:val="en-AU" w:bidi="en-US"/>
        </w:rPr>
        <w:t xml:space="preserve"> define the international </w:t>
      </w:r>
      <w:r w:rsidR="00295AA2" w:rsidRPr="00800C11">
        <w:rPr>
          <w:rFonts w:cstheme="minorHAnsi"/>
          <w:color w:val="404040" w:themeColor="text1" w:themeTint="BF"/>
          <w:sz w:val="24"/>
          <w:lang w:val="en-AU" w:bidi="en-US"/>
        </w:rPr>
        <w:t>human rights framework</w:t>
      </w:r>
      <w:r w:rsidR="00C70FD8" w:rsidRPr="00800C11">
        <w:rPr>
          <w:rFonts w:cstheme="minorHAnsi"/>
          <w:color w:val="404040" w:themeColor="text1" w:themeTint="BF"/>
          <w:sz w:val="24"/>
          <w:lang w:val="en-AU" w:bidi="en-US"/>
        </w:rPr>
        <w:t xml:space="preserve">. These treaties function as international instruments that are observed and upheld in workplaces. </w:t>
      </w:r>
      <w:r w:rsidR="00C70FD8" w:rsidRPr="00606B4F">
        <w:rPr>
          <w:rFonts w:cstheme="minorHAnsi"/>
          <w:color w:val="404040" w:themeColor="text1" w:themeTint="BF"/>
          <w:sz w:val="24"/>
          <w:lang w:val="en-AU" w:bidi="en-US"/>
        </w:rPr>
        <w:t>Workers must be familiar with these international instruments</w:t>
      </w:r>
      <w:r w:rsidR="00BC5842" w:rsidRPr="00606B4F">
        <w:rPr>
          <w:rFonts w:cstheme="minorHAnsi"/>
          <w:color w:val="404040" w:themeColor="text1" w:themeTint="BF"/>
          <w:sz w:val="24"/>
          <w:lang w:val="en-AU" w:bidi="en-US"/>
        </w:rPr>
        <w:t>. They</w:t>
      </w:r>
      <w:r w:rsidR="00C70FD8" w:rsidRPr="00606B4F">
        <w:rPr>
          <w:rFonts w:cstheme="minorHAnsi"/>
          <w:color w:val="404040" w:themeColor="text1" w:themeTint="BF"/>
          <w:sz w:val="24"/>
          <w:lang w:val="en-AU" w:bidi="en-US"/>
        </w:rPr>
        <w:t xml:space="preserve"> ensure that the organisation has a fully inclusive workplace accommodating all people.</w:t>
      </w:r>
    </w:p>
    <w:p w14:paraId="275ED9CA" w14:textId="603F9A41" w:rsidR="00C70FD8" w:rsidRPr="00800C11" w:rsidRDefault="00C70FD8" w:rsidP="00295AA2">
      <w:pPr>
        <w:spacing w:after="120" w:line="276" w:lineRule="auto"/>
        <w:ind w:left="0" w:right="0" w:firstLine="0"/>
        <w:jc w:val="both"/>
        <w:rPr>
          <w:rFonts w:cstheme="minorHAnsi"/>
          <w:color w:val="404040" w:themeColor="text1" w:themeTint="BF"/>
          <w:sz w:val="24"/>
          <w:lang w:val="en-AU" w:bidi="en-US"/>
        </w:rPr>
      </w:pPr>
      <w:r w:rsidRPr="00A22E13">
        <w:rPr>
          <w:rFonts w:cstheme="minorHAnsi"/>
          <w:color w:val="404040" w:themeColor="text1" w:themeTint="BF"/>
          <w:sz w:val="24"/>
          <w:lang w:val="en-AU" w:bidi="en-US"/>
        </w:rPr>
        <w:t>Some relevant instruments are provided below:</w:t>
      </w:r>
    </w:p>
    <w:p w14:paraId="7CD5D92B" w14:textId="5E9CC38B"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International Convention on the Elimination of All Forms of Racial Discrimination</w:t>
      </w:r>
      <w:r w:rsidR="00295AA2">
        <w:rPr>
          <w:rFonts w:cstheme="minorHAnsi"/>
          <w:color w:val="404040" w:themeColor="text1" w:themeTint="BF"/>
          <w:sz w:val="24"/>
          <w:lang w:val="en-AU" w:bidi="en-US"/>
        </w:rPr>
        <w:t xml:space="preserve"> (</w:t>
      </w:r>
      <w:r w:rsidR="00295AA2" w:rsidRPr="00800C11">
        <w:rPr>
          <w:rFonts w:cstheme="minorHAnsi"/>
          <w:color w:val="404040" w:themeColor="text1" w:themeTint="BF"/>
          <w:sz w:val="24"/>
          <w:lang w:val="en-AU" w:bidi="en-US"/>
        </w:rPr>
        <w:t>ICERD</w:t>
      </w:r>
      <w:r w:rsidR="00295AA2">
        <w:rPr>
          <w:rFonts w:cstheme="minorHAnsi"/>
          <w:color w:val="404040" w:themeColor="text1" w:themeTint="BF"/>
          <w:sz w:val="24"/>
          <w:lang w:val="en-AU" w:bidi="en-US"/>
        </w:rPr>
        <w:t>)</w:t>
      </w:r>
    </w:p>
    <w:p w14:paraId="32F94F11" w14:textId="3F06A315"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International Covenant on Civil and Political Rights</w:t>
      </w:r>
      <w:r w:rsidR="00295AA2">
        <w:rPr>
          <w:rFonts w:cstheme="minorHAnsi"/>
          <w:color w:val="404040" w:themeColor="text1" w:themeTint="BF"/>
          <w:sz w:val="24"/>
          <w:lang w:val="en-AU" w:bidi="en-US"/>
        </w:rPr>
        <w:t xml:space="preserve"> (</w:t>
      </w:r>
      <w:r w:rsidR="00295AA2" w:rsidRPr="00800C11">
        <w:rPr>
          <w:rFonts w:cstheme="minorHAnsi"/>
          <w:color w:val="404040" w:themeColor="text1" w:themeTint="BF"/>
          <w:sz w:val="24"/>
          <w:lang w:val="en-AU" w:bidi="en-US"/>
        </w:rPr>
        <w:t>ICCPR</w:t>
      </w:r>
      <w:r w:rsidR="00295AA2">
        <w:rPr>
          <w:rFonts w:cstheme="minorHAnsi"/>
          <w:color w:val="404040" w:themeColor="text1" w:themeTint="BF"/>
          <w:sz w:val="24"/>
          <w:lang w:val="en-AU" w:bidi="en-US"/>
        </w:rPr>
        <w:t>)</w:t>
      </w:r>
    </w:p>
    <w:p w14:paraId="215B102D" w14:textId="7CAB3291"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International Covenant on Economic, Social and Cultural Rights</w:t>
      </w:r>
      <w:r w:rsidR="00295AA2">
        <w:rPr>
          <w:rFonts w:cstheme="minorHAnsi"/>
          <w:color w:val="404040" w:themeColor="text1" w:themeTint="BF"/>
          <w:sz w:val="24"/>
          <w:lang w:val="en-AU" w:bidi="en-US"/>
        </w:rPr>
        <w:t xml:space="preserve"> (</w:t>
      </w:r>
      <w:r w:rsidR="00295AA2" w:rsidRPr="00800C11">
        <w:rPr>
          <w:rFonts w:cstheme="minorHAnsi"/>
          <w:color w:val="404040" w:themeColor="text1" w:themeTint="BF"/>
          <w:sz w:val="24"/>
          <w:lang w:val="en-AU" w:bidi="en-US"/>
        </w:rPr>
        <w:t>ICESCR</w:t>
      </w:r>
      <w:r w:rsidR="00295AA2">
        <w:rPr>
          <w:rFonts w:cstheme="minorHAnsi"/>
          <w:color w:val="404040" w:themeColor="text1" w:themeTint="BF"/>
          <w:sz w:val="24"/>
          <w:lang w:val="en-AU" w:bidi="en-US"/>
        </w:rPr>
        <w:t>)</w:t>
      </w:r>
    </w:p>
    <w:p w14:paraId="3D884F63" w14:textId="4EBFF1FD" w:rsidR="00C507F6"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Convention on the Elimination of All Forms of Discrimination against Women</w:t>
      </w:r>
      <w:r w:rsidR="00295AA2">
        <w:rPr>
          <w:rFonts w:cstheme="minorHAnsi"/>
          <w:color w:val="404040" w:themeColor="text1" w:themeTint="BF"/>
          <w:sz w:val="24"/>
          <w:lang w:val="en-AU" w:bidi="en-US"/>
        </w:rPr>
        <w:t xml:space="preserve"> (</w:t>
      </w:r>
      <w:r w:rsidR="00295AA2" w:rsidRPr="00800C11">
        <w:rPr>
          <w:rFonts w:cstheme="minorHAnsi"/>
          <w:color w:val="404040" w:themeColor="text1" w:themeTint="BF"/>
          <w:sz w:val="24"/>
          <w:lang w:val="en-AU" w:bidi="en-US"/>
        </w:rPr>
        <w:t>CEDAW</w:t>
      </w:r>
      <w:r w:rsidR="00295AA2">
        <w:rPr>
          <w:rFonts w:cstheme="minorHAnsi"/>
          <w:color w:val="404040" w:themeColor="text1" w:themeTint="BF"/>
          <w:sz w:val="24"/>
          <w:lang w:val="en-AU" w:bidi="en-US"/>
        </w:rPr>
        <w:t>)</w:t>
      </w:r>
    </w:p>
    <w:p w14:paraId="315A55EB" w14:textId="61808124"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Convention against Torture and Other Cruel, Inhuman or Degrading Treatment or Punishment</w:t>
      </w:r>
      <w:r w:rsidR="00295AA2">
        <w:rPr>
          <w:rFonts w:cstheme="minorHAnsi"/>
          <w:color w:val="404040" w:themeColor="text1" w:themeTint="BF"/>
          <w:sz w:val="24"/>
          <w:lang w:val="en-AU" w:bidi="en-US"/>
        </w:rPr>
        <w:t xml:space="preserve"> (</w:t>
      </w:r>
      <w:r w:rsidR="00295AA2" w:rsidRPr="00800C11">
        <w:rPr>
          <w:rFonts w:cstheme="minorHAnsi"/>
          <w:color w:val="404040" w:themeColor="text1" w:themeTint="BF"/>
          <w:sz w:val="24"/>
          <w:lang w:val="en-AU" w:bidi="en-US"/>
        </w:rPr>
        <w:t>CAT</w:t>
      </w:r>
      <w:r w:rsidR="00295AA2">
        <w:rPr>
          <w:rFonts w:cstheme="minorHAnsi"/>
          <w:color w:val="404040" w:themeColor="text1" w:themeTint="BF"/>
          <w:sz w:val="24"/>
          <w:lang w:val="en-AU" w:bidi="en-US"/>
        </w:rPr>
        <w:t>)</w:t>
      </w:r>
    </w:p>
    <w:p w14:paraId="719EE0C0" w14:textId="19E72343"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Convention on the Rights of the Child</w:t>
      </w:r>
      <w:r w:rsidR="00295AA2">
        <w:rPr>
          <w:rFonts w:cstheme="minorHAnsi"/>
          <w:color w:val="404040" w:themeColor="text1" w:themeTint="BF"/>
          <w:sz w:val="24"/>
          <w:lang w:val="en-AU" w:bidi="en-US"/>
        </w:rPr>
        <w:t xml:space="preserve"> (</w:t>
      </w:r>
      <w:r w:rsidR="00295AA2" w:rsidRPr="00800C11">
        <w:rPr>
          <w:rFonts w:cstheme="minorHAnsi"/>
          <w:color w:val="404040" w:themeColor="text1" w:themeTint="BF"/>
          <w:sz w:val="24"/>
          <w:lang w:val="en-AU" w:bidi="en-US"/>
        </w:rPr>
        <w:t>CRC</w:t>
      </w:r>
      <w:r w:rsidR="00295AA2">
        <w:rPr>
          <w:rFonts w:cstheme="minorHAnsi"/>
          <w:color w:val="404040" w:themeColor="text1" w:themeTint="BF"/>
          <w:sz w:val="24"/>
          <w:lang w:val="en-AU" w:bidi="en-US"/>
        </w:rPr>
        <w:t>)</w:t>
      </w:r>
    </w:p>
    <w:p w14:paraId="7721116B" w14:textId="53408B5E" w:rsidR="00BE66F8"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International Convention on the Protection of the Rights of All Migrant Workers and Members of Their Families</w:t>
      </w:r>
      <w:r w:rsidR="00295AA2">
        <w:rPr>
          <w:rFonts w:cstheme="minorHAnsi"/>
          <w:color w:val="404040" w:themeColor="text1" w:themeTint="BF"/>
          <w:sz w:val="24"/>
          <w:lang w:val="en-AU" w:bidi="en-US"/>
        </w:rPr>
        <w:t xml:space="preserve"> (</w:t>
      </w:r>
      <w:r w:rsidR="00295AA2" w:rsidRPr="00800C11">
        <w:rPr>
          <w:rFonts w:cstheme="minorHAnsi"/>
          <w:color w:val="404040" w:themeColor="text1" w:themeTint="BF"/>
          <w:sz w:val="24"/>
          <w:lang w:val="en-AU" w:bidi="en-US"/>
        </w:rPr>
        <w:t>ICMW</w:t>
      </w:r>
      <w:r w:rsidR="00295AA2">
        <w:rPr>
          <w:rFonts w:cstheme="minorHAnsi"/>
          <w:color w:val="404040" w:themeColor="text1" w:themeTint="BF"/>
          <w:sz w:val="24"/>
          <w:lang w:val="en-AU" w:bidi="en-US"/>
        </w:rPr>
        <w:t>)</w:t>
      </w:r>
    </w:p>
    <w:p w14:paraId="663CBE95" w14:textId="77777777" w:rsidR="00BE66F8" w:rsidRDefault="00BE66F8" w:rsidP="00D6552D">
      <w:pPr>
        <w:spacing w:after="120" w:line="276" w:lineRule="auto"/>
        <w:ind w:lef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AA636D3" w14:textId="6E2F80AB" w:rsidR="00C70FD8" w:rsidRPr="00800C11" w:rsidRDefault="004E52C3">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noProof/>
          <w:lang w:val="en-AU"/>
        </w:rPr>
        <w:lastRenderedPageBreak/>
        <w:drawing>
          <wp:anchor distT="0" distB="0" distL="114300" distR="114300" simplePos="0" relativeHeight="251658243" behindDoc="0" locked="0" layoutInCell="1" allowOverlap="1" wp14:anchorId="52EA0AD6" wp14:editId="35C613A8">
            <wp:simplePos x="0" y="0"/>
            <wp:positionH relativeFrom="margin">
              <wp:posOffset>2867025</wp:posOffset>
            </wp:positionH>
            <wp:positionV relativeFrom="paragraph">
              <wp:posOffset>22860</wp:posOffset>
            </wp:positionV>
            <wp:extent cx="2838450" cy="2819400"/>
            <wp:effectExtent l="0" t="0" r="0" b="0"/>
            <wp:wrapSquare wrapText="bothSides"/>
            <wp:docPr id="7174" name="Picture 7174" descr="A group of people holding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oup of people holding signs&#10;&#10;Description automatically generated"/>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95"/>
                    <a:stretch/>
                  </pic:blipFill>
                  <pic:spPr bwMode="auto">
                    <a:xfrm>
                      <a:off x="0" y="0"/>
                      <a:ext cx="2838450" cy="281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0FD8" w:rsidRPr="00800C11">
        <w:rPr>
          <w:rFonts w:cstheme="minorHAnsi"/>
          <w:color w:val="404040" w:themeColor="text1" w:themeTint="BF"/>
          <w:sz w:val="24"/>
          <w:lang w:val="en-AU" w:bidi="en-US"/>
        </w:rPr>
        <w:t>International Convention for the Protection of All Persons from Enforced Disappearance</w:t>
      </w:r>
      <w:r w:rsidR="00723BA8">
        <w:rPr>
          <w:rFonts w:cstheme="minorHAnsi"/>
          <w:color w:val="404040" w:themeColor="text1" w:themeTint="BF"/>
          <w:sz w:val="24"/>
          <w:lang w:val="en-AU" w:bidi="en-US"/>
        </w:rPr>
        <w:t xml:space="preserve"> (</w:t>
      </w:r>
      <w:r w:rsidR="00723BA8" w:rsidRPr="00800C11">
        <w:rPr>
          <w:rFonts w:cstheme="minorHAnsi"/>
          <w:color w:val="404040" w:themeColor="text1" w:themeTint="BF"/>
          <w:sz w:val="24"/>
          <w:lang w:val="en-AU" w:bidi="en-US"/>
        </w:rPr>
        <w:t>CPED</w:t>
      </w:r>
      <w:r w:rsidR="00723BA8">
        <w:rPr>
          <w:rFonts w:cstheme="minorHAnsi"/>
          <w:color w:val="404040" w:themeColor="text1" w:themeTint="BF"/>
          <w:sz w:val="24"/>
          <w:lang w:val="en-AU" w:bidi="en-US"/>
        </w:rPr>
        <w:t>)</w:t>
      </w:r>
    </w:p>
    <w:p w14:paraId="6592075B" w14:textId="2F681310"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Convention on the Rights of Persons with Disabilities</w:t>
      </w:r>
      <w:r w:rsidR="00723BA8">
        <w:rPr>
          <w:rFonts w:cstheme="minorHAnsi"/>
          <w:color w:val="404040" w:themeColor="text1" w:themeTint="BF"/>
          <w:sz w:val="24"/>
          <w:lang w:val="en-AU" w:bidi="en-US"/>
        </w:rPr>
        <w:t xml:space="preserve"> (</w:t>
      </w:r>
      <w:r w:rsidR="00723BA8" w:rsidRPr="00800C11">
        <w:rPr>
          <w:rFonts w:cstheme="minorHAnsi"/>
          <w:color w:val="404040" w:themeColor="text1" w:themeTint="BF"/>
          <w:sz w:val="24"/>
          <w:lang w:val="en-AU" w:bidi="en-US"/>
        </w:rPr>
        <w:t>CRPD</w:t>
      </w:r>
      <w:r w:rsidR="00723BA8">
        <w:rPr>
          <w:rFonts w:cstheme="minorHAnsi"/>
          <w:color w:val="404040" w:themeColor="text1" w:themeTint="BF"/>
          <w:sz w:val="24"/>
          <w:lang w:val="en-AU" w:bidi="en-US"/>
        </w:rPr>
        <w:t>)</w:t>
      </w:r>
    </w:p>
    <w:p w14:paraId="2E310B92" w14:textId="46B018DD"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Optional Protocol to the International Covenant on Civil and Political Rights</w:t>
      </w:r>
      <w:r w:rsidR="00723BA8">
        <w:rPr>
          <w:rFonts w:cstheme="minorHAnsi"/>
          <w:color w:val="404040" w:themeColor="text1" w:themeTint="BF"/>
          <w:sz w:val="24"/>
          <w:lang w:val="en-AU" w:bidi="en-US"/>
        </w:rPr>
        <w:t xml:space="preserve"> (</w:t>
      </w:r>
      <w:r w:rsidR="00723BA8" w:rsidRPr="00800C11">
        <w:rPr>
          <w:rFonts w:cstheme="minorHAnsi"/>
          <w:color w:val="404040" w:themeColor="text1" w:themeTint="BF"/>
          <w:sz w:val="24"/>
          <w:lang w:val="en-AU" w:bidi="en-US"/>
        </w:rPr>
        <w:t>ICCPR-OP1</w:t>
      </w:r>
      <w:r w:rsidR="00723BA8">
        <w:rPr>
          <w:rFonts w:cstheme="minorHAnsi"/>
          <w:color w:val="404040" w:themeColor="text1" w:themeTint="BF"/>
          <w:sz w:val="24"/>
          <w:lang w:val="en-AU" w:bidi="en-US"/>
        </w:rPr>
        <w:t>)</w:t>
      </w:r>
    </w:p>
    <w:p w14:paraId="2A95ADE4" w14:textId="421CF437"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Second Optional Protocol to the International Covenant on Civil and Political Rights</w:t>
      </w:r>
      <w:r w:rsidR="00723BA8">
        <w:rPr>
          <w:rFonts w:cstheme="minorHAnsi"/>
          <w:color w:val="404040" w:themeColor="text1" w:themeTint="BF"/>
          <w:sz w:val="24"/>
          <w:lang w:val="en-AU" w:bidi="en-US"/>
        </w:rPr>
        <w:t xml:space="preserve"> (</w:t>
      </w:r>
      <w:r w:rsidR="00723BA8" w:rsidRPr="00800C11">
        <w:rPr>
          <w:rFonts w:cstheme="minorHAnsi"/>
          <w:color w:val="404040" w:themeColor="text1" w:themeTint="BF"/>
          <w:sz w:val="24"/>
          <w:lang w:val="en-AU" w:bidi="en-US"/>
        </w:rPr>
        <w:t>ICCPR-OP2</w:t>
      </w:r>
      <w:r w:rsidR="00723BA8">
        <w:rPr>
          <w:rFonts w:cstheme="minorHAnsi"/>
          <w:color w:val="404040" w:themeColor="text1" w:themeTint="BF"/>
          <w:sz w:val="24"/>
          <w:lang w:val="en-AU" w:bidi="en-US"/>
        </w:rPr>
        <w:t>)</w:t>
      </w:r>
      <w:r w:rsidRPr="00800C11">
        <w:rPr>
          <w:rFonts w:cstheme="minorHAnsi"/>
          <w:color w:val="404040" w:themeColor="text1" w:themeTint="BF"/>
          <w:sz w:val="24"/>
          <w:lang w:val="en-AU" w:bidi="en-US"/>
        </w:rPr>
        <w:t>, aiming at the abolition of the death penalty</w:t>
      </w:r>
    </w:p>
    <w:p w14:paraId="4B3CD31A" w14:textId="39A9151D"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Optional Protocol to the Convention on the Elimination of Discrimination against Women</w:t>
      </w:r>
      <w:r w:rsidR="00723BA8">
        <w:rPr>
          <w:rFonts w:cstheme="minorHAnsi"/>
          <w:color w:val="404040" w:themeColor="text1" w:themeTint="BF"/>
          <w:sz w:val="24"/>
          <w:lang w:val="en-AU" w:bidi="en-US"/>
        </w:rPr>
        <w:t xml:space="preserve"> (</w:t>
      </w:r>
      <w:r w:rsidR="00723BA8" w:rsidRPr="00800C11">
        <w:rPr>
          <w:rFonts w:cstheme="minorHAnsi"/>
          <w:color w:val="404040" w:themeColor="text1" w:themeTint="BF"/>
          <w:sz w:val="24"/>
          <w:lang w:val="en-AU" w:bidi="en-US"/>
        </w:rPr>
        <w:t>OP-CEDAW</w:t>
      </w:r>
      <w:r w:rsidR="00723BA8">
        <w:rPr>
          <w:rFonts w:cstheme="minorHAnsi"/>
          <w:color w:val="404040" w:themeColor="text1" w:themeTint="BF"/>
          <w:sz w:val="24"/>
          <w:lang w:val="en-AU" w:bidi="en-US"/>
        </w:rPr>
        <w:t>)</w:t>
      </w:r>
    </w:p>
    <w:p w14:paraId="53BB9499" w14:textId="42792203" w:rsidR="004E52C3"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Optional </w:t>
      </w:r>
      <w:r w:rsidR="00295AA2">
        <w:rPr>
          <w:rFonts w:cstheme="minorHAnsi"/>
          <w:color w:val="404040" w:themeColor="text1" w:themeTint="BF"/>
          <w:sz w:val="24"/>
          <w:lang w:val="en-AU" w:bidi="en-US"/>
        </w:rPr>
        <w:t>P</w:t>
      </w:r>
      <w:r w:rsidR="00295AA2" w:rsidRPr="00800C11">
        <w:rPr>
          <w:rFonts w:cstheme="minorHAnsi"/>
          <w:color w:val="404040" w:themeColor="text1" w:themeTint="BF"/>
          <w:sz w:val="24"/>
          <w:lang w:val="en-AU" w:bidi="en-US"/>
        </w:rPr>
        <w:t xml:space="preserve">rotocol </w:t>
      </w:r>
      <w:r w:rsidRPr="00800C11">
        <w:rPr>
          <w:rFonts w:cstheme="minorHAnsi"/>
          <w:color w:val="404040" w:themeColor="text1" w:themeTint="BF"/>
          <w:sz w:val="24"/>
          <w:lang w:val="en-AU" w:bidi="en-US"/>
        </w:rPr>
        <w:t>to the Convention on the Rights of the Child on the involvement of children in armed conflict</w:t>
      </w:r>
      <w:r w:rsidR="00D97471">
        <w:rPr>
          <w:rFonts w:cstheme="minorHAnsi"/>
          <w:color w:val="404040" w:themeColor="text1" w:themeTint="BF"/>
          <w:sz w:val="24"/>
          <w:lang w:val="en-AU" w:bidi="en-US"/>
        </w:rPr>
        <w:t xml:space="preserve"> (</w:t>
      </w:r>
      <w:r w:rsidR="00D97471" w:rsidRPr="00800C11">
        <w:rPr>
          <w:rFonts w:cstheme="minorHAnsi"/>
          <w:color w:val="404040" w:themeColor="text1" w:themeTint="BF"/>
          <w:sz w:val="24"/>
          <w:lang w:val="en-AU" w:bidi="en-US"/>
        </w:rPr>
        <w:t>OP-CRC-AC</w:t>
      </w:r>
      <w:r w:rsidR="00D97471">
        <w:rPr>
          <w:rFonts w:cstheme="minorHAnsi"/>
          <w:color w:val="404040" w:themeColor="text1" w:themeTint="BF"/>
          <w:sz w:val="24"/>
          <w:lang w:val="en-AU" w:bidi="en-US"/>
        </w:rPr>
        <w:t>)</w:t>
      </w:r>
    </w:p>
    <w:p w14:paraId="777B6D06" w14:textId="6BD1ACD5" w:rsidR="00C70FD8" w:rsidRPr="00606B4F"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Declaration on the Elimination of All Forms of Intolerance and of Discrimination Based on Religion or Belief</w:t>
      </w:r>
    </w:p>
    <w:p w14:paraId="5512848D" w14:textId="6793B256"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Optional </w:t>
      </w:r>
      <w:r w:rsidR="00295AA2">
        <w:rPr>
          <w:rFonts w:cstheme="minorHAnsi"/>
          <w:color w:val="404040" w:themeColor="text1" w:themeTint="BF"/>
          <w:sz w:val="24"/>
          <w:lang w:val="en-AU" w:bidi="en-US"/>
        </w:rPr>
        <w:t>P</w:t>
      </w:r>
      <w:r w:rsidR="00295AA2" w:rsidRPr="00800C11">
        <w:rPr>
          <w:rFonts w:cstheme="minorHAnsi"/>
          <w:color w:val="404040" w:themeColor="text1" w:themeTint="BF"/>
          <w:sz w:val="24"/>
          <w:lang w:val="en-AU" w:bidi="en-US"/>
        </w:rPr>
        <w:t xml:space="preserve">rotocol </w:t>
      </w:r>
      <w:r w:rsidRPr="00800C11">
        <w:rPr>
          <w:rFonts w:cstheme="minorHAnsi"/>
          <w:color w:val="404040" w:themeColor="text1" w:themeTint="BF"/>
          <w:sz w:val="24"/>
          <w:lang w:val="en-AU" w:bidi="en-US"/>
        </w:rPr>
        <w:t>to the Convention on the Rights of the Child on the sale of children, child prostitution and child pornography</w:t>
      </w:r>
      <w:r w:rsidR="00D97471">
        <w:rPr>
          <w:rFonts w:cstheme="minorHAnsi"/>
          <w:color w:val="404040" w:themeColor="text1" w:themeTint="BF"/>
          <w:sz w:val="24"/>
          <w:lang w:val="en-AU" w:bidi="en-US"/>
        </w:rPr>
        <w:t xml:space="preserve"> (</w:t>
      </w:r>
      <w:r w:rsidR="00D97471" w:rsidRPr="00800C11">
        <w:rPr>
          <w:rFonts w:cstheme="minorHAnsi"/>
          <w:color w:val="404040" w:themeColor="text1" w:themeTint="BF"/>
          <w:sz w:val="24"/>
          <w:lang w:val="en-AU" w:bidi="en-US"/>
        </w:rPr>
        <w:t>OP-CRC-SC</w:t>
      </w:r>
      <w:r w:rsidR="00D97471">
        <w:rPr>
          <w:rFonts w:cstheme="minorHAnsi"/>
          <w:color w:val="404040" w:themeColor="text1" w:themeTint="BF"/>
          <w:sz w:val="24"/>
          <w:lang w:val="en-AU" w:bidi="en-US"/>
        </w:rPr>
        <w:t>)</w:t>
      </w:r>
    </w:p>
    <w:p w14:paraId="4273FB5A" w14:textId="28D71B30"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Optional Protocol to the Convention on the Rights of the Child on a communications procedure</w:t>
      </w:r>
      <w:r w:rsidR="00D97471">
        <w:rPr>
          <w:rFonts w:cstheme="minorHAnsi"/>
          <w:color w:val="404040" w:themeColor="text1" w:themeTint="BF"/>
          <w:sz w:val="24"/>
          <w:lang w:val="en-AU" w:bidi="en-US"/>
        </w:rPr>
        <w:t xml:space="preserve"> (</w:t>
      </w:r>
      <w:r w:rsidR="00D97471" w:rsidRPr="00800C11">
        <w:rPr>
          <w:rFonts w:cstheme="minorHAnsi"/>
          <w:color w:val="404040" w:themeColor="text1" w:themeTint="BF"/>
          <w:sz w:val="24"/>
          <w:lang w:val="en-AU" w:bidi="en-US"/>
        </w:rPr>
        <w:t>OP-CRC-IC</w:t>
      </w:r>
      <w:r w:rsidR="00D97471">
        <w:rPr>
          <w:rFonts w:cstheme="minorHAnsi"/>
          <w:color w:val="404040" w:themeColor="text1" w:themeTint="BF"/>
          <w:sz w:val="24"/>
          <w:lang w:val="en-AU" w:bidi="en-US"/>
        </w:rPr>
        <w:t>)</w:t>
      </w:r>
    </w:p>
    <w:p w14:paraId="767E7546" w14:textId="6E3664C6" w:rsidR="00C70FD8" w:rsidRPr="00800C11" w:rsidRDefault="000C4842">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noProof/>
          <w:lang w:val="en-AU"/>
        </w:rPr>
        <w:drawing>
          <wp:anchor distT="0" distB="0" distL="114300" distR="114300" simplePos="0" relativeHeight="251658261" behindDoc="0" locked="0" layoutInCell="1" allowOverlap="1" wp14:anchorId="407E61C3" wp14:editId="668FCD97">
            <wp:simplePos x="0" y="0"/>
            <wp:positionH relativeFrom="column">
              <wp:posOffset>2398395</wp:posOffset>
            </wp:positionH>
            <wp:positionV relativeFrom="paragraph">
              <wp:posOffset>438150</wp:posOffset>
            </wp:positionV>
            <wp:extent cx="3308985" cy="1796415"/>
            <wp:effectExtent l="0" t="0" r="5715" b="0"/>
            <wp:wrapSquare wrapText="bothSides"/>
            <wp:docPr id="7224" name="Picture 72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5928" t="4346" r="5011" b="15673"/>
                    <a:stretch/>
                  </pic:blipFill>
                  <pic:spPr bwMode="auto">
                    <a:xfrm>
                      <a:off x="0" y="0"/>
                      <a:ext cx="3308985" cy="1796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70FD8" w:rsidRPr="00800C11">
        <w:rPr>
          <w:rFonts w:cstheme="minorHAnsi"/>
          <w:color w:val="404040" w:themeColor="text1" w:themeTint="BF"/>
          <w:sz w:val="24"/>
          <w:lang w:val="en-AU" w:bidi="en-US"/>
        </w:rPr>
        <w:t>Optional Protocol to the Convention against Torture and Other Cruel, Inhuman or Degrading Treatment or Punishment</w:t>
      </w:r>
      <w:r w:rsidR="00D97471">
        <w:rPr>
          <w:rFonts w:cstheme="minorHAnsi"/>
          <w:color w:val="404040" w:themeColor="text1" w:themeTint="BF"/>
          <w:sz w:val="24"/>
          <w:lang w:val="en-AU" w:bidi="en-US"/>
        </w:rPr>
        <w:t xml:space="preserve"> (</w:t>
      </w:r>
      <w:r w:rsidR="00D97471" w:rsidRPr="00800C11">
        <w:rPr>
          <w:rFonts w:cstheme="minorHAnsi"/>
          <w:color w:val="404040" w:themeColor="text1" w:themeTint="BF"/>
          <w:sz w:val="24"/>
          <w:lang w:val="en-AU" w:bidi="en-US"/>
        </w:rPr>
        <w:t>OP-CAT</w:t>
      </w:r>
      <w:r w:rsidR="00D97471">
        <w:rPr>
          <w:rFonts w:cstheme="minorHAnsi"/>
          <w:color w:val="404040" w:themeColor="text1" w:themeTint="BF"/>
          <w:sz w:val="24"/>
          <w:lang w:val="en-AU" w:bidi="en-US"/>
        </w:rPr>
        <w:t>)</w:t>
      </w:r>
    </w:p>
    <w:p w14:paraId="6C65E681" w14:textId="3D7936C1"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Optional Protocol to the Convention on the Rights of Persons with Disabilities </w:t>
      </w:r>
      <w:r w:rsidR="00D97471">
        <w:rPr>
          <w:rFonts w:cstheme="minorHAnsi"/>
          <w:color w:val="404040" w:themeColor="text1" w:themeTint="BF"/>
          <w:sz w:val="24"/>
          <w:lang w:val="en-AU" w:bidi="en-US"/>
        </w:rPr>
        <w:t>(</w:t>
      </w:r>
      <w:r w:rsidR="00D97471" w:rsidRPr="00800C11">
        <w:rPr>
          <w:rFonts w:cstheme="minorHAnsi"/>
          <w:color w:val="404040" w:themeColor="text1" w:themeTint="BF"/>
          <w:sz w:val="24"/>
          <w:lang w:val="en-AU" w:bidi="en-US"/>
        </w:rPr>
        <w:t>OP-CRPD</w:t>
      </w:r>
      <w:r w:rsidR="00D97471">
        <w:rPr>
          <w:rFonts w:cstheme="minorHAnsi"/>
          <w:color w:val="404040" w:themeColor="text1" w:themeTint="BF"/>
          <w:sz w:val="24"/>
          <w:lang w:val="en-AU" w:bidi="en-US"/>
        </w:rPr>
        <w:t>)</w:t>
      </w:r>
    </w:p>
    <w:p w14:paraId="1C48C83E" w14:textId="082196B1" w:rsidR="00C70FD8" w:rsidRPr="00800C11" w:rsidRDefault="00C70FD8">
      <w:pPr>
        <w:pStyle w:val="ListParagraph"/>
        <w:numPr>
          <w:ilvl w:val="4"/>
          <w:numId w:val="27"/>
        </w:numPr>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Optional Protocol to the Covenant on Economic, Social and Cultural Rights </w:t>
      </w:r>
      <w:r w:rsidR="00D97471">
        <w:rPr>
          <w:rFonts w:cstheme="minorHAnsi"/>
          <w:color w:val="404040" w:themeColor="text1" w:themeTint="BF"/>
          <w:sz w:val="24"/>
          <w:lang w:val="en-AU" w:bidi="en-US"/>
        </w:rPr>
        <w:t>(</w:t>
      </w:r>
      <w:r w:rsidR="00D97471" w:rsidRPr="00800C11">
        <w:rPr>
          <w:rFonts w:cstheme="minorHAnsi"/>
          <w:color w:val="404040" w:themeColor="text1" w:themeTint="BF"/>
          <w:sz w:val="24"/>
          <w:lang w:val="en-AU" w:bidi="en-US"/>
        </w:rPr>
        <w:t>ICESCR</w:t>
      </w:r>
      <w:r w:rsidR="00D97471">
        <w:rPr>
          <w:rFonts w:cstheme="minorHAnsi"/>
          <w:color w:val="404040" w:themeColor="text1" w:themeTint="BF"/>
          <w:sz w:val="24"/>
          <w:lang w:val="en-AU" w:bidi="en-US"/>
        </w:rPr>
        <w:t>-</w:t>
      </w:r>
      <w:r w:rsidR="00D97471" w:rsidRPr="00800C11">
        <w:rPr>
          <w:rFonts w:cstheme="minorHAnsi"/>
          <w:color w:val="404040" w:themeColor="text1" w:themeTint="BF"/>
          <w:sz w:val="24"/>
          <w:lang w:val="en-AU" w:bidi="en-US"/>
        </w:rPr>
        <w:t>OP</w:t>
      </w:r>
      <w:r w:rsidR="00D97471">
        <w:rPr>
          <w:rFonts w:cstheme="minorHAnsi"/>
          <w:color w:val="404040" w:themeColor="text1" w:themeTint="BF"/>
          <w:sz w:val="24"/>
          <w:lang w:val="en-AU" w:bidi="en-US"/>
        </w:rPr>
        <w:t>)</w:t>
      </w:r>
    </w:p>
    <w:p w14:paraId="11150BBB" w14:textId="48CB2472" w:rsidR="004E52C3" w:rsidRDefault="004E52C3" w:rsidP="00D6552D">
      <w:pPr>
        <w:spacing w:after="120" w:line="276" w:lineRule="auto"/>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F36C339" w14:textId="1705F34A" w:rsidR="00C70FD8" w:rsidRDefault="00C70FD8" w:rsidP="00D97471">
      <w:pPr>
        <w:spacing w:after="120" w:line="276" w:lineRule="auto"/>
        <w:ind w:left="0" w:right="0" w:firstLine="0"/>
        <w:jc w:val="both"/>
        <w:rPr>
          <w:rFonts w:cstheme="minorHAnsi"/>
          <w:color w:val="404040" w:themeColor="text1" w:themeTint="BF"/>
          <w:sz w:val="24"/>
          <w:lang w:val="en-AU" w:bidi="en-US"/>
        </w:rPr>
      </w:pPr>
      <w:r w:rsidRPr="003318D6">
        <w:rPr>
          <w:rFonts w:cstheme="minorHAnsi"/>
          <w:color w:val="404040" w:themeColor="text1" w:themeTint="BF"/>
          <w:sz w:val="24"/>
          <w:lang w:val="en-AU" w:bidi="en-US"/>
        </w:rPr>
        <w:lastRenderedPageBreak/>
        <w:t>Additional human rights standards and conventions include</w:t>
      </w:r>
      <w:r w:rsidR="00295AA2" w:rsidRPr="003318D6">
        <w:rPr>
          <w:rFonts w:cstheme="minorHAnsi"/>
          <w:color w:val="404040" w:themeColor="text1" w:themeTint="BF"/>
          <w:sz w:val="24"/>
          <w:lang w:val="en-AU" w:bidi="en-US"/>
        </w:rPr>
        <w:t xml:space="preserve"> the following</w:t>
      </w:r>
      <w:r w:rsidRPr="003318D6">
        <w:rPr>
          <w:rFonts w:cstheme="minorHAnsi"/>
          <w:color w:val="404040" w:themeColor="text1" w:themeTint="BF"/>
          <w:sz w:val="24"/>
          <w:lang w:val="en-AU" w:bidi="en-US"/>
        </w:rPr>
        <w:t>:</w:t>
      </w:r>
    </w:p>
    <w:p w14:paraId="5A532237" w14:textId="7A39DB27" w:rsidR="00D97471" w:rsidRPr="00800C11" w:rsidRDefault="00D97471" w:rsidP="002445F5">
      <w:pPr>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18994F19" wp14:editId="10D6D351">
            <wp:extent cx="5688330" cy="4503420"/>
            <wp:effectExtent l="38100" t="0" r="45720" b="11430"/>
            <wp:docPr id="7227" name="Diagram 7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5C395E20" w14:textId="7DD4890D" w:rsidR="00C70FD8" w:rsidRPr="00606B4F" w:rsidRDefault="00C70FD8" w:rsidP="00D97471">
      <w:pPr>
        <w:spacing w:after="120" w:line="276" w:lineRule="auto"/>
        <w:ind w:left="0" w:right="0" w:firstLine="0"/>
        <w:jc w:val="both"/>
        <w:rPr>
          <w:rFonts w:ascii="Calibri" w:eastAsia="Calibri" w:hAnsi="Calibri" w:cs="Calibri"/>
          <w:color w:val="404040" w:themeColor="text1" w:themeTint="BF"/>
          <w:sz w:val="24"/>
          <w:szCs w:val="24"/>
          <w:lang w:val="en-AU" w:bidi="en-US"/>
        </w:rPr>
      </w:pPr>
      <w:r w:rsidRPr="00606B4F">
        <w:rPr>
          <w:rFonts w:ascii="Calibri" w:eastAsia="Calibri" w:hAnsi="Calibri" w:cs="Calibri"/>
          <w:color w:val="404040" w:themeColor="text1" w:themeTint="BF"/>
          <w:sz w:val="24"/>
          <w:szCs w:val="24"/>
          <w:lang w:val="en-AU" w:bidi="en-US"/>
        </w:rPr>
        <w:t xml:space="preserve">As a worker, your role is to use these instruments properly to ensure that human rights are upheld in the workplace. </w:t>
      </w:r>
      <w:r w:rsidR="00F91E31" w:rsidRPr="00606B4F">
        <w:rPr>
          <w:rFonts w:ascii="Calibri" w:eastAsia="Calibri" w:hAnsi="Calibri" w:cs="Calibri"/>
          <w:color w:val="404040" w:themeColor="text1" w:themeTint="BF"/>
          <w:sz w:val="24"/>
          <w:szCs w:val="24"/>
          <w:lang w:val="en-AU" w:bidi="en-US"/>
        </w:rPr>
        <w:t>Doing t</w:t>
      </w:r>
      <w:r w:rsidRPr="00606B4F">
        <w:rPr>
          <w:rFonts w:ascii="Calibri" w:eastAsia="Calibri" w:hAnsi="Calibri" w:cs="Calibri"/>
          <w:color w:val="404040" w:themeColor="text1" w:themeTint="BF"/>
          <w:sz w:val="24"/>
          <w:szCs w:val="24"/>
          <w:lang w:val="en-AU" w:bidi="en-US"/>
        </w:rPr>
        <w:t xml:space="preserve">his may </w:t>
      </w:r>
      <w:r w:rsidR="00F91E31" w:rsidRPr="00606B4F">
        <w:rPr>
          <w:rFonts w:ascii="Calibri" w:eastAsia="Calibri" w:hAnsi="Calibri" w:cs="Calibri"/>
          <w:color w:val="404040" w:themeColor="text1" w:themeTint="BF"/>
          <w:sz w:val="24"/>
          <w:szCs w:val="24"/>
          <w:lang w:val="en-AU" w:bidi="en-US"/>
        </w:rPr>
        <w:t>involve</w:t>
      </w:r>
      <w:r w:rsidRPr="00606B4F">
        <w:rPr>
          <w:rFonts w:ascii="Calibri" w:eastAsia="Calibri" w:hAnsi="Calibri" w:cs="Calibri"/>
          <w:color w:val="404040" w:themeColor="text1" w:themeTint="BF"/>
          <w:sz w:val="24"/>
          <w:szCs w:val="24"/>
          <w:lang w:val="en-AU" w:bidi="en-US"/>
        </w:rPr>
        <w:t xml:space="preserve"> actions and steps such as</w:t>
      </w:r>
      <w:r w:rsidR="00D97471">
        <w:rPr>
          <w:rFonts w:ascii="Calibri" w:eastAsia="Calibri" w:hAnsi="Calibri" w:cs="Calibri"/>
          <w:color w:val="404040" w:themeColor="text1" w:themeTint="BF"/>
          <w:sz w:val="24"/>
          <w:szCs w:val="24"/>
          <w:lang w:val="en-AU" w:bidi="en-US"/>
        </w:rPr>
        <w:t xml:space="preserve"> the following</w:t>
      </w:r>
      <w:r w:rsidRPr="00606B4F">
        <w:rPr>
          <w:rFonts w:ascii="Calibri" w:eastAsia="Calibri" w:hAnsi="Calibri" w:cs="Calibri"/>
          <w:color w:val="404040" w:themeColor="text1" w:themeTint="BF"/>
          <w:sz w:val="24"/>
          <w:szCs w:val="24"/>
          <w:lang w:val="en-AU" w:bidi="en-US"/>
        </w:rPr>
        <w:t>:</w:t>
      </w:r>
    </w:p>
    <w:p w14:paraId="1FDCC95E" w14:textId="0693F76A" w:rsidR="00812251" w:rsidRDefault="00C70FD8" w:rsidP="002445F5">
      <w:pPr>
        <w:spacing w:after="120" w:line="276" w:lineRule="auto"/>
        <w:ind w:left="0" w:right="0" w:firstLine="0"/>
        <w:jc w:val="both"/>
        <w:rPr>
          <w:rFonts w:ascii="Calibri" w:eastAsia="Calibri" w:hAnsi="Calibri" w:cs="Calibri"/>
          <w:color w:val="262626"/>
          <w:sz w:val="24"/>
          <w:szCs w:val="24"/>
          <w:lang w:val="en-AU" w:bidi="en-US"/>
        </w:rPr>
      </w:pPr>
      <w:r w:rsidRPr="00800C11">
        <w:rPr>
          <w:rFonts w:ascii="Calibri" w:eastAsia="Calibri" w:hAnsi="Calibri" w:cs="Calibri"/>
          <w:noProof/>
          <w:color w:val="262626"/>
          <w:sz w:val="24"/>
          <w:szCs w:val="24"/>
          <w:lang w:val="en-AU" w:bidi="en-US"/>
        </w:rPr>
        <w:drawing>
          <wp:inline distT="0" distB="0" distL="0" distR="0" wp14:anchorId="6D7C935E" wp14:editId="69B5CFDD">
            <wp:extent cx="5715000" cy="2918460"/>
            <wp:effectExtent l="0" t="0" r="38100" b="0"/>
            <wp:docPr id="133068620" name="Diagram 1330686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7587521B" w14:textId="77777777" w:rsidR="00812251" w:rsidRDefault="00812251" w:rsidP="00D6552D">
      <w:pPr>
        <w:spacing w:after="120" w:line="276" w:lineRule="auto"/>
        <w:ind w:left="0" w:right="0" w:firstLine="0"/>
        <w:rPr>
          <w:rFonts w:ascii="Calibri" w:eastAsia="Calibri" w:hAnsi="Calibri" w:cs="Calibri"/>
          <w:color w:val="262626"/>
          <w:sz w:val="24"/>
          <w:szCs w:val="24"/>
          <w:lang w:val="en-AU" w:bidi="en-US"/>
        </w:rPr>
      </w:pPr>
      <w:r>
        <w:rPr>
          <w:rFonts w:ascii="Calibri" w:eastAsia="Calibri" w:hAnsi="Calibri" w:cs="Calibri"/>
          <w:color w:val="262626"/>
          <w:sz w:val="24"/>
          <w:szCs w:val="24"/>
          <w:lang w:val="en-AU" w:bidi="en-US"/>
        </w:rPr>
        <w:br w:type="page"/>
      </w:r>
    </w:p>
    <w:p w14:paraId="4300CACE" w14:textId="4253554B" w:rsidR="00C70FD8" w:rsidRPr="003318D6" w:rsidRDefault="00C70FD8" w:rsidP="00935386">
      <w:pPr>
        <w:spacing w:after="120" w:line="276" w:lineRule="auto"/>
        <w:ind w:left="0" w:right="0" w:firstLine="0"/>
        <w:jc w:val="both"/>
        <w:rPr>
          <w:rFonts w:cstheme="minorHAnsi"/>
          <w:color w:val="404040" w:themeColor="text1" w:themeTint="BF"/>
          <w:sz w:val="24"/>
          <w:lang w:val="en-AU" w:bidi="en-US"/>
        </w:rPr>
      </w:pPr>
      <w:r w:rsidRPr="003318D6">
        <w:rPr>
          <w:rFonts w:ascii="Calibri" w:eastAsia="Calibri" w:hAnsi="Calibri" w:cs="Calibri"/>
          <w:color w:val="404040" w:themeColor="text1" w:themeTint="BF"/>
          <w:sz w:val="24"/>
          <w:szCs w:val="24"/>
          <w:lang w:val="en-AU" w:bidi="en-US"/>
        </w:rPr>
        <w:lastRenderedPageBreak/>
        <w:t>The requirements for providing the proper instruments are based on human rights legislation and guidelines</w:t>
      </w:r>
      <w:r w:rsidR="00F91E31" w:rsidRPr="003318D6">
        <w:rPr>
          <w:rFonts w:ascii="Calibri" w:eastAsia="Calibri" w:hAnsi="Calibri" w:cs="Calibri"/>
          <w:color w:val="404040" w:themeColor="text1" w:themeTint="BF"/>
          <w:sz w:val="24"/>
          <w:szCs w:val="24"/>
          <w:lang w:val="en-AU" w:bidi="en-US"/>
        </w:rPr>
        <w:t>. These</w:t>
      </w:r>
      <w:r w:rsidR="002445F5" w:rsidRPr="003318D6">
        <w:rPr>
          <w:rFonts w:ascii="Calibri" w:eastAsia="Calibri" w:hAnsi="Calibri" w:cs="Calibri"/>
          <w:color w:val="404040" w:themeColor="text1" w:themeTint="BF"/>
          <w:sz w:val="24"/>
          <w:szCs w:val="24"/>
          <w:lang w:val="en-AU" w:bidi="en-US"/>
        </w:rPr>
        <w:t xml:space="preserve"> pieces of</w:t>
      </w:r>
      <w:r w:rsidR="00F91E31" w:rsidRPr="003318D6">
        <w:rPr>
          <w:rFonts w:ascii="Calibri" w:eastAsia="Calibri" w:hAnsi="Calibri" w:cs="Calibri"/>
          <w:color w:val="404040" w:themeColor="text1" w:themeTint="BF"/>
          <w:sz w:val="24"/>
          <w:szCs w:val="24"/>
          <w:lang w:val="en-AU" w:bidi="en-US"/>
        </w:rPr>
        <w:t xml:space="preserve"> legislation and guidelines are created and </w:t>
      </w:r>
      <w:r w:rsidRPr="003318D6">
        <w:rPr>
          <w:rFonts w:ascii="Calibri" w:eastAsia="Calibri" w:hAnsi="Calibri" w:cs="Calibri"/>
          <w:color w:val="404040" w:themeColor="text1" w:themeTint="BF"/>
          <w:sz w:val="24"/>
          <w:szCs w:val="24"/>
          <w:lang w:val="en-AU" w:bidi="en-US"/>
        </w:rPr>
        <w:t>provided by the Australian Human Rights Commission.</w:t>
      </w:r>
    </w:p>
    <w:p w14:paraId="0B7A98E5" w14:textId="11FC0174" w:rsidR="00935386" w:rsidRPr="003318D6" w:rsidRDefault="00C70FD8" w:rsidP="00935386">
      <w:pPr>
        <w:tabs>
          <w:tab w:val="left" w:pos="180"/>
        </w:tabs>
        <w:spacing w:after="120" w:line="276" w:lineRule="auto"/>
        <w:ind w:left="0" w:right="0" w:firstLine="0"/>
        <w:jc w:val="both"/>
        <w:rPr>
          <w:rFonts w:cstheme="minorHAnsi"/>
          <w:color w:val="404040" w:themeColor="text1" w:themeTint="BF"/>
          <w:sz w:val="24"/>
          <w:szCs w:val="24"/>
          <w:lang w:val="en-AU" w:bidi="en-US"/>
        </w:rPr>
      </w:pPr>
      <w:r w:rsidRPr="003318D6">
        <w:rPr>
          <w:rFonts w:cstheme="minorHAnsi"/>
          <w:color w:val="404040" w:themeColor="text1" w:themeTint="BF"/>
          <w:sz w:val="24"/>
          <w:szCs w:val="24"/>
          <w:lang w:val="en-AU" w:bidi="en-US"/>
        </w:rPr>
        <w:t>T</w:t>
      </w:r>
      <w:r w:rsidR="006C1ABA" w:rsidRPr="003318D6">
        <w:rPr>
          <w:rFonts w:cstheme="minorHAnsi"/>
          <w:color w:val="404040" w:themeColor="text1" w:themeTint="BF"/>
          <w:sz w:val="24"/>
          <w:szCs w:val="24"/>
          <w:lang w:val="en-AU" w:bidi="en-US"/>
        </w:rPr>
        <w:t>he Australian Human Rights Commission (AHRC)</w:t>
      </w:r>
      <w:r w:rsidRPr="003318D6">
        <w:rPr>
          <w:rFonts w:cstheme="minorHAnsi"/>
          <w:color w:val="404040" w:themeColor="text1" w:themeTint="BF"/>
          <w:sz w:val="24"/>
          <w:szCs w:val="24"/>
          <w:lang w:val="en-AU" w:bidi="en-US"/>
        </w:rPr>
        <w:t xml:space="preserve"> is the national authority for human rights</w:t>
      </w:r>
      <w:r w:rsidR="006C1ABA" w:rsidRPr="003318D6">
        <w:rPr>
          <w:rFonts w:cstheme="minorHAnsi"/>
          <w:color w:val="404040" w:themeColor="text1" w:themeTint="BF"/>
          <w:sz w:val="24"/>
          <w:szCs w:val="24"/>
          <w:lang w:val="en-AU" w:bidi="en-US"/>
        </w:rPr>
        <w:t>. The AHRC has the following functions:</w:t>
      </w:r>
    </w:p>
    <w:p w14:paraId="3AB72FBC" w14:textId="03B20836" w:rsidR="00935386" w:rsidRPr="003318D6" w:rsidRDefault="00935386">
      <w:pPr>
        <w:numPr>
          <w:ilvl w:val="0"/>
          <w:numId w:val="107"/>
        </w:numPr>
        <w:tabs>
          <w:tab w:val="left" w:pos="180"/>
        </w:tabs>
        <w:spacing w:after="120" w:line="276" w:lineRule="auto"/>
        <w:ind w:left="714" w:right="0" w:hanging="357"/>
        <w:jc w:val="both"/>
        <w:rPr>
          <w:rFonts w:cstheme="minorHAnsi"/>
          <w:color w:val="404040" w:themeColor="text1" w:themeTint="BF"/>
          <w:sz w:val="24"/>
          <w:szCs w:val="24"/>
          <w:lang w:val="en-AU" w:bidi="en-US"/>
        </w:rPr>
      </w:pPr>
      <w:r w:rsidRPr="003318D6">
        <w:rPr>
          <w:rFonts w:cstheme="minorHAnsi"/>
          <w:noProof/>
          <w:color w:val="404040" w:themeColor="text1" w:themeTint="BF"/>
          <w:sz w:val="24"/>
          <w:szCs w:val="24"/>
          <w:lang w:val="en-AU" w:bidi="en-US"/>
        </w:rPr>
        <w:drawing>
          <wp:anchor distT="0" distB="0" distL="114300" distR="114300" simplePos="0" relativeHeight="251658262" behindDoc="0" locked="0" layoutInCell="1" allowOverlap="1" wp14:anchorId="24D60301" wp14:editId="0C5FD483">
            <wp:simplePos x="0" y="0"/>
            <wp:positionH relativeFrom="column">
              <wp:posOffset>3467100</wp:posOffset>
            </wp:positionH>
            <wp:positionV relativeFrom="paragraph">
              <wp:posOffset>50165</wp:posOffset>
            </wp:positionV>
            <wp:extent cx="2247900" cy="3101340"/>
            <wp:effectExtent l="0" t="0" r="0" b="3810"/>
            <wp:wrapSquare wrapText="bothSides"/>
            <wp:docPr id="876719938" name="Picture 876719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8" name="Picture 876719938"/>
                    <pic:cNvPicPr/>
                  </pic:nvPicPr>
                  <pic:blipFill rotWithShape="1">
                    <a:blip r:embed="rId96" cstate="print">
                      <a:extLst>
                        <a:ext uri="{28A0092B-C50C-407E-A947-70E740481C1C}">
                          <a14:useLocalDpi xmlns:a14="http://schemas.microsoft.com/office/drawing/2010/main" val="0"/>
                        </a:ext>
                      </a:extLst>
                    </a:blip>
                    <a:srcRect l="49725" t="1567" r="1813"/>
                    <a:stretch/>
                  </pic:blipFill>
                  <pic:spPr bwMode="auto">
                    <a:xfrm>
                      <a:off x="0" y="0"/>
                      <a:ext cx="2247900" cy="3101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318D6">
        <w:rPr>
          <w:rFonts w:cstheme="minorHAnsi"/>
          <w:color w:val="404040" w:themeColor="text1" w:themeTint="BF"/>
          <w:sz w:val="24"/>
          <w:szCs w:val="24"/>
          <w:lang w:val="en-AU" w:bidi="en-US"/>
        </w:rPr>
        <w:t>Address, investigate and conciliate complaints of discrimination</w:t>
      </w:r>
      <w:r w:rsidR="007156EB" w:rsidRPr="003318D6">
        <w:rPr>
          <w:rFonts w:cstheme="minorHAnsi"/>
          <w:color w:val="404040" w:themeColor="text1" w:themeTint="BF"/>
          <w:sz w:val="24"/>
          <w:szCs w:val="24"/>
          <w:lang w:val="en-AU" w:bidi="en-US"/>
        </w:rPr>
        <w:t>.</w:t>
      </w:r>
    </w:p>
    <w:p w14:paraId="20AF0A74" w14:textId="35A7CFE0" w:rsidR="00935386" w:rsidRPr="003318D6" w:rsidRDefault="00935386">
      <w:pPr>
        <w:numPr>
          <w:ilvl w:val="0"/>
          <w:numId w:val="107"/>
        </w:numPr>
        <w:tabs>
          <w:tab w:val="left" w:pos="180"/>
        </w:tabs>
        <w:spacing w:after="120" w:line="276" w:lineRule="auto"/>
        <w:ind w:left="714" w:right="0" w:hanging="357"/>
        <w:jc w:val="both"/>
        <w:rPr>
          <w:rFonts w:cstheme="minorHAnsi"/>
          <w:color w:val="404040" w:themeColor="text1" w:themeTint="BF"/>
          <w:sz w:val="24"/>
          <w:szCs w:val="24"/>
          <w:lang w:val="en-AU" w:bidi="en-US"/>
        </w:rPr>
      </w:pPr>
      <w:r w:rsidRPr="003318D6">
        <w:rPr>
          <w:rFonts w:cstheme="minorHAnsi"/>
          <w:color w:val="404040" w:themeColor="text1" w:themeTint="BF"/>
          <w:sz w:val="24"/>
          <w:szCs w:val="24"/>
          <w:lang w:val="en-AU" w:bidi="en-US"/>
        </w:rPr>
        <w:t xml:space="preserve">Examine and investigate the enactment of the different pieces of anti-discrimination legislation and other </w:t>
      </w:r>
      <w:r w:rsidR="00B777FD" w:rsidRPr="003318D6">
        <w:rPr>
          <w:rFonts w:cstheme="minorHAnsi"/>
          <w:color w:val="404040" w:themeColor="text1" w:themeTint="BF"/>
          <w:sz w:val="24"/>
          <w:szCs w:val="24"/>
          <w:lang w:val="en-AU" w:bidi="en-US"/>
        </w:rPr>
        <w:t>c</w:t>
      </w:r>
      <w:r w:rsidRPr="003318D6">
        <w:rPr>
          <w:rFonts w:cstheme="minorHAnsi"/>
          <w:color w:val="404040" w:themeColor="text1" w:themeTint="BF"/>
          <w:sz w:val="24"/>
          <w:szCs w:val="24"/>
          <w:lang w:val="en-AU" w:bidi="en-US"/>
        </w:rPr>
        <w:t>ommonwealth and local legislation</w:t>
      </w:r>
      <w:r w:rsidR="007156EB" w:rsidRPr="003318D6">
        <w:rPr>
          <w:rFonts w:cstheme="minorHAnsi"/>
          <w:color w:val="404040" w:themeColor="text1" w:themeTint="BF"/>
          <w:sz w:val="24"/>
          <w:szCs w:val="24"/>
          <w:lang w:val="en-AU" w:bidi="en-US"/>
        </w:rPr>
        <w:t>.</w:t>
      </w:r>
    </w:p>
    <w:p w14:paraId="7630BEBB" w14:textId="01DEA3D6" w:rsidR="00935386" w:rsidRPr="003318D6" w:rsidRDefault="00935386">
      <w:pPr>
        <w:numPr>
          <w:ilvl w:val="0"/>
          <w:numId w:val="107"/>
        </w:numPr>
        <w:tabs>
          <w:tab w:val="left" w:pos="180"/>
        </w:tabs>
        <w:spacing w:after="120" w:line="276" w:lineRule="auto"/>
        <w:ind w:left="714" w:right="0" w:hanging="357"/>
        <w:jc w:val="both"/>
        <w:rPr>
          <w:rFonts w:cstheme="minorHAnsi"/>
          <w:color w:val="404040" w:themeColor="text1" w:themeTint="BF"/>
          <w:sz w:val="24"/>
          <w:szCs w:val="24"/>
          <w:lang w:val="en-AU" w:bidi="en-US"/>
        </w:rPr>
      </w:pPr>
      <w:r w:rsidRPr="003318D6">
        <w:rPr>
          <w:rFonts w:cstheme="minorHAnsi"/>
          <w:color w:val="404040" w:themeColor="text1" w:themeTint="BF"/>
          <w:sz w:val="24"/>
          <w:szCs w:val="24"/>
          <w:lang w:val="en-AU" w:bidi="en-US"/>
        </w:rPr>
        <w:t>Inquire on organisation practices, policies or behaviours that breach a person or group’s human rights</w:t>
      </w:r>
      <w:r w:rsidR="007156EB" w:rsidRPr="003318D6">
        <w:rPr>
          <w:rFonts w:cstheme="minorHAnsi"/>
          <w:color w:val="404040" w:themeColor="text1" w:themeTint="BF"/>
          <w:sz w:val="24"/>
          <w:szCs w:val="24"/>
          <w:lang w:val="en-AU" w:bidi="en-US"/>
        </w:rPr>
        <w:t>.</w:t>
      </w:r>
    </w:p>
    <w:p w14:paraId="47120DC9" w14:textId="55400BF4" w:rsidR="00935386" w:rsidRPr="003318D6" w:rsidRDefault="00935386">
      <w:pPr>
        <w:numPr>
          <w:ilvl w:val="0"/>
          <w:numId w:val="107"/>
        </w:numPr>
        <w:tabs>
          <w:tab w:val="left" w:pos="180"/>
        </w:tabs>
        <w:spacing w:after="120" w:line="276" w:lineRule="auto"/>
        <w:ind w:left="714" w:right="0" w:hanging="357"/>
        <w:jc w:val="both"/>
        <w:rPr>
          <w:rFonts w:cstheme="minorHAnsi"/>
          <w:color w:val="404040" w:themeColor="text1" w:themeTint="BF"/>
          <w:sz w:val="24"/>
          <w:szCs w:val="24"/>
          <w:lang w:val="en-AU" w:bidi="en-US"/>
        </w:rPr>
      </w:pPr>
      <w:r w:rsidRPr="003318D6">
        <w:rPr>
          <w:rFonts w:cstheme="minorHAnsi"/>
          <w:color w:val="404040" w:themeColor="text1" w:themeTint="BF"/>
          <w:sz w:val="24"/>
          <w:szCs w:val="24"/>
          <w:lang w:val="en-AU" w:bidi="en-US"/>
        </w:rPr>
        <w:t>Promote awareness of human rights and research on programs that can aid in this endeavour</w:t>
      </w:r>
      <w:r w:rsidR="007156EB" w:rsidRPr="003318D6">
        <w:rPr>
          <w:rFonts w:cstheme="minorHAnsi"/>
          <w:color w:val="404040" w:themeColor="text1" w:themeTint="BF"/>
          <w:sz w:val="24"/>
          <w:szCs w:val="24"/>
          <w:lang w:val="en-AU" w:bidi="en-US"/>
        </w:rPr>
        <w:t>.</w:t>
      </w:r>
    </w:p>
    <w:p w14:paraId="1AA7A99E" w14:textId="151766DD" w:rsidR="00935386" w:rsidRPr="003318D6" w:rsidRDefault="00935386">
      <w:pPr>
        <w:numPr>
          <w:ilvl w:val="0"/>
          <w:numId w:val="107"/>
        </w:numPr>
        <w:tabs>
          <w:tab w:val="left" w:pos="180"/>
        </w:tabs>
        <w:spacing w:after="120" w:line="276" w:lineRule="auto"/>
        <w:ind w:left="714" w:right="0" w:hanging="357"/>
        <w:jc w:val="both"/>
        <w:rPr>
          <w:rFonts w:cstheme="minorHAnsi"/>
          <w:color w:val="404040" w:themeColor="text1" w:themeTint="BF"/>
          <w:sz w:val="24"/>
          <w:szCs w:val="24"/>
          <w:lang w:val="en-AU" w:bidi="en-US"/>
        </w:rPr>
      </w:pPr>
      <w:r w:rsidRPr="003318D6">
        <w:rPr>
          <w:rFonts w:cstheme="minorHAnsi"/>
          <w:color w:val="404040" w:themeColor="text1" w:themeTint="BF"/>
          <w:sz w:val="24"/>
          <w:szCs w:val="24"/>
          <w:lang w:val="en-AU" w:bidi="en-US"/>
        </w:rPr>
        <w:t>Report on any investigations or findings as necessary</w:t>
      </w:r>
      <w:r w:rsidR="007156EB" w:rsidRPr="003318D6">
        <w:rPr>
          <w:rFonts w:cstheme="minorHAnsi"/>
          <w:color w:val="404040" w:themeColor="text1" w:themeTint="BF"/>
          <w:sz w:val="24"/>
          <w:szCs w:val="24"/>
          <w:lang w:val="en-AU" w:bidi="en-US"/>
        </w:rPr>
        <w:t>.</w:t>
      </w:r>
    </w:p>
    <w:p w14:paraId="3B52207F" w14:textId="72476119" w:rsidR="002445F5" w:rsidRPr="00D6552D" w:rsidRDefault="002445F5" w:rsidP="00D6552D">
      <w:pPr>
        <w:tabs>
          <w:tab w:val="left" w:pos="180"/>
        </w:tabs>
        <w:spacing w:after="120" w:line="276" w:lineRule="auto"/>
        <w:ind w:left="0" w:right="0" w:firstLine="0"/>
        <w:jc w:val="both"/>
        <w:rPr>
          <w:rFonts w:cstheme="minorHAnsi"/>
          <w:color w:val="262626" w:themeColor="text1" w:themeTint="D9"/>
          <w:sz w:val="24"/>
          <w:szCs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35386" w:rsidRPr="00CA5380" w14:paraId="6431C672" w14:textId="77777777">
        <w:tc>
          <w:tcPr>
            <w:tcW w:w="1985" w:type="dxa"/>
          </w:tcPr>
          <w:p w14:paraId="03066C79" w14:textId="77777777" w:rsidR="00935386" w:rsidRPr="003C5AAA" w:rsidRDefault="00935386">
            <w:pPr>
              <w:spacing w:after="120" w:line="276" w:lineRule="auto"/>
              <w:ind w:left="0" w:right="0" w:firstLine="0"/>
              <w:jc w:val="center"/>
              <w:rPr>
                <w:rFonts w:cstheme="minorHAnsi"/>
                <w:color w:val="262626" w:themeColor="text1" w:themeTint="D9"/>
                <w:highlight w:val="yellow"/>
                <w:lang w:val="en-AU" w:bidi="en-US"/>
              </w:rPr>
            </w:pPr>
            <w:r w:rsidRPr="003C5AAA">
              <w:rPr>
                <w:rFonts w:cstheme="minorHAnsi"/>
                <w:noProof/>
                <w:color w:val="262626" w:themeColor="text1" w:themeTint="D9"/>
                <w:lang w:val="en-AU" w:bidi="en-US"/>
              </w:rPr>
              <w:drawing>
                <wp:inline distT="0" distB="0" distL="0" distR="0" wp14:anchorId="6496FFCB" wp14:editId="0FDFFCAB">
                  <wp:extent cx="852853" cy="900000"/>
                  <wp:effectExtent l="0" t="0" r="4445" b="0"/>
                  <wp:docPr id="876719947" name="Picture 87671994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B932EAF" w14:textId="77777777" w:rsidR="00935386" w:rsidRPr="00800C11" w:rsidRDefault="00935386" w:rsidP="00D6552D">
            <w:pPr>
              <w:spacing w:after="120" w:line="276" w:lineRule="auto"/>
              <w:ind w:left="28" w:right="0" w:firstLine="0"/>
              <w:jc w:val="both"/>
              <w:rPr>
                <w:rFonts w:ascii="Calibri" w:eastAsia="Calibri" w:hAnsi="Calibri" w:cs="Calibri"/>
                <w:b/>
                <w:color w:val="FF595E"/>
                <w:sz w:val="28"/>
                <w:szCs w:val="28"/>
                <w:lang w:val="en-AU" w:eastAsia="en-GB"/>
              </w:rPr>
            </w:pPr>
            <w:r w:rsidRPr="00800C11">
              <w:rPr>
                <w:rFonts w:ascii="Calibri" w:eastAsia="Calibri" w:hAnsi="Calibri" w:cs="Calibri"/>
                <w:b/>
                <w:color w:val="FF595E"/>
                <w:sz w:val="28"/>
                <w:szCs w:val="28"/>
                <w:lang w:val="en-AU" w:eastAsia="en-GB"/>
              </w:rPr>
              <w:t>Further Reading</w:t>
            </w:r>
          </w:p>
          <w:p w14:paraId="5872EEE0" w14:textId="77777777" w:rsidR="00935386" w:rsidRPr="00800C11" w:rsidRDefault="00935386" w:rsidP="00D6552D">
            <w:pPr>
              <w:spacing w:after="120" w:line="276" w:lineRule="auto"/>
              <w:ind w:left="28" w:right="0" w:firstLine="0"/>
              <w:jc w:val="both"/>
              <w:rPr>
                <w:rFonts w:ascii="Calibri" w:eastAsia="Calibri" w:hAnsi="Calibri" w:cs="Calibri"/>
                <w:color w:val="404040" w:themeColor="text1" w:themeTint="BF"/>
                <w:lang w:val="en-AU" w:eastAsia="en-AU"/>
              </w:rPr>
            </w:pPr>
            <w:r w:rsidRPr="00800C11">
              <w:rPr>
                <w:rFonts w:ascii="Calibri" w:eastAsia="Calibri" w:hAnsi="Calibri" w:cs="Calibri"/>
                <w:color w:val="404040" w:themeColor="text1" w:themeTint="BF"/>
                <w:lang w:val="en-AU" w:eastAsia="en-AU"/>
              </w:rPr>
              <w:t>You may access the AHRC website through the link below:</w:t>
            </w:r>
          </w:p>
          <w:p w14:paraId="35E9C4DB" w14:textId="0FB16134" w:rsidR="00935386" w:rsidRPr="00935386" w:rsidRDefault="000027B9">
            <w:pPr>
              <w:spacing w:after="120" w:line="276" w:lineRule="auto"/>
              <w:ind w:left="28" w:right="0" w:firstLine="0"/>
              <w:jc w:val="center"/>
              <w:rPr>
                <w:rFonts w:cstheme="minorHAnsi"/>
                <w:color w:val="2E74B5" w:themeColor="accent5" w:themeShade="BF"/>
                <w:sz w:val="22"/>
                <w:szCs w:val="20"/>
                <w:highlight w:val="yellow"/>
                <w:lang w:val="en-AU" w:bidi="en-US"/>
              </w:rPr>
            </w:pPr>
            <w:hyperlink r:id="rId97" w:history="1">
              <w:r w:rsidR="00935386" w:rsidRPr="00563E94">
                <w:rPr>
                  <w:rStyle w:val="Hyperlink"/>
                  <w:color w:val="2E74B5" w:themeColor="accent5" w:themeShade="BF"/>
                  <w:sz w:val="22"/>
                  <w:szCs w:val="16"/>
                  <w:u w:val="none"/>
                </w:rPr>
                <w:t>Australian Human Rights Commission</w:t>
              </w:r>
            </w:hyperlink>
          </w:p>
        </w:tc>
      </w:tr>
    </w:tbl>
    <w:p w14:paraId="3AC53418" w14:textId="77777777" w:rsidR="008631A6" w:rsidRPr="00800C11" w:rsidRDefault="008631A6" w:rsidP="00D6552D">
      <w:pPr>
        <w:spacing w:after="120" w:line="276" w:lineRule="auto"/>
        <w:ind w:left="0" w:right="0" w:firstLine="0"/>
        <w:jc w:val="both"/>
        <w:rPr>
          <w:rFonts w:cstheme="minorHAnsi"/>
          <w:color w:val="262626" w:themeColor="text1" w:themeTint="D9"/>
          <w:sz w:val="24"/>
          <w:szCs w:val="24"/>
          <w:lang w:val="en-AU" w:bidi="en-US"/>
        </w:rPr>
      </w:pPr>
    </w:p>
    <w:p w14:paraId="72FCFBA2" w14:textId="16B7838D" w:rsidR="00C70FD8" w:rsidRPr="00800C11" w:rsidRDefault="00C70FD8" w:rsidP="00D6552D">
      <w:pPr>
        <w:spacing w:after="120" w:line="276" w:lineRule="auto"/>
        <w:ind w:left="0" w:right="0" w:firstLine="0"/>
        <w:jc w:val="both"/>
        <w:rPr>
          <w:rFonts w:ascii="Calibri" w:eastAsia="Calibri" w:hAnsi="Calibri" w:cs="Calibri"/>
          <w:color w:val="404040" w:themeColor="text1" w:themeTint="BF"/>
          <w:sz w:val="24"/>
          <w:lang w:val="en-AU" w:bidi="en-US"/>
        </w:rPr>
      </w:pPr>
      <w:r w:rsidRPr="00800C11">
        <w:rPr>
          <w:rFonts w:ascii="Calibri" w:eastAsia="Calibri" w:hAnsi="Calibri" w:cs="Calibri"/>
          <w:color w:val="404040" w:themeColor="text1" w:themeTint="BF"/>
          <w:sz w:val="24"/>
          <w:lang w:val="en-AU" w:bidi="en-US"/>
        </w:rPr>
        <w:t>Victoria, Queensland and the Australian Capital Territory also have their human rights commissions and set</w:t>
      </w:r>
      <w:r w:rsidR="00F91E31">
        <w:rPr>
          <w:rFonts w:ascii="Calibri" w:eastAsia="Calibri" w:hAnsi="Calibri" w:cs="Calibri"/>
          <w:color w:val="404040" w:themeColor="text1" w:themeTint="BF"/>
          <w:sz w:val="24"/>
          <w:lang w:val="en-AU" w:bidi="en-US"/>
        </w:rPr>
        <w:t>s</w:t>
      </w:r>
      <w:r w:rsidRPr="00800C11">
        <w:rPr>
          <w:rFonts w:ascii="Calibri" w:eastAsia="Calibri" w:hAnsi="Calibri" w:cs="Calibri"/>
          <w:color w:val="404040" w:themeColor="text1" w:themeTint="BF"/>
          <w:sz w:val="24"/>
          <w:lang w:val="en-AU" w:bidi="en-US"/>
        </w:rPr>
        <w:t xml:space="preserve"> of legislation and guidelines to protect human rights.</w:t>
      </w:r>
    </w:p>
    <w:tbl>
      <w:tblPr>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155"/>
        <w:gridCol w:w="5861"/>
      </w:tblGrid>
      <w:tr w:rsidR="00C70FD8" w:rsidRPr="00800C11" w14:paraId="4590B207" w14:textId="77777777" w:rsidTr="00D6552D">
        <w:trPr>
          <w:trHeight w:val="611"/>
          <w:tblHeader/>
        </w:trPr>
        <w:tc>
          <w:tcPr>
            <w:tcW w:w="3178" w:type="dxa"/>
            <w:shd w:val="clear" w:color="auto" w:fill="FF595E"/>
            <w:vAlign w:val="center"/>
          </w:tcPr>
          <w:p w14:paraId="6E4E5A67" w14:textId="77777777" w:rsidR="00C70FD8" w:rsidRPr="00800C11" w:rsidRDefault="00C70FD8" w:rsidP="00935386">
            <w:pPr>
              <w:spacing w:after="120" w:line="276" w:lineRule="auto"/>
              <w:ind w:left="0" w:right="0" w:firstLine="0"/>
              <w:jc w:val="center"/>
              <w:rPr>
                <w:rFonts w:ascii="Calibri" w:eastAsia="Calibri" w:hAnsi="Calibri" w:cs="Arial"/>
                <w:b/>
                <w:bCs/>
                <w:color w:val="FFFFFF" w:themeColor="background1"/>
                <w:sz w:val="24"/>
                <w:szCs w:val="24"/>
                <w:lang w:val="en-AU"/>
              </w:rPr>
            </w:pPr>
            <w:r w:rsidRPr="00800C11">
              <w:rPr>
                <w:rFonts w:ascii="Calibri" w:eastAsia="Calibri" w:hAnsi="Calibri" w:cs="Arial"/>
                <w:b/>
                <w:bCs/>
                <w:color w:val="FFFFFF" w:themeColor="background1"/>
                <w:sz w:val="24"/>
                <w:szCs w:val="24"/>
                <w:lang w:val="en-AU"/>
              </w:rPr>
              <w:t>State/Territory</w:t>
            </w:r>
          </w:p>
        </w:tc>
        <w:tc>
          <w:tcPr>
            <w:tcW w:w="5933" w:type="dxa"/>
            <w:shd w:val="clear" w:color="auto" w:fill="FF595E"/>
            <w:vAlign w:val="center"/>
          </w:tcPr>
          <w:p w14:paraId="4EEF18A1" w14:textId="77777777" w:rsidR="00C70FD8" w:rsidRPr="00800C11" w:rsidRDefault="00C70FD8" w:rsidP="00F41C9C">
            <w:pPr>
              <w:spacing w:after="120" w:line="276" w:lineRule="auto"/>
              <w:ind w:left="0" w:right="0" w:firstLine="0"/>
              <w:jc w:val="center"/>
              <w:rPr>
                <w:rFonts w:ascii="Calibri" w:eastAsia="Calibri" w:hAnsi="Calibri" w:cs="Arial"/>
                <w:b/>
                <w:bCs/>
                <w:color w:val="FFFFFF" w:themeColor="background1"/>
                <w:sz w:val="24"/>
                <w:szCs w:val="24"/>
                <w:lang w:val="en-AU"/>
              </w:rPr>
            </w:pPr>
            <w:r w:rsidRPr="00800C11">
              <w:rPr>
                <w:rFonts w:ascii="Calibri" w:eastAsia="Calibri" w:hAnsi="Calibri" w:cs="Arial"/>
                <w:b/>
                <w:bCs/>
                <w:color w:val="FFFFFF" w:themeColor="background1"/>
                <w:sz w:val="24"/>
                <w:szCs w:val="24"/>
                <w:lang w:val="en-AU"/>
              </w:rPr>
              <w:t>Human Rights Legislation and Guidelines</w:t>
            </w:r>
          </w:p>
        </w:tc>
      </w:tr>
      <w:tr w:rsidR="00C70FD8" w:rsidRPr="00800C11" w14:paraId="1B5D166F" w14:textId="77777777" w:rsidTr="00D6552D">
        <w:trPr>
          <w:trHeight w:val="611"/>
        </w:trPr>
        <w:tc>
          <w:tcPr>
            <w:tcW w:w="3178" w:type="dxa"/>
            <w:vAlign w:val="center"/>
          </w:tcPr>
          <w:p w14:paraId="5B0A92B4" w14:textId="77777777" w:rsidR="00C70FD8" w:rsidRPr="00800C11" w:rsidRDefault="00C70FD8" w:rsidP="00935386">
            <w:pPr>
              <w:spacing w:after="120" w:line="276" w:lineRule="auto"/>
              <w:ind w:left="0" w:right="0" w:firstLine="0"/>
              <w:jc w:val="center"/>
              <w:rPr>
                <w:rFonts w:ascii="Calibri" w:eastAsia="Calibri" w:hAnsi="Calibri" w:cs="Arial"/>
                <w:color w:val="404040" w:themeColor="text1" w:themeTint="BF"/>
                <w:sz w:val="24"/>
                <w:szCs w:val="24"/>
                <w:lang w:val="en-AU"/>
              </w:rPr>
            </w:pPr>
            <w:r w:rsidRPr="00800C11">
              <w:rPr>
                <w:rFonts w:ascii="Calibri" w:eastAsia="Calibri" w:hAnsi="Calibri" w:cs="Arial"/>
                <w:color w:val="404040" w:themeColor="text1" w:themeTint="BF"/>
                <w:sz w:val="24"/>
                <w:szCs w:val="24"/>
                <w:lang w:val="en-AU"/>
              </w:rPr>
              <w:t>Australian Capital Territory</w:t>
            </w:r>
          </w:p>
        </w:tc>
        <w:tc>
          <w:tcPr>
            <w:tcW w:w="5933" w:type="dxa"/>
            <w:vAlign w:val="center"/>
          </w:tcPr>
          <w:p w14:paraId="3FAAED44" w14:textId="77777777" w:rsidR="00C70FD8" w:rsidRPr="00800C11" w:rsidRDefault="000027B9" w:rsidP="00F41C9C">
            <w:pPr>
              <w:spacing w:after="120" w:line="276" w:lineRule="auto"/>
              <w:ind w:left="0" w:right="0" w:firstLine="0"/>
              <w:jc w:val="center"/>
              <w:rPr>
                <w:rFonts w:ascii="Calibri" w:eastAsia="Calibri" w:hAnsi="Calibri" w:cs="Arial"/>
                <w:color w:val="2E74B5" w:themeColor="accent5" w:themeShade="BF"/>
                <w:sz w:val="24"/>
                <w:szCs w:val="24"/>
                <w:lang w:val="en-AU"/>
              </w:rPr>
            </w:pPr>
            <w:hyperlink r:id="rId98" w:history="1">
              <w:r w:rsidR="00C70FD8" w:rsidRPr="00935386">
                <w:rPr>
                  <w:rFonts w:ascii="Calibri" w:eastAsia="Calibri" w:hAnsi="Calibri" w:cs="Arial"/>
                  <w:color w:val="2E74B5" w:themeColor="accent5" w:themeShade="BF"/>
                  <w:sz w:val="24"/>
                  <w:szCs w:val="24"/>
                  <w:lang w:val="en-AU"/>
                </w:rPr>
                <w:t>Human Rights</w:t>
              </w:r>
            </w:hyperlink>
          </w:p>
        </w:tc>
      </w:tr>
      <w:tr w:rsidR="00C70FD8" w:rsidRPr="00800C11" w14:paraId="3129B1D5" w14:textId="77777777" w:rsidTr="00D6552D">
        <w:trPr>
          <w:trHeight w:val="611"/>
        </w:trPr>
        <w:tc>
          <w:tcPr>
            <w:tcW w:w="3178" w:type="dxa"/>
            <w:vAlign w:val="center"/>
          </w:tcPr>
          <w:p w14:paraId="5D3253CC" w14:textId="77777777" w:rsidR="00C70FD8" w:rsidRPr="00800C11" w:rsidRDefault="00C70FD8" w:rsidP="00935386">
            <w:pPr>
              <w:spacing w:after="120" w:line="276" w:lineRule="auto"/>
              <w:ind w:left="0" w:right="0" w:firstLine="0"/>
              <w:jc w:val="center"/>
              <w:rPr>
                <w:rFonts w:ascii="Calibri" w:eastAsia="Calibri" w:hAnsi="Calibri" w:cs="Arial"/>
                <w:color w:val="404040" w:themeColor="text1" w:themeTint="BF"/>
                <w:sz w:val="24"/>
                <w:szCs w:val="24"/>
                <w:lang w:val="en-AU"/>
              </w:rPr>
            </w:pPr>
            <w:r w:rsidRPr="00800C11">
              <w:rPr>
                <w:rFonts w:ascii="Calibri" w:eastAsia="Calibri" w:hAnsi="Calibri" w:cs="Arial"/>
                <w:color w:val="404040" w:themeColor="text1" w:themeTint="BF"/>
                <w:sz w:val="24"/>
                <w:szCs w:val="24"/>
                <w:lang w:val="en-AU"/>
              </w:rPr>
              <w:t>Queensland</w:t>
            </w:r>
          </w:p>
        </w:tc>
        <w:tc>
          <w:tcPr>
            <w:tcW w:w="5933" w:type="dxa"/>
            <w:vAlign w:val="center"/>
          </w:tcPr>
          <w:p w14:paraId="6EC5B124" w14:textId="77777777" w:rsidR="00C70FD8" w:rsidRPr="00800C11" w:rsidRDefault="000027B9" w:rsidP="00F41C9C">
            <w:pPr>
              <w:spacing w:after="120" w:line="276" w:lineRule="auto"/>
              <w:ind w:left="0" w:right="0" w:firstLine="0"/>
              <w:jc w:val="center"/>
              <w:rPr>
                <w:rFonts w:ascii="Calibri" w:eastAsia="Calibri" w:hAnsi="Calibri" w:cs="Arial"/>
                <w:color w:val="2E74B5" w:themeColor="accent5" w:themeShade="BF"/>
                <w:sz w:val="24"/>
                <w:szCs w:val="24"/>
                <w:lang w:val="en-AU"/>
              </w:rPr>
            </w:pPr>
            <w:hyperlink r:id="rId99" w:history="1">
              <w:r w:rsidR="00C70FD8" w:rsidRPr="00935386">
                <w:rPr>
                  <w:rFonts w:ascii="Calibri" w:eastAsia="Calibri" w:hAnsi="Calibri" w:cs="Arial"/>
                  <w:color w:val="2E74B5" w:themeColor="accent5" w:themeShade="BF"/>
                  <w:sz w:val="24"/>
                  <w:szCs w:val="24"/>
                  <w:lang w:val="en-AU"/>
                </w:rPr>
                <w:t>Human rights</w:t>
              </w:r>
            </w:hyperlink>
          </w:p>
        </w:tc>
      </w:tr>
      <w:tr w:rsidR="00C70FD8" w:rsidRPr="00800C11" w14:paraId="0B1A7FAF" w14:textId="77777777" w:rsidTr="00D6552D">
        <w:trPr>
          <w:trHeight w:val="598"/>
        </w:trPr>
        <w:tc>
          <w:tcPr>
            <w:tcW w:w="3178" w:type="dxa"/>
            <w:vAlign w:val="center"/>
          </w:tcPr>
          <w:p w14:paraId="279806AE" w14:textId="77777777" w:rsidR="00C70FD8" w:rsidRPr="00800C11" w:rsidRDefault="00C70FD8" w:rsidP="00935386">
            <w:pPr>
              <w:spacing w:after="120" w:line="276" w:lineRule="auto"/>
              <w:ind w:left="0" w:right="0" w:firstLine="0"/>
              <w:jc w:val="center"/>
              <w:rPr>
                <w:rFonts w:ascii="Calibri" w:eastAsia="Calibri" w:hAnsi="Calibri" w:cs="Arial"/>
                <w:color w:val="404040" w:themeColor="text1" w:themeTint="BF"/>
                <w:sz w:val="24"/>
                <w:szCs w:val="24"/>
                <w:lang w:val="en-AU"/>
              </w:rPr>
            </w:pPr>
            <w:r w:rsidRPr="00800C11">
              <w:rPr>
                <w:rFonts w:ascii="Calibri" w:eastAsia="Calibri" w:hAnsi="Calibri" w:cs="Arial"/>
                <w:color w:val="404040" w:themeColor="text1" w:themeTint="BF"/>
                <w:sz w:val="24"/>
                <w:szCs w:val="24"/>
                <w:lang w:val="en-AU"/>
              </w:rPr>
              <w:t>Victoria</w:t>
            </w:r>
          </w:p>
        </w:tc>
        <w:tc>
          <w:tcPr>
            <w:tcW w:w="5933" w:type="dxa"/>
            <w:vAlign w:val="center"/>
          </w:tcPr>
          <w:p w14:paraId="0E4513EF" w14:textId="77777777" w:rsidR="00C70FD8" w:rsidRPr="00800C11" w:rsidRDefault="000027B9" w:rsidP="00F41C9C">
            <w:pPr>
              <w:spacing w:after="120" w:line="276" w:lineRule="auto"/>
              <w:ind w:left="0" w:right="0" w:firstLine="0"/>
              <w:jc w:val="center"/>
              <w:rPr>
                <w:rFonts w:ascii="Calibri" w:eastAsia="Calibri" w:hAnsi="Calibri" w:cs="Arial"/>
                <w:color w:val="2E74B5" w:themeColor="accent5" w:themeShade="BF"/>
                <w:sz w:val="24"/>
                <w:szCs w:val="24"/>
                <w:lang w:val="en-AU"/>
              </w:rPr>
            </w:pPr>
            <w:hyperlink r:id="rId100" w:history="1">
              <w:r w:rsidR="00C70FD8" w:rsidRPr="00935386">
                <w:rPr>
                  <w:rFonts w:ascii="Calibri" w:eastAsia="Calibri" w:hAnsi="Calibri" w:cs="Arial"/>
                  <w:color w:val="2E74B5" w:themeColor="accent5" w:themeShade="BF"/>
                  <w:sz w:val="24"/>
                  <w:szCs w:val="24"/>
                  <w:lang w:val="en-AU"/>
                </w:rPr>
                <w:t>Victoria’s human rights laws</w:t>
              </w:r>
            </w:hyperlink>
          </w:p>
        </w:tc>
      </w:tr>
    </w:tbl>
    <w:p w14:paraId="616EDACC" w14:textId="77777777" w:rsidR="00935386" w:rsidRDefault="00935386" w:rsidP="00D6552D">
      <w:pPr>
        <w:spacing w:after="120" w:line="276" w:lineRule="auto"/>
        <w:ind w:left="0" w:firstLine="0"/>
        <w:rPr>
          <w:rFonts w:cstheme="minorHAnsi"/>
          <w:color w:val="262626" w:themeColor="text1" w:themeTint="D9"/>
          <w:sz w:val="24"/>
          <w:szCs w:val="24"/>
          <w:lang w:val="en-AU" w:bidi="en-US"/>
        </w:rPr>
      </w:pPr>
      <w:r>
        <w:rPr>
          <w:rFonts w:cstheme="minorHAnsi"/>
          <w:color w:val="262626" w:themeColor="text1" w:themeTint="D9"/>
          <w:sz w:val="24"/>
          <w:szCs w:val="24"/>
          <w:lang w:val="en-AU" w:bidi="en-US"/>
        </w:rPr>
        <w:br w:type="page"/>
      </w:r>
    </w:p>
    <w:p w14:paraId="567287D4" w14:textId="45F9B537" w:rsidR="00812251" w:rsidRDefault="00935386" w:rsidP="00D6552D">
      <w:pPr>
        <w:tabs>
          <w:tab w:val="left" w:pos="180"/>
        </w:tabs>
        <w:spacing w:after="120" w:line="276" w:lineRule="auto"/>
        <w:ind w:left="0" w:right="0" w:firstLine="0"/>
        <w:jc w:val="both"/>
        <w:rPr>
          <w:rFonts w:cstheme="minorHAnsi"/>
          <w:color w:val="404040" w:themeColor="text1" w:themeTint="BF"/>
          <w:sz w:val="24"/>
          <w:lang w:val="en-AU" w:bidi="en-US"/>
        </w:rPr>
      </w:pPr>
      <w:r>
        <w:rPr>
          <w:rFonts w:cstheme="minorHAnsi"/>
          <w:noProof/>
          <w:color w:val="262626" w:themeColor="text1" w:themeTint="D9"/>
          <w:sz w:val="24"/>
          <w:szCs w:val="24"/>
          <w:lang w:val="en-AU" w:bidi="en-US"/>
        </w:rPr>
        <w:lastRenderedPageBreak/>
        <w:drawing>
          <wp:anchor distT="0" distB="0" distL="114300" distR="114300" simplePos="0" relativeHeight="251658263" behindDoc="0" locked="0" layoutInCell="1" allowOverlap="1" wp14:anchorId="1EB28662" wp14:editId="60D8C812">
            <wp:simplePos x="0" y="0"/>
            <wp:positionH relativeFrom="column">
              <wp:posOffset>3756660</wp:posOffset>
            </wp:positionH>
            <wp:positionV relativeFrom="paragraph">
              <wp:posOffset>45720</wp:posOffset>
            </wp:positionV>
            <wp:extent cx="1973580" cy="2105025"/>
            <wp:effectExtent l="0" t="0" r="7620" b="9525"/>
            <wp:wrapSquare wrapText="bothSides"/>
            <wp:docPr id="876719963" name="Picture 87671996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3" name="Picture 876719963" descr="A picture containing toy&#10;&#10;Description automatically generated"/>
                    <pic:cNvPicPr/>
                  </pic:nvPicPr>
                  <pic:blipFill rotWithShape="1">
                    <a:blip r:embed="rId101" cstate="print">
                      <a:extLst>
                        <a:ext uri="{28A0092B-C50C-407E-A947-70E740481C1C}">
                          <a14:useLocalDpi xmlns:a14="http://schemas.microsoft.com/office/drawing/2010/main" val="0"/>
                        </a:ext>
                      </a:extLst>
                    </a:blip>
                    <a:srcRect l="4038" r="2075" b="175"/>
                    <a:stretch/>
                  </pic:blipFill>
                  <pic:spPr bwMode="auto">
                    <a:xfrm>
                      <a:off x="0" y="0"/>
                      <a:ext cx="1973580" cy="2105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1ABA" w:rsidRPr="00800C11">
        <w:rPr>
          <w:rFonts w:cstheme="minorHAnsi"/>
          <w:color w:val="262626" w:themeColor="text1" w:themeTint="D9"/>
          <w:sz w:val="24"/>
          <w:szCs w:val="24"/>
          <w:lang w:val="en-AU" w:bidi="en-US"/>
        </w:rPr>
        <w:t xml:space="preserve">The AHRC’s actions </w:t>
      </w:r>
      <w:r w:rsidR="00C70FD8" w:rsidRPr="00800C11">
        <w:rPr>
          <w:rFonts w:cstheme="minorHAnsi"/>
          <w:color w:val="262626" w:themeColor="text1" w:themeTint="D9"/>
          <w:sz w:val="24"/>
          <w:szCs w:val="24"/>
          <w:lang w:val="en-AU" w:bidi="en-US"/>
        </w:rPr>
        <w:t xml:space="preserve">and those of the other commissions </w:t>
      </w:r>
      <w:r w:rsidR="006C1ABA" w:rsidRPr="00800C11">
        <w:rPr>
          <w:rFonts w:cstheme="minorHAnsi"/>
          <w:color w:val="262626" w:themeColor="text1" w:themeTint="D9"/>
          <w:sz w:val="24"/>
          <w:szCs w:val="24"/>
          <w:lang w:val="en-AU" w:bidi="en-US"/>
        </w:rPr>
        <w:t xml:space="preserve">are guided by the Australian Human Rights Framework (AHRF). The Framework provides a more concrete and definite meaning to various human rights concepts. This </w:t>
      </w:r>
      <w:r w:rsidR="00F91E31">
        <w:rPr>
          <w:rFonts w:cstheme="minorHAnsi"/>
          <w:color w:val="262626" w:themeColor="text1" w:themeTint="D9"/>
          <w:sz w:val="24"/>
          <w:szCs w:val="24"/>
          <w:lang w:val="en-AU" w:bidi="en-US"/>
        </w:rPr>
        <w:t xml:space="preserve">allows </w:t>
      </w:r>
      <w:r w:rsidR="006C1ABA" w:rsidRPr="00800C11">
        <w:rPr>
          <w:rFonts w:cstheme="minorHAnsi"/>
          <w:color w:val="262626" w:themeColor="text1" w:themeTint="D9"/>
          <w:sz w:val="24"/>
          <w:szCs w:val="24"/>
          <w:lang w:val="en-AU" w:bidi="en-US"/>
        </w:rPr>
        <w:t>all workers to understand what actions adhere (or do not adhere) to Australia’s stance on human rights.</w:t>
      </w:r>
    </w:p>
    <w:p w14:paraId="618C1033" w14:textId="2F594555" w:rsidR="00C70FD8" w:rsidRPr="00800C11" w:rsidRDefault="00C70FD8" w:rsidP="00935386">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The framework does not include a human rights act. What it aims to do is to make information about human rights available through education. The framework established a committee on human rights. Its function is to review existing legislation for human rights compliance.</w:t>
      </w:r>
    </w:p>
    <w:p w14:paraId="755E0088" w14:textId="1ACB18CB" w:rsidR="00C70FD8" w:rsidRPr="00800C11" w:rsidRDefault="00C70FD8" w:rsidP="00935386">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The framework has five steps in promoting human rights. These are</w:t>
      </w:r>
      <w:r w:rsidR="00935386">
        <w:rPr>
          <w:rFonts w:cstheme="minorHAnsi"/>
          <w:color w:val="404040" w:themeColor="text1" w:themeTint="BF"/>
          <w:sz w:val="24"/>
          <w:lang w:val="en-AU" w:bidi="en-US"/>
        </w:rPr>
        <w:t xml:space="preserve"> the following</w:t>
      </w:r>
      <w:r w:rsidRPr="00800C11">
        <w:rPr>
          <w:rFonts w:cstheme="minorHAnsi"/>
          <w:color w:val="404040" w:themeColor="text1" w:themeTint="BF"/>
          <w:sz w:val="24"/>
          <w:lang w:val="en-AU" w:bidi="en-US"/>
        </w:rPr>
        <w:t>:</w:t>
      </w:r>
    </w:p>
    <w:p w14:paraId="32474B0E" w14:textId="77777777" w:rsidR="00C70FD8" w:rsidRPr="00800C11" w:rsidRDefault="00C70FD8" w:rsidP="00D6552D">
      <w:pPr>
        <w:spacing w:after="120" w:line="276" w:lineRule="auto"/>
        <w:ind w:left="0" w:right="0" w:firstLine="0"/>
        <w:jc w:val="both"/>
        <w:rPr>
          <w:rFonts w:cstheme="minorHAnsi"/>
          <w:color w:val="404040" w:themeColor="text1" w:themeTint="BF"/>
          <w:sz w:val="24"/>
          <w:lang w:val="en-AU" w:bidi="en-US"/>
        </w:rPr>
      </w:pPr>
      <w:r w:rsidRPr="00800C11">
        <w:rPr>
          <w:rFonts w:cstheme="minorHAnsi"/>
          <w:noProof/>
          <w:color w:val="404040" w:themeColor="text1" w:themeTint="BF"/>
          <w:sz w:val="24"/>
          <w:lang w:val="en-AU" w:bidi="en-US"/>
        </w:rPr>
        <w:drawing>
          <wp:inline distT="0" distB="0" distL="0" distR="0" wp14:anchorId="398F9B03" wp14:editId="4A0124AC">
            <wp:extent cx="5692140" cy="2705100"/>
            <wp:effectExtent l="38100" t="0" r="22860" b="19050"/>
            <wp:docPr id="133068609" name="Diagram 1330686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p>
    <w:p w14:paraId="7417366B" w14:textId="77777777" w:rsidR="00C70FD8" w:rsidRPr="00800C11" w:rsidRDefault="00C70FD8" w:rsidP="00626397">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The action plan in this framework should promote and protect human rights.</w:t>
      </w:r>
    </w:p>
    <w:p w14:paraId="5CA8F3BB" w14:textId="54A29195" w:rsidR="00C70FD8" w:rsidRPr="00800C11" w:rsidRDefault="00C70FD8" w:rsidP="008C1076">
      <w:pPr>
        <w:spacing w:after="120" w:line="276" w:lineRule="auto"/>
        <w:ind w:left="0" w:right="0" w:firstLine="0"/>
        <w:rPr>
          <w:rFonts w:cstheme="minorHAnsi"/>
          <w:color w:val="262626" w:themeColor="text1" w:themeTint="D9"/>
          <w:sz w:val="24"/>
          <w:szCs w:val="24"/>
          <w:lang w:val="en-AU" w:bidi="en-US"/>
        </w:rPr>
      </w:pPr>
    </w:p>
    <w:tbl>
      <w:tblPr>
        <w:tblW w:w="0" w:type="dxa"/>
        <w:tblInd w:w="704" w:type="dxa"/>
        <w:tblBorders>
          <w:top w:val="nil"/>
          <w:left w:val="nil"/>
          <w:bottom w:val="nil"/>
          <w:right w:val="nil"/>
          <w:insideH w:val="nil"/>
          <w:insideV w:val="nil"/>
        </w:tblBorders>
        <w:tblLayout w:type="fixed"/>
        <w:tblLook w:val="0400" w:firstRow="0" w:lastRow="0" w:firstColumn="0" w:lastColumn="0" w:noHBand="0" w:noVBand="1"/>
      </w:tblPr>
      <w:tblGrid>
        <w:gridCol w:w="1985"/>
        <w:gridCol w:w="6327"/>
      </w:tblGrid>
      <w:tr w:rsidR="006C1ABA" w:rsidRPr="00800C11" w14:paraId="5A6AABEC" w14:textId="77777777" w:rsidTr="00D6552D">
        <w:tc>
          <w:tcPr>
            <w:tcW w:w="1985" w:type="dxa"/>
          </w:tcPr>
          <w:p w14:paraId="26DFDE7B" w14:textId="77777777" w:rsidR="006C1ABA" w:rsidRPr="00800C11" w:rsidRDefault="006C1ABA" w:rsidP="0027700F">
            <w:pPr>
              <w:spacing w:after="120" w:line="276" w:lineRule="auto"/>
              <w:ind w:left="0" w:right="0" w:firstLine="0"/>
              <w:jc w:val="center"/>
              <w:rPr>
                <w:rFonts w:ascii="Calibri" w:eastAsia="Calibri" w:hAnsi="Calibri" w:cs="Calibri"/>
                <w:color w:val="262626"/>
                <w:sz w:val="24"/>
                <w:lang w:val="en-AU" w:eastAsia="en-GB"/>
              </w:rPr>
            </w:pPr>
            <w:r w:rsidRPr="00800C11">
              <w:rPr>
                <w:rFonts w:ascii="Calibri" w:eastAsia="Calibri" w:hAnsi="Calibri" w:cs="Calibri"/>
                <w:noProof/>
                <w:color w:val="262626"/>
                <w:sz w:val="24"/>
                <w:lang w:val="en-AU" w:eastAsia="en-PH"/>
              </w:rPr>
              <w:drawing>
                <wp:inline distT="0" distB="0" distL="0" distR="0" wp14:anchorId="495254C6" wp14:editId="3453A330">
                  <wp:extent cx="852853" cy="900000"/>
                  <wp:effectExtent l="0" t="0" r="0" b="0"/>
                  <wp:docPr id="41" name="image4.jp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screenshot of a video game&#10;&#10;Description automatically generated"/>
                          <pic:cNvPicPr preferRelativeResize="0"/>
                        </pic:nvPicPr>
                        <pic:blipFill>
                          <a:blip r:embed="rId107"/>
                          <a:srcRect l="37115" t="28391" r="51248" b="59327"/>
                          <a:stretch>
                            <a:fillRect/>
                          </a:stretch>
                        </pic:blipFill>
                        <pic:spPr>
                          <a:xfrm>
                            <a:off x="0" y="0"/>
                            <a:ext cx="852853" cy="900000"/>
                          </a:xfrm>
                          <a:prstGeom prst="rect">
                            <a:avLst/>
                          </a:prstGeom>
                          <a:ln/>
                        </pic:spPr>
                      </pic:pic>
                    </a:graphicData>
                  </a:graphic>
                </wp:inline>
              </w:drawing>
            </w:r>
          </w:p>
        </w:tc>
        <w:tc>
          <w:tcPr>
            <w:tcW w:w="6327" w:type="dxa"/>
          </w:tcPr>
          <w:p w14:paraId="7566D9C4" w14:textId="77777777" w:rsidR="006C1ABA" w:rsidRPr="00800C11" w:rsidRDefault="006C1ABA" w:rsidP="00D6552D">
            <w:pPr>
              <w:spacing w:after="120" w:line="276" w:lineRule="auto"/>
              <w:ind w:left="28" w:right="0" w:firstLine="0"/>
              <w:jc w:val="both"/>
              <w:rPr>
                <w:rFonts w:ascii="Calibri" w:eastAsia="Calibri" w:hAnsi="Calibri" w:cs="Calibri"/>
                <w:b/>
                <w:color w:val="FF595E"/>
                <w:sz w:val="28"/>
                <w:szCs w:val="28"/>
                <w:lang w:val="en-AU" w:eastAsia="en-GB"/>
              </w:rPr>
            </w:pPr>
            <w:r w:rsidRPr="00800C11">
              <w:rPr>
                <w:rFonts w:ascii="Calibri" w:eastAsia="Calibri" w:hAnsi="Calibri" w:cs="Calibri"/>
                <w:b/>
                <w:color w:val="FF595E"/>
                <w:sz w:val="28"/>
                <w:szCs w:val="28"/>
                <w:lang w:val="en-AU" w:eastAsia="en-GB"/>
              </w:rPr>
              <w:t>Further Reading</w:t>
            </w:r>
          </w:p>
          <w:p w14:paraId="05BD202E" w14:textId="43E56FA3" w:rsidR="006C1ABA" w:rsidRDefault="00B5658B" w:rsidP="00D6552D">
            <w:pPr>
              <w:spacing w:after="120" w:line="276" w:lineRule="auto"/>
              <w:ind w:left="28" w:right="0" w:firstLine="0"/>
              <w:jc w:val="both"/>
              <w:rPr>
                <w:rFonts w:ascii="Calibri" w:eastAsia="Calibri" w:hAnsi="Calibri" w:cs="Calibri"/>
                <w:color w:val="404040" w:themeColor="text1" w:themeTint="BF"/>
                <w:sz w:val="24"/>
                <w:lang w:val="en-AU" w:eastAsia="en-AU"/>
              </w:rPr>
            </w:pPr>
            <w:r w:rsidRPr="00800C11">
              <w:rPr>
                <w:rFonts w:ascii="Calibri" w:eastAsia="Calibri" w:hAnsi="Calibri" w:cs="Calibri"/>
                <w:color w:val="404040" w:themeColor="text1" w:themeTint="BF"/>
                <w:sz w:val="24"/>
                <w:lang w:val="en-AU" w:eastAsia="en-AU"/>
              </w:rPr>
              <w:t>The AHRF identifies five actions that the government pledges to comply with to respect and uphold the human rights of all people. These five actions are Reaffirm, Educate, Engage, Protect and Respect. Organisations and workplaces are expected to follow the government’s example.</w:t>
            </w:r>
          </w:p>
          <w:p w14:paraId="1E4F4851" w14:textId="6766FEFB" w:rsidR="00B5658B" w:rsidRPr="00800C11" w:rsidRDefault="00B5658B" w:rsidP="00D6552D">
            <w:pPr>
              <w:spacing w:after="120" w:line="276" w:lineRule="auto"/>
              <w:ind w:left="28" w:right="0" w:firstLine="0"/>
              <w:jc w:val="both"/>
              <w:rPr>
                <w:rFonts w:ascii="Calibri" w:eastAsia="Calibri" w:hAnsi="Calibri" w:cs="Calibri"/>
                <w:color w:val="404040" w:themeColor="text1" w:themeTint="BF"/>
                <w:sz w:val="24"/>
                <w:lang w:val="en-AU" w:eastAsia="en-AU"/>
              </w:rPr>
            </w:pPr>
            <w:r w:rsidRPr="00800C11">
              <w:rPr>
                <w:rFonts w:ascii="Calibri" w:eastAsia="Calibri" w:hAnsi="Calibri" w:cs="Calibri"/>
                <w:color w:val="404040" w:themeColor="text1" w:themeTint="BF"/>
                <w:sz w:val="24"/>
                <w:lang w:val="en-AU" w:eastAsia="en-AU"/>
              </w:rPr>
              <w:t>To know more about these five actions, click on the link below:</w:t>
            </w:r>
          </w:p>
          <w:p w14:paraId="43882E72" w14:textId="47BC8655" w:rsidR="006C1ABA" w:rsidRPr="00800C11" w:rsidRDefault="000027B9" w:rsidP="00D6552D">
            <w:pPr>
              <w:spacing w:after="120" w:line="276" w:lineRule="auto"/>
              <w:ind w:left="28" w:right="0" w:firstLine="0"/>
              <w:jc w:val="center"/>
              <w:rPr>
                <w:rFonts w:ascii="Calibri" w:eastAsia="Calibri" w:hAnsi="Calibri" w:cs="Calibri"/>
                <w:color w:val="2E74B5" w:themeColor="accent5" w:themeShade="BF"/>
                <w:lang w:val="en-AU" w:eastAsia="en-GB"/>
              </w:rPr>
            </w:pPr>
            <w:hyperlink r:id="rId108" w:history="1">
              <w:r w:rsidR="00B5658B" w:rsidRPr="00800C11">
                <w:rPr>
                  <w:rStyle w:val="Hyperlink"/>
                  <w:color w:val="2E74B5" w:themeColor="accent5" w:themeShade="BF"/>
                  <w:u w:val="none"/>
                  <w:lang w:val="en-AU"/>
                </w:rPr>
                <w:t>Australia’s Human Rights Framework</w:t>
              </w:r>
            </w:hyperlink>
          </w:p>
        </w:tc>
      </w:tr>
    </w:tbl>
    <w:p w14:paraId="3F26B334" w14:textId="77777777" w:rsidR="00812251" w:rsidRDefault="00812251" w:rsidP="00D6552D">
      <w:pPr>
        <w:spacing w:after="120" w:line="276" w:lineRule="auto"/>
        <w:ind w:left="0" w:right="0" w:firstLine="0"/>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br w:type="page"/>
      </w:r>
    </w:p>
    <w:p w14:paraId="110DC6CC" w14:textId="732EBFAD" w:rsidR="00C70FD8" w:rsidRPr="00800C11" w:rsidRDefault="00C70FD8" w:rsidP="00626397">
      <w:pPr>
        <w:spacing w:after="120" w:line="276" w:lineRule="auto"/>
        <w:ind w:left="0" w:right="0" w:firstLine="0"/>
        <w:jc w:val="both"/>
        <w:rPr>
          <w:rFonts w:ascii="Calibri" w:eastAsia="Calibri" w:hAnsi="Calibri" w:cs="Calibri"/>
          <w:b/>
          <w:bCs/>
          <w:color w:val="404040" w:themeColor="text1" w:themeTint="BF"/>
          <w:sz w:val="24"/>
          <w:lang w:val="en-AU" w:bidi="en-US"/>
        </w:rPr>
      </w:pPr>
      <w:r w:rsidRPr="00800C11">
        <w:rPr>
          <w:rFonts w:ascii="Calibri" w:eastAsia="Calibri" w:hAnsi="Calibri" w:cs="Calibri"/>
          <w:b/>
          <w:bCs/>
          <w:color w:val="404040" w:themeColor="text1" w:themeTint="BF"/>
          <w:sz w:val="24"/>
          <w:lang w:val="en-AU" w:bidi="en-US"/>
        </w:rPr>
        <w:lastRenderedPageBreak/>
        <w:t>Human Rights Approaches</w:t>
      </w:r>
    </w:p>
    <w:p w14:paraId="5890293E" w14:textId="2F2FE1CC" w:rsidR="00C70FD8" w:rsidRPr="00800C11" w:rsidRDefault="00626397" w:rsidP="00626397">
      <w:pPr>
        <w:spacing w:after="120" w:line="276" w:lineRule="auto"/>
        <w:ind w:left="0" w:right="0" w:firstLine="0"/>
        <w:jc w:val="both"/>
        <w:rPr>
          <w:rFonts w:ascii="Calibri" w:eastAsia="Calibri" w:hAnsi="Calibri" w:cs="Calibri"/>
          <w:color w:val="404040" w:themeColor="text1" w:themeTint="BF"/>
          <w:sz w:val="24"/>
          <w:lang w:val="en-AU" w:bidi="en-US"/>
        </w:rPr>
      </w:pPr>
      <w:r>
        <w:rPr>
          <w:rFonts w:ascii="Calibri" w:eastAsia="Calibri" w:hAnsi="Calibri" w:cs="Calibri"/>
          <w:noProof/>
          <w:color w:val="404040" w:themeColor="text1" w:themeTint="BF"/>
          <w:sz w:val="24"/>
          <w:lang w:val="en-AU" w:bidi="en-US"/>
        </w:rPr>
        <w:drawing>
          <wp:anchor distT="0" distB="0" distL="114300" distR="114300" simplePos="0" relativeHeight="251658264" behindDoc="0" locked="0" layoutInCell="1" allowOverlap="1" wp14:anchorId="2D3977B9" wp14:editId="416C2CE6">
            <wp:simplePos x="0" y="0"/>
            <wp:positionH relativeFrom="column">
              <wp:posOffset>2842260</wp:posOffset>
            </wp:positionH>
            <wp:positionV relativeFrom="paragraph">
              <wp:posOffset>15240</wp:posOffset>
            </wp:positionV>
            <wp:extent cx="2895600" cy="1929765"/>
            <wp:effectExtent l="0" t="0" r="0" b="0"/>
            <wp:wrapSquare wrapText="bothSides"/>
            <wp:docPr id="876719964" name="Picture 876719964" descr="A picture containing person, wall, indoor,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4" name="Picture 876719964" descr="A picture containing person, wall, indoor, posing&#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895600" cy="1929765"/>
                    </a:xfrm>
                    <a:prstGeom prst="rect">
                      <a:avLst/>
                    </a:prstGeom>
                  </pic:spPr>
                </pic:pic>
              </a:graphicData>
            </a:graphic>
            <wp14:sizeRelH relativeFrom="margin">
              <wp14:pctWidth>0</wp14:pctWidth>
            </wp14:sizeRelH>
            <wp14:sizeRelV relativeFrom="margin">
              <wp14:pctHeight>0</wp14:pctHeight>
            </wp14:sizeRelV>
          </wp:anchor>
        </w:drawing>
      </w:r>
      <w:r w:rsidR="00F91E31" w:rsidRPr="00D6552D">
        <w:rPr>
          <w:rFonts w:ascii="Calibri" w:eastAsia="Calibri" w:hAnsi="Calibri" w:cs="Calibri"/>
          <w:color w:val="404040" w:themeColor="text1" w:themeTint="BF"/>
          <w:sz w:val="24"/>
          <w:lang w:val="en-AU" w:bidi="en-US"/>
        </w:rPr>
        <w:t xml:space="preserve">Compliance with human rights requirements means that work practices must </w:t>
      </w:r>
      <w:r w:rsidRPr="00D6552D">
        <w:rPr>
          <w:rFonts w:ascii="Calibri" w:eastAsia="Calibri" w:hAnsi="Calibri" w:cs="Calibri"/>
          <w:color w:val="404040" w:themeColor="text1" w:themeTint="BF"/>
          <w:sz w:val="24"/>
          <w:lang w:val="en-AU" w:bidi="en-US"/>
        </w:rPr>
        <w:t>align</w:t>
      </w:r>
      <w:r w:rsidR="00F91E31" w:rsidRPr="00D6552D">
        <w:rPr>
          <w:rFonts w:ascii="Calibri" w:eastAsia="Calibri" w:hAnsi="Calibri" w:cs="Calibri"/>
          <w:color w:val="404040" w:themeColor="text1" w:themeTint="BF"/>
          <w:sz w:val="24"/>
          <w:lang w:val="en-AU" w:bidi="en-US"/>
        </w:rPr>
        <w:t xml:space="preserve"> with human rights principles and</w:t>
      </w:r>
      <w:r w:rsidR="00C70FD8" w:rsidRPr="00D6552D">
        <w:rPr>
          <w:rFonts w:ascii="Calibri" w:eastAsia="Calibri" w:hAnsi="Calibri" w:cs="Calibri"/>
          <w:color w:val="404040" w:themeColor="text1" w:themeTint="BF"/>
          <w:sz w:val="24"/>
          <w:lang w:val="en-AU" w:bidi="en-US"/>
        </w:rPr>
        <w:t xml:space="preserve"> laws. </w:t>
      </w:r>
      <w:r w:rsidR="00C70FD8" w:rsidRPr="00606B4F">
        <w:rPr>
          <w:rFonts w:ascii="Calibri" w:eastAsia="Calibri" w:hAnsi="Calibri" w:cs="Calibri"/>
          <w:color w:val="404040" w:themeColor="text1" w:themeTint="BF"/>
          <w:sz w:val="24"/>
          <w:lang w:val="en-AU" w:bidi="en-US"/>
        </w:rPr>
        <w:t>Workplace approaches refer to how managers and workers implement and follow procedures</w:t>
      </w:r>
      <w:r w:rsidR="00DD08B4" w:rsidRPr="00606B4F">
        <w:rPr>
          <w:rFonts w:ascii="Calibri" w:eastAsia="Calibri" w:hAnsi="Calibri" w:cs="Calibri"/>
          <w:color w:val="404040" w:themeColor="text1" w:themeTint="BF"/>
          <w:sz w:val="24"/>
          <w:lang w:val="en-AU" w:bidi="en-US"/>
        </w:rPr>
        <w:t xml:space="preserve">. They </w:t>
      </w:r>
      <w:r w:rsidR="00C70FD8" w:rsidRPr="00606B4F">
        <w:rPr>
          <w:rFonts w:ascii="Calibri" w:eastAsia="Calibri" w:hAnsi="Calibri" w:cs="Calibri"/>
          <w:color w:val="404040" w:themeColor="text1" w:themeTint="BF"/>
          <w:sz w:val="24"/>
          <w:lang w:val="en-AU" w:bidi="en-US"/>
        </w:rPr>
        <w:t>ensure compliance with frameworks for human rights.</w:t>
      </w:r>
      <w:r w:rsidR="00C70FD8" w:rsidRPr="00DD08B4">
        <w:rPr>
          <w:rFonts w:ascii="Calibri" w:eastAsia="Calibri" w:hAnsi="Calibri" w:cs="Calibri"/>
          <w:color w:val="404040" w:themeColor="text1" w:themeTint="BF"/>
          <w:sz w:val="24"/>
          <w:lang w:val="en-AU" w:bidi="en-US"/>
        </w:rPr>
        <w:t xml:space="preserve"> These</w:t>
      </w:r>
      <w:r w:rsidR="00C70FD8" w:rsidRPr="00800C11">
        <w:rPr>
          <w:rFonts w:ascii="Calibri" w:eastAsia="Calibri" w:hAnsi="Calibri" w:cs="Calibri"/>
          <w:color w:val="404040" w:themeColor="text1" w:themeTint="BF"/>
          <w:sz w:val="24"/>
          <w:lang w:val="en-AU" w:bidi="en-US"/>
        </w:rPr>
        <w:t xml:space="preserve"> approaches are concrete workplace applications of provisions found in human rights frameworks.</w:t>
      </w:r>
    </w:p>
    <w:p w14:paraId="1653E34C" w14:textId="6CA85C2F" w:rsidR="00C70FD8" w:rsidRPr="00800C11" w:rsidRDefault="00C70FD8" w:rsidP="00626397">
      <w:pPr>
        <w:spacing w:after="120" w:line="276" w:lineRule="auto"/>
        <w:ind w:left="0" w:right="0" w:firstLine="0"/>
        <w:jc w:val="both"/>
        <w:rPr>
          <w:rFonts w:ascii="Calibri" w:eastAsia="Calibri" w:hAnsi="Calibri" w:cs="Calibri"/>
          <w:color w:val="404040" w:themeColor="text1" w:themeTint="BF"/>
          <w:sz w:val="24"/>
          <w:lang w:val="en-AU" w:bidi="en-US"/>
        </w:rPr>
      </w:pPr>
      <w:r w:rsidRPr="00800C11">
        <w:rPr>
          <w:rFonts w:ascii="Calibri" w:eastAsia="Calibri" w:hAnsi="Calibri" w:cs="Calibri"/>
          <w:color w:val="404040" w:themeColor="text1" w:themeTint="BF"/>
          <w:sz w:val="24"/>
          <w:lang w:val="en-AU" w:bidi="en-US"/>
        </w:rPr>
        <w:t>You must uphold and protect the human rights of your workers, colleagues and clients. This can be done by aligning workplace approaches with the relevant human rights legislation. The relevant pieces of legislation will be discussed later in this subchapter.</w:t>
      </w:r>
    </w:p>
    <w:p w14:paraId="3CD8628A" w14:textId="77777777" w:rsidR="00626397" w:rsidRDefault="00C70FD8" w:rsidP="00626397">
      <w:pPr>
        <w:spacing w:after="120" w:line="276" w:lineRule="auto"/>
        <w:ind w:left="0" w:right="0" w:firstLine="0"/>
        <w:jc w:val="both"/>
        <w:rPr>
          <w:rFonts w:ascii="Calibri" w:eastAsia="Calibri" w:hAnsi="Calibri" w:cs="Calibri"/>
          <w:color w:val="404040" w:themeColor="text1" w:themeTint="BF"/>
          <w:sz w:val="24"/>
          <w:lang w:val="en-AU" w:bidi="en-US"/>
        </w:rPr>
      </w:pPr>
      <w:r w:rsidRPr="00606B4F">
        <w:rPr>
          <w:rFonts w:ascii="Calibri" w:eastAsia="Calibri" w:hAnsi="Calibri" w:cs="Calibri"/>
          <w:color w:val="404040" w:themeColor="text1" w:themeTint="BF"/>
          <w:sz w:val="24"/>
          <w:lang w:val="en-AU" w:bidi="en-US"/>
        </w:rPr>
        <w:t>In the workplace, legislation and guidelines translate to obligations you must comply with</w:t>
      </w:r>
      <w:r w:rsidR="00E908AC" w:rsidRPr="00606B4F">
        <w:rPr>
          <w:rFonts w:ascii="Calibri" w:eastAsia="Calibri" w:hAnsi="Calibri" w:cs="Calibri"/>
          <w:color w:val="404040" w:themeColor="text1" w:themeTint="BF"/>
          <w:sz w:val="24"/>
          <w:lang w:val="en-AU" w:bidi="en-US"/>
        </w:rPr>
        <w:t>. They</w:t>
      </w:r>
      <w:r w:rsidRPr="00606B4F">
        <w:rPr>
          <w:rFonts w:ascii="Calibri" w:eastAsia="Calibri" w:hAnsi="Calibri" w:cs="Calibri"/>
          <w:color w:val="404040" w:themeColor="text1" w:themeTint="BF"/>
          <w:sz w:val="24"/>
          <w:lang w:val="en-AU" w:bidi="en-US"/>
        </w:rPr>
        <w:t xml:space="preserve"> ensure that your organisation’s practices uphold and protect human rights.</w:t>
      </w:r>
    </w:p>
    <w:p w14:paraId="189CAFD5" w14:textId="5AF62D85" w:rsidR="00C70FD8" w:rsidRPr="00800C11" w:rsidRDefault="00C70FD8" w:rsidP="00626397">
      <w:pPr>
        <w:spacing w:after="120" w:line="276" w:lineRule="auto"/>
        <w:ind w:left="0" w:right="0" w:firstLine="0"/>
        <w:jc w:val="both"/>
        <w:rPr>
          <w:rFonts w:ascii="Calibri" w:eastAsia="Calibri" w:hAnsi="Calibri" w:cs="Calibri"/>
          <w:color w:val="262626"/>
          <w:sz w:val="24"/>
          <w:szCs w:val="24"/>
          <w:lang w:val="en-AU" w:bidi="en-US"/>
        </w:rPr>
      </w:pPr>
      <w:r w:rsidRPr="00606B4F">
        <w:rPr>
          <w:rFonts w:ascii="Calibri" w:eastAsia="Calibri" w:hAnsi="Calibri" w:cs="Calibri"/>
          <w:color w:val="404040" w:themeColor="text1" w:themeTint="BF"/>
          <w:sz w:val="24"/>
          <w:szCs w:val="24"/>
          <w:lang w:val="en-AU" w:bidi="en-US"/>
        </w:rPr>
        <w:t>The following are some examples of how you can apply human rights to your workplace approaches:</w:t>
      </w:r>
    </w:p>
    <w:p w14:paraId="4E122C62" w14:textId="77777777" w:rsidR="00C70FD8" w:rsidRPr="00800C11" w:rsidRDefault="00C70FD8" w:rsidP="00626397">
      <w:pPr>
        <w:spacing w:after="120" w:line="276" w:lineRule="auto"/>
        <w:ind w:left="0" w:right="0" w:firstLine="0"/>
        <w:jc w:val="both"/>
        <w:rPr>
          <w:rFonts w:ascii="Calibri" w:eastAsia="Calibri" w:hAnsi="Calibri" w:cs="Calibri"/>
          <w:color w:val="262626"/>
          <w:sz w:val="24"/>
          <w:szCs w:val="24"/>
          <w:lang w:val="en-AU" w:bidi="en-US"/>
        </w:rPr>
      </w:pPr>
      <w:r w:rsidRPr="00800C11">
        <w:rPr>
          <w:rFonts w:ascii="Calibri" w:eastAsia="Calibri" w:hAnsi="Calibri" w:cs="Calibri"/>
          <w:noProof/>
          <w:color w:val="262626"/>
          <w:sz w:val="24"/>
          <w:szCs w:val="24"/>
          <w:lang w:val="en-AU" w:bidi="en-US"/>
        </w:rPr>
        <w:drawing>
          <wp:inline distT="0" distB="0" distL="0" distR="0" wp14:anchorId="392C008E" wp14:editId="6E3B801B">
            <wp:extent cx="5699760" cy="3200400"/>
            <wp:effectExtent l="38100" t="0" r="34290" b="0"/>
            <wp:docPr id="133068619" name="Diagram 1330686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0" r:lo="rId111" r:qs="rId112" r:cs="rId113"/>
              </a:graphicData>
            </a:graphic>
          </wp:inline>
        </w:drawing>
      </w:r>
    </w:p>
    <w:p w14:paraId="7AFB2D82" w14:textId="0848813D" w:rsidR="00C70FD8" w:rsidRDefault="00C70FD8" w:rsidP="00626397">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913F04">
        <w:rPr>
          <w:rFonts w:ascii="Calibri" w:eastAsia="Calibri" w:hAnsi="Calibri" w:cs="Calibri"/>
          <w:color w:val="404040" w:themeColor="text1" w:themeTint="BF"/>
          <w:sz w:val="24"/>
          <w:szCs w:val="24"/>
          <w:lang w:val="en-AU" w:bidi="en-US"/>
        </w:rPr>
        <w:t xml:space="preserve">Remember that </w:t>
      </w:r>
      <w:r w:rsidR="00913F04" w:rsidRPr="00913F04">
        <w:rPr>
          <w:rFonts w:ascii="Calibri" w:eastAsia="Calibri" w:hAnsi="Calibri" w:cs="Calibri"/>
          <w:color w:val="404040" w:themeColor="text1" w:themeTint="BF"/>
          <w:sz w:val="24"/>
          <w:szCs w:val="24"/>
          <w:lang w:val="en-AU" w:bidi="en-US"/>
        </w:rPr>
        <w:t>your</w:t>
      </w:r>
      <w:r w:rsidRPr="00913F04">
        <w:rPr>
          <w:rFonts w:ascii="Calibri" w:eastAsia="Calibri" w:hAnsi="Calibri" w:cs="Calibri"/>
          <w:color w:val="404040" w:themeColor="text1" w:themeTint="BF"/>
          <w:sz w:val="24"/>
          <w:szCs w:val="24"/>
          <w:lang w:val="en-AU" w:bidi="en-US"/>
        </w:rPr>
        <w:t xml:space="preserve"> workplace approaches must be based on </w:t>
      </w:r>
      <w:r w:rsidR="005C20C8" w:rsidRPr="00913F04">
        <w:rPr>
          <w:rFonts w:ascii="Calibri" w:eastAsia="Calibri" w:hAnsi="Calibri" w:cs="Calibri"/>
          <w:color w:val="404040" w:themeColor="text1" w:themeTint="BF"/>
          <w:sz w:val="24"/>
          <w:szCs w:val="24"/>
          <w:lang w:val="en-AU" w:bidi="en-US"/>
        </w:rPr>
        <w:t xml:space="preserve">the </w:t>
      </w:r>
      <w:r w:rsidRPr="00913F04">
        <w:rPr>
          <w:rFonts w:ascii="Calibri" w:eastAsia="Calibri" w:hAnsi="Calibri" w:cs="Calibri"/>
          <w:color w:val="404040" w:themeColor="text1" w:themeTint="BF"/>
          <w:sz w:val="24"/>
          <w:szCs w:val="24"/>
          <w:lang w:val="en-AU" w:bidi="en-US"/>
        </w:rPr>
        <w:t xml:space="preserve">human rights frameworks. </w:t>
      </w:r>
      <w:r w:rsidRPr="002F731A">
        <w:rPr>
          <w:rFonts w:ascii="Calibri" w:eastAsia="Calibri" w:hAnsi="Calibri" w:cs="Calibri"/>
          <w:color w:val="404040" w:themeColor="text1" w:themeTint="BF"/>
          <w:sz w:val="24"/>
          <w:szCs w:val="24"/>
          <w:lang w:val="en-AU" w:bidi="en-US"/>
        </w:rPr>
        <w:t>A</w:t>
      </w:r>
      <w:r w:rsidRPr="00606B4F">
        <w:rPr>
          <w:rFonts w:ascii="Calibri" w:eastAsia="Calibri" w:hAnsi="Calibri" w:cs="Calibri"/>
          <w:color w:val="404040" w:themeColor="text1" w:themeTint="BF"/>
          <w:sz w:val="24"/>
          <w:szCs w:val="24"/>
          <w:lang w:val="en-AU" w:bidi="en-US"/>
        </w:rPr>
        <w:t>ccess the human rights documents mentioned in this section</w:t>
      </w:r>
      <w:r w:rsidR="002F731A" w:rsidRPr="00606B4F">
        <w:rPr>
          <w:rFonts w:ascii="Calibri" w:eastAsia="Calibri" w:hAnsi="Calibri" w:cs="Calibri"/>
          <w:color w:val="404040" w:themeColor="text1" w:themeTint="BF"/>
          <w:sz w:val="24"/>
          <w:szCs w:val="24"/>
          <w:lang w:val="en-AU" w:bidi="en-US"/>
        </w:rPr>
        <w:t>.</w:t>
      </w:r>
      <w:r w:rsidRPr="00606B4F">
        <w:rPr>
          <w:rFonts w:ascii="Calibri" w:eastAsia="Calibri" w:hAnsi="Calibri" w:cs="Calibri"/>
          <w:color w:val="404040" w:themeColor="text1" w:themeTint="BF"/>
          <w:sz w:val="24"/>
          <w:szCs w:val="24"/>
          <w:lang w:val="en-AU" w:bidi="en-US"/>
        </w:rPr>
        <w:t xml:space="preserve"> </w:t>
      </w:r>
      <w:r w:rsidR="002F731A" w:rsidRPr="00606B4F">
        <w:rPr>
          <w:rFonts w:ascii="Calibri" w:eastAsia="Calibri" w:hAnsi="Calibri" w:cs="Calibri"/>
          <w:color w:val="404040" w:themeColor="text1" w:themeTint="BF"/>
          <w:sz w:val="24"/>
          <w:szCs w:val="24"/>
          <w:lang w:val="en-AU" w:bidi="en-US"/>
        </w:rPr>
        <w:t>U</w:t>
      </w:r>
      <w:r w:rsidRPr="00606B4F">
        <w:rPr>
          <w:rFonts w:ascii="Calibri" w:eastAsia="Calibri" w:hAnsi="Calibri" w:cs="Calibri"/>
          <w:color w:val="404040" w:themeColor="text1" w:themeTint="BF"/>
          <w:sz w:val="24"/>
          <w:szCs w:val="24"/>
          <w:lang w:val="en-AU" w:bidi="en-US"/>
        </w:rPr>
        <w:t xml:space="preserve">se </w:t>
      </w:r>
      <w:r w:rsidR="00913F04" w:rsidRPr="00606B4F">
        <w:rPr>
          <w:rFonts w:ascii="Calibri" w:eastAsia="Calibri" w:hAnsi="Calibri" w:cs="Calibri"/>
          <w:color w:val="404040" w:themeColor="text1" w:themeTint="BF"/>
          <w:sz w:val="24"/>
          <w:szCs w:val="24"/>
          <w:lang w:val="en-AU" w:bidi="en-US"/>
        </w:rPr>
        <w:t>them</w:t>
      </w:r>
      <w:r w:rsidRPr="00606B4F">
        <w:rPr>
          <w:rFonts w:ascii="Calibri" w:eastAsia="Calibri" w:hAnsi="Calibri" w:cs="Calibri"/>
          <w:color w:val="404040" w:themeColor="text1" w:themeTint="BF"/>
          <w:sz w:val="24"/>
          <w:szCs w:val="24"/>
          <w:lang w:val="en-AU" w:bidi="en-US"/>
        </w:rPr>
        <w:t xml:space="preserve"> as </w:t>
      </w:r>
      <w:r w:rsidR="00913F04" w:rsidRPr="00606B4F">
        <w:rPr>
          <w:rFonts w:ascii="Calibri" w:eastAsia="Calibri" w:hAnsi="Calibri" w:cs="Calibri"/>
          <w:color w:val="404040" w:themeColor="text1" w:themeTint="BF"/>
          <w:sz w:val="24"/>
          <w:szCs w:val="24"/>
          <w:lang w:val="en-AU" w:bidi="en-US"/>
        </w:rPr>
        <w:t xml:space="preserve">a </w:t>
      </w:r>
      <w:r w:rsidRPr="00606B4F">
        <w:rPr>
          <w:rFonts w:ascii="Calibri" w:eastAsia="Calibri" w:hAnsi="Calibri" w:cs="Calibri"/>
          <w:color w:val="404040" w:themeColor="text1" w:themeTint="BF"/>
          <w:sz w:val="24"/>
          <w:szCs w:val="24"/>
          <w:lang w:val="en-AU" w:bidi="en-US"/>
        </w:rPr>
        <w:t>guide in developing and implementing workplace approaches.</w:t>
      </w:r>
    </w:p>
    <w:p w14:paraId="2C78B8D4" w14:textId="77777777" w:rsidR="005C20C8" w:rsidRDefault="005C20C8" w:rsidP="008C1076">
      <w:pPr>
        <w:spacing w:after="120" w:line="276" w:lineRule="auto"/>
        <w:ind w:left="0" w:right="0" w:firstLine="0"/>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br w:type="page"/>
      </w:r>
    </w:p>
    <w:p w14:paraId="3DE5D4EC" w14:textId="73B60C0C" w:rsidR="004951B9" w:rsidRPr="00800C11" w:rsidRDefault="00FA4385" w:rsidP="00626397">
      <w:pPr>
        <w:pStyle w:val="Heading3"/>
        <w:tabs>
          <w:tab w:val="left" w:pos="180"/>
        </w:tabs>
        <w:spacing w:line="276" w:lineRule="auto"/>
        <w:ind w:right="0"/>
        <w:rPr>
          <w:b/>
          <w:lang w:val="en-AU"/>
        </w:rPr>
      </w:pPr>
      <w:bookmarkStart w:id="39" w:name="_Toc110854341"/>
      <w:r w:rsidRPr="00800C11">
        <w:rPr>
          <w:b/>
          <w:lang w:val="en-AU"/>
        </w:rPr>
        <w:lastRenderedPageBreak/>
        <w:t xml:space="preserve">1.3.3 Understanding </w:t>
      </w:r>
      <w:r w:rsidR="004951B9" w:rsidRPr="00800C11">
        <w:rPr>
          <w:b/>
          <w:lang w:val="en-AU"/>
        </w:rPr>
        <w:t>Legal and Ethical Considerations</w:t>
      </w:r>
      <w:bookmarkEnd w:id="39"/>
    </w:p>
    <w:p w14:paraId="58E27BC9" w14:textId="61F8D397" w:rsidR="004951B9" w:rsidRPr="00606B4F" w:rsidRDefault="00AE7E02" w:rsidP="00626397">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Upholding human rights and p</w:t>
      </w:r>
      <w:r w:rsidR="004951B9" w:rsidRPr="00800C11">
        <w:rPr>
          <w:rFonts w:ascii="Calibri" w:eastAsia="Calibri" w:hAnsi="Calibri" w:cs="Calibri"/>
          <w:color w:val="404040" w:themeColor="text1" w:themeTint="BF"/>
          <w:sz w:val="24"/>
          <w:lang w:val="en-AU" w:eastAsia="en-GB"/>
        </w:rPr>
        <w:t xml:space="preserve">roviding inclusive programs and services can be </w:t>
      </w:r>
      <w:r w:rsidR="00626397">
        <w:rPr>
          <w:rFonts w:ascii="Calibri" w:eastAsia="Calibri" w:hAnsi="Calibri" w:cs="Calibri"/>
          <w:color w:val="404040" w:themeColor="text1" w:themeTint="BF"/>
          <w:sz w:val="24"/>
          <w:lang w:val="en-AU" w:eastAsia="en-GB"/>
        </w:rPr>
        <w:t>challenging</w:t>
      </w:r>
      <w:r w:rsidR="004951B9" w:rsidRPr="00800C11">
        <w:rPr>
          <w:rFonts w:ascii="Calibri" w:eastAsia="Calibri" w:hAnsi="Calibri" w:cs="Calibri"/>
          <w:color w:val="404040" w:themeColor="text1" w:themeTint="BF"/>
          <w:sz w:val="24"/>
          <w:lang w:val="en-AU" w:eastAsia="en-GB"/>
        </w:rPr>
        <w:t xml:space="preserve">. </w:t>
      </w:r>
      <w:r w:rsidR="00626397">
        <w:rPr>
          <w:rFonts w:ascii="Calibri" w:eastAsia="Calibri" w:hAnsi="Calibri" w:cs="Calibri"/>
          <w:color w:val="404040" w:themeColor="text1" w:themeTint="BF"/>
          <w:sz w:val="24"/>
          <w:lang w:val="en-AU" w:eastAsia="en-GB"/>
        </w:rPr>
        <w:t>Organisations and workers are</w:t>
      </w:r>
      <w:r w:rsidR="004951B9" w:rsidRPr="00606B4F">
        <w:rPr>
          <w:rFonts w:ascii="Calibri" w:eastAsia="Calibri" w:hAnsi="Calibri" w:cs="Calibri"/>
          <w:color w:val="404040" w:themeColor="text1" w:themeTint="BF"/>
          <w:sz w:val="24"/>
          <w:lang w:val="en-AU" w:eastAsia="en-GB"/>
        </w:rPr>
        <w:t xml:space="preserve"> looking to offer services </w:t>
      </w:r>
      <w:r w:rsidR="00913F04" w:rsidRPr="00606B4F">
        <w:rPr>
          <w:rFonts w:ascii="Calibri" w:eastAsia="Calibri" w:hAnsi="Calibri" w:cs="Calibri"/>
          <w:color w:val="404040" w:themeColor="text1" w:themeTint="BF"/>
          <w:sz w:val="24"/>
          <w:lang w:val="en-AU" w:eastAsia="en-GB"/>
        </w:rPr>
        <w:t>to</w:t>
      </w:r>
      <w:r w:rsidR="004951B9" w:rsidRPr="00606B4F">
        <w:rPr>
          <w:rFonts w:ascii="Calibri" w:eastAsia="Calibri" w:hAnsi="Calibri" w:cs="Calibri"/>
          <w:color w:val="404040" w:themeColor="text1" w:themeTint="BF"/>
          <w:sz w:val="24"/>
          <w:lang w:val="en-AU" w:eastAsia="en-GB"/>
        </w:rPr>
        <w:t xml:space="preserve"> diverse people</w:t>
      </w:r>
      <w:r w:rsidR="00C10D9B" w:rsidRPr="00606B4F">
        <w:rPr>
          <w:rFonts w:ascii="Calibri" w:eastAsia="Calibri" w:hAnsi="Calibri" w:cs="Calibri"/>
          <w:color w:val="404040" w:themeColor="text1" w:themeTint="BF"/>
          <w:sz w:val="24"/>
          <w:lang w:val="en-AU" w:eastAsia="en-GB"/>
        </w:rPr>
        <w:t>. They</w:t>
      </w:r>
      <w:r w:rsidR="004951B9" w:rsidRPr="00606B4F">
        <w:rPr>
          <w:rFonts w:ascii="Calibri" w:eastAsia="Calibri" w:hAnsi="Calibri" w:cs="Calibri"/>
          <w:color w:val="404040" w:themeColor="text1" w:themeTint="BF"/>
          <w:sz w:val="24"/>
          <w:lang w:val="en-AU" w:eastAsia="en-GB"/>
        </w:rPr>
        <w:t xml:space="preserve"> can find it daunting to account for the many different variables that may affect the</w:t>
      </w:r>
      <w:r w:rsidR="00F91E31" w:rsidRPr="00606B4F">
        <w:rPr>
          <w:rFonts w:ascii="Calibri" w:eastAsia="Calibri" w:hAnsi="Calibri" w:cs="Calibri"/>
          <w:color w:val="404040" w:themeColor="text1" w:themeTint="BF"/>
          <w:sz w:val="24"/>
          <w:lang w:val="en-AU" w:eastAsia="en-GB"/>
        </w:rPr>
        <w:t>ir services</w:t>
      </w:r>
      <w:r w:rsidR="004951B9" w:rsidRPr="00606B4F">
        <w:rPr>
          <w:rFonts w:ascii="Calibri" w:eastAsia="Calibri" w:hAnsi="Calibri" w:cs="Calibri"/>
          <w:color w:val="404040" w:themeColor="text1" w:themeTint="BF"/>
          <w:sz w:val="24"/>
          <w:lang w:val="en-AU" w:eastAsia="en-GB"/>
        </w:rPr>
        <w:t>.</w:t>
      </w:r>
    </w:p>
    <w:p w14:paraId="7FF8B96D" w14:textId="2C8ACADE" w:rsidR="00C70FD8" w:rsidRPr="00D6552D" w:rsidRDefault="004951B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The easiest and most effective way to account for these relevant variables is to comply with the legal and ethical requirements and considerations provided by your local authorities, your state/territory government, the national commonwealth and the</w:t>
      </w:r>
      <w:r w:rsidR="00C70FD8" w:rsidRPr="00D6552D">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rPr>
        <w:t>international community.</w:t>
      </w:r>
    </w:p>
    <w:p w14:paraId="61042DED" w14:textId="3B0C28D4" w:rsidR="004951B9" w:rsidRDefault="004951B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The </w:t>
      </w:r>
      <w:r w:rsidR="00342231" w:rsidRPr="00606B4F">
        <w:rPr>
          <w:rFonts w:ascii="Calibri" w:eastAsia="Calibri" w:hAnsi="Calibri" w:cs="Calibri"/>
          <w:color w:val="404040" w:themeColor="text1" w:themeTint="BF"/>
          <w:sz w:val="24"/>
          <w:lang w:val="en-AU" w:eastAsia="en-GB"/>
        </w:rPr>
        <w:t xml:space="preserve">following are some </w:t>
      </w:r>
      <w:r w:rsidRPr="00606B4F">
        <w:rPr>
          <w:rFonts w:ascii="Calibri" w:eastAsia="Calibri" w:hAnsi="Calibri" w:cs="Calibri"/>
          <w:color w:val="404040" w:themeColor="text1" w:themeTint="BF"/>
          <w:sz w:val="24"/>
          <w:lang w:val="en-AU" w:eastAsia="en-GB"/>
        </w:rPr>
        <w:t>requirements and considerations that you and other support workers must be familiar with:</w:t>
      </w:r>
    </w:p>
    <w:p w14:paraId="5C871C5D" w14:textId="448BD6F4" w:rsidR="00626397" w:rsidRPr="00800C11" w:rsidRDefault="00626397"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43C22C9A" wp14:editId="456A9512">
            <wp:extent cx="5715000" cy="2202180"/>
            <wp:effectExtent l="0" t="0" r="19050" b="7620"/>
            <wp:docPr id="876719971" name="Diagram 8767199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14:paraId="3B0BA5CE" w14:textId="3E3C2EB9" w:rsidR="005C20C8" w:rsidRDefault="00626397"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7D14668F" wp14:editId="60569ADC">
            <wp:extent cx="5658485" cy="3794760"/>
            <wp:effectExtent l="0" t="0" r="0" b="0"/>
            <wp:docPr id="876719972" name="Picture 876719972" descr="A picture containing person, underp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2" name="Picture 876719972" descr="A picture containing person, underpants&#10;&#10;Description automatically generated"/>
                    <pic:cNvPicPr/>
                  </pic:nvPicPr>
                  <pic:blipFill rotWithShape="1">
                    <a:blip r:embed="rId120" cstate="print">
                      <a:extLst>
                        <a:ext uri="{28A0092B-C50C-407E-A947-70E740481C1C}">
                          <a14:useLocalDpi xmlns:a14="http://schemas.microsoft.com/office/drawing/2010/main" val="0"/>
                        </a:ext>
                      </a:extLst>
                    </a:blip>
                    <a:srcRect t="4084" b="3459"/>
                    <a:stretch/>
                  </pic:blipFill>
                  <pic:spPr bwMode="auto">
                    <a:xfrm>
                      <a:off x="0" y="0"/>
                      <a:ext cx="5659200" cy="3795240"/>
                    </a:xfrm>
                    <a:prstGeom prst="rect">
                      <a:avLst/>
                    </a:prstGeom>
                    <a:ln>
                      <a:noFill/>
                    </a:ln>
                    <a:extLst>
                      <a:ext uri="{53640926-AAD7-44D8-BBD7-CCE9431645EC}">
                        <a14:shadowObscured xmlns:a14="http://schemas.microsoft.com/office/drawing/2010/main"/>
                      </a:ext>
                    </a:extLst>
                  </pic:spPr>
                </pic:pic>
              </a:graphicData>
            </a:graphic>
          </wp:inline>
        </w:drawing>
      </w:r>
    </w:p>
    <w:p w14:paraId="03550A36" w14:textId="20BAD860" w:rsidR="00C70FD8" w:rsidRPr="00800C11" w:rsidRDefault="00C70FD8" w:rsidP="008C1076">
      <w:pPr>
        <w:spacing w:after="120" w:line="276" w:lineRule="auto"/>
        <w:ind w:left="0" w:right="0" w:firstLine="0"/>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br w:type="page"/>
      </w:r>
    </w:p>
    <w:p w14:paraId="61F300E8" w14:textId="4470DEBC" w:rsidR="004951B9" w:rsidRPr="00800C11" w:rsidRDefault="004951B9" w:rsidP="00626397">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lastRenderedPageBreak/>
        <w:t>Anti</w:t>
      </w:r>
      <w:r w:rsidR="00626397" w:rsidRPr="00800C11">
        <w:rPr>
          <w:rFonts w:ascii="Calibri" w:eastAsia="Calibri" w:hAnsi="Calibri" w:cs="Calibri"/>
          <w:b/>
          <w:bCs/>
          <w:color w:val="404040" w:themeColor="text1" w:themeTint="BF"/>
          <w:sz w:val="24"/>
          <w:lang w:val="en-AU" w:eastAsia="en-GB"/>
        </w:rPr>
        <w:t xml:space="preserve">-Discrimination Requirements </w:t>
      </w:r>
      <w:r w:rsidR="00626397">
        <w:rPr>
          <w:rFonts w:ascii="Calibri" w:eastAsia="Calibri" w:hAnsi="Calibri" w:cs="Calibri"/>
          <w:b/>
          <w:bCs/>
          <w:color w:val="404040" w:themeColor="text1" w:themeTint="BF"/>
          <w:sz w:val="24"/>
          <w:lang w:val="en-AU" w:eastAsia="en-GB"/>
        </w:rPr>
        <w:t>a</w:t>
      </w:r>
      <w:r w:rsidR="00626397" w:rsidRPr="00800C11">
        <w:rPr>
          <w:rFonts w:ascii="Calibri" w:eastAsia="Calibri" w:hAnsi="Calibri" w:cs="Calibri"/>
          <w:b/>
          <w:bCs/>
          <w:color w:val="404040" w:themeColor="text1" w:themeTint="BF"/>
          <w:sz w:val="24"/>
          <w:lang w:val="en-AU" w:eastAsia="en-GB"/>
        </w:rPr>
        <w:t>nd Considerations</w:t>
      </w:r>
    </w:p>
    <w:p w14:paraId="7EB47C65" w14:textId="735FD8D6" w:rsidR="0029148C" w:rsidRPr="00800C11" w:rsidRDefault="0029148C" w:rsidP="00626397">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Discrimination means giving unfair treatment to people due to their identity or characteristics. These may include age, disability, race, religion, sex, and gender</w:t>
      </w:r>
      <w:r w:rsidRPr="00606B4F">
        <w:rPr>
          <w:rFonts w:cstheme="minorHAnsi"/>
          <w:color w:val="404040" w:themeColor="text1" w:themeTint="BF"/>
          <w:sz w:val="24"/>
          <w:lang w:val="en-AU" w:bidi="en-US"/>
        </w:rPr>
        <w:t xml:space="preserve">. In Australia, </w:t>
      </w:r>
      <w:r w:rsidR="00721973" w:rsidRPr="00606B4F">
        <w:rPr>
          <w:rFonts w:cstheme="minorHAnsi"/>
          <w:color w:val="404040" w:themeColor="text1" w:themeTint="BF"/>
          <w:sz w:val="24"/>
          <w:lang w:val="en-AU" w:bidi="en-US"/>
        </w:rPr>
        <w:t>there are laws to prevent discrimination in workplaces, in public and even in government affairs.</w:t>
      </w:r>
    </w:p>
    <w:p w14:paraId="6D151C16" w14:textId="61D37013" w:rsidR="0029148C" w:rsidRPr="00800C11" w:rsidRDefault="00F91E31" w:rsidP="00626397">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T</w:t>
      </w:r>
      <w:r w:rsidR="0029148C" w:rsidRPr="00800C11">
        <w:rPr>
          <w:rFonts w:cstheme="minorHAnsi"/>
          <w:color w:val="404040" w:themeColor="text1" w:themeTint="BF"/>
          <w:sz w:val="24"/>
          <w:lang w:val="en-AU" w:bidi="en-US"/>
        </w:rPr>
        <w:t>he following federal legislation</w:t>
      </w:r>
      <w:r>
        <w:rPr>
          <w:rFonts w:cstheme="minorHAnsi"/>
          <w:color w:val="404040" w:themeColor="text1" w:themeTint="BF"/>
          <w:sz w:val="24"/>
          <w:lang w:val="en-AU" w:bidi="en-US"/>
        </w:rPr>
        <w:t xml:space="preserve"> outlaw</w:t>
      </w:r>
      <w:r w:rsidR="00913F04">
        <w:rPr>
          <w:rFonts w:cstheme="minorHAnsi"/>
          <w:color w:val="404040" w:themeColor="text1" w:themeTint="BF"/>
          <w:sz w:val="24"/>
          <w:lang w:val="en-AU" w:bidi="en-US"/>
        </w:rPr>
        <w:t>s</w:t>
      </w:r>
      <w:r>
        <w:rPr>
          <w:rFonts w:cstheme="minorHAnsi"/>
          <w:color w:val="404040" w:themeColor="text1" w:themeTint="BF"/>
          <w:sz w:val="24"/>
          <w:lang w:val="en-AU" w:bidi="en-US"/>
        </w:rPr>
        <w:t xml:space="preserve"> discrimination in various areas of life</w:t>
      </w:r>
      <w:r w:rsidR="0029148C" w:rsidRPr="00800C11">
        <w:rPr>
          <w:rFonts w:cstheme="minorHAnsi"/>
          <w:color w:val="404040" w:themeColor="text1" w:themeTint="BF"/>
          <w:sz w:val="24"/>
          <w:lang w:val="en-AU" w:bidi="en-US"/>
        </w:rPr>
        <w:t>:</w:t>
      </w:r>
    </w:p>
    <w:p w14:paraId="5DE35953" w14:textId="77777777" w:rsidR="0029148C" w:rsidRPr="00800C11" w:rsidRDefault="0029148C" w:rsidP="008C1076">
      <w:pPr>
        <w:spacing w:after="120" w:line="276" w:lineRule="auto"/>
        <w:ind w:left="0" w:right="0" w:firstLine="0"/>
        <w:jc w:val="both"/>
        <w:rPr>
          <w:rFonts w:cstheme="minorHAnsi"/>
          <w:color w:val="404040" w:themeColor="text1" w:themeTint="BF"/>
          <w:sz w:val="24"/>
          <w:lang w:val="en-AU" w:bidi="en-US"/>
        </w:rPr>
      </w:pPr>
      <w:r w:rsidRPr="00800C11">
        <w:rPr>
          <w:rFonts w:cstheme="minorHAnsi"/>
          <w:noProof/>
          <w:color w:val="404040" w:themeColor="text1" w:themeTint="BF"/>
          <w:sz w:val="24"/>
          <w:lang w:val="en-AU" w:bidi="en-US"/>
        </w:rPr>
        <w:drawing>
          <wp:inline distT="0" distB="0" distL="0" distR="0" wp14:anchorId="07621CB8" wp14:editId="7666FB8B">
            <wp:extent cx="5730240" cy="2689860"/>
            <wp:effectExtent l="0" t="0" r="381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14:paraId="601CBD86" w14:textId="3B56154B" w:rsidR="00594699" w:rsidRPr="00D6552D" w:rsidRDefault="00594699">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val="en-AU" w:bidi="en-US"/>
        </w:rPr>
      </w:pPr>
      <w:r w:rsidRPr="00D6552D">
        <w:rPr>
          <w:rFonts w:cstheme="minorHAnsi"/>
          <w:b/>
          <w:bCs/>
          <w:color w:val="404040" w:themeColor="text1" w:themeTint="BF"/>
          <w:sz w:val="24"/>
          <w:lang w:val="en-AU" w:bidi="en-US"/>
        </w:rPr>
        <w:t>Age Discrimination Act 2004</w:t>
      </w:r>
    </w:p>
    <w:p w14:paraId="0F2FEA87" w14:textId="690C3456" w:rsidR="00594699" w:rsidRPr="00800C11" w:rsidRDefault="00594699" w:rsidP="00D6552D">
      <w:pPr>
        <w:spacing w:after="120" w:line="276" w:lineRule="auto"/>
        <w:ind w:left="720" w:right="0" w:firstLine="0"/>
        <w:jc w:val="both"/>
        <w:rPr>
          <w:rFonts w:cstheme="minorHAnsi"/>
          <w:color w:val="404040" w:themeColor="text1" w:themeTint="BF"/>
          <w:sz w:val="24"/>
          <w:lang w:val="en-AU" w:bidi="en-US"/>
        </w:rPr>
      </w:pPr>
      <w:r w:rsidRPr="00D6552D">
        <w:rPr>
          <w:rFonts w:cstheme="minorHAnsi"/>
          <w:color w:val="404040" w:themeColor="text1" w:themeTint="BF"/>
          <w:sz w:val="24"/>
          <w:lang w:val="en-AU" w:bidi="en-US"/>
        </w:rPr>
        <w:t xml:space="preserve">The </w:t>
      </w:r>
      <w:r w:rsidR="006E06C5">
        <w:rPr>
          <w:rFonts w:cstheme="minorHAnsi"/>
          <w:color w:val="404040" w:themeColor="text1" w:themeTint="BF"/>
          <w:sz w:val="24"/>
          <w:lang w:val="en-AU" w:bidi="en-US"/>
        </w:rPr>
        <w:t>A</w:t>
      </w:r>
      <w:r w:rsidRPr="00D6552D">
        <w:rPr>
          <w:rFonts w:cstheme="minorHAnsi"/>
          <w:color w:val="404040" w:themeColor="text1" w:themeTint="BF"/>
          <w:sz w:val="24"/>
          <w:lang w:val="en-AU" w:bidi="en-US"/>
        </w:rPr>
        <w:t xml:space="preserve">ct promotes age diversity by eliminating discrimination against persons </w:t>
      </w:r>
      <w:r w:rsidR="00626397">
        <w:rPr>
          <w:rFonts w:cstheme="minorHAnsi"/>
          <w:color w:val="404040" w:themeColor="text1" w:themeTint="BF"/>
          <w:sz w:val="24"/>
          <w:lang w:val="en-AU" w:bidi="en-US"/>
        </w:rPr>
        <w:t>based on</w:t>
      </w:r>
      <w:r w:rsidR="00F91E31" w:rsidRPr="00D6552D">
        <w:rPr>
          <w:rFonts w:cstheme="minorHAnsi"/>
          <w:color w:val="404040" w:themeColor="text1" w:themeTint="BF"/>
          <w:sz w:val="24"/>
          <w:lang w:val="en-AU" w:bidi="en-US"/>
        </w:rPr>
        <w:t xml:space="preserve"> age in work, education, and</w:t>
      </w:r>
      <w:r w:rsidRPr="00D6552D">
        <w:rPr>
          <w:rFonts w:cstheme="minorHAnsi"/>
          <w:color w:val="404040" w:themeColor="text1" w:themeTint="BF"/>
          <w:sz w:val="24"/>
          <w:lang w:val="en-AU" w:bidi="en-US"/>
        </w:rPr>
        <w:t xml:space="preserve"> access </w:t>
      </w:r>
      <w:r w:rsidR="00913F04" w:rsidRPr="00D6552D">
        <w:rPr>
          <w:rFonts w:cstheme="minorHAnsi"/>
          <w:color w:val="404040" w:themeColor="text1" w:themeTint="BF"/>
          <w:sz w:val="24"/>
          <w:lang w:val="en-AU" w:bidi="en-US"/>
        </w:rPr>
        <w:t xml:space="preserve">to </w:t>
      </w:r>
      <w:r w:rsidRPr="00D6552D">
        <w:rPr>
          <w:rFonts w:cstheme="minorHAnsi"/>
          <w:color w:val="404040" w:themeColor="text1" w:themeTint="BF"/>
          <w:sz w:val="24"/>
          <w:lang w:val="en-AU" w:bidi="en-US"/>
        </w:rPr>
        <w:t>goods, services and facilities</w:t>
      </w:r>
      <w:r w:rsidRPr="00626397">
        <w:rPr>
          <w:rFonts w:cstheme="minorHAnsi"/>
          <w:color w:val="404040" w:themeColor="text1" w:themeTint="BF"/>
          <w:sz w:val="24"/>
          <w:lang w:val="en-AU" w:bidi="en-US"/>
        </w:rPr>
        <w:t>.</w:t>
      </w:r>
    </w:p>
    <w:p w14:paraId="3790B5A8" w14:textId="2E1C5BCE" w:rsidR="00594699" w:rsidRPr="00D6552D" w:rsidRDefault="00594699">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val="en-AU" w:bidi="en-US"/>
        </w:rPr>
      </w:pPr>
      <w:r w:rsidRPr="00D6552D">
        <w:rPr>
          <w:rFonts w:cstheme="minorHAnsi"/>
          <w:b/>
          <w:bCs/>
          <w:color w:val="404040" w:themeColor="text1" w:themeTint="BF"/>
          <w:sz w:val="24"/>
          <w:lang w:val="en-AU" w:bidi="en-US"/>
        </w:rPr>
        <w:t>Disability Discrimination Act 1992</w:t>
      </w:r>
    </w:p>
    <w:p w14:paraId="10FAAD9A" w14:textId="1440BFA8" w:rsidR="00594699" w:rsidRPr="00800C11" w:rsidRDefault="00594699" w:rsidP="00D6552D">
      <w:pPr>
        <w:spacing w:after="120" w:line="276" w:lineRule="auto"/>
        <w:ind w:left="72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The </w:t>
      </w:r>
      <w:r w:rsidR="006E06C5">
        <w:rPr>
          <w:rFonts w:cstheme="minorHAnsi"/>
          <w:color w:val="404040" w:themeColor="text1" w:themeTint="BF"/>
          <w:sz w:val="24"/>
          <w:lang w:val="en-AU" w:bidi="en-US"/>
        </w:rPr>
        <w:t>A</w:t>
      </w:r>
      <w:r w:rsidRPr="00800C11">
        <w:rPr>
          <w:rFonts w:cstheme="minorHAnsi"/>
          <w:color w:val="404040" w:themeColor="text1" w:themeTint="BF"/>
          <w:sz w:val="24"/>
          <w:lang w:val="en-AU" w:bidi="en-US"/>
        </w:rPr>
        <w:t>ct ensures that persons with disabilities have the same rights to equality before the law as the rest of the community. It eliminates discrimination against persons on the ground of disability.</w:t>
      </w:r>
    </w:p>
    <w:p w14:paraId="193BBAA0" w14:textId="5E4E9D29" w:rsidR="00594699" w:rsidRPr="00D6552D" w:rsidRDefault="00594699">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val="en-AU" w:bidi="en-US"/>
        </w:rPr>
      </w:pPr>
      <w:r w:rsidRPr="00D6552D">
        <w:rPr>
          <w:rFonts w:cstheme="minorHAnsi"/>
          <w:b/>
          <w:bCs/>
          <w:color w:val="404040" w:themeColor="text1" w:themeTint="BF"/>
          <w:sz w:val="24"/>
          <w:lang w:val="en-AU" w:bidi="en-US"/>
        </w:rPr>
        <w:t>Racial Discrimination Act 1975</w:t>
      </w:r>
    </w:p>
    <w:p w14:paraId="08F023C3" w14:textId="47BD2346" w:rsidR="00594699" w:rsidRPr="00800C11" w:rsidRDefault="00594699" w:rsidP="00D6552D">
      <w:pPr>
        <w:spacing w:after="120" w:line="276" w:lineRule="auto"/>
        <w:ind w:left="72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The </w:t>
      </w:r>
      <w:r w:rsidR="006E06C5">
        <w:rPr>
          <w:rFonts w:cstheme="minorHAnsi"/>
          <w:color w:val="404040" w:themeColor="text1" w:themeTint="BF"/>
          <w:sz w:val="24"/>
          <w:lang w:val="en-AU" w:bidi="en-US"/>
        </w:rPr>
        <w:t>A</w:t>
      </w:r>
      <w:r w:rsidRPr="00800C11">
        <w:rPr>
          <w:rFonts w:cstheme="minorHAnsi"/>
          <w:color w:val="404040" w:themeColor="text1" w:themeTint="BF"/>
          <w:sz w:val="24"/>
          <w:lang w:val="en-AU" w:bidi="en-US"/>
        </w:rPr>
        <w:t xml:space="preserve">ct prohibits racial hatred (sometimes called vilification) based on a person’s race, colour, national or ethnic origin). </w:t>
      </w:r>
      <w:r w:rsidRPr="00D6552D">
        <w:rPr>
          <w:rFonts w:cstheme="minorHAnsi"/>
          <w:color w:val="404040" w:themeColor="text1" w:themeTint="BF"/>
          <w:sz w:val="24"/>
          <w:lang w:val="en-AU" w:bidi="en-US"/>
        </w:rPr>
        <w:t xml:space="preserve">Examples of prohibited actions include racially offensive material </w:t>
      </w:r>
      <w:r w:rsidR="00D76CBF" w:rsidRPr="00D6552D">
        <w:rPr>
          <w:rFonts w:cstheme="minorHAnsi"/>
          <w:color w:val="404040" w:themeColor="text1" w:themeTint="BF"/>
          <w:sz w:val="24"/>
          <w:lang w:val="en-AU" w:bidi="en-US"/>
        </w:rPr>
        <w:t xml:space="preserve">in </w:t>
      </w:r>
      <w:r w:rsidRPr="00D6552D">
        <w:rPr>
          <w:rFonts w:cstheme="minorHAnsi"/>
          <w:color w:val="404040" w:themeColor="text1" w:themeTint="BF"/>
          <w:sz w:val="24"/>
          <w:lang w:val="en-AU" w:bidi="en-US"/>
        </w:rPr>
        <w:t>publications, speeches,</w:t>
      </w:r>
      <w:r w:rsidR="00D76CBF" w:rsidRPr="00D6552D">
        <w:rPr>
          <w:rFonts w:cstheme="minorHAnsi"/>
          <w:color w:val="404040" w:themeColor="text1" w:themeTint="BF"/>
          <w:sz w:val="24"/>
          <w:lang w:val="en-AU" w:bidi="en-US"/>
        </w:rPr>
        <w:t xml:space="preserve"> </w:t>
      </w:r>
      <w:r w:rsidRPr="00D6552D">
        <w:rPr>
          <w:rFonts w:cstheme="minorHAnsi"/>
          <w:color w:val="404040" w:themeColor="text1" w:themeTint="BF"/>
          <w:sz w:val="24"/>
          <w:lang w:val="en-AU" w:bidi="en-US"/>
        </w:rPr>
        <w:t xml:space="preserve">public places </w:t>
      </w:r>
      <w:r w:rsidR="00CB7B13">
        <w:rPr>
          <w:rFonts w:cstheme="minorHAnsi"/>
          <w:color w:val="404040" w:themeColor="text1" w:themeTint="BF"/>
          <w:sz w:val="24"/>
          <w:lang w:val="en-AU" w:bidi="en-US"/>
        </w:rPr>
        <w:t>(</w:t>
      </w:r>
      <w:r w:rsidRPr="00D6552D">
        <w:rPr>
          <w:rFonts w:cstheme="minorHAnsi"/>
          <w:color w:val="404040" w:themeColor="text1" w:themeTint="BF"/>
          <w:sz w:val="24"/>
          <w:lang w:val="en-AU" w:bidi="en-US"/>
        </w:rPr>
        <w:t>such as public transport, school, workplace, park, or sporting events</w:t>
      </w:r>
      <w:r w:rsidR="00CB7B13">
        <w:rPr>
          <w:rFonts w:cstheme="minorHAnsi"/>
          <w:color w:val="404040" w:themeColor="text1" w:themeTint="BF"/>
          <w:sz w:val="24"/>
          <w:lang w:val="en-AU" w:bidi="en-US"/>
        </w:rPr>
        <w:t>),</w:t>
      </w:r>
      <w:r w:rsidR="00CB7B13" w:rsidRPr="00D6552D">
        <w:rPr>
          <w:rFonts w:cstheme="minorHAnsi"/>
          <w:color w:val="404040" w:themeColor="text1" w:themeTint="BF"/>
          <w:sz w:val="24"/>
          <w:lang w:val="en-AU" w:bidi="en-US"/>
        </w:rPr>
        <w:t xml:space="preserve"> and the internet.</w:t>
      </w:r>
    </w:p>
    <w:p w14:paraId="122C49CE" w14:textId="752AEBF3" w:rsidR="00594699" w:rsidRPr="00D6552D" w:rsidRDefault="00594699">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val="en-AU" w:bidi="en-US"/>
        </w:rPr>
      </w:pPr>
      <w:r w:rsidRPr="00D6552D">
        <w:rPr>
          <w:rFonts w:cstheme="minorHAnsi"/>
          <w:b/>
          <w:bCs/>
          <w:color w:val="404040" w:themeColor="text1" w:themeTint="BF"/>
          <w:sz w:val="24"/>
          <w:lang w:val="en-AU" w:bidi="en-US"/>
        </w:rPr>
        <w:t>Sex Discrimination Act 1984</w:t>
      </w:r>
    </w:p>
    <w:p w14:paraId="08F17F75" w14:textId="7D6E77C0" w:rsidR="00594699" w:rsidRPr="00800C11" w:rsidRDefault="00594699" w:rsidP="00D6552D">
      <w:pPr>
        <w:spacing w:after="120" w:line="276" w:lineRule="auto"/>
        <w:ind w:left="72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The </w:t>
      </w:r>
      <w:r w:rsidR="006E06C5">
        <w:rPr>
          <w:rFonts w:cstheme="minorHAnsi"/>
          <w:color w:val="404040" w:themeColor="text1" w:themeTint="BF"/>
          <w:sz w:val="24"/>
          <w:lang w:val="en-AU" w:bidi="en-US"/>
        </w:rPr>
        <w:t>A</w:t>
      </w:r>
      <w:r w:rsidRPr="00800C11">
        <w:rPr>
          <w:rFonts w:cstheme="minorHAnsi"/>
          <w:color w:val="404040" w:themeColor="text1" w:themeTint="BF"/>
          <w:sz w:val="24"/>
          <w:lang w:val="en-AU" w:bidi="en-US"/>
        </w:rPr>
        <w:t xml:space="preserve">ct makes it unlawful to discriminate against a person because of sex, marital status, or pregnancy. </w:t>
      </w:r>
      <w:r w:rsidR="00193475" w:rsidRPr="00606B4F">
        <w:rPr>
          <w:rFonts w:cstheme="minorHAnsi"/>
          <w:color w:val="404040" w:themeColor="text1" w:themeTint="BF"/>
          <w:sz w:val="24"/>
          <w:lang w:val="en-AU" w:bidi="en-US"/>
        </w:rPr>
        <w:t>Sexual</w:t>
      </w:r>
      <w:r w:rsidRPr="00606B4F">
        <w:rPr>
          <w:rFonts w:cstheme="minorHAnsi"/>
          <w:color w:val="404040" w:themeColor="text1" w:themeTint="BF"/>
          <w:sz w:val="24"/>
          <w:lang w:val="en-AU" w:bidi="en-US"/>
        </w:rPr>
        <w:t xml:space="preserve"> harassment </w:t>
      </w:r>
      <w:r w:rsidR="00F91E31" w:rsidRPr="00606B4F">
        <w:rPr>
          <w:rFonts w:cstheme="minorHAnsi"/>
          <w:color w:val="404040" w:themeColor="text1" w:themeTint="BF"/>
          <w:sz w:val="24"/>
          <w:lang w:val="en-AU" w:bidi="en-US"/>
        </w:rPr>
        <w:t xml:space="preserve">and </w:t>
      </w:r>
      <w:r w:rsidRPr="00606B4F">
        <w:rPr>
          <w:rFonts w:cstheme="minorHAnsi"/>
          <w:color w:val="404040" w:themeColor="text1" w:themeTint="BF"/>
          <w:sz w:val="24"/>
          <w:lang w:val="en-AU" w:bidi="en-US"/>
        </w:rPr>
        <w:t xml:space="preserve">termination from </w:t>
      </w:r>
      <w:r w:rsidR="00F91E31" w:rsidRPr="00606B4F">
        <w:rPr>
          <w:rFonts w:cstheme="minorHAnsi"/>
          <w:color w:val="404040" w:themeColor="text1" w:themeTint="BF"/>
          <w:sz w:val="24"/>
          <w:lang w:val="en-AU" w:bidi="en-US"/>
        </w:rPr>
        <w:t xml:space="preserve">employment </w:t>
      </w:r>
      <w:r w:rsidRPr="00606B4F">
        <w:rPr>
          <w:rFonts w:cstheme="minorHAnsi"/>
          <w:color w:val="404040" w:themeColor="text1" w:themeTint="BF"/>
          <w:sz w:val="24"/>
          <w:lang w:val="en-AU" w:bidi="en-US"/>
        </w:rPr>
        <w:t>because of family responsibilities</w:t>
      </w:r>
      <w:r w:rsidR="00F91E31" w:rsidRPr="00606B4F">
        <w:rPr>
          <w:rFonts w:cstheme="minorHAnsi"/>
          <w:color w:val="404040" w:themeColor="text1" w:themeTint="BF"/>
          <w:sz w:val="24"/>
          <w:lang w:val="en-AU" w:bidi="en-US"/>
        </w:rPr>
        <w:t xml:space="preserve"> are considered unlawful.</w:t>
      </w:r>
    </w:p>
    <w:p w14:paraId="7B7CF034" w14:textId="5B2D8B80" w:rsidR="00D76CBF" w:rsidRDefault="00D76CBF" w:rsidP="00D6552D">
      <w:pPr>
        <w:spacing w:after="120" w:line="276" w:lineRule="auto"/>
        <w:ind w:left="0" w:right="0" w:firstLine="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br w:type="page"/>
      </w:r>
    </w:p>
    <w:p w14:paraId="3F2672B8" w14:textId="6FF9E7B7" w:rsidR="00355D15" w:rsidRPr="00800C11" w:rsidRDefault="00355D15" w:rsidP="00355D15">
      <w:pPr>
        <w:spacing w:after="120" w:line="276" w:lineRule="auto"/>
        <w:ind w:left="0" w:right="0" w:firstLine="0"/>
        <w:jc w:val="both"/>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lastRenderedPageBreak/>
        <w:t xml:space="preserve">International </w:t>
      </w:r>
      <w:r w:rsidR="00281A87">
        <w:rPr>
          <w:rFonts w:ascii="Calibri" w:eastAsia="Calibri" w:hAnsi="Calibri" w:cs="Calibri"/>
          <w:b/>
          <w:bCs/>
          <w:color w:val="404040" w:themeColor="text1" w:themeTint="BF"/>
          <w:sz w:val="24"/>
          <w:lang w:val="en-AU" w:eastAsia="en-GB"/>
        </w:rPr>
        <w:t>Anti-Discrimination Legislation</w:t>
      </w:r>
    </w:p>
    <w:p w14:paraId="410BD87B" w14:textId="1D76EB90" w:rsidR="00355D15" w:rsidRPr="00800C11" w:rsidRDefault="00281A87" w:rsidP="00355D15">
      <w:pPr>
        <w:spacing w:after="120" w:line="276" w:lineRule="auto"/>
        <w:ind w:left="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Australia is a signatory in various international anti-discrimination legislation. The following are some </w:t>
      </w:r>
      <w:r w:rsidR="004F1C64">
        <w:rPr>
          <w:rFonts w:cstheme="minorHAnsi"/>
          <w:color w:val="404040" w:themeColor="text1" w:themeTint="BF"/>
          <w:sz w:val="24"/>
          <w:lang w:val="en-AU" w:bidi="en-US"/>
        </w:rPr>
        <w:t>international conventions and declarations</w:t>
      </w:r>
      <w:r>
        <w:rPr>
          <w:rFonts w:cstheme="minorHAnsi"/>
          <w:color w:val="404040" w:themeColor="text1" w:themeTint="BF"/>
          <w:sz w:val="24"/>
          <w:lang w:val="en-AU" w:bidi="en-US"/>
        </w:rPr>
        <w:t xml:space="preserve"> that may be relevant to your workplace:</w:t>
      </w:r>
    </w:p>
    <w:p w14:paraId="13CA3CA8" w14:textId="77777777" w:rsidR="00355D15" w:rsidRPr="00800C11" w:rsidRDefault="00355D15" w:rsidP="00355D15">
      <w:pPr>
        <w:spacing w:after="120" w:line="276" w:lineRule="auto"/>
        <w:ind w:left="0" w:right="0" w:firstLine="0"/>
        <w:jc w:val="both"/>
        <w:rPr>
          <w:rFonts w:cstheme="minorHAnsi"/>
          <w:color w:val="404040" w:themeColor="text1" w:themeTint="BF"/>
          <w:sz w:val="24"/>
          <w:lang w:val="en-AU" w:bidi="en-US"/>
        </w:rPr>
      </w:pPr>
      <w:r w:rsidRPr="00800C11">
        <w:rPr>
          <w:rFonts w:cstheme="minorHAnsi"/>
          <w:noProof/>
          <w:color w:val="404040" w:themeColor="text1" w:themeTint="BF"/>
          <w:sz w:val="24"/>
          <w:lang w:val="en-AU" w:bidi="en-US"/>
        </w:rPr>
        <w:drawing>
          <wp:inline distT="0" distB="0" distL="0" distR="0" wp14:anchorId="56856D0E" wp14:editId="60DDD5E5">
            <wp:extent cx="5730240" cy="2807746"/>
            <wp:effectExtent l="0" t="0" r="2286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6" r:lo="rId127" r:qs="rId128" r:cs="rId129"/>
              </a:graphicData>
            </a:graphic>
          </wp:inline>
        </w:drawing>
      </w:r>
    </w:p>
    <w:p w14:paraId="5085A9F5" w14:textId="5DAA7B05" w:rsidR="00355D15" w:rsidRPr="00D6552D" w:rsidRDefault="00281A87">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val="en-AU" w:bidi="en-US"/>
        </w:rPr>
      </w:pPr>
      <w:r w:rsidRPr="00281A87">
        <w:rPr>
          <w:rFonts w:cstheme="minorHAnsi"/>
          <w:b/>
          <w:bCs/>
          <w:color w:val="404040" w:themeColor="text1" w:themeTint="BF"/>
          <w:sz w:val="24"/>
          <w:lang w:val="en-AU" w:bidi="en-US"/>
        </w:rPr>
        <w:t>Discrimination (Employment and Occupation) Convention, 1958 (No. 111)</w:t>
      </w:r>
    </w:p>
    <w:p w14:paraId="32D60D4C" w14:textId="1F54A6FF" w:rsidR="00355D15" w:rsidRPr="00800C11" w:rsidRDefault="00281A87" w:rsidP="00355D15">
      <w:pPr>
        <w:spacing w:after="120" w:line="276" w:lineRule="auto"/>
        <w:ind w:left="72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The convention </w:t>
      </w:r>
      <w:r w:rsidR="00CE0AD3">
        <w:rPr>
          <w:rFonts w:cstheme="minorHAnsi"/>
          <w:color w:val="404040" w:themeColor="text1" w:themeTint="BF"/>
          <w:sz w:val="24"/>
          <w:lang w:val="en-AU" w:bidi="en-US"/>
        </w:rPr>
        <w:t>sets conditions and parameters on what is considered discriminatory when accommodating people who need additional assistance to engage in work.</w:t>
      </w:r>
    </w:p>
    <w:p w14:paraId="58C8E8A9" w14:textId="410B5C2A" w:rsidR="00355D15" w:rsidRPr="00D6552D" w:rsidRDefault="00CE0AD3">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val="en-AU" w:bidi="en-US"/>
        </w:rPr>
      </w:pPr>
      <w:r w:rsidRPr="00CE0AD3">
        <w:rPr>
          <w:rFonts w:cstheme="minorHAnsi"/>
          <w:b/>
          <w:bCs/>
          <w:color w:val="404040" w:themeColor="text1" w:themeTint="BF"/>
          <w:sz w:val="24"/>
          <w:lang w:val="en-AU" w:bidi="en-US"/>
        </w:rPr>
        <w:t>Convention on the Rights of Persons with Disabilities</w:t>
      </w:r>
    </w:p>
    <w:p w14:paraId="2E92833F" w14:textId="325B43C8" w:rsidR="00355D15" w:rsidRPr="00800C11" w:rsidRDefault="00CE0AD3" w:rsidP="00355D15">
      <w:pPr>
        <w:spacing w:after="120" w:line="276" w:lineRule="auto"/>
        <w:ind w:left="72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 xml:space="preserve">This convention outlines the basic rights unique to people with disabilities. These rights are the basis for </w:t>
      </w:r>
      <w:r w:rsidR="00A66A6A">
        <w:rPr>
          <w:rFonts w:cstheme="minorHAnsi"/>
          <w:color w:val="404040" w:themeColor="text1" w:themeTint="BF"/>
          <w:sz w:val="24"/>
          <w:lang w:val="en-AU" w:bidi="en-US"/>
        </w:rPr>
        <w:t>the various laws used across countries relating to caring for and protecting the welfare of people with disabilities.</w:t>
      </w:r>
    </w:p>
    <w:p w14:paraId="45C1D849" w14:textId="172C30EC" w:rsidR="00355D15" w:rsidRPr="00D6552D" w:rsidRDefault="00A66A6A">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val="en-AU" w:bidi="en-US"/>
        </w:rPr>
      </w:pPr>
      <w:r w:rsidRPr="00A66A6A">
        <w:rPr>
          <w:rFonts w:cstheme="minorHAnsi"/>
          <w:b/>
          <w:bCs/>
          <w:color w:val="404040" w:themeColor="text1" w:themeTint="BF"/>
          <w:sz w:val="24"/>
          <w:lang w:val="en-AU" w:bidi="en-US"/>
        </w:rPr>
        <w:t>International Convention on the Elimination of All Forms of Racial Discrimination</w:t>
      </w:r>
    </w:p>
    <w:p w14:paraId="38933E8A" w14:textId="7D86A795" w:rsidR="00355D15" w:rsidRPr="00800C11" w:rsidRDefault="00945A1A" w:rsidP="00355D15">
      <w:pPr>
        <w:spacing w:after="120" w:line="276" w:lineRule="auto"/>
        <w:ind w:left="72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This convention provides parameters on what acts and conditions relevant to race are discriminatory</w:t>
      </w:r>
      <w:r w:rsidR="00355D15" w:rsidRPr="00D6552D">
        <w:rPr>
          <w:rFonts w:cstheme="minorHAnsi"/>
          <w:color w:val="404040" w:themeColor="text1" w:themeTint="BF"/>
          <w:sz w:val="24"/>
          <w:lang w:val="en-AU" w:bidi="en-US"/>
        </w:rPr>
        <w:t>.</w:t>
      </w:r>
      <w:r>
        <w:rPr>
          <w:rFonts w:cstheme="minorHAnsi"/>
          <w:color w:val="404040" w:themeColor="text1" w:themeTint="BF"/>
          <w:sz w:val="24"/>
          <w:lang w:val="en-AU" w:bidi="en-US"/>
        </w:rPr>
        <w:t xml:space="preserve"> It sets a goal for all countries to review and amend its legal and governmental processes to address issues of racial discrimination.</w:t>
      </w:r>
    </w:p>
    <w:p w14:paraId="03D2FBB1" w14:textId="3744D930" w:rsidR="00355D15" w:rsidRPr="00D6552D" w:rsidRDefault="00945A1A">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val="en-AU" w:bidi="en-US"/>
        </w:rPr>
      </w:pPr>
      <w:r w:rsidRPr="00945A1A">
        <w:rPr>
          <w:rFonts w:cstheme="minorHAnsi"/>
          <w:b/>
          <w:bCs/>
          <w:color w:val="404040" w:themeColor="text1" w:themeTint="BF"/>
          <w:sz w:val="24"/>
          <w:lang w:val="en-AU" w:bidi="en-US"/>
        </w:rPr>
        <w:t>Convention on the Elimination of All Forms of Discrimination against Women</w:t>
      </w:r>
    </w:p>
    <w:p w14:paraId="500E7AAF" w14:textId="0089EECB" w:rsidR="00355D15" w:rsidRDefault="00355D15" w:rsidP="00355D15">
      <w:pPr>
        <w:spacing w:after="120" w:line="276" w:lineRule="auto"/>
        <w:ind w:left="72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Th</w:t>
      </w:r>
      <w:r w:rsidR="00945A1A">
        <w:rPr>
          <w:rFonts w:cstheme="minorHAnsi"/>
          <w:color w:val="404040" w:themeColor="text1" w:themeTint="BF"/>
          <w:sz w:val="24"/>
          <w:lang w:val="en-AU" w:bidi="en-US"/>
        </w:rPr>
        <w:t>is convention provides a clear goal for countries to protect the safety, well</w:t>
      </w:r>
      <w:r w:rsidR="00206B1A">
        <w:rPr>
          <w:rFonts w:cstheme="minorHAnsi"/>
          <w:color w:val="404040" w:themeColor="text1" w:themeTint="BF"/>
          <w:sz w:val="24"/>
          <w:lang w:val="en-AU" w:bidi="en-US"/>
        </w:rPr>
        <w:t>-</w:t>
      </w:r>
      <w:r w:rsidR="00945A1A">
        <w:rPr>
          <w:rFonts w:cstheme="minorHAnsi"/>
          <w:color w:val="404040" w:themeColor="text1" w:themeTint="BF"/>
          <w:sz w:val="24"/>
          <w:lang w:val="en-AU" w:bidi="en-US"/>
        </w:rPr>
        <w:t>being and welfare of women by setting clear guidelines and parameters for actions that constitute discrimination against them.</w:t>
      </w:r>
    </w:p>
    <w:p w14:paraId="62FA7835" w14:textId="3DE261BF" w:rsidR="00112EC9" w:rsidRPr="00112EC9" w:rsidRDefault="00112EC9">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val="en-AU" w:bidi="en-US"/>
        </w:rPr>
      </w:pPr>
      <w:r w:rsidRPr="00112EC9">
        <w:rPr>
          <w:rFonts w:cstheme="minorHAnsi"/>
          <w:b/>
          <w:bCs/>
          <w:color w:val="404040" w:themeColor="text1" w:themeTint="BF"/>
          <w:sz w:val="24"/>
          <w:lang w:val="en-AU" w:bidi="en-US"/>
        </w:rPr>
        <w:t>Declaration on the Elimination of All Forms of Intolerance and of Discrimination Based on Religion or Belief</w:t>
      </w:r>
    </w:p>
    <w:p w14:paraId="2A43AF34" w14:textId="53B0C3BD" w:rsidR="00355D15" w:rsidRDefault="00112EC9" w:rsidP="00112EC9">
      <w:pPr>
        <w:spacing w:after="120" w:line="276" w:lineRule="auto"/>
        <w:ind w:left="720" w:right="0" w:firstLine="0"/>
        <w:jc w:val="both"/>
        <w:rPr>
          <w:rFonts w:cstheme="minorHAnsi"/>
          <w:color w:val="404040" w:themeColor="text1" w:themeTint="BF"/>
          <w:sz w:val="24"/>
          <w:szCs w:val="24"/>
          <w:lang w:val="en-AU" w:bidi="en-US"/>
        </w:rPr>
      </w:pPr>
      <w:r w:rsidRPr="00112EC9">
        <w:rPr>
          <w:rFonts w:cstheme="minorHAnsi"/>
          <w:color w:val="404040" w:themeColor="text1" w:themeTint="BF"/>
          <w:sz w:val="24"/>
          <w:szCs w:val="24"/>
          <w:lang w:val="en-AU" w:bidi="en-US"/>
        </w:rPr>
        <w:t>Th</w:t>
      </w:r>
      <w:r>
        <w:rPr>
          <w:rFonts w:cstheme="minorHAnsi"/>
          <w:color w:val="404040" w:themeColor="text1" w:themeTint="BF"/>
          <w:sz w:val="24"/>
          <w:szCs w:val="24"/>
          <w:lang w:val="en-AU" w:bidi="en-US"/>
        </w:rPr>
        <w:t xml:space="preserve">is declaration </w:t>
      </w:r>
      <w:r w:rsidRPr="00112EC9">
        <w:rPr>
          <w:rFonts w:cstheme="minorHAnsi"/>
          <w:color w:val="404040" w:themeColor="text1" w:themeTint="BF"/>
          <w:sz w:val="24"/>
          <w:szCs w:val="24"/>
          <w:lang w:val="en-AU" w:bidi="en-US"/>
        </w:rPr>
        <w:t>outlines human rights regarding freedom of beliefs and religion.</w:t>
      </w:r>
      <w:r>
        <w:rPr>
          <w:rFonts w:cstheme="minorHAnsi"/>
          <w:color w:val="404040" w:themeColor="text1" w:themeTint="BF"/>
          <w:sz w:val="24"/>
          <w:szCs w:val="24"/>
          <w:lang w:val="en-AU" w:bidi="en-US"/>
        </w:rPr>
        <w:t xml:space="preserve"> It provides guidelines for countries with people of varying religious backgrounds to follow.</w:t>
      </w:r>
      <w:r w:rsidR="00355D15">
        <w:rPr>
          <w:rFonts w:cstheme="minorHAnsi"/>
          <w:color w:val="404040" w:themeColor="text1" w:themeTint="BF"/>
          <w:sz w:val="24"/>
          <w:szCs w:val="24"/>
          <w:lang w:val="en-AU" w:bidi="en-US"/>
        </w:rPr>
        <w:br w:type="page"/>
      </w:r>
    </w:p>
    <w:p w14:paraId="1B13AADD" w14:textId="165452F2" w:rsidR="00594699" w:rsidRPr="00800C11" w:rsidRDefault="00594699" w:rsidP="00BF0D37">
      <w:pPr>
        <w:spacing w:after="120" w:line="276" w:lineRule="auto"/>
        <w:ind w:left="0" w:right="0" w:firstLine="0"/>
        <w:jc w:val="both"/>
        <w:rPr>
          <w:rFonts w:cstheme="minorHAnsi"/>
          <w:b/>
          <w:bCs/>
          <w:color w:val="404040" w:themeColor="text1" w:themeTint="BF"/>
          <w:sz w:val="24"/>
          <w:lang w:val="en-AU" w:bidi="en-US"/>
        </w:rPr>
      </w:pPr>
      <w:r w:rsidRPr="00800C11">
        <w:rPr>
          <w:rFonts w:cstheme="minorHAnsi"/>
          <w:b/>
          <w:bCs/>
          <w:color w:val="404040" w:themeColor="text1" w:themeTint="BF"/>
          <w:sz w:val="24"/>
          <w:lang w:val="en-AU" w:bidi="en-US"/>
        </w:rPr>
        <w:lastRenderedPageBreak/>
        <w:t>Your State/Territory’s Anti-Discrimination Legislation</w:t>
      </w:r>
    </w:p>
    <w:p w14:paraId="2B294B0D" w14:textId="4671268C" w:rsidR="0029148C" w:rsidRPr="00800C11" w:rsidRDefault="00594699" w:rsidP="00BF0D37">
      <w:pPr>
        <w:spacing w:after="120" w:line="276" w:lineRule="auto"/>
        <w:ind w:left="0" w:right="0" w:firstLine="0"/>
        <w:jc w:val="both"/>
        <w:rPr>
          <w:rFonts w:cstheme="minorHAnsi"/>
          <w:color w:val="000000" w:themeColor="text1"/>
          <w:sz w:val="24"/>
          <w:lang w:val="en-AU" w:bidi="en-US"/>
        </w:rPr>
      </w:pPr>
      <w:r w:rsidRPr="00800C11">
        <w:rPr>
          <w:rFonts w:cstheme="minorHAnsi"/>
          <w:color w:val="404040" w:themeColor="text1" w:themeTint="BF"/>
          <w:sz w:val="24"/>
          <w:lang w:val="en-AU" w:bidi="en-US"/>
        </w:rPr>
        <w:t>I</w:t>
      </w:r>
      <w:r w:rsidR="0029148C" w:rsidRPr="00800C11">
        <w:rPr>
          <w:rFonts w:cstheme="minorHAnsi"/>
          <w:color w:val="404040" w:themeColor="text1" w:themeTint="BF"/>
          <w:sz w:val="24"/>
          <w:lang w:val="en-AU" w:bidi="en-US"/>
        </w:rPr>
        <w:t xml:space="preserve">ndividual states and territories also have laws against discrimination. </w:t>
      </w:r>
      <w:r w:rsidRPr="00800C11">
        <w:rPr>
          <w:rFonts w:cstheme="minorHAnsi"/>
          <w:color w:val="404040" w:themeColor="text1" w:themeTint="BF"/>
          <w:sz w:val="24"/>
          <w:lang w:val="en-AU" w:bidi="en-US"/>
        </w:rPr>
        <w:t xml:space="preserve">Refer to the table below </w:t>
      </w:r>
      <w:r w:rsidR="0029148C" w:rsidRPr="00800C11">
        <w:rPr>
          <w:rFonts w:cstheme="minorHAnsi"/>
          <w:color w:val="404040" w:themeColor="text1" w:themeTint="BF"/>
          <w:sz w:val="24"/>
          <w:lang w:val="en-AU" w:bidi="en-US"/>
        </w:rPr>
        <w:t>for the anti-discrimination legislation and guidelines for each state/territory</w:t>
      </w:r>
      <w:r w:rsidR="0029148C" w:rsidRPr="00800C11">
        <w:rPr>
          <w:rFonts w:cstheme="minorHAnsi"/>
          <w:color w:val="000000" w:themeColor="text1"/>
          <w:sz w:val="24"/>
          <w:lang w:val="en-AU" w:bidi="en-US"/>
        </w:rPr>
        <w:t>.</w:t>
      </w:r>
    </w:p>
    <w:tbl>
      <w:tblPr>
        <w:tblStyle w:val="TableGrid"/>
        <w:tblW w:w="5000" w:type="pct"/>
        <w:jc w:val="center"/>
        <w:tblBorders>
          <w:top w:val="single" w:sz="4" w:space="0" w:color="FFDA71"/>
          <w:left w:val="single" w:sz="4" w:space="0" w:color="FFDA71"/>
          <w:bottom w:val="single" w:sz="4" w:space="0" w:color="FFDA71"/>
          <w:right w:val="single" w:sz="4" w:space="0" w:color="FFDA71"/>
          <w:insideH w:val="single" w:sz="4" w:space="0" w:color="FFDA71"/>
          <w:insideV w:val="single" w:sz="4" w:space="0" w:color="FFDA71"/>
        </w:tblBorders>
        <w:tblLook w:val="04A0" w:firstRow="1" w:lastRow="0" w:firstColumn="1" w:lastColumn="0" w:noHBand="0" w:noVBand="1"/>
      </w:tblPr>
      <w:tblGrid>
        <w:gridCol w:w="3013"/>
        <w:gridCol w:w="6003"/>
      </w:tblGrid>
      <w:tr w:rsidR="0029148C" w:rsidRPr="00800C11" w14:paraId="17CCF0FE" w14:textId="77777777" w:rsidTr="0027700F">
        <w:trPr>
          <w:tblHeader/>
          <w:jc w:val="center"/>
        </w:trPr>
        <w:tc>
          <w:tcPr>
            <w:tcW w:w="1671" w:type="pct"/>
            <w:shd w:val="clear" w:color="auto" w:fill="FFCA3A"/>
            <w:vAlign w:val="center"/>
          </w:tcPr>
          <w:p w14:paraId="6A30FB13" w14:textId="255D05D4" w:rsidR="0029148C" w:rsidRPr="00800C11" w:rsidRDefault="0029148C" w:rsidP="00BF0D37">
            <w:pPr>
              <w:spacing w:after="120" w:line="276" w:lineRule="auto"/>
              <w:ind w:left="0" w:right="0" w:firstLine="0"/>
              <w:jc w:val="center"/>
              <w:rPr>
                <w:rFonts w:cstheme="minorHAnsi"/>
                <w:b/>
                <w:bCs/>
                <w:color w:val="404040" w:themeColor="text1" w:themeTint="BF"/>
                <w:lang w:val="en-AU" w:bidi="en-US"/>
              </w:rPr>
            </w:pPr>
            <w:r w:rsidRPr="00800C11">
              <w:rPr>
                <w:rFonts w:cstheme="minorHAnsi"/>
                <w:b/>
                <w:bCs/>
                <w:color w:val="404040" w:themeColor="text1" w:themeTint="BF"/>
                <w:lang w:val="en-AU" w:bidi="en-US"/>
              </w:rPr>
              <w:t>State</w:t>
            </w:r>
            <w:r w:rsidR="004E7D5B">
              <w:rPr>
                <w:rFonts w:cstheme="minorHAnsi"/>
                <w:b/>
                <w:bCs/>
                <w:color w:val="404040" w:themeColor="text1" w:themeTint="BF"/>
                <w:lang w:val="en-AU" w:bidi="en-US"/>
              </w:rPr>
              <w:t>/</w:t>
            </w:r>
            <w:r w:rsidRPr="00800C11">
              <w:rPr>
                <w:rFonts w:cstheme="minorHAnsi"/>
                <w:b/>
                <w:bCs/>
                <w:color w:val="404040" w:themeColor="text1" w:themeTint="BF"/>
                <w:lang w:val="en-AU" w:bidi="en-US"/>
              </w:rPr>
              <w:t>Territory</w:t>
            </w:r>
          </w:p>
        </w:tc>
        <w:tc>
          <w:tcPr>
            <w:tcW w:w="3329" w:type="pct"/>
            <w:shd w:val="clear" w:color="auto" w:fill="FFCA3A"/>
            <w:vAlign w:val="center"/>
          </w:tcPr>
          <w:p w14:paraId="741D016F" w14:textId="77777777" w:rsidR="0029148C" w:rsidRPr="00800C11" w:rsidRDefault="0029148C" w:rsidP="00BF0D37">
            <w:pPr>
              <w:tabs>
                <w:tab w:val="left" w:pos="180"/>
              </w:tabs>
              <w:spacing w:after="120" w:line="276" w:lineRule="auto"/>
              <w:ind w:left="0" w:right="0" w:firstLine="0"/>
              <w:jc w:val="center"/>
              <w:rPr>
                <w:rFonts w:cstheme="minorHAnsi"/>
                <w:b/>
                <w:bCs/>
                <w:color w:val="404040" w:themeColor="text1" w:themeTint="BF"/>
                <w:lang w:val="en-AU" w:bidi="en-US"/>
              </w:rPr>
            </w:pPr>
            <w:r w:rsidRPr="00800C11">
              <w:rPr>
                <w:b/>
                <w:bCs/>
                <w:color w:val="404040" w:themeColor="text1" w:themeTint="BF"/>
                <w:lang w:val="en-AU"/>
              </w:rPr>
              <w:t>Anti-Discrimination Legislation</w:t>
            </w:r>
          </w:p>
        </w:tc>
      </w:tr>
      <w:tr w:rsidR="0029148C" w:rsidRPr="00800C11" w14:paraId="538653CA" w14:textId="77777777" w:rsidTr="0027700F">
        <w:trPr>
          <w:jc w:val="center"/>
        </w:trPr>
        <w:tc>
          <w:tcPr>
            <w:tcW w:w="1671" w:type="pct"/>
            <w:shd w:val="clear" w:color="auto" w:fill="auto"/>
            <w:vAlign w:val="center"/>
          </w:tcPr>
          <w:p w14:paraId="2C4608E1" w14:textId="77777777" w:rsidR="0029148C" w:rsidRPr="00800C11" w:rsidRDefault="0029148C" w:rsidP="00BF0D37">
            <w:pPr>
              <w:spacing w:after="120" w:line="276" w:lineRule="auto"/>
              <w:ind w:left="0" w:right="0" w:firstLine="0"/>
              <w:jc w:val="center"/>
              <w:rPr>
                <w:color w:val="404040" w:themeColor="text1" w:themeTint="BF"/>
                <w:lang w:val="en-AU"/>
              </w:rPr>
            </w:pPr>
            <w:r w:rsidRPr="00800C11">
              <w:rPr>
                <w:color w:val="404040" w:themeColor="text1" w:themeTint="BF"/>
                <w:lang w:val="en-AU"/>
              </w:rPr>
              <w:t>ACT</w:t>
            </w:r>
          </w:p>
        </w:tc>
        <w:tc>
          <w:tcPr>
            <w:tcW w:w="3329" w:type="pct"/>
          </w:tcPr>
          <w:p w14:paraId="15CF79F4" w14:textId="77777777" w:rsidR="0029148C" w:rsidRPr="00BF0D37" w:rsidRDefault="000027B9" w:rsidP="00BF0D37">
            <w:pPr>
              <w:tabs>
                <w:tab w:val="left" w:pos="180"/>
              </w:tabs>
              <w:spacing w:after="120" w:line="276" w:lineRule="auto"/>
              <w:ind w:left="0" w:right="0" w:firstLine="0"/>
              <w:jc w:val="center"/>
              <w:rPr>
                <w:rFonts w:ascii="Georgia" w:eastAsia="Georgia" w:hAnsi="Georgia" w:cs="Georgia"/>
                <w:color w:val="2E74B5" w:themeColor="accent5" w:themeShade="BF"/>
                <w:szCs w:val="24"/>
                <w:lang w:val="en-AU"/>
              </w:rPr>
            </w:pPr>
            <w:hyperlink r:id="rId131" w:history="1">
              <w:r w:rsidR="0029148C" w:rsidRPr="00BF0D37">
                <w:rPr>
                  <w:rStyle w:val="Hyperlink"/>
                  <w:color w:val="2E74B5" w:themeColor="accent5" w:themeShade="BF"/>
                  <w:szCs w:val="24"/>
                  <w:u w:val="none"/>
                  <w:lang w:val="en-AU"/>
                </w:rPr>
                <w:t>Discrimination Act 1991</w:t>
              </w:r>
            </w:hyperlink>
          </w:p>
        </w:tc>
      </w:tr>
      <w:tr w:rsidR="0029148C" w:rsidRPr="00800C11" w14:paraId="6645515E" w14:textId="77777777" w:rsidTr="0027700F">
        <w:trPr>
          <w:trHeight w:val="305"/>
          <w:jc w:val="center"/>
        </w:trPr>
        <w:tc>
          <w:tcPr>
            <w:tcW w:w="1671" w:type="pct"/>
            <w:shd w:val="clear" w:color="auto" w:fill="auto"/>
            <w:vAlign w:val="center"/>
          </w:tcPr>
          <w:p w14:paraId="63495787" w14:textId="77777777" w:rsidR="0029148C" w:rsidRPr="00800C11" w:rsidRDefault="0029148C" w:rsidP="00BF0D37">
            <w:pPr>
              <w:tabs>
                <w:tab w:val="left" w:pos="180"/>
              </w:tabs>
              <w:spacing w:after="120" w:line="276" w:lineRule="auto"/>
              <w:ind w:left="0" w:right="0" w:firstLine="0"/>
              <w:jc w:val="center"/>
              <w:rPr>
                <w:rFonts w:cstheme="minorHAnsi"/>
                <w:color w:val="404040" w:themeColor="text1" w:themeTint="BF"/>
                <w:lang w:val="en-AU" w:bidi="en-US"/>
              </w:rPr>
            </w:pPr>
            <w:r w:rsidRPr="00800C11">
              <w:rPr>
                <w:color w:val="404040" w:themeColor="text1" w:themeTint="BF"/>
                <w:lang w:val="en-AU"/>
              </w:rPr>
              <w:t>NSW</w:t>
            </w:r>
          </w:p>
        </w:tc>
        <w:tc>
          <w:tcPr>
            <w:tcW w:w="3329" w:type="pct"/>
            <w:shd w:val="clear" w:color="auto" w:fill="auto"/>
          </w:tcPr>
          <w:p w14:paraId="0FAFCC82" w14:textId="77777777" w:rsidR="0029148C" w:rsidRPr="00BF0D37" w:rsidRDefault="000027B9" w:rsidP="00BF0D37">
            <w:pPr>
              <w:tabs>
                <w:tab w:val="left" w:pos="180"/>
              </w:tabs>
              <w:spacing w:after="120" w:line="276" w:lineRule="auto"/>
              <w:ind w:left="0" w:right="0" w:firstLine="0"/>
              <w:jc w:val="center"/>
              <w:rPr>
                <w:rFonts w:ascii="Georgia" w:eastAsia="Georgia" w:hAnsi="Georgia" w:cs="Georgia"/>
                <w:color w:val="2E74B5" w:themeColor="accent5" w:themeShade="BF"/>
                <w:szCs w:val="24"/>
                <w:lang w:val="en-AU"/>
              </w:rPr>
            </w:pPr>
            <w:hyperlink r:id="rId132" w:history="1">
              <w:r w:rsidR="0029148C" w:rsidRPr="00BF0D37">
                <w:rPr>
                  <w:rStyle w:val="Hyperlink"/>
                  <w:color w:val="2E74B5" w:themeColor="accent5" w:themeShade="BF"/>
                  <w:szCs w:val="24"/>
                  <w:u w:val="none"/>
                  <w:lang w:val="en-AU"/>
                </w:rPr>
                <w:t>Anti-Discrimination Act 1977 No 48</w:t>
              </w:r>
            </w:hyperlink>
          </w:p>
        </w:tc>
      </w:tr>
      <w:tr w:rsidR="0029148C" w:rsidRPr="00800C11" w14:paraId="1FC8332A" w14:textId="77777777" w:rsidTr="0027700F">
        <w:trPr>
          <w:trHeight w:val="305"/>
          <w:jc w:val="center"/>
        </w:trPr>
        <w:tc>
          <w:tcPr>
            <w:tcW w:w="1671" w:type="pct"/>
            <w:shd w:val="clear" w:color="auto" w:fill="auto"/>
            <w:vAlign w:val="center"/>
          </w:tcPr>
          <w:p w14:paraId="0C4F818E" w14:textId="77777777" w:rsidR="0029148C" w:rsidRPr="00800C11" w:rsidRDefault="0029148C" w:rsidP="00BF0D37">
            <w:pPr>
              <w:tabs>
                <w:tab w:val="left" w:pos="180"/>
              </w:tabs>
              <w:spacing w:after="120" w:line="276" w:lineRule="auto"/>
              <w:ind w:left="0" w:right="0" w:firstLine="0"/>
              <w:jc w:val="center"/>
              <w:rPr>
                <w:rFonts w:cstheme="minorHAnsi"/>
                <w:color w:val="404040" w:themeColor="text1" w:themeTint="BF"/>
                <w:lang w:val="en-AU" w:bidi="en-US"/>
              </w:rPr>
            </w:pPr>
            <w:r w:rsidRPr="00800C11">
              <w:rPr>
                <w:color w:val="404040" w:themeColor="text1" w:themeTint="BF"/>
                <w:lang w:val="en-AU"/>
              </w:rPr>
              <w:t>NT</w:t>
            </w:r>
          </w:p>
        </w:tc>
        <w:tc>
          <w:tcPr>
            <w:tcW w:w="3329" w:type="pct"/>
            <w:shd w:val="clear" w:color="auto" w:fill="auto"/>
          </w:tcPr>
          <w:p w14:paraId="6129E878" w14:textId="77777777" w:rsidR="0029148C" w:rsidRPr="00BF0D37" w:rsidRDefault="000027B9" w:rsidP="00BF0D37">
            <w:pPr>
              <w:tabs>
                <w:tab w:val="left" w:pos="180"/>
              </w:tabs>
              <w:spacing w:after="120" w:line="276" w:lineRule="auto"/>
              <w:ind w:left="0" w:right="0" w:firstLine="0"/>
              <w:jc w:val="center"/>
              <w:rPr>
                <w:rFonts w:cstheme="minorHAnsi"/>
                <w:color w:val="2E74B5" w:themeColor="accent5" w:themeShade="BF"/>
                <w:szCs w:val="24"/>
                <w:lang w:val="en-AU" w:bidi="en-US"/>
              </w:rPr>
            </w:pPr>
            <w:hyperlink r:id="rId133" w:history="1">
              <w:r w:rsidR="0029148C" w:rsidRPr="00BF0D37">
                <w:rPr>
                  <w:rStyle w:val="Hyperlink"/>
                  <w:color w:val="2E74B5" w:themeColor="accent5" w:themeShade="BF"/>
                  <w:szCs w:val="24"/>
                  <w:u w:val="none"/>
                  <w:lang w:val="en-AU"/>
                </w:rPr>
                <w:t>Anti-Discrimination Act 1992</w:t>
              </w:r>
            </w:hyperlink>
          </w:p>
        </w:tc>
      </w:tr>
      <w:tr w:rsidR="0029148C" w:rsidRPr="00800C11" w14:paraId="7F046191" w14:textId="77777777" w:rsidTr="0027700F">
        <w:trPr>
          <w:trHeight w:val="305"/>
          <w:jc w:val="center"/>
        </w:trPr>
        <w:tc>
          <w:tcPr>
            <w:tcW w:w="1671" w:type="pct"/>
            <w:shd w:val="clear" w:color="auto" w:fill="auto"/>
            <w:vAlign w:val="center"/>
          </w:tcPr>
          <w:p w14:paraId="5E5F977D" w14:textId="77777777" w:rsidR="0029148C" w:rsidRPr="00800C11" w:rsidRDefault="0029148C" w:rsidP="00BF0D37">
            <w:pPr>
              <w:tabs>
                <w:tab w:val="left" w:pos="180"/>
              </w:tabs>
              <w:spacing w:after="120" w:line="276" w:lineRule="auto"/>
              <w:ind w:left="0" w:right="0" w:firstLine="0"/>
              <w:jc w:val="center"/>
              <w:rPr>
                <w:rFonts w:cstheme="minorHAnsi"/>
                <w:color w:val="404040" w:themeColor="text1" w:themeTint="BF"/>
                <w:lang w:val="en-AU" w:bidi="en-US"/>
              </w:rPr>
            </w:pPr>
            <w:r w:rsidRPr="00800C11">
              <w:rPr>
                <w:color w:val="404040" w:themeColor="text1" w:themeTint="BF"/>
                <w:lang w:val="en-AU"/>
              </w:rPr>
              <w:t>Qld</w:t>
            </w:r>
          </w:p>
        </w:tc>
        <w:tc>
          <w:tcPr>
            <w:tcW w:w="3329" w:type="pct"/>
            <w:shd w:val="clear" w:color="auto" w:fill="auto"/>
          </w:tcPr>
          <w:p w14:paraId="14439052" w14:textId="77777777" w:rsidR="0029148C" w:rsidRPr="00BF0D37" w:rsidRDefault="000027B9" w:rsidP="00BF0D37">
            <w:pPr>
              <w:tabs>
                <w:tab w:val="left" w:pos="180"/>
              </w:tabs>
              <w:spacing w:after="120" w:line="276" w:lineRule="auto"/>
              <w:ind w:left="0" w:right="0" w:firstLine="0"/>
              <w:jc w:val="center"/>
              <w:rPr>
                <w:rFonts w:cstheme="minorHAnsi"/>
                <w:color w:val="2E74B5" w:themeColor="accent5" w:themeShade="BF"/>
                <w:szCs w:val="24"/>
                <w:lang w:val="en-AU" w:bidi="en-US"/>
              </w:rPr>
            </w:pPr>
            <w:hyperlink r:id="rId134" w:history="1">
              <w:r w:rsidR="0029148C" w:rsidRPr="00BF0D37">
                <w:rPr>
                  <w:rStyle w:val="Hyperlink"/>
                  <w:color w:val="2E74B5" w:themeColor="accent5" w:themeShade="BF"/>
                  <w:szCs w:val="24"/>
                  <w:u w:val="none"/>
                  <w:lang w:val="en-AU"/>
                </w:rPr>
                <w:t>Anti-Discrimination Act 1991 No. 85</w:t>
              </w:r>
            </w:hyperlink>
          </w:p>
        </w:tc>
      </w:tr>
      <w:tr w:rsidR="0029148C" w:rsidRPr="00800C11" w14:paraId="0A77A4C1" w14:textId="77777777" w:rsidTr="0027700F">
        <w:trPr>
          <w:trHeight w:val="305"/>
          <w:jc w:val="center"/>
        </w:trPr>
        <w:tc>
          <w:tcPr>
            <w:tcW w:w="1671" w:type="pct"/>
            <w:shd w:val="clear" w:color="auto" w:fill="auto"/>
            <w:vAlign w:val="center"/>
          </w:tcPr>
          <w:p w14:paraId="661FF853" w14:textId="77777777" w:rsidR="0029148C" w:rsidRPr="00800C11" w:rsidRDefault="0029148C" w:rsidP="00BF0D37">
            <w:pPr>
              <w:tabs>
                <w:tab w:val="left" w:pos="180"/>
              </w:tabs>
              <w:spacing w:after="120" w:line="276" w:lineRule="auto"/>
              <w:ind w:left="0" w:right="0" w:firstLine="0"/>
              <w:jc w:val="center"/>
              <w:rPr>
                <w:rFonts w:cstheme="minorHAnsi"/>
                <w:color w:val="404040" w:themeColor="text1" w:themeTint="BF"/>
                <w:lang w:val="en-AU" w:bidi="en-US"/>
              </w:rPr>
            </w:pPr>
            <w:r w:rsidRPr="00800C11">
              <w:rPr>
                <w:color w:val="404040" w:themeColor="text1" w:themeTint="BF"/>
                <w:lang w:val="en-AU"/>
              </w:rPr>
              <w:t>SA</w:t>
            </w:r>
          </w:p>
        </w:tc>
        <w:tc>
          <w:tcPr>
            <w:tcW w:w="3329" w:type="pct"/>
            <w:shd w:val="clear" w:color="auto" w:fill="auto"/>
          </w:tcPr>
          <w:p w14:paraId="738683B5" w14:textId="77777777" w:rsidR="0029148C" w:rsidRPr="00BF0D37" w:rsidRDefault="000027B9" w:rsidP="00BF0D37">
            <w:pPr>
              <w:tabs>
                <w:tab w:val="left" w:pos="180"/>
              </w:tabs>
              <w:spacing w:after="120" w:line="276" w:lineRule="auto"/>
              <w:ind w:left="0" w:right="0" w:firstLine="0"/>
              <w:jc w:val="center"/>
              <w:rPr>
                <w:rFonts w:cstheme="minorHAnsi"/>
                <w:color w:val="2E74B5" w:themeColor="accent5" w:themeShade="BF"/>
                <w:szCs w:val="24"/>
                <w:lang w:val="en-AU" w:bidi="en-US"/>
              </w:rPr>
            </w:pPr>
            <w:hyperlink r:id="rId135" w:history="1">
              <w:r w:rsidR="0029148C" w:rsidRPr="00BF0D37">
                <w:rPr>
                  <w:rStyle w:val="Hyperlink"/>
                  <w:color w:val="2E74B5" w:themeColor="accent5" w:themeShade="BF"/>
                  <w:szCs w:val="24"/>
                  <w:u w:val="none"/>
                  <w:lang w:val="en-AU"/>
                </w:rPr>
                <w:t>Equal Opportunity Act 1984</w:t>
              </w:r>
            </w:hyperlink>
          </w:p>
        </w:tc>
      </w:tr>
      <w:tr w:rsidR="0029148C" w:rsidRPr="00800C11" w14:paraId="37F2151D" w14:textId="77777777" w:rsidTr="0027700F">
        <w:trPr>
          <w:trHeight w:val="305"/>
          <w:jc w:val="center"/>
        </w:trPr>
        <w:tc>
          <w:tcPr>
            <w:tcW w:w="1671" w:type="pct"/>
            <w:shd w:val="clear" w:color="auto" w:fill="auto"/>
            <w:vAlign w:val="center"/>
          </w:tcPr>
          <w:p w14:paraId="2AF8261B" w14:textId="77777777" w:rsidR="0029148C" w:rsidRPr="00800C11" w:rsidRDefault="0029148C" w:rsidP="00BF0D37">
            <w:pPr>
              <w:tabs>
                <w:tab w:val="left" w:pos="180"/>
              </w:tabs>
              <w:spacing w:after="120" w:line="276" w:lineRule="auto"/>
              <w:ind w:left="0" w:right="0" w:firstLine="0"/>
              <w:jc w:val="center"/>
              <w:rPr>
                <w:rFonts w:cstheme="minorHAnsi"/>
                <w:color w:val="404040" w:themeColor="text1" w:themeTint="BF"/>
                <w:lang w:val="en-AU" w:bidi="en-US"/>
              </w:rPr>
            </w:pPr>
            <w:r w:rsidRPr="00800C11">
              <w:rPr>
                <w:color w:val="404040" w:themeColor="text1" w:themeTint="BF"/>
                <w:lang w:val="en-AU"/>
              </w:rPr>
              <w:t>Tas</w:t>
            </w:r>
          </w:p>
        </w:tc>
        <w:tc>
          <w:tcPr>
            <w:tcW w:w="3329" w:type="pct"/>
            <w:shd w:val="clear" w:color="auto" w:fill="auto"/>
          </w:tcPr>
          <w:p w14:paraId="0CDA90CF" w14:textId="77777777" w:rsidR="0029148C" w:rsidRPr="00BF0D37" w:rsidRDefault="000027B9" w:rsidP="00BF0D37">
            <w:pPr>
              <w:tabs>
                <w:tab w:val="left" w:pos="180"/>
              </w:tabs>
              <w:spacing w:after="120" w:line="276" w:lineRule="auto"/>
              <w:ind w:left="0" w:right="0" w:firstLine="0"/>
              <w:jc w:val="center"/>
              <w:rPr>
                <w:rFonts w:cstheme="minorHAnsi"/>
                <w:color w:val="2E74B5" w:themeColor="accent5" w:themeShade="BF"/>
                <w:szCs w:val="24"/>
                <w:lang w:val="en-AU" w:bidi="en-US"/>
              </w:rPr>
            </w:pPr>
            <w:hyperlink r:id="rId136" w:history="1">
              <w:r w:rsidR="0029148C" w:rsidRPr="00BF0D37">
                <w:rPr>
                  <w:rStyle w:val="Hyperlink"/>
                  <w:color w:val="2E74B5" w:themeColor="accent5" w:themeShade="BF"/>
                  <w:szCs w:val="24"/>
                  <w:u w:val="none"/>
                  <w:lang w:val="en-AU"/>
                </w:rPr>
                <w:t>Anti-Discrimination Act 1998</w:t>
              </w:r>
            </w:hyperlink>
          </w:p>
        </w:tc>
      </w:tr>
      <w:tr w:rsidR="0029148C" w:rsidRPr="00800C11" w14:paraId="6AC190A3" w14:textId="77777777" w:rsidTr="0027700F">
        <w:trPr>
          <w:trHeight w:val="305"/>
          <w:jc w:val="center"/>
        </w:trPr>
        <w:tc>
          <w:tcPr>
            <w:tcW w:w="1671" w:type="pct"/>
            <w:shd w:val="clear" w:color="auto" w:fill="auto"/>
            <w:vAlign w:val="center"/>
          </w:tcPr>
          <w:p w14:paraId="5D20D10D" w14:textId="77777777" w:rsidR="0029148C" w:rsidRPr="00800C11" w:rsidRDefault="0029148C" w:rsidP="00BF0D37">
            <w:pPr>
              <w:tabs>
                <w:tab w:val="left" w:pos="180"/>
              </w:tabs>
              <w:spacing w:after="120" w:line="276" w:lineRule="auto"/>
              <w:ind w:left="0" w:right="0" w:firstLine="0"/>
              <w:jc w:val="center"/>
              <w:rPr>
                <w:rFonts w:cstheme="minorHAnsi"/>
                <w:color w:val="404040" w:themeColor="text1" w:themeTint="BF"/>
                <w:lang w:val="en-AU" w:bidi="en-US"/>
              </w:rPr>
            </w:pPr>
            <w:r w:rsidRPr="00800C11">
              <w:rPr>
                <w:color w:val="404040" w:themeColor="text1" w:themeTint="BF"/>
                <w:lang w:val="en-AU"/>
              </w:rPr>
              <w:t>Vic</w:t>
            </w:r>
          </w:p>
        </w:tc>
        <w:tc>
          <w:tcPr>
            <w:tcW w:w="3329" w:type="pct"/>
            <w:shd w:val="clear" w:color="auto" w:fill="auto"/>
          </w:tcPr>
          <w:p w14:paraId="4F00BF8E" w14:textId="33364735" w:rsidR="0029148C" w:rsidRPr="00BF0D37" w:rsidRDefault="000027B9" w:rsidP="00BF0D37">
            <w:pPr>
              <w:tabs>
                <w:tab w:val="left" w:pos="180"/>
              </w:tabs>
              <w:spacing w:after="120" w:line="276" w:lineRule="auto"/>
              <w:ind w:left="0" w:right="0" w:firstLine="0"/>
              <w:jc w:val="center"/>
              <w:rPr>
                <w:rFonts w:cstheme="minorHAnsi"/>
                <w:color w:val="2E74B5" w:themeColor="accent5" w:themeShade="BF"/>
                <w:szCs w:val="24"/>
                <w:lang w:val="en-AU" w:bidi="en-US"/>
              </w:rPr>
            </w:pPr>
            <w:hyperlink r:id="rId137" w:history="1">
              <w:r w:rsidR="0029148C" w:rsidRPr="00BF0D37">
                <w:rPr>
                  <w:rStyle w:val="Hyperlink"/>
                  <w:color w:val="2E74B5" w:themeColor="accent5" w:themeShade="BF"/>
                  <w:szCs w:val="24"/>
                  <w:u w:val="none"/>
                  <w:lang w:val="en-AU"/>
                </w:rPr>
                <w:t>Equal Opportunity Act 2010</w:t>
              </w:r>
            </w:hyperlink>
          </w:p>
        </w:tc>
      </w:tr>
      <w:tr w:rsidR="0029148C" w:rsidRPr="00800C11" w14:paraId="76D80AC7" w14:textId="77777777" w:rsidTr="0027700F">
        <w:trPr>
          <w:trHeight w:val="305"/>
          <w:jc w:val="center"/>
        </w:trPr>
        <w:tc>
          <w:tcPr>
            <w:tcW w:w="1671" w:type="pct"/>
            <w:shd w:val="clear" w:color="auto" w:fill="auto"/>
            <w:vAlign w:val="center"/>
          </w:tcPr>
          <w:p w14:paraId="1ED6A631" w14:textId="77777777" w:rsidR="0029148C" w:rsidRPr="00800C11" w:rsidRDefault="0029148C" w:rsidP="00BF0D37">
            <w:pPr>
              <w:tabs>
                <w:tab w:val="left" w:pos="180"/>
              </w:tabs>
              <w:spacing w:after="120" w:line="276" w:lineRule="auto"/>
              <w:ind w:left="0" w:right="0" w:firstLine="0"/>
              <w:jc w:val="center"/>
              <w:rPr>
                <w:rFonts w:cstheme="minorHAnsi"/>
                <w:color w:val="404040" w:themeColor="text1" w:themeTint="BF"/>
                <w:lang w:val="en-AU" w:bidi="en-US"/>
              </w:rPr>
            </w:pPr>
            <w:r w:rsidRPr="00800C11">
              <w:rPr>
                <w:color w:val="404040" w:themeColor="text1" w:themeTint="BF"/>
                <w:lang w:val="en-AU"/>
              </w:rPr>
              <w:t>WA</w:t>
            </w:r>
          </w:p>
        </w:tc>
        <w:tc>
          <w:tcPr>
            <w:tcW w:w="3329" w:type="pct"/>
            <w:shd w:val="clear" w:color="auto" w:fill="auto"/>
          </w:tcPr>
          <w:p w14:paraId="2BB26BA3" w14:textId="77777777" w:rsidR="0029148C" w:rsidRPr="00BF0D37" w:rsidRDefault="000027B9" w:rsidP="00BF0D37">
            <w:pPr>
              <w:tabs>
                <w:tab w:val="left" w:pos="180"/>
              </w:tabs>
              <w:spacing w:after="120" w:line="276" w:lineRule="auto"/>
              <w:ind w:left="0" w:right="0" w:firstLine="0"/>
              <w:jc w:val="center"/>
              <w:rPr>
                <w:rFonts w:cstheme="minorHAnsi"/>
                <w:color w:val="2E74B5" w:themeColor="accent5" w:themeShade="BF"/>
                <w:szCs w:val="24"/>
                <w:lang w:val="en-AU" w:bidi="en-US"/>
              </w:rPr>
            </w:pPr>
            <w:hyperlink r:id="rId138" w:history="1">
              <w:r w:rsidR="0029148C" w:rsidRPr="00BF0D37">
                <w:rPr>
                  <w:rStyle w:val="Hyperlink"/>
                  <w:color w:val="2E74B5" w:themeColor="accent5" w:themeShade="BF"/>
                  <w:szCs w:val="24"/>
                  <w:u w:val="none"/>
                  <w:lang w:val="en-AU"/>
                </w:rPr>
                <w:t>Equal Opportunity Act 1984</w:t>
              </w:r>
            </w:hyperlink>
          </w:p>
        </w:tc>
      </w:tr>
    </w:tbl>
    <w:p w14:paraId="49E68ED7" w14:textId="77C86FF1" w:rsidR="00594699" w:rsidRPr="00BF0D37" w:rsidRDefault="0029148C" w:rsidP="00BF0D37">
      <w:pPr>
        <w:spacing w:after="120" w:line="276" w:lineRule="auto"/>
        <w:ind w:left="0" w:right="0" w:firstLine="0"/>
        <w:jc w:val="right"/>
        <w:rPr>
          <w:rStyle w:val="Hyperlink"/>
          <w:rFonts w:cstheme="minorHAnsi"/>
          <w:i/>
          <w:iCs/>
          <w:color w:val="2E74B5" w:themeColor="accent5" w:themeShade="BF"/>
          <w:sz w:val="20"/>
          <w:szCs w:val="20"/>
          <w:u w:val="none"/>
          <w:lang w:val="en-AU" w:bidi="en-US"/>
        </w:rPr>
      </w:pPr>
      <w:r w:rsidRPr="00BF0D37">
        <w:rPr>
          <w:rFonts w:cstheme="minorHAnsi"/>
          <w:i/>
          <w:iCs/>
          <w:color w:val="262626" w:themeColor="text1" w:themeTint="D9"/>
          <w:sz w:val="20"/>
          <w:szCs w:val="20"/>
          <w:lang w:val="en-AU" w:bidi="en-US"/>
        </w:rPr>
        <w:t xml:space="preserve">Sourced from </w:t>
      </w:r>
      <w:hyperlink r:id="rId139" w:history="1">
        <w:r w:rsidRPr="00BF0D37">
          <w:rPr>
            <w:rStyle w:val="Hyperlink"/>
            <w:rFonts w:cstheme="minorHAnsi"/>
            <w:i/>
            <w:iCs/>
            <w:color w:val="2E74B5" w:themeColor="accent5" w:themeShade="BF"/>
            <w:sz w:val="20"/>
            <w:szCs w:val="20"/>
            <w:u w:val="none"/>
            <w:lang w:val="en-AU" w:bidi="en-US"/>
          </w:rPr>
          <w:t>Australia’s anti-discrimination law</w:t>
        </w:r>
      </w:hyperlink>
      <w:r w:rsidRPr="00BF0D37">
        <w:rPr>
          <w:rFonts w:cstheme="minorHAnsi"/>
          <w:i/>
          <w:iCs/>
          <w:color w:val="262626" w:themeColor="text1" w:themeTint="D9"/>
          <w:sz w:val="20"/>
          <w:szCs w:val="20"/>
          <w:lang w:val="en-AU" w:bidi="en-US"/>
        </w:rPr>
        <w:t xml:space="preserve">, used under </w:t>
      </w:r>
      <w:hyperlink r:id="rId140" w:history="1">
        <w:r w:rsidRPr="00BF0D37">
          <w:rPr>
            <w:rStyle w:val="Hyperlink"/>
            <w:rFonts w:cstheme="minorHAnsi"/>
            <w:i/>
            <w:iCs/>
            <w:color w:val="2E74B5" w:themeColor="accent5" w:themeShade="BF"/>
            <w:sz w:val="20"/>
            <w:szCs w:val="20"/>
            <w:u w:val="none"/>
            <w:lang w:val="en-AU" w:bidi="en-US"/>
          </w:rPr>
          <w:t>CC BY 4.0</w:t>
        </w:r>
      </w:hyperlink>
      <w:r w:rsidRPr="00BF0D37">
        <w:rPr>
          <w:rFonts w:cstheme="minorHAnsi"/>
          <w:i/>
          <w:iCs/>
          <w:color w:val="262626" w:themeColor="text1" w:themeTint="D9"/>
          <w:sz w:val="20"/>
          <w:szCs w:val="20"/>
          <w:lang w:val="en-AU" w:bidi="en-US"/>
        </w:rPr>
        <w:t xml:space="preserve">. </w:t>
      </w:r>
      <w:hyperlink r:id="rId141" w:history="1">
        <w:r w:rsidRPr="00AD774E">
          <w:rPr>
            <w:rStyle w:val="Hyperlink"/>
            <w:rFonts w:cstheme="minorHAnsi"/>
            <w:i/>
            <w:iCs/>
            <w:color w:val="2E74B5" w:themeColor="accent5" w:themeShade="BF"/>
            <w:sz w:val="20"/>
            <w:szCs w:val="20"/>
            <w:u w:val="none"/>
            <w:lang w:val="en-AU" w:bidi="en-US"/>
          </w:rPr>
          <w:t>© Commonwealth of Australia 202</w:t>
        </w:r>
        <w:r w:rsidR="00ED4686" w:rsidRPr="00AD774E">
          <w:rPr>
            <w:rStyle w:val="Hyperlink"/>
            <w:rFonts w:cstheme="minorHAnsi"/>
            <w:i/>
            <w:iCs/>
            <w:color w:val="2E74B5" w:themeColor="accent5" w:themeShade="BF"/>
            <w:sz w:val="20"/>
            <w:szCs w:val="20"/>
            <w:u w:val="none"/>
            <w:lang w:val="en-AU" w:bidi="en-US"/>
          </w:rPr>
          <w:t>2</w:t>
        </w:r>
      </w:hyperlink>
      <w:r w:rsidR="002C31DF" w:rsidRPr="00AD774E">
        <w:rPr>
          <w:rStyle w:val="Hyperlink"/>
          <w:rFonts w:cstheme="minorHAnsi"/>
          <w:i/>
          <w:iCs/>
          <w:color w:val="2E74B5" w:themeColor="accent5" w:themeShade="BF"/>
          <w:sz w:val="20"/>
          <w:szCs w:val="20"/>
          <w:u w:val="none"/>
          <w:lang w:val="en-AU" w:bidi="en-US"/>
        </w:rPr>
        <w:t>.</w:t>
      </w:r>
    </w:p>
    <w:p w14:paraId="5D6ECDB9" w14:textId="41DF501D" w:rsidR="00873E0B" w:rsidRDefault="00873E0B" w:rsidP="00D6552D">
      <w:pPr>
        <w:spacing w:after="120" w:line="276" w:lineRule="auto"/>
        <w:ind w:left="0" w:right="0" w:firstLine="0"/>
        <w:jc w:val="both"/>
        <w:rPr>
          <w:rFonts w:cstheme="minorHAnsi"/>
          <w:color w:val="262626" w:themeColor="text1" w:themeTint="D9"/>
          <w:sz w:val="24"/>
          <w:szCs w:val="24"/>
          <w:lang w:val="en-AU" w:bidi="en-US"/>
        </w:rPr>
      </w:pPr>
    </w:p>
    <w:p w14:paraId="09381C3D" w14:textId="550ED9D0" w:rsidR="00873E0B" w:rsidRDefault="00873E0B" w:rsidP="00D6552D">
      <w:pPr>
        <w:spacing w:after="120" w:line="276" w:lineRule="auto"/>
        <w:ind w:left="0" w:right="0" w:firstLine="0"/>
        <w:jc w:val="center"/>
        <w:rPr>
          <w:rFonts w:cstheme="minorHAnsi"/>
          <w:color w:val="262626" w:themeColor="text1" w:themeTint="D9"/>
          <w:sz w:val="24"/>
          <w:szCs w:val="24"/>
          <w:lang w:val="en-AU" w:bidi="en-US"/>
        </w:rPr>
      </w:pPr>
      <w:r>
        <w:rPr>
          <w:rFonts w:cstheme="minorHAnsi"/>
          <w:noProof/>
          <w:color w:val="262626" w:themeColor="text1" w:themeTint="D9"/>
          <w:sz w:val="24"/>
          <w:szCs w:val="24"/>
          <w:lang w:val="en-AU" w:bidi="en-US"/>
        </w:rPr>
        <w:drawing>
          <wp:inline distT="0" distB="0" distL="0" distR="0" wp14:anchorId="44B227B4" wp14:editId="18187319">
            <wp:extent cx="5659200" cy="3506287"/>
            <wp:effectExtent l="0" t="0" r="0" b="0"/>
            <wp:docPr id="876719973" name="Picture 876719973" descr="A gavel on top of a stack of boo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3" name="Picture 876719973" descr="A gavel on top of a stack of books&#10;&#10;Description automatically generated with medium confidence"/>
                    <pic:cNvPicPr/>
                  </pic:nvPicPr>
                  <pic:blipFill rotWithShape="1">
                    <a:blip r:embed="rId142" cstate="print">
                      <a:extLst>
                        <a:ext uri="{28A0092B-C50C-407E-A947-70E740481C1C}">
                          <a14:useLocalDpi xmlns:a14="http://schemas.microsoft.com/office/drawing/2010/main" val="0"/>
                        </a:ext>
                      </a:extLst>
                    </a:blip>
                    <a:srcRect t="8391" b="7705"/>
                    <a:stretch/>
                  </pic:blipFill>
                  <pic:spPr bwMode="auto">
                    <a:xfrm>
                      <a:off x="0" y="0"/>
                      <a:ext cx="5659200" cy="3506287"/>
                    </a:xfrm>
                    <a:prstGeom prst="rect">
                      <a:avLst/>
                    </a:prstGeom>
                    <a:ln>
                      <a:noFill/>
                    </a:ln>
                    <a:extLst>
                      <a:ext uri="{53640926-AAD7-44D8-BBD7-CCE9431645EC}">
                        <a14:shadowObscured xmlns:a14="http://schemas.microsoft.com/office/drawing/2010/main"/>
                      </a:ext>
                    </a:extLst>
                  </pic:spPr>
                </pic:pic>
              </a:graphicData>
            </a:graphic>
          </wp:inline>
        </w:drawing>
      </w:r>
    </w:p>
    <w:p w14:paraId="03145506" w14:textId="22C0E71B" w:rsidR="00873E0B" w:rsidRDefault="00873E0B" w:rsidP="00D6552D">
      <w:pPr>
        <w:spacing w:after="120" w:line="276" w:lineRule="auto"/>
        <w:ind w:left="0" w:firstLine="0"/>
        <w:jc w:val="both"/>
        <w:rPr>
          <w:rFonts w:cstheme="minorHAnsi"/>
          <w:color w:val="262626" w:themeColor="text1" w:themeTint="D9"/>
          <w:sz w:val="24"/>
          <w:szCs w:val="24"/>
          <w:lang w:val="en-AU" w:bidi="en-US"/>
        </w:rPr>
      </w:pPr>
      <w:r>
        <w:rPr>
          <w:rFonts w:cstheme="minorHAnsi"/>
          <w:color w:val="262626" w:themeColor="text1" w:themeTint="D9"/>
          <w:sz w:val="24"/>
          <w:szCs w:val="24"/>
          <w:lang w:val="en-AU" w:bidi="en-US"/>
        </w:rPr>
        <w:br w:type="page"/>
      </w:r>
    </w:p>
    <w:p w14:paraId="54FA7D26" w14:textId="463CB501" w:rsidR="00C70FD8" w:rsidRPr="00800C11" w:rsidRDefault="006F68BB" w:rsidP="008C1076">
      <w:pPr>
        <w:spacing w:after="120" w:line="276" w:lineRule="auto"/>
        <w:ind w:left="0" w:right="0" w:firstLine="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lastRenderedPageBreak/>
        <w:t>The four federal legislation and your state/territory’s legislation on discrimination contain several clauses</w:t>
      </w:r>
      <w:r w:rsidR="00D823B5" w:rsidRPr="00D6552D">
        <w:rPr>
          <w:rFonts w:cstheme="minorHAnsi"/>
          <w:color w:val="404040" w:themeColor="text1" w:themeTint="BF"/>
          <w:sz w:val="24"/>
          <w:szCs w:val="24"/>
          <w:lang w:val="en-AU" w:bidi="en-US"/>
        </w:rPr>
        <w:t xml:space="preserve"> regarding discrimination. </w:t>
      </w:r>
      <w:r w:rsidR="00D823B5" w:rsidRPr="004B4448">
        <w:rPr>
          <w:rFonts w:cstheme="minorHAnsi"/>
          <w:color w:val="404040" w:themeColor="text1" w:themeTint="BF"/>
          <w:sz w:val="24"/>
          <w:szCs w:val="24"/>
          <w:lang w:val="en-AU" w:bidi="en-US"/>
        </w:rPr>
        <w:t>They</w:t>
      </w:r>
      <w:r w:rsidRPr="00606B4F">
        <w:rPr>
          <w:rFonts w:cstheme="minorHAnsi"/>
          <w:color w:val="404040" w:themeColor="text1" w:themeTint="BF"/>
          <w:sz w:val="24"/>
          <w:szCs w:val="24"/>
          <w:lang w:val="en-AU" w:bidi="en-US"/>
        </w:rPr>
        <w:t xml:space="preserve"> specify what counts as discrimination and what should be done and avoided or prevented in the workplace.</w:t>
      </w:r>
    </w:p>
    <w:p w14:paraId="40DA4DE7" w14:textId="1E9A5B52" w:rsidR="006F68BB" w:rsidRPr="00D6552D" w:rsidRDefault="004B4448" w:rsidP="008C1076">
      <w:pPr>
        <w:spacing w:after="120" w:line="276" w:lineRule="auto"/>
        <w:ind w:left="0" w:right="0" w:firstLine="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 xml:space="preserve">According to </w:t>
      </w:r>
      <w:r w:rsidR="00745284" w:rsidRPr="00D6552D">
        <w:rPr>
          <w:rFonts w:cstheme="minorHAnsi"/>
          <w:color w:val="404040" w:themeColor="text1" w:themeTint="BF"/>
          <w:sz w:val="24"/>
          <w:szCs w:val="24"/>
          <w:lang w:val="en-AU" w:bidi="en-US"/>
        </w:rPr>
        <w:t xml:space="preserve">these </w:t>
      </w:r>
      <w:r w:rsidR="00842217" w:rsidRPr="00D6552D">
        <w:rPr>
          <w:rFonts w:cstheme="minorHAnsi"/>
          <w:color w:val="404040" w:themeColor="text1" w:themeTint="BF"/>
          <w:sz w:val="24"/>
          <w:szCs w:val="24"/>
          <w:lang w:val="en-AU" w:bidi="en-US"/>
        </w:rPr>
        <w:t>pieces</w:t>
      </w:r>
      <w:r w:rsidR="00745284" w:rsidRPr="00D6552D">
        <w:rPr>
          <w:rFonts w:cstheme="minorHAnsi"/>
          <w:color w:val="404040" w:themeColor="text1" w:themeTint="BF"/>
          <w:sz w:val="24"/>
          <w:szCs w:val="24"/>
          <w:lang w:val="en-AU" w:bidi="en-US"/>
        </w:rPr>
        <w:t xml:space="preserve"> of legislation, it becomes unlawful to discriminate against someone on the grounds of age, sex, race or disability in the following areas:</w:t>
      </w:r>
    </w:p>
    <w:p w14:paraId="39E2240D" w14:textId="399F5B4B" w:rsidR="00745284" w:rsidRPr="00D6552D" w:rsidRDefault="00745284">
      <w:pPr>
        <w:pStyle w:val="ListParagraph"/>
        <w:numPr>
          <w:ilvl w:val="0"/>
          <w:numId w:val="24"/>
        </w:numPr>
        <w:spacing w:after="120" w:line="276" w:lineRule="auto"/>
        <w:ind w:left="714" w:right="0" w:hanging="357"/>
        <w:contextualSpacing w:val="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Employment, including applying for work</w:t>
      </w:r>
      <w:r w:rsidR="004B4448" w:rsidRPr="00D6552D">
        <w:rPr>
          <w:rFonts w:cstheme="minorHAnsi"/>
          <w:color w:val="404040" w:themeColor="text1" w:themeTint="BF"/>
          <w:sz w:val="24"/>
          <w:szCs w:val="24"/>
          <w:lang w:val="en-AU" w:bidi="en-US"/>
        </w:rPr>
        <w:t>, e</w:t>
      </w:r>
      <w:r w:rsidRPr="00D6552D">
        <w:rPr>
          <w:rFonts w:cstheme="minorHAnsi"/>
          <w:color w:val="404040" w:themeColor="text1" w:themeTint="BF"/>
          <w:sz w:val="24"/>
          <w:szCs w:val="24"/>
          <w:lang w:val="en-AU" w:bidi="en-US"/>
        </w:rPr>
        <w:t>njoying benefits provided by the employer</w:t>
      </w:r>
      <w:r w:rsidR="004B4448" w:rsidRPr="00D6552D">
        <w:rPr>
          <w:rFonts w:cstheme="minorHAnsi"/>
          <w:color w:val="404040" w:themeColor="text1" w:themeTint="BF"/>
          <w:sz w:val="24"/>
          <w:szCs w:val="24"/>
          <w:lang w:val="en-AU" w:bidi="en-US"/>
        </w:rPr>
        <w:t>,</w:t>
      </w:r>
      <w:r w:rsidR="00D12385" w:rsidRPr="00D6552D">
        <w:rPr>
          <w:rFonts w:cstheme="minorHAnsi"/>
          <w:color w:val="404040" w:themeColor="text1" w:themeTint="BF"/>
          <w:sz w:val="24"/>
          <w:szCs w:val="24"/>
          <w:lang w:val="en-AU" w:bidi="en-US"/>
        </w:rPr>
        <w:t xml:space="preserve"> and joining unions</w:t>
      </w:r>
    </w:p>
    <w:p w14:paraId="5E345A2C" w14:textId="4AC93FCA" w:rsidR="00745284" w:rsidRPr="00800C11" w:rsidRDefault="00745284">
      <w:pPr>
        <w:pStyle w:val="ListParagraph"/>
        <w:numPr>
          <w:ilvl w:val="0"/>
          <w:numId w:val="24"/>
        </w:numPr>
        <w:spacing w:after="120" w:line="276" w:lineRule="auto"/>
        <w:ind w:left="714" w:right="0" w:hanging="357"/>
        <w:contextualSpacing w:val="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 xml:space="preserve">Education, </w:t>
      </w:r>
      <w:r w:rsidR="00296A51">
        <w:rPr>
          <w:rFonts w:cstheme="minorHAnsi"/>
          <w:color w:val="404040" w:themeColor="text1" w:themeTint="BF"/>
          <w:sz w:val="24"/>
          <w:szCs w:val="24"/>
          <w:lang w:val="en-AU" w:bidi="en-US"/>
        </w:rPr>
        <w:t>including</w:t>
      </w:r>
      <w:r w:rsidR="00842217" w:rsidRPr="00800C11">
        <w:rPr>
          <w:rFonts w:cstheme="minorHAnsi"/>
          <w:color w:val="404040" w:themeColor="text1" w:themeTint="BF"/>
          <w:sz w:val="24"/>
          <w:szCs w:val="24"/>
          <w:lang w:val="en-AU" w:bidi="en-US"/>
        </w:rPr>
        <w:t xml:space="preserve"> admission to educational institutions</w:t>
      </w:r>
    </w:p>
    <w:p w14:paraId="72DD8863" w14:textId="5D60AD67" w:rsidR="00842217" w:rsidRPr="00800C11" w:rsidRDefault="00842217">
      <w:pPr>
        <w:pStyle w:val="ListParagraph"/>
        <w:numPr>
          <w:ilvl w:val="0"/>
          <w:numId w:val="24"/>
        </w:numPr>
        <w:spacing w:after="120" w:line="276" w:lineRule="auto"/>
        <w:ind w:left="714" w:right="0" w:hanging="357"/>
        <w:contextualSpacing w:val="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Access to any premises open to the public</w:t>
      </w:r>
    </w:p>
    <w:p w14:paraId="60E92CD2" w14:textId="7D909628" w:rsidR="00842217" w:rsidRPr="00800C11" w:rsidRDefault="00842217">
      <w:pPr>
        <w:pStyle w:val="ListParagraph"/>
        <w:numPr>
          <w:ilvl w:val="0"/>
          <w:numId w:val="24"/>
        </w:numPr>
        <w:spacing w:after="120" w:line="276" w:lineRule="auto"/>
        <w:ind w:left="714" w:right="0" w:hanging="357"/>
        <w:contextualSpacing w:val="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Access to goods, services</w:t>
      </w:r>
      <w:r w:rsidR="00296A51">
        <w:rPr>
          <w:rFonts w:cstheme="minorHAnsi"/>
          <w:color w:val="404040" w:themeColor="text1" w:themeTint="BF"/>
          <w:sz w:val="24"/>
          <w:szCs w:val="24"/>
          <w:lang w:val="en-AU" w:bidi="en-US"/>
        </w:rPr>
        <w:t>,</w:t>
      </w:r>
      <w:r w:rsidRPr="00800C11">
        <w:rPr>
          <w:rFonts w:cstheme="minorHAnsi"/>
          <w:color w:val="404040" w:themeColor="text1" w:themeTint="BF"/>
          <w:sz w:val="24"/>
          <w:szCs w:val="24"/>
          <w:lang w:val="en-AU" w:bidi="en-US"/>
        </w:rPr>
        <w:t xml:space="preserve"> facilities</w:t>
      </w:r>
      <w:r w:rsidR="00D12385" w:rsidRPr="00800C11">
        <w:rPr>
          <w:rFonts w:cstheme="minorHAnsi"/>
          <w:color w:val="404040" w:themeColor="text1" w:themeTint="BF"/>
          <w:sz w:val="24"/>
          <w:szCs w:val="24"/>
          <w:lang w:val="en-AU" w:bidi="en-US"/>
        </w:rPr>
        <w:t xml:space="preserve"> and membership </w:t>
      </w:r>
      <w:r w:rsidR="00296A51">
        <w:rPr>
          <w:rFonts w:cstheme="minorHAnsi"/>
          <w:color w:val="404040" w:themeColor="text1" w:themeTint="BF"/>
          <w:sz w:val="24"/>
          <w:szCs w:val="24"/>
          <w:lang w:val="en-AU" w:bidi="en-US"/>
        </w:rPr>
        <w:t>in</w:t>
      </w:r>
      <w:r w:rsidR="00D12385" w:rsidRPr="00800C11">
        <w:rPr>
          <w:rFonts w:cstheme="minorHAnsi"/>
          <w:color w:val="404040" w:themeColor="text1" w:themeTint="BF"/>
          <w:sz w:val="24"/>
          <w:szCs w:val="24"/>
          <w:lang w:val="en-AU" w:bidi="en-US"/>
        </w:rPr>
        <w:t xml:space="preserve"> clubs or sports organisations</w:t>
      </w:r>
    </w:p>
    <w:p w14:paraId="550F4332" w14:textId="7B3E5D6D" w:rsidR="00842217" w:rsidRPr="00800C11" w:rsidRDefault="00842217">
      <w:pPr>
        <w:pStyle w:val="ListParagraph"/>
        <w:numPr>
          <w:ilvl w:val="0"/>
          <w:numId w:val="24"/>
        </w:numPr>
        <w:spacing w:after="120" w:line="276" w:lineRule="auto"/>
        <w:ind w:left="714" w:right="0" w:hanging="357"/>
        <w:contextualSpacing w:val="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 xml:space="preserve">Accommodation such as applying for accommodations or </w:t>
      </w:r>
      <w:r w:rsidR="00D12385" w:rsidRPr="00800C11">
        <w:rPr>
          <w:rFonts w:cstheme="minorHAnsi"/>
          <w:color w:val="404040" w:themeColor="text1" w:themeTint="BF"/>
          <w:sz w:val="24"/>
          <w:szCs w:val="24"/>
          <w:lang w:val="en-AU" w:bidi="en-US"/>
        </w:rPr>
        <w:t>being evicted from their residence</w:t>
      </w:r>
    </w:p>
    <w:p w14:paraId="56C188BE" w14:textId="1BE34827" w:rsidR="00D12385" w:rsidRPr="00800C11" w:rsidRDefault="00D12385">
      <w:pPr>
        <w:pStyle w:val="ListParagraph"/>
        <w:numPr>
          <w:ilvl w:val="0"/>
          <w:numId w:val="24"/>
        </w:numPr>
        <w:spacing w:after="120" w:line="276" w:lineRule="auto"/>
        <w:ind w:left="714" w:right="0" w:hanging="357"/>
        <w:contextualSpacing w:val="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Land, such as disposal of land through a will</w:t>
      </w:r>
    </w:p>
    <w:p w14:paraId="7953B3F1" w14:textId="17B98987" w:rsidR="00D12385" w:rsidRPr="00800C11" w:rsidRDefault="00D12385">
      <w:pPr>
        <w:pStyle w:val="ListParagraph"/>
        <w:numPr>
          <w:ilvl w:val="0"/>
          <w:numId w:val="24"/>
        </w:numPr>
        <w:spacing w:after="120" w:line="276" w:lineRule="auto"/>
        <w:ind w:right="0"/>
        <w:contextualSpacing w:val="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Representation in advertisements</w:t>
      </w:r>
    </w:p>
    <w:p w14:paraId="6D94F358" w14:textId="317E2F9A" w:rsidR="00D12385" w:rsidRPr="00D6552D" w:rsidRDefault="00D12385">
      <w:pPr>
        <w:pStyle w:val="ListParagraph"/>
        <w:numPr>
          <w:ilvl w:val="0"/>
          <w:numId w:val="24"/>
        </w:numPr>
        <w:spacing w:after="120" w:line="276" w:lineRule="auto"/>
        <w:ind w:right="0"/>
        <w:contextualSpacing w:val="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Services and benefits received from the commonwealth law</w:t>
      </w:r>
      <w:r w:rsidR="009A0D25" w:rsidRPr="00D6552D">
        <w:rPr>
          <w:rFonts w:cstheme="minorHAnsi"/>
          <w:color w:val="404040" w:themeColor="text1" w:themeTint="BF"/>
          <w:sz w:val="24"/>
          <w:szCs w:val="24"/>
          <w:lang w:val="en-AU" w:bidi="en-US"/>
        </w:rPr>
        <w:t>,</w:t>
      </w:r>
      <w:r w:rsidRPr="00D6552D">
        <w:rPr>
          <w:rFonts w:cstheme="minorHAnsi"/>
          <w:color w:val="404040" w:themeColor="text1" w:themeTint="BF"/>
          <w:sz w:val="24"/>
          <w:szCs w:val="24"/>
          <w:lang w:val="en-AU" w:bidi="en-US"/>
        </w:rPr>
        <w:t xml:space="preserve"> programs</w:t>
      </w:r>
      <w:r w:rsidR="009A0D25" w:rsidRPr="00D6552D">
        <w:rPr>
          <w:rFonts w:cstheme="minorHAnsi"/>
          <w:color w:val="404040" w:themeColor="text1" w:themeTint="BF"/>
          <w:sz w:val="24"/>
          <w:szCs w:val="24"/>
          <w:lang w:val="en-AU" w:bidi="en-US"/>
        </w:rPr>
        <w:t>,</w:t>
      </w:r>
      <w:r w:rsidRPr="00D6552D">
        <w:rPr>
          <w:rFonts w:cstheme="minorHAnsi"/>
          <w:color w:val="404040" w:themeColor="text1" w:themeTint="BF"/>
          <w:sz w:val="24"/>
          <w:szCs w:val="24"/>
          <w:lang w:val="en-AU" w:bidi="en-US"/>
        </w:rPr>
        <w:t xml:space="preserve"> and all representatives and administrators of said laws and programs</w:t>
      </w:r>
    </w:p>
    <w:p w14:paraId="517A5A18" w14:textId="14FA9BE9" w:rsidR="00634641" w:rsidRPr="00800C11" w:rsidRDefault="00634641" w:rsidP="00D6552D">
      <w:pPr>
        <w:spacing w:after="120" w:line="276" w:lineRule="auto"/>
        <w:ind w:left="0" w:right="0" w:firstLine="0"/>
        <w:jc w:val="center"/>
        <w:rPr>
          <w:rFonts w:cstheme="minorHAnsi"/>
          <w:color w:val="404040" w:themeColor="text1" w:themeTint="BF"/>
          <w:sz w:val="24"/>
          <w:szCs w:val="24"/>
          <w:lang w:val="en-AU" w:bidi="en-US"/>
        </w:rPr>
      </w:pPr>
      <w:r w:rsidRPr="00800C11">
        <w:rPr>
          <w:rFonts w:cstheme="minorHAnsi"/>
          <w:noProof/>
          <w:color w:val="404040" w:themeColor="text1" w:themeTint="BF"/>
          <w:sz w:val="24"/>
          <w:szCs w:val="24"/>
          <w:lang w:val="en-AU" w:bidi="en-US"/>
        </w:rPr>
        <w:drawing>
          <wp:inline distT="0" distB="0" distL="0" distR="0" wp14:anchorId="5F4C633C" wp14:editId="55E07930">
            <wp:extent cx="5659200" cy="3772591"/>
            <wp:effectExtent l="0" t="0" r="0" b="0"/>
            <wp:docPr id="8" name="Picture 8" descr="A picture containing indoor,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tool&#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59200" cy="3772591"/>
                    </a:xfrm>
                    <a:prstGeom prst="rect">
                      <a:avLst/>
                    </a:prstGeom>
                  </pic:spPr>
                </pic:pic>
              </a:graphicData>
            </a:graphic>
          </wp:inline>
        </w:drawing>
      </w:r>
    </w:p>
    <w:p w14:paraId="6D3BFEBA" w14:textId="31A8118B" w:rsidR="00634641" w:rsidRPr="00800C11" w:rsidRDefault="00634641" w:rsidP="008C1076">
      <w:pPr>
        <w:spacing w:after="120" w:line="276" w:lineRule="auto"/>
        <w:ind w:left="0" w:right="0" w:firstLine="0"/>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br w:type="page"/>
      </w:r>
    </w:p>
    <w:p w14:paraId="0435D6A1" w14:textId="21F8D091" w:rsidR="006A1C78" w:rsidRPr="006E30A5" w:rsidRDefault="00594699" w:rsidP="008C1076">
      <w:pPr>
        <w:spacing w:after="120" w:line="276" w:lineRule="auto"/>
        <w:ind w:left="0" w:right="0" w:firstLine="0"/>
        <w:jc w:val="both"/>
        <w:rPr>
          <w:rFonts w:cstheme="minorHAnsi"/>
          <w:color w:val="404040" w:themeColor="text1" w:themeTint="BF"/>
          <w:sz w:val="24"/>
          <w:szCs w:val="24"/>
          <w:highlight w:val="cyan"/>
          <w:lang w:val="en-AU" w:bidi="en-US"/>
        </w:rPr>
      </w:pPr>
      <w:r w:rsidRPr="00606B4F">
        <w:rPr>
          <w:rFonts w:cstheme="minorHAnsi"/>
          <w:color w:val="404040" w:themeColor="text1" w:themeTint="BF"/>
          <w:sz w:val="24"/>
          <w:szCs w:val="24"/>
          <w:lang w:val="en-AU" w:bidi="en-US"/>
        </w:rPr>
        <w:lastRenderedPageBreak/>
        <w:t xml:space="preserve">These pieces of legislation </w:t>
      </w:r>
      <w:r w:rsidR="006A1C78" w:rsidRPr="00606B4F">
        <w:rPr>
          <w:rFonts w:cstheme="minorHAnsi"/>
          <w:color w:val="404040" w:themeColor="text1" w:themeTint="BF"/>
          <w:sz w:val="24"/>
          <w:szCs w:val="24"/>
          <w:lang w:val="en-AU" w:bidi="en-US"/>
        </w:rPr>
        <w:t xml:space="preserve">set penalties for unlawful discrimination acts. These penalties allow justice to be upheld in cases where </w:t>
      </w:r>
      <w:r w:rsidR="00F91E31" w:rsidRPr="00606B4F">
        <w:rPr>
          <w:rFonts w:cstheme="minorHAnsi"/>
          <w:color w:val="404040" w:themeColor="text1" w:themeTint="BF"/>
          <w:sz w:val="24"/>
          <w:szCs w:val="24"/>
          <w:lang w:val="en-AU" w:bidi="en-US"/>
        </w:rPr>
        <w:t>verified actions</w:t>
      </w:r>
      <w:r w:rsidR="006A1C78" w:rsidRPr="00606B4F">
        <w:rPr>
          <w:rFonts w:cstheme="minorHAnsi"/>
          <w:color w:val="404040" w:themeColor="text1" w:themeTint="BF"/>
          <w:sz w:val="24"/>
          <w:szCs w:val="24"/>
          <w:lang w:val="en-AU" w:bidi="en-US"/>
        </w:rPr>
        <w:t xml:space="preserve"> caused </w:t>
      </w:r>
      <w:r w:rsidR="00FE2E78" w:rsidRPr="00606B4F">
        <w:rPr>
          <w:rFonts w:cstheme="minorHAnsi"/>
          <w:color w:val="404040" w:themeColor="text1" w:themeTint="BF"/>
          <w:sz w:val="24"/>
          <w:szCs w:val="24"/>
          <w:lang w:val="en-AU" w:bidi="en-US"/>
        </w:rPr>
        <w:t>discrimination</w:t>
      </w:r>
      <w:r w:rsidR="006A1C78" w:rsidRPr="00606B4F">
        <w:rPr>
          <w:rFonts w:cstheme="minorHAnsi"/>
          <w:color w:val="404040" w:themeColor="text1" w:themeTint="BF"/>
          <w:sz w:val="24"/>
          <w:szCs w:val="24"/>
          <w:lang w:val="en-AU" w:bidi="en-US"/>
        </w:rPr>
        <w:t>. The following are some examples of such penalties:</w:t>
      </w:r>
    </w:p>
    <w:p w14:paraId="54788D3C" w14:textId="50F4FB3D" w:rsidR="006A1C78" w:rsidRPr="00D6552D" w:rsidRDefault="006A1C78">
      <w:pPr>
        <w:pStyle w:val="ListParagraph"/>
        <w:numPr>
          <w:ilvl w:val="0"/>
          <w:numId w:val="25"/>
        </w:numPr>
        <w:spacing w:after="120" w:line="276" w:lineRule="auto"/>
        <w:ind w:left="714" w:right="0" w:hanging="357"/>
        <w:contextualSpacing w:val="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 xml:space="preserve">Under the </w:t>
      </w:r>
      <w:r w:rsidR="00650598" w:rsidRPr="00D6552D">
        <w:rPr>
          <w:rFonts w:cstheme="minorHAnsi"/>
          <w:color w:val="404040" w:themeColor="text1" w:themeTint="BF"/>
          <w:sz w:val="24"/>
          <w:szCs w:val="24"/>
          <w:lang w:val="en-AU" w:bidi="en-US"/>
        </w:rPr>
        <w:t>A</w:t>
      </w:r>
      <w:r w:rsidRPr="00D6552D">
        <w:rPr>
          <w:rFonts w:cstheme="minorHAnsi"/>
          <w:color w:val="404040" w:themeColor="text1" w:themeTint="BF"/>
          <w:sz w:val="24"/>
          <w:szCs w:val="24"/>
          <w:lang w:val="en-AU" w:bidi="en-US"/>
        </w:rPr>
        <w:t xml:space="preserve">ge </w:t>
      </w:r>
      <w:r w:rsidR="00650598" w:rsidRPr="00D6552D">
        <w:rPr>
          <w:rFonts w:cstheme="minorHAnsi"/>
          <w:color w:val="404040" w:themeColor="text1" w:themeTint="BF"/>
          <w:sz w:val="24"/>
          <w:szCs w:val="24"/>
          <w:lang w:val="en-AU" w:bidi="en-US"/>
        </w:rPr>
        <w:t>D</w:t>
      </w:r>
      <w:r w:rsidRPr="00D6552D">
        <w:rPr>
          <w:rFonts w:cstheme="minorHAnsi"/>
          <w:color w:val="404040" w:themeColor="text1" w:themeTint="BF"/>
          <w:sz w:val="24"/>
          <w:szCs w:val="24"/>
          <w:lang w:val="en-AU" w:bidi="en-US"/>
        </w:rPr>
        <w:t xml:space="preserve">iscrimination </w:t>
      </w:r>
      <w:r w:rsidR="001B6D6C" w:rsidRPr="00D6552D">
        <w:rPr>
          <w:rFonts w:cstheme="minorHAnsi"/>
          <w:color w:val="404040" w:themeColor="text1" w:themeTint="BF"/>
          <w:sz w:val="24"/>
          <w:szCs w:val="24"/>
          <w:lang w:val="en-AU" w:bidi="en-US"/>
        </w:rPr>
        <w:t>A</w:t>
      </w:r>
      <w:r w:rsidRPr="00D6552D">
        <w:rPr>
          <w:rFonts w:cstheme="minorHAnsi"/>
          <w:color w:val="404040" w:themeColor="text1" w:themeTint="BF"/>
          <w:sz w:val="24"/>
          <w:szCs w:val="24"/>
          <w:lang w:val="en-AU" w:bidi="en-US"/>
        </w:rPr>
        <w:t>ct 2004</w:t>
      </w:r>
      <w:r w:rsidR="00650598" w:rsidRPr="00D6552D">
        <w:rPr>
          <w:rFonts w:cstheme="minorHAnsi"/>
          <w:color w:val="404040" w:themeColor="text1" w:themeTint="BF"/>
          <w:sz w:val="24"/>
          <w:szCs w:val="24"/>
          <w:lang w:val="en-AU" w:bidi="en-US"/>
        </w:rPr>
        <w:t>,</w:t>
      </w:r>
      <w:r w:rsidRPr="00D6552D">
        <w:rPr>
          <w:rFonts w:cstheme="minorHAnsi"/>
          <w:color w:val="404040" w:themeColor="text1" w:themeTint="BF"/>
          <w:sz w:val="24"/>
          <w:szCs w:val="24"/>
          <w:lang w:val="en-AU" w:bidi="en-US"/>
        </w:rPr>
        <w:t xml:space="preserve"> the Disability Discrimination Act 1992</w:t>
      </w:r>
      <w:r w:rsidR="00650598" w:rsidRPr="00D6552D">
        <w:rPr>
          <w:rFonts w:cstheme="minorHAnsi"/>
          <w:color w:val="404040" w:themeColor="text1" w:themeTint="BF"/>
          <w:sz w:val="24"/>
          <w:szCs w:val="24"/>
          <w:lang w:val="en-AU" w:bidi="en-US"/>
        </w:rPr>
        <w:t xml:space="preserve"> and the Sex Discrimination Act 1984</w:t>
      </w:r>
      <w:r w:rsidRPr="00D6552D">
        <w:rPr>
          <w:rFonts w:cstheme="minorHAnsi"/>
          <w:color w:val="404040" w:themeColor="text1" w:themeTint="BF"/>
          <w:sz w:val="24"/>
          <w:szCs w:val="24"/>
          <w:lang w:val="en-AU" w:bidi="en-US"/>
        </w:rPr>
        <w:t>, any person or company who publishes a job advertisement that discriminates based on sex or disability is liable for a penalty of 10 units.</w:t>
      </w:r>
    </w:p>
    <w:p w14:paraId="11B4EA68" w14:textId="6165FF0D" w:rsidR="006A1C78" w:rsidRPr="00D6552D" w:rsidRDefault="006A1C78">
      <w:pPr>
        <w:pStyle w:val="ListParagraph"/>
        <w:numPr>
          <w:ilvl w:val="0"/>
          <w:numId w:val="25"/>
        </w:numPr>
        <w:spacing w:after="120" w:line="276" w:lineRule="auto"/>
        <w:ind w:left="714" w:right="0" w:hanging="357"/>
        <w:contextualSpacing w:val="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 xml:space="preserve">Under the Racial Discrimination Act 1975, racial discrimination in job advertisements </w:t>
      </w:r>
      <w:r w:rsidR="00650598" w:rsidRPr="00D6552D">
        <w:rPr>
          <w:rFonts w:cstheme="minorHAnsi"/>
          <w:color w:val="404040" w:themeColor="text1" w:themeTint="BF"/>
          <w:sz w:val="24"/>
          <w:szCs w:val="24"/>
          <w:lang w:val="en-AU" w:bidi="en-US"/>
        </w:rPr>
        <w:t>d</w:t>
      </w:r>
      <w:r w:rsidRPr="00D6552D">
        <w:rPr>
          <w:rFonts w:cstheme="minorHAnsi"/>
          <w:color w:val="404040" w:themeColor="text1" w:themeTint="BF"/>
          <w:sz w:val="24"/>
          <w:szCs w:val="24"/>
          <w:lang w:val="en-AU" w:bidi="en-US"/>
        </w:rPr>
        <w:t xml:space="preserve">oes not have a specific penalty. </w:t>
      </w:r>
      <w:r w:rsidRPr="001B6D6C">
        <w:rPr>
          <w:rFonts w:cstheme="minorHAnsi"/>
          <w:color w:val="404040" w:themeColor="text1" w:themeTint="BF"/>
          <w:sz w:val="24"/>
          <w:szCs w:val="24"/>
          <w:lang w:val="en-AU" w:bidi="en-US"/>
        </w:rPr>
        <w:t xml:space="preserve">Complainants can submit a report to the </w:t>
      </w:r>
      <w:r w:rsidR="00650598" w:rsidRPr="001B6D6C">
        <w:rPr>
          <w:rFonts w:cstheme="minorHAnsi"/>
          <w:color w:val="404040" w:themeColor="text1" w:themeTint="BF"/>
          <w:sz w:val="24"/>
          <w:szCs w:val="24"/>
          <w:lang w:val="en-AU" w:bidi="en-US"/>
        </w:rPr>
        <w:t xml:space="preserve">Australian </w:t>
      </w:r>
      <w:r w:rsidRPr="001B6D6C">
        <w:rPr>
          <w:rFonts w:cstheme="minorHAnsi"/>
          <w:color w:val="404040" w:themeColor="text1" w:themeTint="BF"/>
          <w:sz w:val="24"/>
          <w:szCs w:val="24"/>
          <w:lang w:val="en-AU" w:bidi="en-US"/>
        </w:rPr>
        <w:t xml:space="preserve">Human </w:t>
      </w:r>
      <w:r w:rsidR="00650598" w:rsidRPr="001B6D6C">
        <w:rPr>
          <w:rFonts w:cstheme="minorHAnsi"/>
          <w:color w:val="404040" w:themeColor="text1" w:themeTint="BF"/>
          <w:sz w:val="24"/>
          <w:szCs w:val="24"/>
          <w:lang w:val="en-AU" w:bidi="en-US"/>
        </w:rPr>
        <w:t>Rights Commission</w:t>
      </w:r>
      <w:r w:rsidR="00032524" w:rsidRPr="001B6D6C">
        <w:rPr>
          <w:rFonts w:cstheme="minorHAnsi"/>
          <w:color w:val="404040" w:themeColor="text1" w:themeTint="BF"/>
          <w:sz w:val="24"/>
          <w:szCs w:val="24"/>
          <w:lang w:val="en-AU" w:bidi="en-US"/>
        </w:rPr>
        <w:t>. T</w:t>
      </w:r>
      <w:r w:rsidR="00650598" w:rsidRPr="001B6D6C">
        <w:rPr>
          <w:rFonts w:cstheme="minorHAnsi"/>
          <w:color w:val="404040" w:themeColor="text1" w:themeTint="BF"/>
          <w:sz w:val="24"/>
          <w:szCs w:val="24"/>
          <w:lang w:val="en-AU" w:bidi="en-US"/>
        </w:rPr>
        <w:t>he commission will decide on the penalty on a case-to-case basis.</w:t>
      </w:r>
    </w:p>
    <w:p w14:paraId="79F00176" w14:textId="61573A43" w:rsidR="006A1C78" w:rsidRPr="00D6552D" w:rsidRDefault="006A1C78">
      <w:pPr>
        <w:pStyle w:val="ListParagraph"/>
        <w:numPr>
          <w:ilvl w:val="0"/>
          <w:numId w:val="25"/>
        </w:numPr>
        <w:spacing w:after="120" w:line="276" w:lineRule="auto"/>
        <w:ind w:left="714" w:right="0" w:hanging="357"/>
        <w:contextualSpacing w:val="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 xml:space="preserve">Under </w:t>
      </w:r>
      <w:r w:rsidR="00650598" w:rsidRPr="00D6552D">
        <w:rPr>
          <w:rFonts w:cstheme="minorHAnsi"/>
          <w:color w:val="404040" w:themeColor="text1" w:themeTint="BF"/>
          <w:sz w:val="24"/>
          <w:szCs w:val="24"/>
          <w:lang w:val="en-AU" w:bidi="en-US"/>
        </w:rPr>
        <w:t xml:space="preserve">the Age Discrimination </w:t>
      </w:r>
      <w:r w:rsidR="00DB5AF2">
        <w:rPr>
          <w:rFonts w:cstheme="minorHAnsi"/>
          <w:color w:val="404040" w:themeColor="text1" w:themeTint="BF"/>
          <w:sz w:val="24"/>
          <w:szCs w:val="24"/>
          <w:lang w:val="en-AU" w:bidi="en-US"/>
        </w:rPr>
        <w:t>A</w:t>
      </w:r>
      <w:r w:rsidR="00650598" w:rsidRPr="00D6552D">
        <w:rPr>
          <w:rFonts w:cstheme="minorHAnsi"/>
          <w:color w:val="404040" w:themeColor="text1" w:themeTint="BF"/>
          <w:sz w:val="24"/>
          <w:szCs w:val="24"/>
          <w:lang w:val="en-AU" w:bidi="en-US"/>
        </w:rPr>
        <w:t>ct 2004 and the Disability Discrimination Act 1992</w:t>
      </w:r>
      <w:r w:rsidRPr="00D6552D">
        <w:rPr>
          <w:rFonts w:cstheme="minorHAnsi"/>
          <w:color w:val="404040" w:themeColor="text1" w:themeTint="BF"/>
          <w:sz w:val="24"/>
          <w:szCs w:val="24"/>
          <w:lang w:val="en-AU" w:bidi="en-US"/>
        </w:rPr>
        <w:t>, victimisation due to age or disability can be penalised by imprisonment of up to 6 months.</w:t>
      </w:r>
    </w:p>
    <w:p w14:paraId="6EDA54A7" w14:textId="35799ECD" w:rsidR="00650598" w:rsidRPr="001B6D6C" w:rsidRDefault="006A1C78">
      <w:pPr>
        <w:pStyle w:val="ListParagraph"/>
        <w:numPr>
          <w:ilvl w:val="0"/>
          <w:numId w:val="25"/>
        </w:numPr>
        <w:spacing w:after="120" w:line="276" w:lineRule="auto"/>
        <w:ind w:left="714" w:right="0" w:hanging="357"/>
        <w:contextualSpacing w:val="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 xml:space="preserve">Under the </w:t>
      </w:r>
      <w:r w:rsidR="00650598" w:rsidRPr="00D6552D">
        <w:rPr>
          <w:rFonts w:cstheme="minorHAnsi"/>
          <w:color w:val="404040" w:themeColor="text1" w:themeTint="BF"/>
          <w:sz w:val="24"/>
          <w:szCs w:val="24"/>
          <w:lang w:val="en-AU" w:bidi="en-US"/>
        </w:rPr>
        <w:t xml:space="preserve">Racial </w:t>
      </w:r>
      <w:r w:rsidRPr="00D6552D">
        <w:rPr>
          <w:rFonts w:cstheme="minorHAnsi"/>
          <w:color w:val="404040" w:themeColor="text1" w:themeTint="BF"/>
          <w:sz w:val="24"/>
          <w:szCs w:val="24"/>
          <w:lang w:val="en-AU" w:bidi="en-US"/>
        </w:rPr>
        <w:t>Discrimination Act 19</w:t>
      </w:r>
      <w:r w:rsidR="00650598" w:rsidRPr="00D6552D">
        <w:rPr>
          <w:rFonts w:cstheme="minorHAnsi"/>
          <w:color w:val="404040" w:themeColor="text1" w:themeTint="BF"/>
          <w:sz w:val="24"/>
          <w:szCs w:val="24"/>
          <w:lang w:val="en-AU" w:bidi="en-US"/>
        </w:rPr>
        <w:t>75</w:t>
      </w:r>
      <w:r w:rsidRPr="00D6552D">
        <w:rPr>
          <w:rFonts w:cstheme="minorHAnsi"/>
          <w:color w:val="404040" w:themeColor="text1" w:themeTint="BF"/>
          <w:sz w:val="24"/>
          <w:szCs w:val="24"/>
          <w:lang w:val="en-AU" w:bidi="en-US"/>
        </w:rPr>
        <w:t xml:space="preserve">, </w:t>
      </w:r>
      <w:r w:rsidR="00650598" w:rsidRPr="00D6552D">
        <w:rPr>
          <w:rFonts w:cstheme="minorHAnsi"/>
          <w:color w:val="404040" w:themeColor="text1" w:themeTint="BF"/>
          <w:sz w:val="24"/>
          <w:szCs w:val="24"/>
          <w:lang w:val="en-AU" w:bidi="en-US"/>
        </w:rPr>
        <w:t>the unfair dismissal of an employee, including threats to dismiss an employee due to their race, is punishable by law.</w:t>
      </w:r>
      <w:r w:rsidR="00650598" w:rsidRPr="001B6D6C">
        <w:rPr>
          <w:rFonts w:cstheme="minorHAnsi"/>
          <w:color w:val="404040" w:themeColor="text1" w:themeTint="BF"/>
          <w:sz w:val="24"/>
          <w:szCs w:val="24"/>
          <w:lang w:val="en-AU" w:bidi="en-US"/>
        </w:rPr>
        <w:t xml:space="preserve"> The employer will be liable for 25 penalty units or imprisonment of up to three months or both.</w:t>
      </w:r>
    </w:p>
    <w:p w14:paraId="07D6EA64" w14:textId="69CADEF5" w:rsidR="006A1C78" w:rsidRPr="00D6552D" w:rsidRDefault="00650598">
      <w:pPr>
        <w:pStyle w:val="ListParagraph"/>
        <w:numPr>
          <w:ilvl w:val="0"/>
          <w:numId w:val="25"/>
        </w:numPr>
        <w:spacing w:after="120" w:line="276" w:lineRule="auto"/>
        <w:ind w:left="714" w:right="0" w:hanging="357"/>
        <w:contextualSpacing w:val="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Under the Sex Discrimination Act 1984, an</w:t>
      </w:r>
      <w:r w:rsidR="00634641" w:rsidRPr="00D6552D">
        <w:rPr>
          <w:rFonts w:cstheme="minorHAnsi"/>
          <w:color w:val="404040" w:themeColor="text1" w:themeTint="BF"/>
          <w:sz w:val="24"/>
          <w:szCs w:val="24"/>
          <w:lang w:val="en-AU" w:bidi="en-US"/>
        </w:rPr>
        <w:t xml:space="preserve"> individual</w:t>
      </w:r>
      <w:r w:rsidRPr="00D6552D">
        <w:rPr>
          <w:rFonts w:cstheme="minorHAnsi"/>
          <w:color w:val="404040" w:themeColor="text1" w:themeTint="BF"/>
          <w:sz w:val="24"/>
          <w:szCs w:val="24"/>
          <w:lang w:val="en-AU" w:bidi="en-US"/>
        </w:rPr>
        <w:t xml:space="preserve"> offender who victimises on the grounds of sex can be punished by up to 25 penalty units</w:t>
      </w:r>
      <w:r w:rsidR="00634641" w:rsidRPr="00D6552D">
        <w:rPr>
          <w:rFonts w:cstheme="minorHAnsi"/>
          <w:color w:val="404040" w:themeColor="text1" w:themeTint="BF"/>
          <w:sz w:val="24"/>
          <w:szCs w:val="24"/>
          <w:lang w:val="en-AU" w:bidi="en-US"/>
        </w:rPr>
        <w:t xml:space="preserve">, imprisonment of up to three months, or both. </w:t>
      </w:r>
      <w:r w:rsidR="00634641" w:rsidRPr="001B6D6C">
        <w:rPr>
          <w:rFonts w:cstheme="minorHAnsi"/>
          <w:color w:val="404040" w:themeColor="text1" w:themeTint="BF"/>
          <w:sz w:val="24"/>
          <w:szCs w:val="24"/>
          <w:lang w:val="en-AU" w:bidi="en-US"/>
        </w:rPr>
        <w:t>If the offender is a company, the penalty becomes 100 penalty units.</w:t>
      </w:r>
    </w:p>
    <w:p w14:paraId="0F87894C" w14:textId="7EE108A0" w:rsidR="00ED7ACE" w:rsidRPr="00800C11" w:rsidRDefault="00ED7ACE" w:rsidP="00D6552D">
      <w:pPr>
        <w:spacing w:after="120" w:line="276" w:lineRule="auto"/>
        <w:ind w:left="0" w:right="0" w:firstLine="0"/>
        <w:jc w:val="center"/>
        <w:rPr>
          <w:rFonts w:cstheme="minorHAnsi"/>
          <w:color w:val="404040" w:themeColor="text1" w:themeTint="BF"/>
          <w:sz w:val="24"/>
          <w:szCs w:val="24"/>
          <w:lang w:val="en-AU" w:bidi="en-US"/>
        </w:rPr>
      </w:pPr>
      <w:r w:rsidRPr="00800C11">
        <w:rPr>
          <w:rFonts w:cstheme="minorHAnsi"/>
          <w:noProof/>
          <w:color w:val="404040" w:themeColor="text1" w:themeTint="BF"/>
          <w:sz w:val="24"/>
          <w:szCs w:val="24"/>
          <w:lang w:val="en-AU" w:bidi="en-US"/>
        </w:rPr>
        <w:drawing>
          <wp:inline distT="0" distB="0" distL="0" distR="0" wp14:anchorId="1A14E746" wp14:editId="1587D949">
            <wp:extent cx="5659200" cy="3235262"/>
            <wp:effectExtent l="0" t="0" r="0" b="3810"/>
            <wp:docPr id="12" name="Picture 1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pic:nvPicPr>
                  <pic:blipFill rotWithShape="1">
                    <a:blip r:embed="rId144" cstate="print">
                      <a:extLst>
                        <a:ext uri="{28A0092B-C50C-407E-A947-70E740481C1C}">
                          <a14:useLocalDpi xmlns:a14="http://schemas.microsoft.com/office/drawing/2010/main" val="0"/>
                        </a:ext>
                      </a:extLst>
                    </a:blip>
                    <a:srcRect t="9722" b="4520"/>
                    <a:stretch/>
                  </pic:blipFill>
                  <pic:spPr bwMode="auto">
                    <a:xfrm>
                      <a:off x="0" y="0"/>
                      <a:ext cx="5659200" cy="3235262"/>
                    </a:xfrm>
                    <a:prstGeom prst="rect">
                      <a:avLst/>
                    </a:prstGeom>
                    <a:ln>
                      <a:noFill/>
                    </a:ln>
                    <a:extLst>
                      <a:ext uri="{53640926-AAD7-44D8-BBD7-CCE9431645EC}">
                        <a14:shadowObscured xmlns:a14="http://schemas.microsoft.com/office/drawing/2010/main"/>
                      </a:ext>
                    </a:extLst>
                  </pic:spPr>
                </pic:pic>
              </a:graphicData>
            </a:graphic>
          </wp:inline>
        </w:drawing>
      </w:r>
    </w:p>
    <w:p w14:paraId="431FEF07" w14:textId="46002B3C" w:rsidR="003C3558" w:rsidRPr="00800C11" w:rsidRDefault="003C3558" w:rsidP="008C1076">
      <w:pPr>
        <w:spacing w:after="120" w:line="276" w:lineRule="auto"/>
        <w:ind w:left="0" w:right="0" w:firstLine="0"/>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br w:type="page"/>
      </w:r>
    </w:p>
    <w:p w14:paraId="5FC32F46" w14:textId="6A85B279" w:rsidR="006F68BB" w:rsidRPr="00800C11" w:rsidRDefault="00583E15" w:rsidP="008C1076">
      <w:pPr>
        <w:spacing w:after="120" w:line="276" w:lineRule="auto"/>
        <w:ind w:left="0" w:right="0" w:firstLine="0"/>
        <w:jc w:val="both"/>
        <w:rPr>
          <w:rFonts w:cstheme="minorHAnsi"/>
          <w:color w:val="404040" w:themeColor="text1" w:themeTint="BF"/>
          <w:sz w:val="24"/>
          <w:szCs w:val="24"/>
          <w:lang w:val="en-AU" w:bidi="en-US"/>
        </w:rPr>
      </w:pPr>
      <w:r w:rsidRPr="00583E15">
        <w:rPr>
          <w:rFonts w:cstheme="minorHAnsi"/>
          <w:noProof/>
          <w:color w:val="404040" w:themeColor="text1" w:themeTint="BF"/>
          <w:sz w:val="24"/>
          <w:szCs w:val="24"/>
          <w:lang w:val="en-AU" w:bidi="en-US"/>
        </w:rPr>
        <w:lastRenderedPageBreak/>
        <w:t>Aside from the pieces of legislation discussed, various ethical considerations also prohibit discrimination.</w:t>
      </w:r>
      <w:r>
        <w:rPr>
          <w:rFonts w:cstheme="minorHAnsi"/>
          <w:noProof/>
          <w:color w:val="404040" w:themeColor="text1" w:themeTint="BF"/>
          <w:sz w:val="24"/>
          <w:szCs w:val="24"/>
          <w:lang w:val="en-AU" w:bidi="en-US"/>
        </w:rPr>
        <w:t xml:space="preserve"> </w:t>
      </w:r>
      <w:r w:rsidR="006C4E18" w:rsidRPr="00D6552D">
        <w:rPr>
          <w:rFonts w:cstheme="minorHAnsi"/>
          <w:color w:val="404040" w:themeColor="text1" w:themeTint="BF"/>
          <w:sz w:val="24"/>
          <w:szCs w:val="24"/>
          <w:lang w:val="en-AU" w:bidi="en-US"/>
        </w:rPr>
        <w:t>These ethical considerations can be found in many sources, such as codes of conduct, codes of practice</w:t>
      </w:r>
      <w:r w:rsidR="001B6D6C" w:rsidRPr="00D6552D">
        <w:rPr>
          <w:rFonts w:cstheme="minorHAnsi"/>
          <w:color w:val="404040" w:themeColor="text1" w:themeTint="BF"/>
          <w:sz w:val="24"/>
          <w:szCs w:val="24"/>
          <w:lang w:val="en-AU" w:bidi="en-US"/>
        </w:rPr>
        <w:t>,</w:t>
      </w:r>
      <w:r w:rsidR="006C4E18" w:rsidRPr="00D6552D">
        <w:rPr>
          <w:rFonts w:cstheme="minorHAnsi"/>
          <w:color w:val="404040" w:themeColor="text1" w:themeTint="BF"/>
          <w:sz w:val="24"/>
          <w:szCs w:val="24"/>
          <w:lang w:val="en-AU" w:bidi="en-US"/>
        </w:rPr>
        <w:t xml:space="preserve"> and your organisation’s policies or procedures.</w:t>
      </w:r>
      <w:r w:rsidR="006C4E18" w:rsidRPr="00800C11">
        <w:rPr>
          <w:rFonts w:cstheme="minorHAnsi"/>
          <w:color w:val="404040" w:themeColor="text1" w:themeTint="BF"/>
          <w:sz w:val="24"/>
          <w:szCs w:val="24"/>
          <w:lang w:val="en-AU" w:bidi="en-US"/>
        </w:rPr>
        <w:t xml:space="preserve"> They can also be unwritten rules </w:t>
      </w:r>
      <w:r w:rsidR="00296A51">
        <w:rPr>
          <w:rFonts w:cstheme="minorHAnsi"/>
          <w:color w:val="404040" w:themeColor="text1" w:themeTint="BF"/>
          <w:sz w:val="24"/>
          <w:szCs w:val="24"/>
          <w:lang w:val="en-AU" w:bidi="en-US"/>
        </w:rPr>
        <w:t>followed by</w:t>
      </w:r>
      <w:r w:rsidR="006C4E18" w:rsidRPr="00800C11">
        <w:rPr>
          <w:rFonts w:cstheme="minorHAnsi"/>
          <w:color w:val="404040" w:themeColor="text1" w:themeTint="BF"/>
          <w:sz w:val="24"/>
          <w:szCs w:val="24"/>
          <w:lang w:val="en-AU" w:bidi="en-US"/>
        </w:rPr>
        <w:t xml:space="preserve"> workers in your industry due to a common understanding of what is right and fair.</w:t>
      </w:r>
    </w:p>
    <w:p w14:paraId="20989D2E" w14:textId="0AAFAA86" w:rsidR="006C4E18" w:rsidRPr="00800C11" w:rsidRDefault="006C4E18" w:rsidP="008C1076">
      <w:pPr>
        <w:spacing w:after="120" w:line="276" w:lineRule="auto"/>
        <w:ind w:left="0" w:right="0" w:firstLine="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The following are examples of ethical considerations and responsibilities that you may need to comply with</w:t>
      </w:r>
      <w:r w:rsidR="00E5087E">
        <w:rPr>
          <w:rFonts w:cstheme="minorHAnsi"/>
          <w:color w:val="404040" w:themeColor="text1" w:themeTint="BF"/>
          <w:sz w:val="24"/>
          <w:szCs w:val="24"/>
          <w:lang w:val="en-AU" w:bidi="en-US"/>
        </w:rPr>
        <w:t xml:space="preserve"> the following</w:t>
      </w:r>
      <w:r w:rsidRPr="00800C11">
        <w:rPr>
          <w:rFonts w:cstheme="minorHAnsi"/>
          <w:color w:val="404040" w:themeColor="text1" w:themeTint="BF"/>
          <w:sz w:val="24"/>
          <w:szCs w:val="24"/>
          <w:lang w:val="en-AU" w:bidi="en-US"/>
        </w:rPr>
        <w:t>:</w:t>
      </w:r>
    </w:p>
    <w:p w14:paraId="24338604" w14:textId="261CBE00" w:rsidR="006C4E18" w:rsidRPr="00D6552D" w:rsidRDefault="006C4E18">
      <w:pPr>
        <w:pStyle w:val="ListParagraph"/>
        <w:numPr>
          <w:ilvl w:val="0"/>
          <w:numId w:val="26"/>
        </w:numPr>
        <w:spacing w:after="120" w:line="276" w:lineRule="auto"/>
        <w:ind w:left="714" w:right="0" w:hanging="357"/>
        <w:contextualSpacing w:val="0"/>
        <w:jc w:val="both"/>
        <w:rPr>
          <w:rFonts w:cstheme="minorHAnsi"/>
          <w:b/>
          <w:bCs/>
          <w:color w:val="404040" w:themeColor="text1" w:themeTint="BF"/>
          <w:sz w:val="24"/>
          <w:szCs w:val="24"/>
          <w:lang w:val="en-AU" w:bidi="en-US"/>
        </w:rPr>
      </w:pPr>
      <w:r w:rsidRPr="00D6552D">
        <w:rPr>
          <w:rFonts w:cstheme="minorHAnsi"/>
          <w:b/>
          <w:bCs/>
          <w:color w:val="404040" w:themeColor="text1" w:themeTint="BF"/>
          <w:sz w:val="24"/>
          <w:szCs w:val="24"/>
          <w:lang w:val="en-AU" w:bidi="en-US"/>
        </w:rPr>
        <w:t>Race discrimination</w:t>
      </w:r>
    </w:p>
    <w:p w14:paraId="3B760D59" w14:textId="37B1CB03" w:rsidR="006C4E18" w:rsidRPr="00D6552D" w:rsidRDefault="006C4E18">
      <w:pPr>
        <w:pStyle w:val="ListParagraph"/>
        <w:numPr>
          <w:ilvl w:val="1"/>
          <w:numId w:val="26"/>
        </w:numPr>
        <w:spacing w:after="120" w:line="276" w:lineRule="auto"/>
        <w:ind w:right="0"/>
        <w:contextualSpacing w:val="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 xml:space="preserve">A worker must respect </w:t>
      </w:r>
      <w:r w:rsidR="00F91E31" w:rsidRPr="00D6552D">
        <w:rPr>
          <w:rFonts w:cstheme="minorHAnsi"/>
          <w:color w:val="404040" w:themeColor="text1" w:themeTint="BF"/>
          <w:sz w:val="24"/>
          <w:szCs w:val="24"/>
          <w:lang w:val="en-AU" w:bidi="en-US"/>
        </w:rPr>
        <w:t>every person</w:t>
      </w:r>
      <w:r w:rsidR="00D441C6">
        <w:rPr>
          <w:rFonts w:cstheme="minorHAnsi"/>
          <w:color w:val="404040" w:themeColor="text1" w:themeTint="BF"/>
          <w:sz w:val="24"/>
          <w:szCs w:val="24"/>
          <w:lang w:val="en-AU" w:bidi="en-US"/>
        </w:rPr>
        <w:t>’</w:t>
      </w:r>
      <w:r w:rsidR="00F91E31" w:rsidRPr="00D6552D">
        <w:rPr>
          <w:rFonts w:cstheme="minorHAnsi"/>
          <w:color w:val="404040" w:themeColor="text1" w:themeTint="BF"/>
          <w:sz w:val="24"/>
          <w:szCs w:val="24"/>
          <w:lang w:val="en-AU" w:bidi="en-US"/>
        </w:rPr>
        <w:t>s preferences, traditions and practices, regardless of</w:t>
      </w:r>
      <w:r w:rsidRPr="00D6552D">
        <w:rPr>
          <w:rFonts w:cstheme="minorHAnsi"/>
          <w:color w:val="404040" w:themeColor="text1" w:themeTint="BF"/>
          <w:sz w:val="24"/>
          <w:szCs w:val="24"/>
          <w:lang w:val="en-AU" w:bidi="en-US"/>
        </w:rPr>
        <w:t xml:space="preserve"> race, colour or national or ethnic origin.</w:t>
      </w:r>
    </w:p>
    <w:p w14:paraId="1C4DE4FB" w14:textId="31FBE5AC" w:rsidR="006C4E18" w:rsidRPr="00D6552D" w:rsidRDefault="00F91E31">
      <w:pPr>
        <w:pStyle w:val="ListParagraph"/>
        <w:numPr>
          <w:ilvl w:val="1"/>
          <w:numId w:val="26"/>
        </w:numPr>
        <w:spacing w:after="120" w:line="276" w:lineRule="auto"/>
        <w:ind w:right="0"/>
        <w:contextualSpacing w:val="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I</w:t>
      </w:r>
      <w:r w:rsidR="003C3558" w:rsidRPr="00D6552D">
        <w:rPr>
          <w:rFonts w:cstheme="minorHAnsi"/>
          <w:color w:val="404040" w:themeColor="text1" w:themeTint="BF"/>
          <w:sz w:val="24"/>
          <w:szCs w:val="24"/>
          <w:lang w:val="en-AU" w:bidi="en-US"/>
        </w:rPr>
        <w:t>ndividual w</w:t>
      </w:r>
      <w:r w:rsidR="006C4E18" w:rsidRPr="00D6552D">
        <w:rPr>
          <w:rFonts w:cstheme="minorHAnsi"/>
          <w:color w:val="404040" w:themeColor="text1" w:themeTint="BF"/>
          <w:sz w:val="24"/>
          <w:szCs w:val="24"/>
          <w:lang w:val="en-AU" w:bidi="en-US"/>
        </w:rPr>
        <w:t xml:space="preserve">orkers </w:t>
      </w:r>
      <w:r w:rsidRPr="00D6552D">
        <w:rPr>
          <w:rFonts w:cstheme="minorHAnsi"/>
          <w:color w:val="404040" w:themeColor="text1" w:themeTint="BF"/>
          <w:sz w:val="24"/>
          <w:szCs w:val="24"/>
          <w:lang w:val="en-AU" w:bidi="en-US"/>
        </w:rPr>
        <w:t>must</w:t>
      </w:r>
      <w:r w:rsidR="006C4E18" w:rsidRPr="00D6552D">
        <w:rPr>
          <w:rFonts w:cstheme="minorHAnsi"/>
          <w:color w:val="404040" w:themeColor="text1" w:themeTint="BF"/>
          <w:sz w:val="24"/>
          <w:szCs w:val="24"/>
          <w:lang w:val="en-AU" w:bidi="en-US"/>
        </w:rPr>
        <w:t xml:space="preserve"> honour </w:t>
      </w:r>
      <w:r w:rsidR="00913F04" w:rsidRPr="00D6552D">
        <w:rPr>
          <w:rFonts w:cstheme="minorHAnsi"/>
          <w:color w:val="404040" w:themeColor="text1" w:themeTint="BF"/>
          <w:sz w:val="24"/>
          <w:szCs w:val="24"/>
          <w:lang w:val="en-AU" w:bidi="en-US"/>
        </w:rPr>
        <w:t xml:space="preserve">the </w:t>
      </w:r>
      <w:r w:rsidR="006C4E18" w:rsidRPr="00D6552D">
        <w:rPr>
          <w:rFonts w:cstheme="minorHAnsi"/>
          <w:color w:val="404040" w:themeColor="text1" w:themeTint="BF"/>
          <w:sz w:val="24"/>
          <w:szCs w:val="24"/>
          <w:lang w:val="en-AU" w:bidi="en-US"/>
        </w:rPr>
        <w:t>preferences, traditions and practices of people from varying racial backgrounds,</w:t>
      </w:r>
      <w:r w:rsidR="00913F04" w:rsidRPr="00D6552D">
        <w:rPr>
          <w:rFonts w:cstheme="minorHAnsi"/>
          <w:color w:val="404040" w:themeColor="text1" w:themeTint="BF"/>
          <w:sz w:val="24"/>
          <w:szCs w:val="24"/>
          <w:lang w:val="en-AU" w:bidi="en-US"/>
        </w:rPr>
        <w:t xml:space="preserve"> </w:t>
      </w:r>
      <w:r w:rsidRPr="00D6552D">
        <w:rPr>
          <w:rFonts w:cstheme="minorHAnsi"/>
          <w:color w:val="404040" w:themeColor="text1" w:themeTint="BF"/>
          <w:sz w:val="24"/>
          <w:szCs w:val="24"/>
          <w:lang w:val="en-AU" w:bidi="en-US"/>
        </w:rPr>
        <w:t xml:space="preserve">so long as it </w:t>
      </w:r>
      <w:r w:rsidR="006C4E18" w:rsidRPr="00D6552D">
        <w:rPr>
          <w:rFonts w:cstheme="minorHAnsi"/>
          <w:color w:val="404040" w:themeColor="text1" w:themeTint="BF"/>
          <w:sz w:val="24"/>
          <w:szCs w:val="24"/>
          <w:lang w:val="en-AU" w:bidi="en-US"/>
        </w:rPr>
        <w:t xml:space="preserve">does not </w:t>
      </w:r>
      <w:r w:rsidRPr="00D6552D">
        <w:rPr>
          <w:rFonts w:cstheme="minorHAnsi"/>
          <w:color w:val="404040" w:themeColor="text1" w:themeTint="BF"/>
          <w:sz w:val="24"/>
          <w:szCs w:val="24"/>
          <w:lang w:val="en-AU" w:bidi="en-US"/>
        </w:rPr>
        <w:t xml:space="preserve">conflict with </w:t>
      </w:r>
      <w:r w:rsidR="006C4E18" w:rsidRPr="00D6552D">
        <w:rPr>
          <w:rFonts w:cstheme="minorHAnsi"/>
          <w:color w:val="404040" w:themeColor="text1" w:themeTint="BF"/>
          <w:sz w:val="24"/>
          <w:szCs w:val="24"/>
          <w:lang w:val="en-AU" w:bidi="en-US"/>
        </w:rPr>
        <w:t xml:space="preserve">any </w:t>
      </w:r>
      <w:r w:rsidRPr="00D6552D">
        <w:rPr>
          <w:rFonts w:cstheme="minorHAnsi"/>
          <w:color w:val="404040" w:themeColor="text1" w:themeTint="BF"/>
          <w:sz w:val="24"/>
          <w:szCs w:val="24"/>
          <w:lang w:val="en-AU" w:bidi="en-US"/>
        </w:rPr>
        <w:t>o</w:t>
      </w:r>
      <w:r w:rsidR="006C4E18" w:rsidRPr="00D6552D">
        <w:rPr>
          <w:rFonts w:cstheme="minorHAnsi"/>
          <w:color w:val="404040" w:themeColor="text1" w:themeTint="BF"/>
          <w:sz w:val="24"/>
          <w:szCs w:val="24"/>
          <w:lang w:val="en-AU" w:bidi="en-US"/>
        </w:rPr>
        <w:t>rganisation</w:t>
      </w:r>
      <w:r w:rsidRPr="00D6552D">
        <w:rPr>
          <w:rFonts w:cstheme="minorHAnsi"/>
          <w:color w:val="404040" w:themeColor="text1" w:themeTint="BF"/>
          <w:sz w:val="24"/>
          <w:szCs w:val="24"/>
          <w:lang w:val="en-AU" w:bidi="en-US"/>
        </w:rPr>
        <w:t xml:space="preserve">al </w:t>
      </w:r>
      <w:r w:rsidR="006C4E18" w:rsidRPr="00D6552D">
        <w:rPr>
          <w:rFonts w:cstheme="minorHAnsi"/>
          <w:color w:val="404040" w:themeColor="text1" w:themeTint="BF"/>
          <w:sz w:val="24"/>
          <w:szCs w:val="24"/>
          <w:lang w:val="en-AU" w:bidi="en-US"/>
        </w:rPr>
        <w:t>policies.</w:t>
      </w:r>
    </w:p>
    <w:p w14:paraId="0381B105" w14:textId="3AC5F0BB" w:rsidR="003C3558" w:rsidRPr="00606B4F" w:rsidRDefault="003C3558">
      <w:pPr>
        <w:pStyle w:val="ListParagraph"/>
        <w:numPr>
          <w:ilvl w:val="1"/>
          <w:numId w:val="26"/>
        </w:numPr>
        <w:spacing w:after="120" w:line="276" w:lineRule="auto"/>
        <w:ind w:right="0"/>
        <w:contextualSpacing w:val="0"/>
        <w:jc w:val="both"/>
        <w:rPr>
          <w:rFonts w:cstheme="minorHAnsi"/>
          <w:color w:val="404040" w:themeColor="text1" w:themeTint="BF"/>
          <w:sz w:val="24"/>
          <w:szCs w:val="24"/>
          <w:lang w:val="en-AU" w:bidi="en-US"/>
        </w:rPr>
      </w:pPr>
      <w:r w:rsidRPr="00606B4F">
        <w:rPr>
          <w:rFonts w:cstheme="minorHAnsi"/>
          <w:color w:val="404040" w:themeColor="text1" w:themeTint="BF"/>
          <w:sz w:val="24"/>
          <w:szCs w:val="24"/>
          <w:lang w:val="en-AU" w:bidi="en-US"/>
        </w:rPr>
        <w:t>I</w:t>
      </w:r>
      <w:r w:rsidR="00F91E31" w:rsidRPr="00606B4F">
        <w:rPr>
          <w:rFonts w:cstheme="minorHAnsi"/>
          <w:color w:val="404040" w:themeColor="text1" w:themeTint="BF"/>
          <w:sz w:val="24"/>
          <w:szCs w:val="24"/>
          <w:lang w:val="en-AU" w:bidi="en-US"/>
        </w:rPr>
        <w:t>f</w:t>
      </w:r>
      <w:r w:rsidRPr="00606B4F">
        <w:rPr>
          <w:rFonts w:cstheme="minorHAnsi"/>
          <w:color w:val="404040" w:themeColor="text1" w:themeTint="BF"/>
          <w:sz w:val="24"/>
          <w:szCs w:val="24"/>
          <w:lang w:val="en-AU" w:bidi="en-US"/>
        </w:rPr>
        <w:t xml:space="preserve"> th</w:t>
      </w:r>
      <w:r w:rsidR="001B6D6C">
        <w:rPr>
          <w:rFonts w:cstheme="minorHAnsi"/>
          <w:color w:val="404040" w:themeColor="text1" w:themeTint="BF"/>
          <w:sz w:val="24"/>
          <w:szCs w:val="24"/>
          <w:lang w:val="en-AU" w:bidi="en-US"/>
        </w:rPr>
        <w:t>ese considerations are</w:t>
      </w:r>
      <w:r w:rsidRPr="00606B4F">
        <w:rPr>
          <w:rFonts w:cstheme="minorHAnsi"/>
          <w:color w:val="404040" w:themeColor="text1" w:themeTint="BF"/>
          <w:sz w:val="24"/>
          <w:szCs w:val="24"/>
          <w:lang w:val="en-AU" w:bidi="en-US"/>
        </w:rPr>
        <w:t xml:space="preserve"> not upheld or observed in the workplace, clients may feel that the organisation does not welcome people from their community.</w:t>
      </w:r>
    </w:p>
    <w:p w14:paraId="40BF2D6F" w14:textId="44B5F526" w:rsidR="003C3558" w:rsidRPr="00D6552D" w:rsidRDefault="003C3558">
      <w:pPr>
        <w:pStyle w:val="ListParagraph"/>
        <w:numPr>
          <w:ilvl w:val="0"/>
          <w:numId w:val="26"/>
        </w:numPr>
        <w:spacing w:after="120" w:line="276" w:lineRule="auto"/>
        <w:ind w:right="0"/>
        <w:contextualSpacing w:val="0"/>
        <w:jc w:val="both"/>
        <w:rPr>
          <w:rFonts w:cstheme="minorHAnsi"/>
          <w:b/>
          <w:bCs/>
          <w:color w:val="404040" w:themeColor="text1" w:themeTint="BF"/>
          <w:sz w:val="24"/>
          <w:szCs w:val="24"/>
          <w:lang w:val="en-AU" w:bidi="en-US"/>
        </w:rPr>
      </w:pPr>
      <w:r w:rsidRPr="00D6552D">
        <w:rPr>
          <w:rFonts w:cstheme="minorHAnsi"/>
          <w:b/>
          <w:bCs/>
          <w:color w:val="404040" w:themeColor="text1" w:themeTint="BF"/>
          <w:sz w:val="24"/>
          <w:szCs w:val="24"/>
          <w:lang w:val="en-AU" w:bidi="en-US"/>
        </w:rPr>
        <w:t>Disability Discrimination</w:t>
      </w:r>
    </w:p>
    <w:p w14:paraId="7B5431EE" w14:textId="3BFED9F8" w:rsidR="003C3558" w:rsidRPr="001B6D6C" w:rsidRDefault="003C3558">
      <w:pPr>
        <w:pStyle w:val="ListParagraph"/>
        <w:numPr>
          <w:ilvl w:val="1"/>
          <w:numId w:val="26"/>
        </w:numPr>
        <w:spacing w:after="120" w:line="276" w:lineRule="auto"/>
        <w:ind w:right="0"/>
        <w:contextualSpacing w:val="0"/>
        <w:jc w:val="both"/>
        <w:rPr>
          <w:rFonts w:cstheme="minorHAnsi"/>
          <w:color w:val="404040" w:themeColor="text1" w:themeTint="BF"/>
          <w:sz w:val="24"/>
          <w:szCs w:val="24"/>
          <w:lang w:val="en-AU" w:bidi="en-US"/>
        </w:rPr>
      </w:pPr>
      <w:r w:rsidRPr="001B6D6C">
        <w:rPr>
          <w:rFonts w:cstheme="minorHAnsi"/>
          <w:color w:val="404040" w:themeColor="text1" w:themeTint="BF"/>
          <w:sz w:val="24"/>
          <w:szCs w:val="24"/>
          <w:lang w:val="en-AU" w:bidi="en-US"/>
        </w:rPr>
        <w:t>A worker must take all reasonable steps to prevent and respond to all forms of violence against or neglect and abuse of people with disability</w:t>
      </w:r>
      <w:r w:rsidR="001B6D6C" w:rsidRPr="001B6D6C">
        <w:rPr>
          <w:rFonts w:cstheme="minorHAnsi"/>
          <w:color w:val="404040" w:themeColor="text1" w:themeTint="BF"/>
          <w:sz w:val="24"/>
          <w:szCs w:val="24"/>
          <w:lang w:val="en-AU" w:bidi="en-US"/>
        </w:rPr>
        <w:t>.</w:t>
      </w:r>
    </w:p>
    <w:p w14:paraId="541913A4" w14:textId="16B953E5" w:rsidR="003C3558" w:rsidRPr="00D6552D" w:rsidRDefault="003C3558">
      <w:pPr>
        <w:pStyle w:val="ListParagraph"/>
        <w:numPr>
          <w:ilvl w:val="1"/>
          <w:numId w:val="26"/>
        </w:numPr>
        <w:spacing w:after="120" w:line="276" w:lineRule="auto"/>
        <w:ind w:right="0"/>
        <w:contextualSpacing w:val="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Through this responsibility, workers are expected to prioritise the health, safety and well</w:t>
      </w:r>
      <w:r w:rsidR="00296A51" w:rsidRPr="00D6552D">
        <w:rPr>
          <w:rFonts w:cstheme="minorHAnsi"/>
          <w:color w:val="404040" w:themeColor="text1" w:themeTint="BF"/>
          <w:sz w:val="24"/>
          <w:szCs w:val="24"/>
          <w:lang w:val="en-AU" w:bidi="en-US"/>
        </w:rPr>
        <w:t>-</w:t>
      </w:r>
      <w:r w:rsidRPr="00D6552D">
        <w:rPr>
          <w:rFonts w:cstheme="minorHAnsi"/>
          <w:color w:val="404040" w:themeColor="text1" w:themeTint="BF"/>
          <w:sz w:val="24"/>
          <w:szCs w:val="24"/>
          <w:lang w:val="en-AU" w:bidi="en-US"/>
        </w:rPr>
        <w:t xml:space="preserve">being of people with disability that are under their care. </w:t>
      </w:r>
      <w:r w:rsidRPr="001B6D6C">
        <w:rPr>
          <w:rFonts w:cstheme="minorHAnsi"/>
          <w:color w:val="404040" w:themeColor="text1" w:themeTint="BF"/>
          <w:sz w:val="24"/>
          <w:szCs w:val="24"/>
          <w:lang w:val="en-AU" w:bidi="en-US"/>
        </w:rPr>
        <w:t>They are required to follow relevant mandatory reporting requirements.</w:t>
      </w:r>
    </w:p>
    <w:p w14:paraId="21095563" w14:textId="60DC7A6E" w:rsidR="00ED69AF" w:rsidRPr="00D6552D" w:rsidRDefault="003C3558">
      <w:pPr>
        <w:pStyle w:val="ListParagraph"/>
        <w:numPr>
          <w:ilvl w:val="1"/>
          <w:numId w:val="26"/>
        </w:numPr>
        <w:spacing w:after="120" w:line="276" w:lineRule="auto"/>
        <w:ind w:right="0"/>
        <w:contextualSpacing w:val="0"/>
        <w:jc w:val="both"/>
        <w:rPr>
          <w:rFonts w:cstheme="minorHAnsi"/>
          <w:b/>
          <w:bCs/>
          <w:noProof/>
          <w:color w:val="404040" w:themeColor="text1" w:themeTint="BF"/>
          <w:sz w:val="24"/>
          <w:szCs w:val="24"/>
          <w:lang w:val="en-AU" w:bidi="en-US"/>
        </w:rPr>
      </w:pPr>
      <w:r w:rsidRPr="001B6D6C">
        <w:rPr>
          <w:rFonts w:cstheme="minorHAnsi"/>
          <w:color w:val="404040" w:themeColor="text1" w:themeTint="BF"/>
          <w:sz w:val="24"/>
          <w:szCs w:val="24"/>
          <w:lang w:val="en-AU" w:bidi="en-US"/>
        </w:rPr>
        <w:t>Non-adherence with this responsibility places clients at risk of injury or illness. Clients may also lose financial or other assets due to abuse and neglect.</w:t>
      </w:r>
    </w:p>
    <w:p w14:paraId="63FC11D4" w14:textId="77777777" w:rsidR="00ED69AF" w:rsidRDefault="00ED69AF" w:rsidP="00D6552D">
      <w:pPr>
        <w:spacing w:after="120" w:line="276" w:lineRule="auto"/>
        <w:ind w:left="0" w:right="0" w:firstLine="0"/>
        <w:jc w:val="center"/>
        <w:rPr>
          <w:rFonts w:cstheme="minorHAnsi"/>
          <w:color w:val="404040" w:themeColor="text1" w:themeTint="BF"/>
          <w:sz w:val="24"/>
          <w:szCs w:val="24"/>
          <w:lang w:val="en-AU" w:bidi="en-US"/>
        </w:rPr>
      </w:pPr>
      <w:r>
        <w:rPr>
          <w:rFonts w:cstheme="minorHAnsi"/>
          <w:b/>
          <w:bCs/>
          <w:noProof/>
          <w:color w:val="404040" w:themeColor="text1" w:themeTint="BF"/>
          <w:sz w:val="24"/>
          <w:szCs w:val="24"/>
          <w:lang w:val="en-AU" w:bidi="en-US"/>
        </w:rPr>
        <w:drawing>
          <wp:inline distT="0" distB="0" distL="0" distR="0" wp14:anchorId="63938E45" wp14:editId="0BCE9355">
            <wp:extent cx="5659200" cy="2423760"/>
            <wp:effectExtent l="0" t="0" r="0"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5">
                      <a:extLst>
                        <a:ext uri="{28A0092B-C50C-407E-A947-70E740481C1C}">
                          <a14:useLocalDpi xmlns:a14="http://schemas.microsoft.com/office/drawing/2010/main" val="0"/>
                        </a:ext>
                      </a:extLst>
                    </a:blip>
                    <a:srcRect t="29263" b="13630"/>
                    <a:stretch/>
                  </pic:blipFill>
                  <pic:spPr bwMode="auto">
                    <a:xfrm>
                      <a:off x="0" y="0"/>
                      <a:ext cx="5659200" cy="2423760"/>
                    </a:xfrm>
                    <a:prstGeom prst="rect">
                      <a:avLst/>
                    </a:prstGeom>
                    <a:noFill/>
                    <a:ln>
                      <a:noFill/>
                    </a:ln>
                    <a:extLst>
                      <a:ext uri="{53640926-AAD7-44D8-BBD7-CCE9431645EC}">
                        <a14:shadowObscured xmlns:a14="http://schemas.microsoft.com/office/drawing/2010/main"/>
                      </a:ext>
                    </a:extLst>
                  </pic:spPr>
                </pic:pic>
              </a:graphicData>
            </a:graphic>
          </wp:inline>
        </w:drawing>
      </w:r>
    </w:p>
    <w:p w14:paraId="4AA7F44B" w14:textId="60B3922F" w:rsidR="00ED7ACE" w:rsidRPr="00800C11" w:rsidRDefault="00ED7ACE" w:rsidP="00D6552D">
      <w:pPr>
        <w:spacing w:after="120" w:line="276" w:lineRule="auto"/>
        <w:ind w:left="0" w:right="0" w:firstLine="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br w:type="page"/>
      </w:r>
    </w:p>
    <w:p w14:paraId="0AE88682" w14:textId="38353C26" w:rsidR="00ED7ACE" w:rsidRPr="00D6552D" w:rsidRDefault="00ED7ACE">
      <w:pPr>
        <w:pStyle w:val="ListParagraph"/>
        <w:numPr>
          <w:ilvl w:val="0"/>
          <w:numId w:val="26"/>
        </w:numPr>
        <w:spacing w:after="120" w:line="276" w:lineRule="auto"/>
        <w:ind w:left="714" w:right="0" w:hanging="357"/>
        <w:contextualSpacing w:val="0"/>
        <w:jc w:val="both"/>
        <w:rPr>
          <w:rFonts w:cstheme="minorHAnsi"/>
          <w:b/>
          <w:bCs/>
          <w:color w:val="404040" w:themeColor="text1" w:themeTint="BF"/>
          <w:sz w:val="24"/>
          <w:szCs w:val="24"/>
          <w:lang w:val="en-AU" w:bidi="en-US"/>
        </w:rPr>
      </w:pPr>
      <w:r w:rsidRPr="00D6552D">
        <w:rPr>
          <w:rFonts w:cstheme="minorHAnsi"/>
          <w:b/>
          <w:bCs/>
          <w:color w:val="404040" w:themeColor="text1" w:themeTint="BF"/>
          <w:sz w:val="24"/>
          <w:szCs w:val="24"/>
          <w:lang w:val="en-AU" w:bidi="en-US"/>
        </w:rPr>
        <w:lastRenderedPageBreak/>
        <w:t>Sex Discrimination</w:t>
      </w:r>
    </w:p>
    <w:p w14:paraId="6D5162CE" w14:textId="69385213" w:rsidR="00ED7ACE" w:rsidRPr="00800C11" w:rsidRDefault="00ED7ACE">
      <w:pPr>
        <w:pStyle w:val="ListParagraph"/>
        <w:numPr>
          <w:ilvl w:val="1"/>
          <w:numId w:val="26"/>
        </w:numPr>
        <w:spacing w:after="120" w:line="276" w:lineRule="auto"/>
        <w:ind w:left="1434" w:right="0" w:hanging="357"/>
        <w:contextualSpacing w:val="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A worker must treat all workers of both sexes</w:t>
      </w:r>
      <w:r w:rsidR="00F91E31">
        <w:rPr>
          <w:rFonts w:cstheme="minorHAnsi"/>
          <w:color w:val="404040" w:themeColor="text1" w:themeTint="BF"/>
          <w:sz w:val="24"/>
          <w:szCs w:val="24"/>
          <w:lang w:val="en-AU" w:bidi="en-US"/>
        </w:rPr>
        <w:t xml:space="preserve"> </w:t>
      </w:r>
      <w:r w:rsidRPr="00800C11">
        <w:rPr>
          <w:rFonts w:cstheme="minorHAnsi"/>
          <w:color w:val="404040" w:themeColor="text1" w:themeTint="BF"/>
          <w:sz w:val="24"/>
          <w:szCs w:val="24"/>
          <w:lang w:val="en-AU" w:bidi="en-US"/>
        </w:rPr>
        <w:t>with the same uniform level of respect and courtesy.</w:t>
      </w:r>
    </w:p>
    <w:p w14:paraId="052DEFAD" w14:textId="2892D360" w:rsidR="00ED7ACE" w:rsidRPr="00800C11" w:rsidRDefault="00ED7ACE">
      <w:pPr>
        <w:pStyle w:val="ListParagraph"/>
        <w:numPr>
          <w:ilvl w:val="1"/>
          <w:numId w:val="26"/>
        </w:numPr>
        <w:spacing w:after="120" w:line="276" w:lineRule="auto"/>
        <w:ind w:left="1434" w:right="0" w:hanging="357"/>
        <w:contextualSpacing w:val="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 xml:space="preserve">Through this responsibility, workers are expected to demonstrate respect for their </w:t>
      </w:r>
      <w:proofErr w:type="spellStart"/>
      <w:r w:rsidRPr="00800C11">
        <w:rPr>
          <w:rFonts w:cstheme="minorHAnsi"/>
          <w:color w:val="404040" w:themeColor="text1" w:themeTint="BF"/>
          <w:sz w:val="24"/>
          <w:szCs w:val="24"/>
          <w:lang w:val="en-AU" w:bidi="en-US"/>
        </w:rPr>
        <w:t>coworkers</w:t>
      </w:r>
      <w:proofErr w:type="spellEnd"/>
      <w:r w:rsidRPr="00800C11">
        <w:rPr>
          <w:rFonts w:cstheme="minorHAnsi"/>
          <w:color w:val="404040" w:themeColor="text1" w:themeTint="BF"/>
          <w:sz w:val="24"/>
          <w:szCs w:val="24"/>
          <w:lang w:val="en-AU" w:bidi="en-US"/>
        </w:rPr>
        <w:t xml:space="preserve">. In the workplace, persons of varying sexes and genders </w:t>
      </w:r>
      <w:r w:rsidR="00F91E31">
        <w:rPr>
          <w:rFonts w:cstheme="minorHAnsi"/>
          <w:color w:val="404040" w:themeColor="text1" w:themeTint="BF"/>
          <w:sz w:val="24"/>
          <w:szCs w:val="24"/>
          <w:lang w:val="en-AU" w:bidi="en-US"/>
        </w:rPr>
        <w:t>must</w:t>
      </w:r>
      <w:r w:rsidRPr="00800C11">
        <w:rPr>
          <w:rFonts w:cstheme="minorHAnsi"/>
          <w:color w:val="404040" w:themeColor="text1" w:themeTint="BF"/>
          <w:sz w:val="24"/>
          <w:szCs w:val="24"/>
          <w:lang w:val="en-AU" w:bidi="en-US"/>
        </w:rPr>
        <w:t xml:space="preserve"> work harmoniously.</w:t>
      </w:r>
    </w:p>
    <w:p w14:paraId="41A46B1A" w14:textId="738AAE99" w:rsidR="00ED7ACE" w:rsidRPr="00800C11" w:rsidRDefault="00ED7ACE">
      <w:pPr>
        <w:pStyle w:val="ListParagraph"/>
        <w:numPr>
          <w:ilvl w:val="1"/>
          <w:numId w:val="26"/>
        </w:numPr>
        <w:spacing w:after="120" w:line="276" w:lineRule="auto"/>
        <w:ind w:left="1434" w:right="0" w:hanging="357"/>
        <w:contextualSpacing w:val="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The workplace can become hostile when workers disregard this responsibility. Workers may feel intimidated and left out if certain genders or sexes dominate the workplace.</w:t>
      </w:r>
    </w:p>
    <w:p w14:paraId="2A592117" w14:textId="1CA11943" w:rsidR="00ED7ACE" w:rsidRPr="00D6552D" w:rsidRDefault="00ED7ACE">
      <w:pPr>
        <w:pStyle w:val="ListParagraph"/>
        <w:numPr>
          <w:ilvl w:val="0"/>
          <w:numId w:val="26"/>
        </w:numPr>
        <w:spacing w:after="120" w:line="276" w:lineRule="auto"/>
        <w:ind w:left="714" w:right="0" w:hanging="357"/>
        <w:contextualSpacing w:val="0"/>
        <w:jc w:val="both"/>
        <w:rPr>
          <w:rFonts w:cstheme="minorHAnsi"/>
          <w:b/>
          <w:bCs/>
          <w:color w:val="404040" w:themeColor="text1" w:themeTint="BF"/>
          <w:sz w:val="24"/>
          <w:szCs w:val="24"/>
          <w:lang w:val="en-AU" w:bidi="en-US"/>
        </w:rPr>
      </w:pPr>
      <w:r w:rsidRPr="00D6552D">
        <w:rPr>
          <w:rFonts w:cstheme="minorHAnsi"/>
          <w:b/>
          <w:bCs/>
          <w:color w:val="404040" w:themeColor="text1" w:themeTint="BF"/>
          <w:sz w:val="24"/>
          <w:szCs w:val="24"/>
          <w:lang w:val="en-AU" w:bidi="en-US"/>
        </w:rPr>
        <w:t>Age Discrimination</w:t>
      </w:r>
    </w:p>
    <w:p w14:paraId="6B52D6A2" w14:textId="23C3E06B" w:rsidR="00ED7ACE" w:rsidRPr="00D6552D" w:rsidRDefault="00ED7ACE">
      <w:pPr>
        <w:pStyle w:val="ListParagraph"/>
        <w:numPr>
          <w:ilvl w:val="1"/>
          <w:numId w:val="26"/>
        </w:numPr>
        <w:spacing w:after="120" w:line="276" w:lineRule="auto"/>
        <w:ind w:left="1434" w:right="0" w:hanging="357"/>
        <w:contextualSpacing w:val="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A worker must avoid offending others through language relevant to age that people can find belittling, condescending or derogatory.</w:t>
      </w:r>
    </w:p>
    <w:p w14:paraId="241FD3A2" w14:textId="4F38D6C0" w:rsidR="00ED7ACE" w:rsidRPr="00800C11" w:rsidRDefault="00ED7ACE">
      <w:pPr>
        <w:pStyle w:val="ListParagraph"/>
        <w:numPr>
          <w:ilvl w:val="1"/>
          <w:numId w:val="26"/>
        </w:numPr>
        <w:spacing w:after="120" w:line="276" w:lineRule="auto"/>
        <w:ind w:left="1434" w:right="0" w:hanging="357"/>
        <w:contextualSpacing w:val="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 xml:space="preserve">This consideration requires workers to use language that is appropriate for the workplace. They </w:t>
      </w:r>
      <w:r w:rsidR="00F91E31">
        <w:rPr>
          <w:rFonts w:cstheme="minorHAnsi"/>
          <w:color w:val="404040" w:themeColor="text1" w:themeTint="BF"/>
          <w:sz w:val="24"/>
          <w:szCs w:val="24"/>
          <w:lang w:val="en-AU" w:bidi="en-US"/>
        </w:rPr>
        <w:t>must</w:t>
      </w:r>
      <w:r w:rsidRPr="00800C11">
        <w:rPr>
          <w:rFonts w:cstheme="minorHAnsi"/>
          <w:color w:val="404040" w:themeColor="text1" w:themeTint="BF"/>
          <w:sz w:val="24"/>
          <w:szCs w:val="24"/>
          <w:lang w:val="en-AU" w:bidi="en-US"/>
        </w:rPr>
        <w:t xml:space="preserve"> demonstrate their commitment to inclusion and empowerment through the</w:t>
      </w:r>
      <w:r w:rsidR="00F91E31">
        <w:rPr>
          <w:rFonts w:cstheme="minorHAnsi"/>
          <w:color w:val="404040" w:themeColor="text1" w:themeTint="BF"/>
          <w:sz w:val="24"/>
          <w:szCs w:val="24"/>
          <w:lang w:val="en-AU" w:bidi="en-US"/>
        </w:rPr>
        <w:t>ir language</w:t>
      </w:r>
      <w:r w:rsidRPr="00800C11">
        <w:rPr>
          <w:rFonts w:cstheme="minorHAnsi"/>
          <w:color w:val="404040" w:themeColor="text1" w:themeTint="BF"/>
          <w:sz w:val="24"/>
          <w:szCs w:val="24"/>
          <w:lang w:val="en-AU" w:bidi="en-US"/>
        </w:rPr>
        <w:t>.</w:t>
      </w:r>
    </w:p>
    <w:p w14:paraId="31B050A8" w14:textId="49C05FD3" w:rsidR="00ED7ACE" w:rsidRPr="00606B4F" w:rsidRDefault="00ED7ACE">
      <w:pPr>
        <w:pStyle w:val="ListParagraph"/>
        <w:numPr>
          <w:ilvl w:val="1"/>
          <w:numId w:val="26"/>
        </w:numPr>
        <w:spacing w:after="120" w:line="276" w:lineRule="auto"/>
        <w:ind w:left="1434" w:right="0" w:hanging="357"/>
        <w:contextualSpacing w:val="0"/>
        <w:jc w:val="both"/>
        <w:rPr>
          <w:rFonts w:cstheme="minorHAnsi"/>
          <w:color w:val="404040" w:themeColor="text1" w:themeTint="BF"/>
          <w:sz w:val="24"/>
          <w:szCs w:val="24"/>
          <w:lang w:val="en-AU" w:bidi="en-US"/>
        </w:rPr>
      </w:pPr>
      <w:r w:rsidRPr="00606B4F">
        <w:rPr>
          <w:rFonts w:cstheme="minorHAnsi"/>
          <w:color w:val="404040" w:themeColor="text1" w:themeTint="BF"/>
          <w:sz w:val="24"/>
          <w:szCs w:val="24"/>
          <w:lang w:val="en-AU" w:bidi="en-US"/>
        </w:rPr>
        <w:t xml:space="preserve">If this consideration is not upheld, workers may develop </w:t>
      </w:r>
      <w:r w:rsidR="00F91E31" w:rsidRPr="00606B4F">
        <w:rPr>
          <w:rFonts w:cstheme="minorHAnsi"/>
          <w:color w:val="404040" w:themeColor="text1" w:themeTint="BF"/>
          <w:sz w:val="24"/>
          <w:szCs w:val="24"/>
          <w:lang w:val="en-AU" w:bidi="en-US"/>
        </w:rPr>
        <w:t>hatred</w:t>
      </w:r>
      <w:r w:rsidRPr="00606B4F">
        <w:rPr>
          <w:rFonts w:cstheme="minorHAnsi"/>
          <w:color w:val="404040" w:themeColor="text1" w:themeTint="BF"/>
          <w:sz w:val="24"/>
          <w:szCs w:val="24"/>
          <w:lang w:val="en-AU" w:bidi="en-US"/>
        </w:rPr>
        <w:t xml:space="preserve"> towards other workers from different age brackets. </w:t>
      </w:r>
      <w:r w:rsidR="00F91E31" w:rsidRPr="00606B4F">
        <w:rPr>
          <w:rFonts w:cstheme="minorHAnsi"/>
          <w:color w:val="404040" w:themeColor="text1" w:themeTint="BF"/>
          <w:sz w:val="24"/>
          <w:szCs w:val="24"/>
          <w:lang w:val="en-AU" w:bidi="en-US"/>
        </w:rPr>
        <w:t>The language may also put clients off</w:t>
      </w:r>
      <w:r w:rsidRPr="00606B4F">
        <w:rPr>
          <w:rFonts w:cstheme="minorHAnsi"/>
          <w:color w:val="404040" w:themeColor="text1" w:themeTint="BF"/>
          <w:sz w:val="24"/>
          <w:szCs w:val="24"/>
          <w:lang w:val="en-AU" w:bidi="en-US"/>
        </w:rPr>
        <w:t>.</w:t>
      </w:r>
    </w:p>
    <w:p w14:paraId="5C752F2F" w14:textId="5F4BC1BA" w:rsidR="0025502D" w:rsidRDefault="00ED69AF" w:rsidP="00D6552D">
      <w:pPr>
        <w:spacing w:after="120" w:line="276" w:lineRule="auto"/>
        <w:ind w:left="0" w:right="0" w:firstLine="0"/>
        <w:jc w:val="center"/>
        <w:rPr>
          <w:rFonts w:cstheme="minorHAnsi"/>
          <w:b/>
          <w:bCs/>
          <w:color w:val="404040" w:themeColor="text1" w:themeTint="BF"/>
          <w:sz w:val="24"/>
          <w:szCs w:val="24"/>
          <w:lang w:val="en-AU" w:bidi="en-US"/>
        </w:rPr>
      </w:pPr>
      <w:r>
        <w:rPr>
          <w:rFonts w:cstheme="minorHAnsi"/>
          <w:b/>
          <w:bCs/>
          <w:noProof/>
          <w:color w:val="404040" w:themeColor="text1" w:themeTint="BF"/>
          <w:sz w:val="24"/>
          <w:szCs w:val="24"/>
          <w:lang w:val="en-AU" w:bidi="en-US"/>
        </w:rPr>
        <w:drawing>
          <wp:inline distT="0" distB="0" distL="0" distR="0" wp14:anchorId="48C22319" wp14:editId="61B8D526">
            <wp:extent cx="5659200" cy="3773218"/>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Picture 7220"/>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659200" cy="3773218"/>
                    </a:xfrm>
                    <a:prstGeom prst="rect">
                      <a:avLst/>
                    </a:prstGeom>
                  </pic:spPr>
                </pic:pic>
              </a:graphicData>
            </a:graphic>
          </wp:inline>
        </w:drawing>
      </w:r>
    </w:p>
    <w:p w14:paraId="553430BB" w14:textId="3BF452D9" w:rsidR="00637795" w:rsidRDefault="00637795" w:rsidP="00D6552D">
      <w:pPr>
        <w:spacing w:after="120" w:line="276" w:lineRule="auto"/>
        <w:ind w:left="0" w:firstLine="0"/>
        <w:rPr>
          <w:rFonts w:cstheme="minorHAnsi"/>
          <w:b/>
          <w:bCs/>
          <w:color w:val="404040" w:themeColor="text1" w:themeTint="BF"/>
          <w:sz w:val="24"/>
          <w:szCs w:val="24"/>
          <w:lang w:val="en-AU" w:bidi="en-US"/>
        </w:rPr>
      </w:pPr>
      <w:r>
        <w:rPr>
          <w:rFonts w:cstheme="minorHAnsi"/>
          <w:b/>
          <w:bCs/>
          <w:color w:val="404040" w:themeColor="text1" w:themeTint="BF"/>
          <w:sz w:val="24"/>
          <w:szCs w:val="24"/>
          <w:lang w:val="en-AU" w:bidi="en-US"/>
        </w:rPr>
        <w:br w:type="page"/>
      </w:r>
    </w:p>
    <w:p w14:paraId="033C8047" w14:textId="75DE8CB7" w:rsidR="004F1C64" w:rsidRDefault="009D10B6" w:rsidP="009D10B6">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lastRenderedPageBreak/>
        <w:drawing>
          <wp:anchor distT="0" distB="0" distL="114300" distR="114300" simplePos="0" relativeHeight="251658296" behindDoc="0" locked="0" layoutInCell="1" allowOverlap="1" wp14:anchorId="6D706B2A" wp14:editId="5F224A16">
            <wp:simplePos x="0" y="0"/>
            <wp:positionH relativeFrom="column">
              <wp:posOffset>1943735</wp:posOffset>
            </wp:positionH>
            <wp:positionV relativeFrom="paragraph">
              <wp:posOffset>46990</wp:posOffset>
            </wp:positionV>
            <wp:extent cx="3763010" cy="2486025"/>
            <wp:effectExtent l="0" t="0" r="8890" b="9525"/>
            <wp:wrapSquare wrapText="bothSides"/>
            <wp:docPr id="4" name="Picture 4" descr="Hand with a g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65" name="Picture 133068665" descr="Hand with a gavel"/>
                    <pic:cNvPicPr/>
                  </pic:nvPicPr>
                  <pic:blipFill rotWithShape="1">
                    <a:blip r:embed="rId147" cstate="print">
                      <a:extLst>
                        <a:ext uri="{28A0092B-C50C-407E-A947-70E740481C1C}">
                          <a14:useLocalDpi xmlns:a14="http://schemas.microsoft.com/office/drawing/2010/main" val="0"/>
                        </a:ext>
                      </a:extLst>
                    </a:blip>
                    <a:srcRect t="23" b="897"/>
                    <a:stretch/>
                  </pic:blipFill>
                  <pic:spPr bwMode="auto">
                    <a:xfrm>
                      <a:off x="0" y="0"/>
                      <a:ext cx="3763010" cy="248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1C64">
        <w:rPr>
          <w:rFonts w:ascii="Calibri" w:eastAsia="Calibri" w:hAnsi="Calibri" w:cs="Calibri"/>
          <w:color w:val="404040" w:themeColor="text1" w:themeTint="BF"/>
          <w:sz w:val="24"/>
          <w:lang w:val="en-AU" w:eastAsia="en-GB"/>
        </w:rPr>
        <w:t>Your city or area may also have ordinances or rules on preventing and addressing discrimination. You may refer to your local government for more information on any ordinances that you and your organisation need to comply with.</w:t>
      </w:r>
    </w:p>
    <w:p w14:paraId="1EE7ECD6" w14:textId="73F9D54E" w:rsidR="004951B9" w:rsidRPr="00800C11" w:rsidRDefault="004F1C64"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r>
        <w:rPr>
          <w:rFonts w:ascii="Calibri" w:eastAsia="Calibri" w:hAnsi="Calibri" w:cs="Calibri"/>
          <w:color w:val="404040" w:themeColor="text1" w:themeTint="BF"/>
          <w:sz w:val="24"/>
          <w:lang w:val="en-AU" w:eastAsia="en-GB"/>
        </w:rPr>
        <w:t xml:space="preserve">Industries may also have codes that apply to specific workers and workplaces. </w:t>
      </w:r>
      <w:r w:rsidR="004951B9" w:rsidRPr="00800C11">
        <w:rPr>
          <w:rFonts w:ascii="Calibri" w:eastAsia="Calibri" w:hAnsi="Calibri" w:cs="Calibri"/>
          <w:color w:val="404040" w:themeColor="text1" w:themeTint="BF"/>
          <w:sz w:val="24"/>
          <w:lang w:val="en-AU" w:eastAsia="en-GB"/>
        </w:rPr>
        <w:t xml:space="preserve">The following are some relevant </w:t>
      </w:r>
      <w:r w:rsidR="00C429EC">
        <w:rPr>
          <w:rFonts w:ascii="Calibri" w:eastAsia="Calibri" w:hAnsi="Calibri" w:cs="Calibri"/>
          <w:color w:val="404040" w:themeColor="text1" w:themeTint="BF"/>
          <w:sz w:val="24"/>
          <w:lang w:val="en-AU" w:eastAsia="en-GB"/>
        </w:rPr>
        <w:t xml:space="preserve">pieces of </w:t>
      </w:r>
      <w:r w:rsidR="004951B9" w:rsidRPr="00800C11">
        <w:rPr>
          <w:rFonts w:ascii="Calibri" w:eastAsia="Calibri" w:hAnsi="Calibri" w:cs="Calibri"/>
          <w:color w:val="404040" w:themeColor="text1" w:themeTint="BF"/>
          <w:sz w:val="24"/>
          <w:lang w:val="en-AU" w:eastAsia="en-GB"/>
        </w:rPr>
        <w:t>legislation, codes of practice and organisational policies and procedures that will affect workplaces across different industries:</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256"/>
        <w:gridCol w:w="5760"/>
      </w:tblGrid>
      <w:tr w:rsidR="004951B9" w:rsidRPr="00800C11" w14:paraId="05BC5773" w14:textId="77777777" w:rsidTr="00D6552D">
        <w:tc>
          <w:tcPr>
            <w:tcW w:w="3256" w:type="dxa"/>
            <w:shd w:val="clear" w:color="auto" w:fill="8AC926"/>
          </w:tcPr>
          <w:p w14:paraId="4275960C" w14:textId="77777777" w:rsidR="004951B9" w:rsidRPr="005D49BF" w:rsidRDefault="004951B9" w:rsidP="008C1076">
            <w:pPr>
              <w:spacing w:after="120" w:line="276" w:lineRule="auto"/>
              <w:ind w:left="0" w:right="0" w:firstLine="0"/>
              <w:jc w:val="center"/>
              <w:rPr>
                <w:rFonts w:ascii="Calibri" w:eastAsia="Calibri" w:hAnsi="Calibri" w:cs="Calibri"/>
                <w:b/>
                <w:bCs/>
                <w:color w:val="FFFFFF" w:themeColor="background1"/>
                <w:lang w:val="en-AU" w:eastAsia="en-GB"/>
              </w:rPr>
            </w:pPr>
            <w:r w:rsidRPr="005D49BF">
              <w:rPr>
                <w:rFonts w:ascii="Calibri" w:eastAsia="Calibri" w:hAnsi="Calibri" w:cs="Calibri"/>
                <w:b/>
                <w:bCs/>
                <w:color w:val="FFFFFF" w:themeColor="background1"/>
                <w:lang w:val="en-AU" w:eastAsia="en-GB"/>
              </w:rPr>
              <w:t>Industry</w:t>
            </w:r>
          </w:p>
        </w:tc>
        <w:tc>
          <w:tcPr>
            <w:tcW w:w="5760" w:type="dxa"/>
            <w:shd w:val="clear" w:color="auto" w:fill="8AC926"/>
          </w:tcPr>
          <w:p w14:paraId="340A2F10" w14:textId="77777777" w:rsidR="004951B9" w:rsidRPr="005D49BF" w:rsidRDefault="004951B9" w:rsidP="008C1076">
            <w:pPr>
              <w:spacing w:after="120" w:line="276" w:lineRule="auto"/>
              <w:ind w:left="0" w:right="0" w:firstLine="0"/>
              <w:jc w:val="center"/>
              <w:rPr>
                <w:rFonts w:ascii="Calibri" w:eastAsia="Calibri" w:hAnsi="Calibri" w:cs="Calibri"/>
                <w:b/>
                <w:bCs/>
                <w:color w:val="FFFFFF" w:themeColor="background1"/>
                <w:lang w:val="en-AU" w:eastAsia="en-GB"/>
              </w:rPr>
            </w:pPr>
            <w:r w:rsidRPr="005D49BF">
              <w:rPr>
                <w:rFonts w:ascii="Calibri" w:eastAsia="Calibri" w:hAnsi="Calibri" w:cs="Calibri"/>
                <w:b/>
                <w:bCs/>
                <w:color w:val="FFFFFF" w:themeColor="background1"/>
                <w:lang w:val="en-AU" w:eastAsia="en-GB"/>
              </w:rPr>
              <w:t>Code of Practice</w:t>
            </w:r>
          </w:p>
        </w:tc>
      </w:tr>
      <w:tr w:rsidR="004951B9" w:rsidRPr="00800C11" w14:paraId="5A265DD6" w14:textId="77777777" w:rsidTr="00D6552D">
        <w:tc>
          <w:tcPr>
            <w:tcW w:w="3256" w:type="dxa"/>
            <w:vAlign w:val="center"/>
          </w:tcPr>
          <w:p w14:paraId="25739A11" w14:textId="77777777" w:rsidR="004951B9" w:rsidRPr="00ED69AF" w:rsidRDefault="004951B9" w:rsidP="007229C3">
            <w:pPr>
              <w:spacing w:after="120" w:line="276" w:lineRule="auto"/>
              <w:ind w:left="0" w:right="0" w:firstLine="0"/>
              <w:jc w:val="center"/>
              <w:rPr>
                <w:rFonts w:ascii="Calibri" w:eastAsia="Calibri" w:hAnsi="Calibri" w:cs="Calibri"/>
                <w:color w:val="404040" w:themeColor="text1" w:themeTint="BF"/>
                <w:szCs w:val="24"/>
                <w:lang w:val="en-AU" w:eastAsia="en-GB"/>
              </w:rPr>
            </w:pPr>
            <w:r w:rsidRPr="00ED69AF">
              <w:rPr>
                <w:rFonts w:ascii="Calibri" w:eastAsia="Calibri" w:hAnsi="Calibri" w:cs="Calibri"/>
                <w:color w:val="404040" w:themeColor="text1" w:themeTint="BF"/>
                <w:szCs w:val="24"/>
                <w:lang w:val="en-AU" w:eastAsia="en-GB"/>
              </w:rPr>
              <w:t>Retail and Business Services</w:t>
            </w:r>
          </w:p>
        </w:tc>
        <w:tc>
          <w:tcPr>
            <w:tcW w:w="5760" w:type="dxa"/>
            <w:vAlign w:val="center"/>
          </w:tcPr>
          <w:p w14:paraId="5EEA35FF" w14:textId="6DF1DF2E" w:rsidR="004951B9" w:rsidRPr="00D6552D" w:rsidRDefault="000027B9" w:rsidP="007229C3">
            <w:pPr>
              <w:spacing w:after="120" w:line="276" w:lineRule="auto"/>
              <w:ind w:left="0" w:right="0" w:firstLine="0"/>
              <w:jc w:val="center"/>
              <w:rPr>
                <w:rFonts w:ascii="Calibri" w:eastAsia="Calibri" w:hAnsi="Calibri" w:cs="Calibri"/>
                <w:color w:val="2E74B5" w:themeColor="accent5" w:themeShade="BF"/>
                <w:szCs w:val="24"/>
                <w:lang w:val="en-AU" w:eastAsia="en-GB"/>
              </w:rPr>
            </w:pPr>
            <w:hyperlink r:id="rId148" w:history="1">
              <w:r w:rsidR="004951B9" w:rsidRPr="00BF48A5">
                <w:rPr>
                  <w:rStyle w:val="Hyperlink"/>
                  <w:rFonts w:ascii="Calibri" w:eastAsia="Calibri" w:hAnsi="Calibri" w:cs="Calibri"/>
                  <w:color w:val="2E74B5" w:themeColor="accent5" w:themeShade="BF"/>
                  <w:szCs w:val="24"/>
                  <w:u w:val="none"/>
                  <w:lang w:val="en-AU" w:eastAsia="en-GB"/>
                </w:rPr>
                <w:t xml:space="preserve">Industry </w:t>
              </w:r>
              <w:r w:rsidR="0042410A">
                <w:rPr>
                  <w:rStyle w:val="Hyperlink"/>
                  <w:rFonts w:ascii="Calibri" w:eastAsia="Calibri" w:hAnsi="Calibri" w:cs="Calibri"/>
                  <w:color w:val="2E74B5" w:themeColor="accent5" w:themeShade="BF"/>
                  <w:szCs w:val="24"/>
                  <w:u w:val="none"/>
                  <w:lang w:val="en-AU" w:eastAsia="en-GB"/>
                </w:rPr>
                <w:t>c</w:t>
              </w:r>
              <w:r w:rsidR="004951B9" w:rsidRPr="00BF48A5">
                <w:rPr>
                  <w:rStyle w:val="Hyperlink"/>
                  <w:rFonts w:ascii="Calibri" w:eastAsia="Calibri" w:hAnsi="Calibri" w:cs="Calibri"/>
                  <w:color w:val="2E74B5" w:themeColor="accent5" w:themeShade="BF"/>
                  <w:szCs w:val="24"/>
                  <w:u w:val="none"/>
                  <w:lang w:val="en-AU" w:eastAsia="en-GB"/>
                </w:rPr>
                <w:t>odes</w:t>
              </w:r>
            </w:hyperlink>
          </w:p>
        </w:tc>
      </w:tr>
      <w:tr w:rsidR="004951B9" w:rsidRPr="00800C11" w14:paraId="0851D471" w14:textId="77777777" w:rsidTr="00D6552D">
        <w:tc>
          <w:tcPr>
            <w:tcW w:w="3256" w:type="dxa"/>
            <w:vAlign w:val="center"/>
          </w:tcPr>
          <w:p w14:paraId="0CEAD1A8" w14:textId="77777777" w:rsidR="004951B9" w:rsidRPr="00ED69AF" w:rsidRDefault="004951B9" w:rsidP="007229C3">
            <w:pPr>
              <w:spacing w:after="120" w:line="276" w:lineRule="auto"/>
              <w:ind w:left="0" w:right="0" w:firstLine="0"/>
              <w:jc w:val="center"/>
              <w:rPr>
                <w:rFonts w:ascii="Calibri" w:eastAsia="Calibri" w:hAnsi="Calibri" w:cs="Calibri"/>
                <w:color w:val="404040" w:themeColor="text1" w:themeTint="BF"/>
                <w:szCs w:val="24"/>
                <w:lang w:val="en-AU" w:eastAsia="en-GB"/>
              </w:rPr>
            </w:pPr>
            <w:r w:rsidRPr="00ED69AF">
              <w:rPr>
                <w:rFonts w:ascii="Calibri" w:eastAsia="Calibri" w:hAnsi="Calibri" w:cs="Calibri"/>
                <w:color w:val="404040" w:themeColor="text1" w:themeTint="BF"/>
                <w:szCs w:val="24"/>
                <w:lang w:val="en-AU" w:eastAsia="en-GB"/>
              </w:rPr>
              <w:t>Community Services</w:t>
            </w:r>
          </w:p>
        </w:tc>
        <w:tc>
          <w:tcPr>
            <w:tcW w:w="5760" w:type="dxa"/>
            <w:vAlign w:val="center"/>
          </w:tcPr>
          <w:p w14:paraId="2779D7A0" w14:textId="4013926F" w:rsidR="004951B9" w:rsidRPr="00D6552D" w:rsidRDefault="000027B9" w:rsidP="007229C3">
            <w:pPr>
              <w:spacing w:after="120" w:line="276" w:lineRule="auto"/>
              <w:ind w:left="0" w:right="0" w:firstLine="0"/>
              <w:jc w:val="center"/>
              <w:rPr>
                <w:rFonts w:ascii="Calibri" w:eastAsia="Calibri" w:hAnsi="Calibri" w:cs="Calibri"/>
                <w:color w:val="2E74B5" w:themeColor="accent5" w:themeShade="BF"/>
                <w:szCs w:val="24"/>
                <w:lang w:val="en-AU" w:eastAsia="en-GB"/>
              </w:rPr>
            </w:pPr>
            <w:hyperlink r:id="rId149" w:anchor=":~:text=Australian%20Community%20Workers%20Code%20of,aspect%20of%20their%20professional%20life." w:history="1">
              <w:r w:rsidR="00CF27EC" w:rsidRPr="00CF27EC">
                <w:rPr>
                  <w:rStyle w:val="Hyperlink"/>
                  <w:rFonts w:ascii="Calibri" w:eastAsia="Calibri" w:hAnsi="Calibri" w:cs="Calibri"/>
                  <w:color w:val="2E74B5" w:themeColor="accent5" w:themeShade="BF"/>
                  <w:szCs w:val="24"/>
                  <w:u w:val="none"/>
                  <w:lang w:val="en-AU" w:eastAsia="en-GB"/>
                </w:rPr>
                <w:t>E</w:t>
              </w:r>
              <w:proofErr w:type="spellStart"/>
              <w:r w:rsidR="00CF27EC" w:rsidRPr="00D6552D">
                <w:rPr>
                  <w:rStyle w:val="Hyperlink"/>
                  <w:rFonts w:ascii="Calibri" w:eastAsia="Calibri" w:hAnsi="Calibri" w:cs="Calibri"/>
                  <w:color w:val="2E74B5" w:themeColor="accent5" w:themeShade="BF"/>
                  <w:u w:val="none"/>
                  <w:lang w:eastAsia="en-GB"/>
                </w:rPr>
                <w:t>thics</w:t>
              </w:r>
              <w:proofErr w:type="spellEnd"/>
            </w:hyperlink>
            <w:r w:rsidR="00CF27EC" w:rsidRPr="00CF27EC">
              <w:rPr>
                <w:rStyle w:val="Hyperlink"/>
                <w:rFonts w:ascii="Calibri" w:eastAsia="Calibri" w:hAnsi="Calibri" w:cs="Calibri"/>
                <w:color w:val="2E74B5" w:themeColor="accent5" w:themeShade="BF"/>
                <w:szCs w:val="24"/>
                <w:u w:val="none"/>
                <w:lang w:val="en-AU" w:eastAsia="en-GB"/>
              </w:rPr>
              <w:t xml:space="preserve"> </w:t>
            </w:r>
            <w:hyperlink r:id="rId150" w:anchor=":~:text=Australian%20Community%20Workers%20Code%20of,aspect%20of%20their%20professional%20life." w:history="1">
              <w:r w:rsidR="00CF27EC" w:rsidRPr="00D6552D">
                <w:rPr>
                  <w:rStyle w:val="Hyperlink"/>
                  <w:rFonts w:ascii="Calibri" w:eastAsia="Calibri" w:hAnsi="Calibri" w:cs="Calibri"/>
                  <w:color w:val="2E74B5" w:themeColor="accent5" w:themeShade="BF"/>
                  <w:u w:val="none"/>
                  <w:lang w:eastAsia="en-GB"/>
                </w:rPr>
                <w:t>and standards</w:t>
              </w:r>
            </w:hyperlink>
          </w:p>
        </w:tc>
      </w:tr>
      <w:tr w:rsidR="004951B9" w:rsidRPr="00800C11" w14:paraId="7C85F6A4" w14:textId="77777777" w:rsidTr="00D6552D">
        <w:tc>
          <w:tcPr>
            <w:tcW w:w="3256" w:type="dxa"/>
            <w:vAlign w:val="center"/>
          </w:tcPr>
          <w:p w14:paraId="464FB92F" w14:textId="77777777" w:rsidR="004951B9" w:rsidRPr="00ED69AF" w:rsidRDefault="004951B9" w:rsidP="007229C3">
            <w:pPr>
              <w:spacing w:after="120" w:line="276" w:lineRule="auto"/>
              <w:ind w:left="0" w:right="0" w:firstLine="0"/>
              <w:jc w:val="center"/>
              <w:rPr>
                <w:rFonts w:ascii="Calibri" w:eastAsia="Calibri" w:hAnsi="Calibri" w:cs="Calibri"/>
                <w:color w:val="404040" w:themeColor="text1" w:themeTint="BF"/>
                <w:szCs w:val="24"/>
                <w:lang w:val="en-AU" w:eastAsia="en-GB"/>
              </w:rPr>
            </w:pPr>
            <w:r w:rsidRPr="00ED69AF">
              <w:rPr>
                <w:rFonts w:ascii="Calibri" w:eastAsia="Calibri" w:hAnsi="Calibri" w:cs="Calibri"/>
                <w:color w:val="404040" w:themeColor="text1" w:themeTint="BF"/>
                <w:szCs w:val="24"/>
                <w:lang w:val="en-AU" w:eastAsia="en-GB"/>
              </w:rPr>
              <w:t>Financial Services</w:t>
            </w:r>
          </w:p>
        </w:tc>
        <w:tc>
          <w:tcPr>
            <w:tcW w:w="5760" w:type="dxa"/>
            <w:vAlign w:val="center"/>
          </w:tcPr>
          <w:p w14:paraId="7B801A82" w14:textId="49E58D35" w:rsidR="004951B9" w:rsidRPr="00D6552D" w:rsidRDefault="000027B9" w:rsidP="007229C3">
            <w:pPr>
              <w:spacing w:after="120" w:line="276" w:lineRule="auto"/>
              <w:ind w:left="0" w:right="0" w:firstLine="0"/>
              <w:jc w:val="center"/>
              <w:rPr>
                <w:rFonts w:ascii="Calibri" w:eastAsia="Calibri" w:hAnsi="Calibri" w:cs="Calibri"/>
                <w:color w:val="2E74B5" w:themeColor="accent5" w:themeShade="BF"/>
                <w:szCs w:val="24"/>
                <w:lang w:val="en-AU" w:eastAsia="en-GB"/>
              </w:rPr>
            </w:pPr>
            <w:hyperlink r:id="rId151" w:history="1">
              <w:r w:rsidR="004951B9" w:rsidRPr="00BF48A5">
                <w:rPr>
                  <w:rStyle w:val="Hyperlink"/>
                  <w:rFonts w:ascii="Calibri" w:eastAsia="Calibri" w:hAnsi="Calibri" w:cs="Calibri"/>
                  <w:color w:val="2E74B5" w:themeColor="accent5" w:themeShade="BF"/>
                  <w:szCs w:val="24"/>
                  <w:u w:val="none"/>
                  <w:lang w:val="en-AU" w:eastAsia="en-GB"/>
                </w:rPr>
                <w:t>Banking Code of Practice</w:t>
              </w:r>
            </w:hyperlink>
          </w:p>
        </w:tc>
      </w:tr>
      <w:tr w:rsidR="004951B9" w:rsidRPr="00800C11" w14:paraId="322D0B58" w14:textId="77777777" w:rsidTr="00D6552D">
        <w:tc>
          <w:tcPr>
            <w:tcW w:w="3256" w:type="dxa"/>
            <w:vAlign w:val="center"/>
          </w:tcPr>
          <w:p w14:paraId="3A53F6E0" w14:textId="77777777" w:rsidR="004951B9" w:rsidRPr="00ED69AF" w:rsidRDefault="004951B9" w:rsidP="007229C3">
            <w:pPr>
              <w:spacing w:after="120" w:line="276" w:lineRule="auto"/>
              <w:ind w:left="0" w:right="0" w:firstLine="0"/>
              <w:jc w:val="center"/>
              <w:rPr>
                <w:rFonts w:ascii="Calibri" w:eastAsia="Calibri" w:hAnsi="Calibri" w:cs="Calibri"/>
                <w:color w:val="404040" w:themeColor="text1" w:themeTint="BF"/>
                <w:szCs w:val="24"/>
                <w:lang w:val="en-AU" w:eastAsia="en-GB"/>
              </w:rPr>
            </w:pPr>
            <w:r w:rsidRPr="00ED69AF">
              <w:rPr>
                <w:rFonts w:ascii="Calibri" w:eastAsia="Calibri" w:hAnsi="Calibri" w:cs="Calibri"/>
                <w:color w:val="404040" w:themeColor="text1" w:themeTint="BF"/>
                <w:szCs w:val="24"/>
                <w:lang w:val="en-AU" w:eastAsia="en-GB"/>
              </w:rPr>
              <w:t>Construction and Plumbing Services</w:t>
            </w:r>
          </w:p>
        </w:tc>
        <w:tc>
          <w:tcPr>
            <w:tcW w:w="5760" w:type="dxa"/>
            <w:vAlign w:val="center"/>
          </w:tcPr>
          <w:p w14:paraId="4232CE9C" w14:textId="0666FEC7" w:rsidR="004951B9" w:rsidRPr="00D6552D" w:rsidRDefault="000027B9" w:rsidP="007229C3">
            <w:pPr>
              <w:spacing w:after="120" w:line="276" w:lineRule="auto"/>
              <w:ind w:left="0" w:right="0" w:firstLine="0"/>
              <w:jc w:val="center"/>
              <w:rPr>
                <w:rFonts w:ascii="Calibri" w:eastAsia="Calibri" w:hAnsi="Calibri" w:cs="Calibri"/>
                <w:color w:val="2E74B5" w:themeColor="accent5" w:themeShade="BF"/>
                <w:szCs w:val="24"/>
                <w:lang w:val="en-AU" w:eastAsia="en-GB"/>
              </w:rPr>
            </w:pPr>
            <w:hyperlink r:id="rId152" w:history="1">
              <w:r w:rsidR="004951B9" w:rsidRPr="00BF48A5">
                <w:rPr>
                  <w:rStyle w:val="Hyperlink"/>
                  <w:rFonts w:ascii="Calibri" w:eastAsia="Calibri" w:hAnsi="Calibri" w:cs="Calibri"/>
                  <w:color w:val="2E74B5" w:themeColor="accent5" w:themeShade="BF"/>
                  <w:szCs w:val="24"/>
                  <w:u w:val="none"/>
                  <w:lang w:val="en-AU" w:eastAsia="en-GB"/>
                </w:rPr>
                <w:t>Model Code of Practice</w:t>
              </w:r>
              <w:r w:rsidR="0042410A" w:rsidRPr="0042410A">
                <w:rPr>
                  <w:rStyle w:val="Hyperlink"/>
                  <w:rFonts w:ascii="Calibri" w:eastAsia="Calibri" w:hAnsi="Calibri" w:cs="Calibri"/>
                  <w:color w:val="2E74B5" w:themeColor="accent5" w:themeShade="BF"/>
                  <w:szCs w:val="24"/>
                  <w:u w:val="none"/>
                  <w:lang w:val="en-AU" w:eastAsia="en-GB"/>
                </w:rPr>
                <w:t>:</w:t>
              </w:r>
              <w:r w:rsidR="0042410A" w:rsidRPr="00D6552D">
                <w:rPr>
                  <w:rStyle w:val="Hyperlink"/>
                  <w:rFonts w:ascii="Calibri" w:eastAsia="Calibri" w:hAnsi="Calibri" w:cs="Calibri"/>
                  <w:color w:val="2E74B5" w:themeColor="accent5" w:themeShade="BF"/>
                  <w:u w:val="none"/>
                  <w:lang w:eastAsia="en-GB"/>
                </w:rPr>
                <w:t xml:space="preserve"> Construction work</w:t>
              </w:r>
            </w:hyperlink>
          </w:p>
        </w:tc>
      </w:tr>
      <w:tr w:rsidR="004951B9" w:rsidRPr="00800C11" w14:paraId="625C482B" w14:textId="77777777" w:rsidTr="00D6552D">
        <w:tc>
          <w:tcPr>
            <w:tcW w:w="3256" w:type="dxa"/>
            <w:vAlign w:val="center"/>
          </w:tcPr>
          <w:p w14:paraId="0518EC30" w14:textId="77777777" w:rsidR="004951B9" w:rsidRPr="00ED69AF" w:rsidRDefault="004951B9" w:rsidP="007229C3">
            <w:pPr>
              <w:spacing w:after="120" w:line="276" w:lineRule="auto"/>
              <w:ind w:left="0" w:right="0" w:firstLine="0"/>
              <w:jc w:val="center"/>
              <w:rPr>
                <w:rFonts w:ascii="Calibri" w:eastAsia="Calibri" w:hAnsi="Calibri" w:cs="Calibri"/>
                <w:color w:val="404040" w:themeColor="text1" w:themeTint="BF"/>
                <w:szCs w:val="24"/>
                <w:lang w:val="en-AU" w:eastAsia="en-GB"/>
              </w:rPr>
            </w:pPr>
            <w:r w:rsidRPr="00ED69AF">
              <w:rPr>
                <w:rFonts w:ascii="Calibri" w:eastAsia="Calibri" w:hAnsi="Calibri" w:cs="Calibri"/>
                <w:color w:val="404040" w:themeColor="text1" w:themeTint="BF"/>
                <w:szCs w:val="24"/>
                <w:lang w:val="en-AU" w:eastAsia="en-GB"/>
              </w:rPr>
              <w:t>Creative Arts and Culture Industry</w:t>
            </w:r>
          </w:p>
        </w:tc>
        <w:tc>
          <w:tcPr>
            <w:tcW w:w="5760" w:type="dxa"/>
            <w:vAlign w:val="center"/>
          </w:tcPr>
          <w:p w14:paraId="2829B046" w14:textId="1EBD85BE" w:rsidR="004951B9" w:rsidRPr="00D6552D" w:rsidRDefault="000027B9" w:rsidP="007229C3">
            <w:pPr>
              <w:spacing w:after="120" w:line="276" w:lineRule="auto"/>
              <w:ind w:left="0" w:right="0" w:firstLine="0"/>
              <w:jc w:val="center"/>
              <w:rPr>
                <w:rFonts w:ascii="Calibri" w:eastAsia="Calibri" w:hAnsi="Calibri" w:cs="Calibri"/>
                <w:color w:val="2E74B5" w:themeColor="accent5" w:themeShade="BF"/>
                <w:szCs w:val="24"/>
                <w:lang w:val="en-AU" w:eastAsia="en-GB"/>
              </w:rPr>
            </w:pPr>
            <w:hyperlink r:id="rId153" w:history="1">
              <w:r w:rsidR="0042410A" w:rsidRPr="0042410A">
                <w:rPr>
                  <w:rStyle w:val="Hyperlink"/>
                  <w:rFonts w:ascii="Calibri" w:eastAsia="Calibri" w:hAnsi="Calibri" w:cs="Calibri"/>
                  <w:color w:val="2E74B5" w:themeColor="accent5" w:themeShade="BF"/>
                  <w:szCs w:val="24"/>
                  <w:u w:val="none"/>
                  <w:lang w:val="en-AU" w:eastAsia="en-GB"/>
                </w:rPr>
                <w:t>Code of Practice FAQs</w:t>
              </w:r>
            </w:hyperlink>
          </w:p>
        </w:tc>
      </w:tr>
      <w:tr w:rsidR="004951B9" w:rsidRPr="00800C11" w14:paraId="7B1B4A61" w14:textId="77777777" w:rsidTr="00D6552D">
        <w:tc>
          <w:tcPr>
            <w:tcW w:w="3256" w:type="dxa"/>
            <w:vAlign w:val="center"/>
          </w:tcPr>
          <w:p w14:paraId="09497231" w14:textId="77777777" w:rsidR="004951B9" w:rsidRPr="00ED69AF" w:rsidRDefault="004951B9" w:rsidP="007229C3">
            <w:pPr>
              <w:spacing w:after="120" w:line="276" w:lineRule="auto"/>
              <w:ind w:left="0" w:right="0" w:firstLine="0"/>
              <w:jc w:val="center"/>
              <w:rPr>
                <w:rFonts w:ascii="Calibri" w:eastAsia="Calibri" w:hAnsi="Calibri" w:cs="Calibri"/>
                <w:color w:val="404040" w:themeColor="text1" w:themeTint="BF"/>
                <w:szCs w:val="24"/>
                <w:lang w:val="en-AU" w:eastAsia="en-GB"/>
              </w:rPr>
            </w:pPr>
            <w:r w:rsidRPr="00ED69AF">
              <w:rPr>
                <w:rFonts w:ascii="Calibri" w:eastAsia="Calibri" w:hAnsi="Calibri" w:cs="Calibri"/>
                <w:color w:val="404040" w:themeColor="text1" w:themeTint="BF"/>
                <w:szCs w:val="24"/>
                <w:lang w:val="en-AU" w:eastAsia="en-GB"/>
              </w:rPr>
              <w:t>Property Services</w:t>
            </w:r>
          </w:p>
        </w:tc>
        <w:tc>
          <w:tcPr>
            <w:tcW w:w="5760" w:type="dxa"/>
            <w:vAlign w:val="center"/>
          </w:tcPr>
          <w:p w14:paraId="61AE69BC" w14:textId="29A9201D" w:rsidR="004951B9" w:rsidRPr="00D6552D" w:rsidRDefault="000027B9" w:rsidP="007229C3">
            <w:pPr>
              <w:spacing w:after="120" w:line="276" w:lineRule="auto"/>
              <w:ind w:left="0" w:right="0" w:firstLine="0"/>
              <w:jc w:val="center"/>
              <w:rPr>
                <w:rFonts w:ascii="Calibri" w:eastAsia="Calibri" w:hAnsi="Calibri" w:cs="Calibri"/>
                <w:color w:val="2E74B5" w:themeColor="accent5" w:themeShade="BF"/>
                <w:szCs w:val="24"/>
                <w:lang w:val="en-AU" w:eastAsia="en-GB"/>
              </w:rPr>
            </w:pPr>
            <w:hyperlink r:id="rId154" w:history="1">
              <w:r w:rsidR="004951B9" w:rsidRPr="00BF48A5">
                <w:rPr>
                  <w:rStyle w:val="Hyperlink"/>
                  <w:rFonts w:ascii="Calibri" w:eastAsia="Calibri" w:hAnsi="Calibri" w:cs="Calibri"/>
                  <w:color w:val="2E74B5" w:themeColor="accent5" w:themeShade="BF"/>
                  <w:szCs w:val="24"/>
                  <w:u w:val="none"/>
                  <w:lang w:val="en-AU" w:eastAsia="en-GB"/>
                </w:rPr>
                <w:t>2022 Code of Ethics &amp; Standards of Practice</w:t>
              </w:r>
            </w:hyperlink>
          </w:p>
        </w:tc>
      </w:tr>
      <w:tr w:rsidR="004951B9" w:rsidRPr="00800C11" w14:paraId="0802D60A" w14:textId="77777777" w:rsidTr="00D6552D">
        <w:tc>
          <w:tcPr>
            <w:tcW w:w="3256" w:type="dxa"/>
            <w:vAlign w:val="center"/>
          </w:tcPr>
          <w:p w14:paraId="61015975" w14:textId="77777777" w:rsidR="004951B9" w:rsidRPr="00ED69AF" w:rsidRDefault="004951B9" w:rsidP="007229C3">
            <w:pPr>
              <w:spacing w:after="120" w:line="276" w:lineRule="auto"/>
              <w:ind w:left="0" w:right="0" w:firstLine="0"/>
              <w:jc w:val="center"/>
              <w:rPr>
                <w:rFonts w:ascii="Calibri" w:eastAsia="Calibri" w:hAnsi="Calibri" w:cs="Calibri"/>
                <w:color w:val="404040" w:themeColor="text1" w:themeTint="BF"/>
                <w:szCs w:val="24"/>
                <w:lang w:val="en-AU" w:eastAsia="en-GB"/>
              </w:rPr>
            </w:pPr>
            <w:r w:rsidRPr="00ED69AF">
              <w:rPr>
                <w:rFonts w:ascii="Calibri" w:eastAsia="Calibri" w:hAnsi="Calibri" w:cs="Calibri"/>
                <w:color w:val="404040" w:themeColor="text1" w:themeTint="BF"/>
                <w:szCs w:val="24"/>
                <w:lang w:val="en-AU" w:eastAsia="en-GB"/>
              </w:rPr>
              <w:t>Sport, Fitness and Recreation Industry</w:t>
            </w:r>
          </w:p>
        </w:tc>
        <w:tc>
          <w:tcPr>
            <w:tcW w:w="5760" w:type="dxa"/>
            <w:vAlign w:val="center"/>
          </w:tcPr>
          <w:p w14:paraId="0BD1BED7" w14:textId="77777777" w:rsidR="004951B9" w:rsidRPr="00F20BA0" w:rsidRDefault="004951B9" w:rsidP="007229C3">
            <w:pPr>
              <w:spacing w:after="120" w:line="276" w:lineRule="auto"/>
              <w:ind w:left="0" w:right="0" w:firstLine="0"/>
              <w:jc w:val="center"/>
              <w:rPr>
                <w:rFonts w:ascii="Calibri" w:eastAsia="Calibri" w:hAnsi="Calibri" w:cs="Calibri"/>
                <w:color w:val="404040" w:themeColor="text1" w:themeTint="BF"/>
                <w:szCs w:val="24"/>
                <w:lang w:val="en-AU" w:eastAsia="en-GB"/>
              </w:rPr>
            </w:pPr>
            <w:r w:rsidRPr="00F20BA0">
              <w:rPr>
                <w:rFonts w:ascii="Calibri" w:eastAsia="Calibri" w:hAnsi="Calibri" w:cs="Calibri"/>
                <w:color w:val="404040" w:themeColor="text1" w:themeTint="BF"/>
                <w:szCs w:val="24"/>
                <w:lang w:val="en-AU" w:eastAsia="en-GB"/>
              </w:rPr>
              <w:t>(Varies per state/territory)</w:t>
            </w:r>
          </w:p>
          <w:p w14:paraId="0892EFB6" w14:textId="3AFCC095" w:rsidR="004951B9" w:rsidRPr="00D6552D" w:rsidRDefault="000027B9" w:rsidP="007229C3">
            <w:pPr>
              <w:spacing w:after="120" w:line="276" w:lineRule="auto"/>
              <w:ind w:left="0" w:right="0" w:firstLine="0"/>
              <w:jc w:val="center"/>
              <w:rPr>
                <w:rFonts w:ascii="Calibri" w:eastAsia="Calibri" w:hAnsi="Calibri" w:cs="Calibri"/>
                <w:color w:val="2E74B5" w:themeColor="accent5" w:themeShade="BF"/>
                <w:szCs w:val="24"/>
                <w:lang w:val="en-AU" w:eastAsia="en-GB"/>
              </w:rPr>
            </w:pPr>
            <w:hyperlink r:id="rId155" w:history="1">
              <w:r w:rsidR="004951B9" w:rsidRPr="00F20BA0">
                <w:rPr>
                  <w:rStyle w:val="Hyperlink"/>
                  <w:rFonts w:ascii="Calibri" w:eastAsia="Calibri" w:hAnsi="Calibri" w:cs="Calibri"/>
                  <w:color w:val="2E74B5" w:themeColor="accent5" w:themeShade="BF"/>
                  <w:szCs w:val="24"/>
                  <w:u w:val="none"/>
                  <w:lang w:val="en-AU" w:eastAsia="en-GB"/>
                </w:rPr>
                <w:t xml:space="preserve">Fitness Australia Code of Practice and Ethics </w:t>
              </w:r>
              <w:r w:rsidR="00372CE9" w:rsidRPr="00F20BA0">
                <w:rPr>
                  <w:rStyle w:val="Hyperlink"/>
                  <w:rFonts w:ascii="Calibri" w:eastAsia="Calibri" w:hAnsi="Calibri" w:cs="Calibri"/>
                  <w:color w:val="2E74B5" w:themeColor="accent5" w:themeShade="BF"/>
                  <w:szCs w:val="24"/>
                  <w:u w:val="none"/>
                  <w:lang w:val="en-AU" w:eastAsia="en-GB"/>
                </w:rPr>
                <w:t>-</w:t>
              </w:r>
              <w:r w:rsidR="004951B9" w:rsidRPr="00F20BA0">
                <w:rPr>
                  <w:rStyle w:val="Hyperlink"/>
                  <w:rFonts w:ascii="Calibri" w:eastAsia="Calibri" w:hAnsi="Calibri" w:cs="Calibri"/>
                  <w:color w:val="2E74B5" w:themeColor="accent5" w:themeShade="BF"/>
                  <w:szCs w:val="24"/>
                  <w:u w:val="none"/>
                  <w:lang w:val="en-AU" w:eastAsia="en-GB"/>
                </w:rPr>
                <w:t xml:space="preserve"> Victoria</w:t>
              </w:r>
            </w:hyperlink>
          </w:p>
        </w:tc>
      </w:tr>
      <w:tr w:rsidR="004951B9" w:rsidRPr="00800C11" w14:paraId="0EE97432" w14:textId="77777777" w:rsidTr="00D6552D">
        <w:tc>
          <w:tcPr>
            <w:tcW w:w="3256" w:type="dxa"/>
            <w:vAlign w:val="center"/>
          </w:tcPr>
          <w:p w14:paraId="6FD9E498" w14:textId="77777777" w:rsidR="004951B9" w:rsidRPr="00ED69AF" w:rsidRDefault="004951B9" w:rsidP="007229C3">
            <w:pPr>
              <w:spacing w:after="120" w:line="276" w:lineRule="auto"/>
              <w:ind w:left="0" w:right="0" w:firstLine="0"/>
              <w:jc w:val="center"/>
              <w:rPr>
                <w:rFonts w:ascii="Calibri" w:eastAsia="Calibri" w:hAnsi="Calibri" w:cs="Calibri"/>
                <w:color w:val="404040" w:themeColor="text1" w:themeTint="BF"/>
                <w:szCs w:val="24"/>
                <w:lang w:val="en-AU" w:eastAsia="en-GB"/>
              </w:rPr>
            </w:pPr>
            <w:r w:rsidRPr="00ED69AF">
              <w:rPr>
                <w:rFonts w:ascii="Calibri" w:eastAsia="Calibri" w:hAnsi="Calibri" w:cs="Calibri"/>
                <w:color w:val="404040" w:themeColor="text1" w:themeTint="BF"/>
                <w:szCs w:val="24"/>
                <w:lang w:val="en-AU" w:eastAsia="en-GB"/>
              </w:rPr>
              <w:t>Animal Care and Management</w:t>
            </w:r>
          </w:p>
        </w:tc>
        <w:tc>
          <w:tcPr>
            <w:tcW w:w="5760" w:type="dxa"/>
            <w:vAlign w:val="center"/>
          </w:tcPr>
          <w:p w14:paraId="15238672" w14:textId="77777777" w:rsidR="004951B9" w:rsidRPr="00D6552D" w:rsidRDefault="000027B9" w:rsidP="007229C3">
            <w:pPr>
              <w:spacing w:after="120" w:line="276" w:lineRule="auto"/>
              <w:ind w:left="0" w:right="0" w:firstLine="0"/>
              <w:jc w:val="center"/>
              <w:rPr>
                <w:rFonts w:ascii="Calibri" w:eastAsia="Calibri" w:hAnsi="Calibri" w:cs="Calibri"/>
                <w:color w:val="2E74B5" w:themeColor="accent5" w:themeShade="BF"/>
                <w:szCs w:val="24"/>
                <w:lang w:val="en-AU" w:eastAsia="en-GB"/>
              </w:rPr>
            </w:pPr>
            <w:hyperlink r:id="rId156" w:history="1">
              <w:r w:rsidR="004951B9" w:rsidRPr="00BF48A5">
                <w:rPr>
                  <w:rStyle w:val="Hyperlink"/>
                  <w:rFonts w:ascii="Calibri" w:eastAsia="Calibri" w:hAnsi="Calibri" w:cs="Calibri"/>
                  <w:color w:val="2E74B5" w:themeColor="accent5" w:themeShade="BF"/>
                  <w:szCs w:val="24"/>
                  <w:u w:val="none"/>
                  <w:lang w:val="en-AU" w:eastAsia="en-GB"/>
                </w:rPr>
                <w:t>Australian Animal Welfare Standards and Guidelines</w:t>
              </w:r>
            </w:hyperlink>
          </w:p>
        </w:tc>
      </w:tr>
      <w:tr w:rsidR="004951B9" w:rsidRPr="00800C11" w14:paraId="7BA5D18D" w14:textId="77777777" w:rsidTr="00D6552D">
        <w:tc>
          <w:tcPr>
            <w:tcW w:w="3256" w:type="dxa"/>
            <w:vAlign w:val="center"/>
          </w:tcPr>
          <w:p w14:paraId="2D1B5F28" w14:textId="77777777" w:rsidR="004951B9" w:rsidRPr="00ED69AF" w:rsidRDefault="004951B9" w:rsidP="007229C3">
            <w:pPr>
              <w:spacing w:after="120" w:line="276" w:lineRule="auto"/>
              <w:ind w:left="0" w:right="0" w:firstLine="0"/>
              <w:jc w:val="center"/>
              <w:rPr>
                <w:rFonts w:ascii="Calibri" w:eastAsia="Calibri" w:hAnsi="Calibri" w:cs="Calibri"/>
                <w:color w:val="404040" w:themeColor="text1" w:themeTint="BF"/>
                <w:szCs w:val="24"/>
                <w:lang w:val="en-AU" w:eastAsia="en-GB"/>
              </w:rPr>
            </w:pPr>
            <w:r w:rsidRPr="00ED69AF">
              <w:rPr>
                <w:rFonts w:ascii="Calibri" w:eastAsia="Calibri" w:hAnsi="Calibri" w:cs="Calibri"/>
                <w:color w:val="404040" w:themeColor="text1" w:themeTint="BF"/>
                <w:szCs w:val="24"/>
                <w:lang w:val="en-AU" w:eastAsia="en-GB"/>
              </w:rPr>
              <w:t>Health</w:t>
            </w:r>
          </w:p>
        </w:tc>
        <w:tc>
          <w:tcPr>
            <w:tcW w:w="5760" w:type="dxa"/>
            <w:vAlign w:val="center"/>
          </w:tcPr>
          <w:p w14:paraId="0E1E55D4" w14:textId="77777777" w:rsidR="004951B9" w:rsidRPr="00F20BA0" w:rsidRDefault="004951B9" w:rsidP="007229C3">
            <w:pPr>
              <w:spacing w:after="120" w:line="276" w:lineRule="auto"/>
              <w:ind w:left="0" w:right="0" w:firstLine="0"/>
              <w:jc w:val="center"/>
              <w:rPr>
                <w:rFonts w:ascii="Calibri" w:eastAsia="Calibri" w:hAnsi="Calibri" w:cs="Calibri"/>
                <w:color w:val="404040" w:themeColor="text1" w:themeTint="BF"/>
                <w:szCs w:val="24"/>
                <w:lang w:val="en-AU" w:eastAsia="en-GB"/>
              </w:rPr>
            </w:pPr>
            <w:r w:rsidRPr="00F20BA0">
              <w:rPr>
                <w:rFonts w:ascii="Calibri" w:eastAsia="Calibri" w:hAnsi="Calibri" w:cs="Calibri"/>
                <w:color w:val="404040" w:themeColor="text1" w:themeTint="BF"/>
                <w:szCs w:val="24"/>
                <w:lang w:val="en-AU" w:eastAsia="en-GB"/>
              </w:rPr>
              <w:t>(Varies per state/territory)</w:t>
            </w:r>
          </w:p>
          <w:p w14:paraId="3CCF66C1" w14:textId="67CB1C28" w:rsidR="004951B9" w:rsidRPr="00D6552D" w:rsidRDefault="000027B9" w:rsidP="007229C3">
            <w:pPr>
              <w:spacing w:after="120" w:line="276" w:lineRule="auto"/>
              <w:ind w:left="0" w:right="0" w:firstLine="0"/>
              <w:jc w:val="center"/>
              <w:rPr>
                <w:rFonts w:ascii="Calibri" w:eastAsia="Calibri" w:hAnsi="Calibri" w:cs="Calibri"/>
                <w:color w:val="2E74B5" w:themeColor="accent5" w:themeShade="BF"/>
                <w:szCs w:val="24"/>
                <w:lang w:val="en-AU" w:eastAsia="en-GB"/>
              </w:rPr>
            </w:pPr>
            <w:hyperlink r:id="rId157" w:history="1">
              <w:r w:rsidR="0042410A" w:rsidRPr="0042410A">
                <w:rPr>
                  <w:rStyle w:val="Hyperlink"/>
                  <w:rFonts w:ascii="Calibri" w:eastAsia="Calibri" w:hAnsi="Calibri" w:cs="Calibri"/>
                  <w:color w:val="2E74B5" w:themeColor="accent5" w:themeShade="BF"/>
                  <w:szCs w:val="24"/>
                  <w:u w:val="none"/>
                  <w:lang w:val="en-AU" w:eastAsia="en-GB"/>
                </w:rPr>
                <w:t>National code of conduct for healthcare workers</w:t>
              </w:r>
            </w:hyperlink>
          </w:p>
        </w:tc>
      </w:tr>
    </w:tbl>
    <w:p w14:paraId="23650D74" w14:textId="5D5AFAC3" w:rsidR="004951B9" w:rsidRPr="00800C11" w:rsidRDefault="004951B9" w:rsidP="009D10B6">
      <w:pPr>
        <w:spacing w:after="120" w:line="276" w:lineRule="auto"/>
        <w:ind w:left="0" w:right="0" w:firstLine="0"/>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br w:type="page"/>
      </w:r>
    </w:p>
    <w:p w14:paraId="76C1DF19" w14:textId="3DC24D2A" w:rsidR="004951B9" w:rsidRPr="00800C11" w:rsidRDefault="004951B9"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lastRenderedPageBreak/>
        <w:t>Commonwealth and State</w:t>
      </w:r>
      <w:r w:rsidR="00296A51">
        <w:rPr>
          <w:rFonts w:ascii="Calibri" w:eastAsia="Calibri" w:hAnsi="Calibri" w:cs="Calibri"/>
          <w:b/>
          <w:bCs/>
          <w:color w:val="404040" w:themeColor="text1" w:themeTint="BF"/>
          <w:sz w:val="24"/>
          <w:lang w:val="en-AU" w:eastAsia="en-GB"/>
        </w:rPr>
        <w:t>/Territory</w:t>
      </w:r>
      <w:r w:rsidRPr="00800C11">
        <w:rPr>
          <w:rFonts w:ascii="Calibri" w:eastAsia="Calibri" w:hAnsi="Calibri" w:cs="Calibri"/>
          <w:b/>
          <w:bCs/>
          <w:color w:val="404040" w:themeColor="text1" w:themeTint="BF"/>
          <w:sz w:val="24"/>
          <w:lang w:val="en-AU" w:eastAsia="en-GB"/>
        </w:rPr>
        <w:t xml:space="preserve"> Legislation</w:t>
      </w:r>
    </w:p>
    <w:p w14:paraId="0698B89F" w14:textId="77777777" w:rsidR="004951B9" w:rsidRPr="00800C11" w:rsidRDefault="004951B9">
      <w:pPr>
        <w:numPr>
          <w:ilvl w:val="0"/>
          <w:numId w:val="21"/>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Age Discrimination Act 2004</w:t>
      </w:r>
    </w:p>
    <w:p w14:paraId="2BEF6D07" w14:textId="77777777" w:rsidR="004951B9" w:rsidRPr="00800C11" w:rsidRDefault="004951B9">
      <w:pPr>
        <w:numPr>
          <w:ilvl w:val="0"/>
          <w:numId w:val="21"/>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Australian Human Rights Commission Act 1986</w:t>
      </w:r>
    </w:p>
    <w:p w14:paraId="1B36610A" w14:textId="77777777" w:rsidR="004951B9" w:rsidRPr="00800C11" w:rsidRDefault="004951B9">
      <w:pPr>
        <w:numPr>
          <w:ilvl w:val="0"/>
          <w:numId w:val="21"/>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Disability Discrimination Act 1992</w:t>
      </w:r>
    </w:p>
    <w:p w14:paraId="103578A7" w14:textId="77777777" w:rsidR="004951B9" w:rsidRPr="00800C11" w:rsidRDefault="004951B9">
      <w:pPr>
        <w:numPr>
          <w:ilvl w:val="0"/>
          <w:numId w:val="21"/>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Racial Discrimination Act 1975</w:t>
      </w:r>
    </w:p>
    <w:p w14:paraId="6E626519" w14:textId="77777777" w:rsidR="004951B9" w:rsidRPr="00800C11" w:rsidRDefault="004951B9">
      <w:pPr>
        <w:numPr>
          <w:ilvl w:val="0"/>
          <w:numId w:val="21"/>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Sex Discrimination Act 1984</w:t>
      </w:r>
    </w:p>
    <w:p w14:paraId="4FCD6665" w14:textId="77777777" w:rsidR="004951B9" w:rsidRPr="00800C11" w:rsidRDefault="004951B9">
      <w:pPr>
        <w:numPr>
          <w:ilvl w:val="0"/>
          <w:numId w:val="21"/>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Aboriginal and Torres Strait Islander Act 2005</w:t>
      </w:r>
    </w:p>
    <w:p w14:paraId="5EC7D9CA" w14:textId="77777777" w:rsidR="009779F7" w:rsidRDefault="009779F7"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p>
    <w:p w14:paraId="15DE0357" w14:textId="6D5130BE" w:rsidR="004951B9" w:rsidRPr="00800C11" w:rsidRDefault="004951B9"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t>Organisation</w:t>
      </w:r>
      <w:r w:rsidR="00C16207">
        <w:rPr>
          <w:rFonts w:ascii="Calibri" w:eastAsia="Calibri" w:hAnsi="Calibri" w:cs="Calibri"/>
          <w:b/>
          <w:bCs/>
          <w:color w:val="404040" w:themeColor="text1" w:themeTint="BF"/>
          <w:sz w:val="24"/>
          <w:lang w:val="en-AU" w:eastAsia="en-GB"/>
        </w:rPr>
        <w:t>’</w:t>
      </w:r>
      <w:r w:rsidRPr="00800C11">
        <w:rPr>
          <w:rFonts w:ascii="Calibri" w:eastAsia="Calibri" w:hAnsi="Calibri" w:cs="Calibri"/>
          <w:b/>
          <w:bCs/>
          <w:color w:val="404040" w:themeColor="text1" w:themeTint="BF"/>
          <w:sz w:val="24"/>
          <w:lang w:val="en-AU" w:eastAsia="en-GB"/>
        </w:rPr>
        <w:t>s Policies and Practices</w:t>
      </w:r>
    </w:p>
    <w:p w14:paraId="0132E17F" w14:textId="77777777" w:rsidR="004951B9" w:rsidRPr="00800C11" w:rsidRDefault="004951B9">
      <w:pPr>
        <w:numPr>
          <w:ilvl w:val="0"/>
          <w:numId w:val="22"/>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Anti-Discrimination Policy</w:t>
      </w:r>
    </w:p>
    <w:p w14:paraId="18018427" w14:textId="77777777" w:rsidR="004951B9" w:rsidRPr="00800C11" w:rsidRDefault="004951B9">
      <w:pPr>
        <w:numPr>
          <w:ilvl w:val="0"/>
          <w:numId w:val="22"/>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Inclusion and Equity Policy</w:t>
      </w:r>
    </w:p>
    <w:p w14:paraId="025F3379" w14:textId="77777777" w:rsidR="009779F7" w:rsidRDefault="009779F7"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p>
    <w:p w14:paraId="666486AB" w14:textId="267C1C87" w:rsidR="00C70FD8" w:rsidRPr="00800C11" w:rsidRDefault="00C70FD8"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t>Rights and Responsibilities of Workers, Employers and Clients</w:t>
      </w:r>
    </w:p>
    <w:p w14:paraId="3D6D4D63" w14:textId="79BA05FC" w:rsidR="00C70FD8" w:rsidRPr="006E30A5" w:rsidRDefault="00C70FD8" w:rsidP="00F41C9C">
      <w:pPr>
        <w:spacing w:after="120" w:line="276" w:lineRule="auto"/>
        <w:ind w:left="0" w:right="0" w:firstLine="0"/>
        <w:jc w:val="both"/>
        <w:rPr>
          <w:rFonts w:ascii="Calibri" w:eastAsia="Calibri" w:hAnsi="Calibri" w:cs="Calibri"/>
          <w:b/>
          <w:bCs/>
          <w:iCs/>
          <w:color w:val="404040" w:themeColor="text1" w:themeTint="BF"/>
          <w:sz w:val="24"/>
          <w:szCs w:val="24"/>
          <w:highlight w:val="cyan"/>
          <w:lang w:val="en-AU" w:bidi="en-US"/>
        </w:rPr>
      </w:pPr>
      <w:r w:rsidRPr="00C16207">
        <w:rPr>
          <w:rFonts w:ascii="Calibri" w:eastAsia="Calibri" w:hAnsi="Calibri" w:cs="Calibri"/>
          <w:color w:val="404040" w:themeColor="text1" w:themeTint="BF"/>
          <w:sz w:val="24"/>
          <w:lang w:val="en-AU" w:bidi="en-US"/>
        </w:rPr>
        <w:t>Workers, employers and clients have rights and responsibilities as stated in international treaties and implemented through national laws.</w:t>
      </w:r>
      <w:r w:rsidRPr="00800C11">
        <w:rPr>
          <w:rFonts w:ascii="Calibri" w:eastAsia="Calibri" w:hAnsi="Calibri" w:cs="Calibri"/>
          <w:color w:val="404040" w:themeColor="text1" w:themeTint="BF"/>
          <w:sz w:val="24"/>
          <w:lang w:val="en-AU" w:bidi="en-US"/>
        </w:rPr>
        <w:t xml:space="preserve"> Rights are entitlements that belong to every person in a group for which the rights are written. </w:t>
      </w:r>
      <w:r w:rsidRPr="00606B4F">
        <w:rPr>
          <w:rFonts w:ascii="Calibri" w:eastAsia="Calibri" w:hAnsi="Calibri" w:cs="Calibri"/>
          <w:color w:val="404040" w:themeColor="text1" w:themeTint="BF"/>
          <w:sz w:val="24"/>
          <w:lang w:val="en-AU" w:bidi="en-US"/>
        </w:rPr>
        <w:t>These rights come with responsibilities that ensure that they must exercise these rights in a way that does not step on the rights of others.</w:t>
      </w:r>
    </w:p>
    <w:p w14:paraId="2AA3703C" w14:textId="0662F69A" w:rsidR="00C70FD8" w:rsidRPr="00C16207" w:rsidRDefault="009E728A" w:rsidP="00F41C9C">
      <w:pPr>
        <w:spacing w:after="120" w:line="276" w:lineRule="auto"/>
        <w:ind w:left="0" w:right="0" w:firstLine="0"/>
        <w:jc w:val="both"/>
        <w:rPr>
          <w:rFonts w:ascii="Calibri" w:eastAsia="Calibri" w:hAnsi="Calibri" w:cs="Calibri"/>
          <w:iCs/>
          <w:color w:val="404040" w:themeColor="text1" w:themeTint="BF"/>
          <w:sz w:val="24"/>
          <w:szCs w:val="24"/>
          <w:lang w:val="en-AU" w:bidi="en-US"/>
        </w:rPr>
      </w:pPr>
      <w:r w:rsidRPr="009E728A">
        <w:rPr>
          <w:rFonts w:ascii="Calibri" w:eastAsia="Calibri" w:hAnsi="Calibri" w:cs="Calibri"/>
          <w:iCs/>
          <w:color w:val="404040" w:themeColor="text1" w:themeTint="BF"/>
          <w:sz w:val="24"/>
          <w:szCs w:val="24"/>
          <w:lang w:val="en-AU" w:bidi="en-US"/>
        </w:rPr>
        <w:t>The International Labour Organi</w:t>
      </w:r>
      <w:r w:rsidR="005C707B">
        <w:rPr>
          <w:rFonts w:ascii="Calibri" w:eastAsia="Calibri" w:hAnsi="Calibri" w:cs="Calibri"/>
          <w:iCs/>
          <w:color w:val="404040" w:themeColor="text1" w:themeTint="BF"/>
          <w:sz w:val="24"/>
          <w:szCs w:val="24"/>
          <w:lang w:val="en-AU" w:bidi="en-US"/>
        </w:rPr>
        <w:t>z</w:t>
      </w:r>
      <w:r w:rsidRPr="009E728A">
        <w:rPr>
          <w:rFonts w:ascii="Calibri" w:eastAsia="Calibri" w:hAnsi="Calibri" w:cs="Calibri"/>
          <w:iCs/>
          <w:color w:val="404040" w:themeColor="text1" w:themeTint="BF"/>
          <w:sz w:val="24"/>
          <w:szCs w:val="24"/>
          <w:lang w:val="en-AU" w:bidi="en-US"/>
        </w:rPr>
        <w:t xml:space="preserve">ation (ILO) is </w:t>
      </w:r>
      <w:r w:rsidR="0017007A">
        <w:rPr>
          <w:rFonts w:ascii="Calibri" w:eastAsia="Calibri" w:hAnsi="Calibri" w:cs="Calibri"/>
          <w:iCs/>
          <w:color w:val="404040" w:themeColor="text1" w:themeTint="BF"/>
          <w:sz w:val="24"/>
          <w:szCs w:val="24"/>
          <w:lang w:val="en-AU" w:bidi="en-US"/>
        </w:rPr>
        <w:t>an</w:t>
      </w:r>
      <w:r w:rsidRPr="009E728A">
        <w:rPr>
          <w:rFonts w:ascii="Calibri" w:eastAsia="Calibri" w:hAnsi="Calibri" w:cs="Calibri"/>
          <w:iCs/>
          <w:color w:val="404040" w:themeColor="text1" w:themeTint="BF"/>
          <w:sz w:val="24"/>
          <w:szCs w:val="24"/>
          <w:lang w:val="en-AU" w:bidi="en-US"/>
        </w:rPr>
        <w:t xml:space="preserve"> international organisation that handles labo</w:t>
      </w:r>
      <w:r>
        <w:rPr>
          <w:rFonts w:ascii="Calibri" w:eastAsia="Calibri" w:hAnsi="Calibri" w:cs="Calibri"/>
          <w:iCs/>
          <w:color w:val="404040" w:themeColor="text1" w:themeTint="BF"/>
          <w:sz w:val="24"/>
          <w:szCs w:val="24"/>
          <w:lang w:val="en-AU" w:bidi="en-US"/>
        </w:rPr>
        <w:t>u</w:t>
      </w:r>
      <w:r w:rsidRPr="009E728A">
        <w:rPr>
          <w:rFonts w:ascii="Calibri" w:eastAsia="Calibri" w:hAnsi="Calibri" w:cs="Calibri"/>
          <w:iCs/>
          <w:color w:val="404040" w:themeColor="text1" w:themeTint="BF"/>
          <w:sz w:val="24"/>
          <w:szCs w:val="24"/>
          <w:lang w:val="en-AU" w:bidi="en-US"/>
        </w:rPr>
        <w:t>r-related issues</w:t>
      </w:r>
      <w:r w:rsidRPr="00606B4F">
        <w:rPr>
          <w:rFonts w:ascii="Calibri" w:eastAsia="Calibri" w:hAnsi="Calibri" w:cs="Calibri"/>
          <w:iCs/>
          <w:color w:val="404040" w:themeColor="text1" w:themeTint="BF"/>
          <w:sz w:val="24"/>
          <w:szCs w:val="24"/>
          <w:lang w:val="en-AU" w:bidi="en-US"/>
        </w:rPr>
        <w:t xml:space="preserve">. </w:t>
      </w:r>
      <w:r w:rsidR="00C70FD8" w:rsidRPr="00606B4F">
        <w:rPr>
          <w:rFonts w:ascii="Calibri" w:eastAsia="Calibri" w:hAnsi="Calibri" w:cs="Calibri"/>
          <w:iCs/>
          <w:color w:val="404040" w:themeColor="text1" w:themeTint="BF"/>
          <w:sz w:val="24"/>
          <w:szCs w:val="24"/>
          <w:lang w:val="en-AU" w:bidi="en-US"/>
        </w:rPr>
        <w:t>The ILO is an agency under the United Nations</w:t>
      </w:r>
      <w:r w:rsidR="00925736" w:rsidRPr="00606B4F">
        <w:rPr>
          <w:rFonts w:ascii="Calibri" w:eastAsia="Calibri" w:hAnsi="Calibri" w:cs="Calibri"/>
          <w:iCs/>
          <w:color w:val="404040" w:themeColor="text1" w:themeTint="BF"/>
          <w:sz w:val="24"/>
          <w:szCs w:val="24"/>
          <w:lang w:val="en-AU" w:bidi="en-US"/>
        </w:rPr>
        <w:t>. It</w:t>
      </w:r>
      <w:r w:rsidR="00C70FD8" w:rsidRPr="00606B4F">
        <w:rPr>
          <w:rFonts w:ascii="Calibri" w:eastAsia="Calibri" w:hAnsi="Calibri" w:cs="Calibri"/>
          <w:iCs/>
          <w:color w:val="404040" w:themeColor="text1" w:themeTint="BF"/>
          <w:sz w:val="24"/>
          <w:szCs w:val="24"/>
          <w:lang w:val="en-AU" w:bidi="en-US"/>
        </w:rPr>
        <w:t xml:space="preserve"> sets guidelines that promote labour standards, including the rights of workers and employers</w:t>
      </w:r>
      <w:r w:rsidR="00C70FD8" w:rsidRPr="00C16207">
        <w:rPr>
          <w:rFonts w:ascii="Calibri" w:eastAsia="Calibri" w:hAnsi="Calibri" w:cs="Calibri"/>
          <w:iCs/>
          <w:color w:val="404040" w:themeColor="text1" w:themeTint="BF"/>
          <w:sz w:val="24"/>
          <w:szCs w:val="24"/>
          <w:lang w:val="en-AU" w:bidi="en-US"/>
        </w:rPr>
        <w:t>. Standards developed by the ILO are submitted to the Australian Parliament for enactment and applications of legislation that would enforce these standards.</w:t>
      </w:r>
    </w:p>
    <w:p w14:paraId="5B15798C" w14:textId="4CA23FB7" w:rsidR="00C70FD8" w:rsidRPr="00800C11" w:rsidRDefault="00C70FD8" w:rsidP="00F41C9C">
      <w:pPr>
        <w:spacing w:after="120" w:line="276" w:lineRule="auto"/>
        <w:ind w:left="0" w:right="0" w:firstLine="0"/>
        <w:jc w:val="both"/>
        <w:rPr>
          <w:rFonts w:ascii="Calibri" w:eastAsia="Calibri" w:hAnsi="Calibri" w:cs="Calibri"/>
          <w:iCs/>
          <w:color w:val="404040" w:themeColor="text1" w:themeTint="BF"/>
          <w:sz w:val="24"/>
          <w:szCs w:val="24"/>
          <w:lang w:val="en-AU" w:bidi="en-US"/>
        </w:rPr>
      </w:pPr>
      <w:r w:rsidRPr="00800C11">
        <w:rPr>
          <w:rFonts w:ascii="Calibri" w:eastAsia="Calibri" w:hAnsi="Calibri" w:cs="Calibri"/>
          <w:iCs/>
          <w:color w:val="404040" w:themeColor="text1" w:themeTint="BF"/>
          <w:sz w:val="24"/>
          <w:szCs w:val="24"/>
          <w:lang w:val="en-AU" w:bidi="en-US"/>
        </w:rPr>
        <w:t xml:space="preserve">The core standards set by the ILO in the Declaration on Fundamental Principles and Rights at Work include provisions </w:t>
      </w:r>
      <w:r w:rsidR="00296A51">
        <w:rPr>
          <w:rFonts w:ascii="Calibri" w:eastAsia="Calibri" w:hAnsi="Calibri" w:cs="Calibri"/>
          <w:iCs/>
          <w:color w:val="404040" w:themeColor="text1" w:themeTint="BF"/>
          <w:sz w:val="24"/>
          <w:szCs w:val="24"/>
          <w:lang w:val="en-AU" w:bidi="en-US"/>
        </w:rPr>
        <w:t>for</w:t>
      </w:r>
      <w:r w:rsidRPr="00800C11">
        <w:rPr>
          <w:rFonts w:ascii="Calibri" w:eastAsia="Calibri" w:hAnsi="Calibri" w:cs="Calibri"/>
          <w:iCs/>
          <w:color w:val="404040" w:themeColor="text1" w:themeTint="BF"/>
          <w:sz w:val="24"/>
          <w:szCs w:val="24"/>
          <w:lang w:val="en-AU" w:bidi="en-US"/>
        </w:rPr>
        <w:t xml:space="preserve"> the following:</w:t>
      </w:r>
    </w:p>
    <w:p w14:paraId="207E1A4A" w14:textId="1B0A0FAD" w:rsidR="00A120E2" w:rsidRPr="00800C11" w:rsidRDefault="00C70FD8" w:rsidP="00F41C9C">
      <w:pPr>
        <w:spacing w:after="120" w:line="276" w:lineRule="auto"/>
        <w:ind w:left="0" w:right="0" w:firstLine="0"/>
        <w:jc w:val="both"/>
        <w:rPr>
          <w:rFonts w:ascii="Calibri" w:eastAsia="Calibri" w:hAnsi="Calibri" w:cs="Calibri"/>
          <w:iCs/>
          <w:color w:val="262626"/>
          <w:sz w:val="24"/>
          <w:szCs w:val="24"/>
          <w:lang w:val="en-AU" w:bidi="en-US"/>
        </w:rPr>
      </w:pPr>
      <w:r w:rsidRPr="00800C11">
        <w:rPr>
          <w:rFonts w:ascii="Calibri" w:eastAsia="Calibri" w:hAnsi="Calibri" w:cs="Calibri"/>
          <w:iCs/>
          <w:noProof/>
          <w:color w:val="262626"/>
          <w:sz w:val="24"/>
          <w:szCs w:val="24"/>
          <w:lang w:val="en-AU" w:eastAsia="en-PH"/>
        </w:rPr>
        <w:drawing>
          <wp:inline distT="0" distB="0" distL="0" distR="0" wp14:anchorId="677ACC6C" wp14:editId="35D968DE">
            <wp:extent cx="5715000" cy="2240056"/>
            <wp:effectExtent l="0" t="0" r="19050" b="8255"/>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inline>
        </w:drawing>
      </w:r>
      <w:r w:rsidR="00A120E2" w:rsidRPr="00800C11">
        <w:rPr>
          <w:rFonts w:ascii="Calibri" w:eastAsia="Calibri" w:hAnsi="Calibri" w:cs="Calibri"/>
          <w:iCs/>
          <w:color w:val="262626"/>
          <w:sz w:val="24"/>
          <w:szCs w:val="24"/>
          <w:lang w:val="en-AU" w:bidi="en-US"/>
        </w:rPr>
        <w:br w:type="page"/>
      </w:r>
    </w:p>
    <w:p w14:paraId="24C69F69" w14:textId="67D9D4E2" w:rsidR="00C70FD8" w:rsidRDefault="00C70FD8" w:rsidP="00BB1D0F">
      <w:pPr>
        <w:spacing w:after="120" w:line="276" w:lineRule="auto"/>
        <w:ind w:left="0" w:right="0" w:firstLine="0"/>
        <w:jc w:val="both"/>
        <w:rPr>
          <w:rFonts w:ascii="Calibri" w:eastAsia="Calibri" w:hAnsi="Calibri" w:cs="Calibri"/>
          <w:iCs/>
          <w:color w:val="404040" w:themeColor="text1" w:themeTint="BF"/>
          <w:sz w:val="24"/>
          <w:szCs w:val="24"/>
          <w:lang w:val="en-AU" w:bidi="en-US"/>
        </w:rPr>
      </w:pPr>
      <w:r w:rsidRPr="00800C11">
        <w:rPr>
          <w:rFonts w:ascii="Calibri" w:eastAsia="Calibri" w:hAnsi="Calibri" w:cs="Calibri"/>
          <w:iCs/>
          <w:color w:val="404040" w:themeColor="text1" w:themeTint="BF"/>
          <w:sz w:val="24"/>
          <w:szCs w:val="24"/>
          <w:lang w:val="en-AU" w:bidi="en-US"/>
        </w:rPr>
        <w:lastRenderedPageBreak/>
        <w:t>The right to work and rights in work are also parts of a person’s economic rights, as described in the International Covenant on Economic, Social and Cultural Rights (ICESCR). These rights include</w:t>
      </w:r>
      <w:r w:rsidR="00C16207">
        <w:rPr>
          <w:rFonts w:ascii="Calibri" w:eastAsia="Calibri" w:hAnsi="Calibri" w:cs="Calibri"/>
          <w:iCs/>
          <w:color w:val="404040" w:themeColor="text1" w:themeTint="BF"/>
          <w:sz w:val="24"/>
          <w:szCs w:val="24"/>
          <w:lang w:val="en-AU" w:bidi="en-US"/>
        </w:rPr>
        <w:t xml:space="preserve"> the following</w:t>
      </w:r>
      <w:r w:rsidRPr="00800C11">
        <w:rPr>
          <w:rFonts w:ascii="Calibri" w:eastAsia="Calibri" w:hAnsi="Calibri" w:cs="Calibri"/>
          <w:iCs/>
          <w:color w:val="404040" w:themeColor="text1" w:themeTint="BF"/>
          <w:sz w:val="24"/>
          <w:szCs w:val="24"/>
          <w:lang w:val="en-AU" w:bidi="en-US"/>
        </w:rPr>
        <w:t>:</w:t>
      </w:r>
    </w:p>
    <w:p w14:paraId="2AC8DEA2" w14:textId="03FDBA74" w:rsidR="002375AF" w:rsidRPr="00800C11" w:rsidRDefault="002375AF" w:rsidP="00BB1D0F">
      <w:pPr>
        <w:spacing w:after="120" w:line="276" w:lineRule="auto"/>
        <w:ind w:left="0" w:right="0" w:firstLine="0"/>
        <w:jc w:val="both"/>
        <w:rPr>
          <w:rFonts w:ascii="Calibri" w:eastAsia="Calibri" w:hAnsi="Calibri" w:cs="Calibri"/>
          <w:iCs/>
          <w:color w:val="404040" w:themeColor="text1" w:themeTint="BF"/>
          <w:sz w:val="24"/>
          <w:szCs w:val="24"/>
          <w:lang w:val="en-AU" w:bidi="en-US"/>
        </w:rPr>
      </w:pPr>
      <w:r>
        <w:rPr>
          <w:rFonts w:ascii="Calibri" w:eastAsia="Calibri" w:hAnsi="Calibri" w:cs="Calibri"/>
          <w:iCs/>
          <w:noProof/>
          <w:color w:val="404040" w:themeColor="text1" w:themeTint="BF"/>
          <w:sz w:val="24"/>
          <w:szCs w:val="24"/>
          <w:lang w:val="en-AU" w:bidi="en-US"/>
        </w:rPr>
        <w:drawing>
          <wp:inline distT="0" distB="0" distL="0" distR="0" wp14:anchorId="37E6A6A5" wp14:editId="6DFE138F">
            <wp:extent cx="5715000" cy="1645920"/>
            <wp:effectExtent l="0" t="0" r="19050" b="0"/>
            <wp:docPr id="7228" name="Diagram 7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3" r:lo="rId164" r:qs="rId165" r:cs="rId166"/>
              </a:graphicData>
            </a:graphic>
          </wp:inline>
        </w:drawing>
      </w:r>
    </w:p>
    <w:p w14:paraId="32D30720" w14:textId="0202ACA4" w:rsidR="00C70FD8" w:rsidRPr="00C16207" w:rsidRDefault="00C70FD8" w:rsidP="00C16207">
      <w:pPr>
        <w:spacing w:after="120" w:line="276" w:lineRule="auto"/>
        <w:ind w:left="0" w:right="0" w:firstLine="0"/>
        <w:jc w:val="both"/>
        <w:rPr>
          <w:rFonts w:ascii="Calibri" w:eastAsia="Calibri" w:hAnsi="Calibri" w:cs="Calibri"/>
          <w:sz w:val="24"/>
          <w:szCs w:val="24"/>
          <w:lang w:val="en-AU" w:bidi="en-US"/>
        </w:rPr>
      </w:pPr>
    </w:p>
    <w:tbl>
      <w:tblPr>
        <w:tblW w:w="0" w:type="auto"/>
        <w:tblInd w:w="704" w:type="dxa"/>
        <w:tblLook w:val="04A0" w:firstRow="1" w:lastRow="0" w:firstColumn="1" w:lastColumn="0" w:noHBand="0" w:noVBand="1"/>
      </w:tblPr>
      <w:tblGrid>
        <w:gridCol w:w="1985"/>
        <w:gridCol w:w="6327"/>
      </w:tblGrid>
      <w:tr w:rsidR="00C70FD8" w:rsidRPr="00800C11" w14:paraId="64E782DE" w14:textId="77777777" w:rsidTr="0027700F">
        <w:tc>
          <w:tcPr>
            <w:tcW w:w="1985" w:type="dxa"/>
          </w:tcPr>
          <w:p w14:paraId="64C52825" w14:textId="77777777" w:rsidR="00C70FD8" w:rsidRPr="00606B4F" w:rsidRDefault="00C70FD8" w:rsidP="00F41C9C">
            <w:pPr>
              <w:spacing w:after="120" w:line="276" w:lineRule="auto"/>
              <w:ind w:left="0" w:right="0" w:firstLine="0"/>
              <w:jc w:val="center"/>
              <w:rPr>
                <w:rFonts w:ascii="Calibri" w:eastAsia="Calibri" w:hAnsi="Calibri" w:cs="Calibri"/>
                <w:color w:val="262626"/>
                <w:lang w:val="en-AU" w:bidi="en-US"/>
              </w:rPr>
            </w:pPr>
            <w:r w:rsidRPr="008816EE">
              <w:rPr>
                <w:rFonts w:ascii="Calibri" w:eastAsia="Calibri" w:hAnsi="Calibri" w:cs="Calibri"/>
                <w:noProof/>
                <w:color w:val="262626"/>
                <w:lang w:val="en-AU" w:eastAsia="en-PH"/>
              </w:rPr>
              <w:drawing>
                <wp:inline distT="0" distB="0" distL="0" distR="0" wp14:anchorId="60F51031" wp14:editId="2C6478E3">
                  <wp:extent cx="852853" cy="900000"/>
                  <wp:effectExtent l="0" t="0" r="4445" b="0"/>
                  <wp:docPr id="54" name="Picture 5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lip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AA20541" w14:textId="77777777" w:rsidR="00C70FD8" w:rsidRPr="00C16207" w:rsidRDefault="00C70FD8" w:rsidP="00C16207">
            <w:pPr>
              <w:spacing w:after="120" w:line="276" w:lineRule="auto"/>
              <w:ind w:left="28" w:right="0" w:firstLine="0"/>
              <w:jc w:val="both"/>
              <w:rPr>
                <w:rFonts w:ascii="Calibri" w:eastAsia="Calibri" w:hAnsi="Calibri" w:cs="Calibri"/>
                <w:b/>
                <w:bCs/>
                <w:color w:val="FF595E"/>
                <w:sz w:val="28"/>
                <w:lang w:val="en-AU" w:bidi="en-US"/>
              </w:rPr>
            </w:pPr>
            <w:r w:rsidRPr="00C16207">
              <w:rPr>
                <w:rFonts w:ascii="Calibri" w:eastAsia="Calibri" w:hAnsi="Calibri" w:cs="Calibri"/>
                <w:b/>
                <w:bCs/>
                <w:color w:val="FF595E"/>
                <w:sz w:val="28"/>
                <w:lang w:val="en-AU" w:bidi="en-US"/>
              </w:rPr>
              <w:t>Further Reading</w:t>
            </w:r>
          </w:p>
          <w:p w14:paraId="34B08B72" w14:textId="77777777" w:rsidR="00C70FD8" w:rsidRPr="008816EE" w:rsidRDefault="00C70FD8" w:rsidP="00C16207">
            <w:pPr>
              <w:spacing w:after="120" w:line="276" w:lineRule="auto"/>
              <w:ind w:left="28" w:right="0" w:firstLine="0"/>
              <w:jc w:val="both"/>
              <w:rPr>
                <w:rFonts w:ascii="Calibri" w:eastAsia="Calibri" w:hAnsi="Calibri" w:cs="Calibri"/>
                <w:color w:val="404040" w:themeColor="text1" w:themeTint="BF"/>
                <w:sz w:val="24"/>
                <w:szCs w:val="24"/>
                <w:lang w:val="en-AU" w:bidi="en-US"/>
              </w:rPr>
            </w:pPr>
            <w:r w:rsidRPr="008816EE">
              <w:rPr>
                <w:rFonts w:ascii="Calibri" w:eastAsia="Calibri" w:hAnsi="Calibri" w:cs="Calibri"/>
                <w:color w:val="404040" w:themeColor="text1" w:themeTint="BF"/>
                <w:sz w:val="24"/>
                <w:szCs w:val="24"/>
                <w:lang w:val="en-AU" w:bidi="en-US"/>
              </w:rPr>
              <w:t>Detailed provisions on international labour standards set by the ILC are found in the Fundamental Rights at Work and International Labour Standards. For more information, access the document through the link below.</w:t>
            </w:r>
          </w:p>
          <w:p w14:paraId="73E25F90" w14:textId="77777777" w:rsidR="00C70FD8" w:rsidRPr="008816EE" w:rsidRDefault="000027B9" w:rsidP="00F41C9C">
            <w:pPr>
              <w:tabs>
                <w:tab w:val="left" w:pos="1752"/>
                <w:tab w:val="center" w:pos="3020"/>
              </w:tabs>
              <w:spacing w:after="120" w:line="276" w:lineRule="auto"/>
              <w:ind w:left="31" w:right="0" w:firstLine="0"/>
              <w:jc w:val="center"/>
              <w:rPr>
                <w:rFonts w:ascii="Calibri" w:eastAsia="Calibri" w:hAnsi="Calibri" w:cs="Arial"/>
                <w:color w:val="2E74B5" w:themeColor="accent5" w:themeShade="BF"/>
                <w:lang w:val="en-AU"/>
              </w:rPr>
            </w:pPr>
            <w:hyperlink r:id="rId168" w:history="1">
              <w:r w:rsidR="00C70FD8" w:rsidRPr="00606B4F">
                <w:rPr>
                  <w:rFonts w:ascii="Calibri" w:eastAsia="Calibri" w:hAnsi="Calibri" w:cs="Arial"/>
                  <w:color w:val="2E74B5" w:themeColor="accent5" w:themeShade="BF"/>
                  <w:lang w:val="en-AU"/>
                </w:rPr>
                <w:t xml:space="preserve">Fundamental </w:t>
              </w:r>
              <w:r w:rsidR="00C70FD8" w:rsidRPr="00C15BF5">
                <w:rPr>
                  <w:rFonts w:ascii="Calibri" w:eastAsia="Calibri" w:hAnsi="Calibri" w:cs="Arial"/>
                  <w:color w:val="2E74B5"/>
                  <w:lang w:val="en-AU"/>
                </w:rPr>
                <w:t>rights</w:t>
              </w:r>
              <w:r w:rsidR="00C70FD8" w:rsidRPr="00606B4F">
                <w:rPr>
                  <w:rFonts w:ascii="Calibri" w:eastAsia="Calibri" w:hAnsi="Calibri" w:cs="Arial"/>
                  <w:color w:val="2E74B5" w:themeColor="accent5" w:themeShade="BF"/>
                  <w:lang w:val="en-AU"/>
                </w:rPr>
                <w:t xml:space="preserve"> at work and international labour standards</w:t>
              </w:r>
            </w:hyperlink>
          </w:p>
          <w:p w14:paraId="4E791EA2" w14:textId="0ED3BCD2" w:rsidR="00C70FD8" w:rsidRPr="008816EE" w:rsidRDefault="00C70FD8" w:rsidP="00C16207">
            <w:pPr>
              <w:spacing w:after="120" w:line="276" w:lineRule="auto"/>
              <w:ind w:left="28" w:right="0" w:firstLine="0"/>
              <w:jc w:val="both"/>
              <w:rPr>
                <w:rFonts w:ascii="Calibri" w:eastAsia="Calibri" w:hAnsi="Calibri" w:cs="Calibri"/>
                <w:color w:val="404040" w:themeColor="text1" w:themeTint="BF"/>
                <w:sz w:val="24"/>
                <w:szCs w:val="24"/>
                <w:lang w:val="en-AU" w:bidi="en-US"/>
              </w:rPr>
            </w:pPr>
            <w:r w:rsidRPr="008816EE">
              <w:rPr>
                <w:rFonts w:ascii="Calibri" w:eastAsia="Calibri" w:hAnsi="Calibri" w:cs="Calibri"/>
                <w:color w:val="404040" w:themeColor="text1" w:themeTint="BF"/>
                <w:sz w:val="24"/>
                <w:szCs w:val="24"/>
                <w:lang w:val="en-AU" w:bidi="en-US"/>
              </w:rPr>
              <w:t xml:space="preserve">For more information on </w:t>
            </w:r>
            <w:r w:rsidR="00C16207">
              <w:rPr>
                <w:rFonts w:ascii="Calibri" w:eastAsia="Calibri" w:hAnsi="Calibri" w:cs="Calibri"/>
                <w:color w:val="404040" w:themeColor="text1" w:themeTint="BF"/>
                <w:sz w:val="24"/>
                <w:szCs w:val="24"/>
                <w:lang w:val="en-AU" w:bidi="en-US"/>
              </w:rPr>
              <w:t xml:space="preserve">the </w:t>
            </w:r>
            <w:r w:rsidRPr="008816EE">
              <w:rPr>
                <w:rFonts w:ascii="Calibri" w:eastAsia="Calibri" w:hAnsi="Calibri" w:cs="Calibri"/>
                <w:color w:val="404040" w:themeColor="text1" w:themeTint="BF"/>
                <w:sz w:val="24"/>
                <w:szCs w:val="24"/>
                <w:lang w:val="en-AU" w:bidi="en-US"/>
              </w:rPr>
              <w:t>right to work and</w:t>
            </w:r>
            <w:r w:rsidR="00F91E31" w:rsidRPr="008816EE">
              <w:rPr>
                <w:rFonts w:ascii="Calibri" w:eastAsia="Calibri" w:hAnsi="Calibri" w:cs="Calibri"/>
                <w:color w:val="404040" w:themeColor="text1" w:themeTint="BF"/>
                <w:sz w:val="24"/>
                <w:szCs w:val="24"/>
                <w:lang w:val="en-AU" w:bidi="en-US"/>
              </w:rPr>
              <w:t xml:space="preserve"> in</w:t>
            </w:r>
            <w:r w:rsidRPr="008816EE">
              <w:rPr>
                <w:rFonts w:ascii="Calibri" w:eastAsia="Calibri" w:hAnsi="Calibri" w:cs="Calibri"/>
                <w:color w:val="404040" w:themeColor="text1" w:themeTint="BF"/>
                <w:sz w:val="24"/>
                <w:szCs w:val="24"/>
                <w:lang w:val="en-AU" w:bidi="en-US"/>
              </w:rPr>
              <w:t xml:space="preserve"> work, access the discussion on ICESCR provisions published by the Australian Human Rights Commission through the link below.</w:t>
            </w:r>
          </w:p>
          <w:p w14:paraId="1799087E" w14:textId="77777777" w:rsidR="00C70FD8" w:rsidRPr="008816EE" w:rsidRDefault="000027B9" w:rsidP="00F41C9C">
            <w:pPr>
              <w:tabs>
                <w:tab w:val="left" w:pos="1752"/>
                <w:tab w:val="center" w:pos="3020"/>
              </w:tabs>
              <w:spacing w:after="120" w:line="276" w:lineRule="auto"/>
              <w:ind w:left="29" w:right="0" w:firstLine="0"/>
              <w:jc w:val="center"/>
              <w:rPr>
                <w:rFonts w:ascii="Calibri" w:eastAsia="Calibri" w:hAnsi="Calibri" w:cs="Arial"/>
                <w:color w:val="2E74B5"/>
                <w:lang w:val="en-AU"/>
              </w:rPr>
            </w:pPr>
            <w:hyperlink r:id="rId169" w:anchor="ICESCR" w:history="1">
              <w:r w:rsidR="00C70FD8" w:rsidRPr="008816EE">
                <w:rPr>
                  <w:rFonts w:ascii="Calibri" w:eastAsia="Calibri" w:hAnsi="Calibri" w:cs="Arial"/>
                  <w:color w:val="2E74B5" w:themeColor="accent5" w:themeShade="BF"/>
                  <w:lang w:val="en-AU"/>
                </w:rPr>
                <w:t>Right to work and rights in work</w:t>
              </w:r>
            </w:hyperlink>
          </w:p>
        </w:tc>
      </w:tr>
    </w:tbl>
    <w:p w14:paraId="2094683A" w14:textId="18A8769C" w:rsidR="00C70FD8" w:rsidRPr="00800C11" w:rsidRDefault="00C70FD8" w:rsidP="00D6552D">
      <w:pPr>
        <w:spacing w:after="120" w:line="276" w:lineRule="auto"/>
        <w:ind w:left="0" w:right="0" w:firstLine="0"/>
        <w:jc w:val="both"/>
        <w:rPr>
          <w:rFonts w:ascii="Calibri" w:eastAsia="Calibri" w:hAnsi="Calibri" w:cs="Calibri"/>
          <w:iCs/>
          <w:color w:val="262626"/>
          <w:sz w:val="24"/>
          <w:szCs w:val="24"/>
          <w:lang w:val="en-AU" w:bidi="en-US"/>
        </w:rPr>
      </w:pPr>
    </w:p>
    <w:p w14:paraId="18B36008" w14:textId="7D4586AC" w:rsidR="00FA4385" w:rsidRPr="00800C11" w:rsidRDefault="00296A51" w:rsidP="005D74D7">
      <w:pPr>
        <w:spacing w:after="120" w:line="276" w:lineRule="auto"/>
        <w:ind w:left="0" w:right="0" w:firstLine="0"/>
        <w:jc w:val="both"/>
        <w:rPr>
          <w:rFonts w:ascii="Calibri" w:eastAsia="Calibri" w:hAnsi="Calibri" w:cs="Calibri"/>
          <w:iCs/>
          <w:color w:val="404040" w:themeColor="text1" w:themeTint="BF"/>
          <w:sz w:val="24"/>
          <w:szCs w:val="24"/>
          <w:lang w:val="en-AU" w:bidi="en-US"/>
        </w:rPr>
      </w:pPr>
      <w:r>
        <w:rPr>
          <w:rFonts w:ascii="Calibri" w:eastAsia="Calibri" w:hAnsi="Calibri" w:cs="Calibri"/>
          <w:iCs/>
          <w:color w:val="404040" w:themeColor="text1" w:themeTint="BF"/>
          <w:sz w:val="24"/>
          <w:szCs w:val="24"/>
          <w:lang w:val="en-AU" w:bidi="en-US"/>
        </w:rPr>
        <w:t>Y</w:t>
      </w:r>
      <w:r w:rsidR="00FA4385" w:rsidRPr="00800C11">
        <w:rPr>
          <w:rFonts w:ascii="Calibri" w:eastAsia="Calibri" w:hAnsi="Calibri" w:cs="Calibri"/>
          <w:iCs/>
          <w:color w:val="404040" w:themeColor="text1" w:themeTint="BF"/>
          <w:sz w:val="24"/>
          <w:szCs w:val="24"/>
          <w:lang w:val="en-AU" w:bidi="en-US"/>
        </w:rPr>
        <w:t>our organisational policies and procedures should contain provisions that dictate and uphold the rights and responsibilities of workers and the employer. The primary laws covering the rights and responsibilities of workers and employers are the following:</w:t>
      </w:r>
    </w:p>
    <w:tbl>
      <w:tblPr>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9016"/>
      </w:tblGrid>
      <w:tr w:rsidR="00FA4385" w:rsidRPr="00800C11" w14:paraId="70F43B6D" w14:textId="77777777" w:rsidTr="00AD774E">
        <w:trPr>
          <w:trHeight w:val="608"/>
        </w:trPr>
        <w:tc>
          <w:tcPr>
            <w:tcW w:w="9088" w:type="dxa"/>
            <w:shd w:val="clear" w:color="auto" w:fill="7B5AAF"/>
            <w:vAlign w:val="center"/>
          </w:tcPr>
          <w:p w14:paraId="3477BF57" w14:textId="77777777" w:rsidR="00FA4385" w:rsidRPr="00800C11" w:rsidRDefault="00FA4385" w:rsidP="005D74D7">
            <w:pPr>
              <w:spacing w:after="120" w:line="276" w:lineRule="auto"/>
              <w:ind w:left="0" w:right="0" w:firstLine="0"/>
              <w:jc w:val="center"/>
              <w:rPr>
                <w:rFonts w:ascii="Calibri" w:eastAsia="Calibri" w:hAnsi="Calibri" w:cs="Calibri"/>
                <w:b/>
                <w:bCs/>
                <w:iCs/>
                <w:color w:val="FFFFFF" w:themeColor="background1"/>
                <w:sz w:val="24"/>
                <w:szCs w:val="28"/>
                <w:lang w:val="en-AU" w:bidi="en-US"/>
              </w:rPr>
            </w:pPr>
            <w:r w:rsidRPr="00800C11">
              <w:rPr>
                <w:rFonts w:ascii="Calibri" w:eastAsia="Calibri" w:hAnsi="Calibri" w:cs="Calibri"/>
                <w:b/>
                <w:bCs/>
                <w:iCs/>
                <w:color w:val="FFFFFF" w:themeColor="background1"/>
                <w:sz w:val="24"/>
                <w:szCs w:val="28"/>
                <w:lang w:val="en-AU" w:bidi="en-US"/>
              </w:rPr>
              <w:t>Laws Covering the Rights and Responsibilities of Workers and Employers</w:t>
            </w:r>
          </w:p>
        </w:tc>
      </w:tr>
      <w:tr w:rsidR="00FA4385" w:rsidRPr="00800C11" w14:paraId="54413887" w14:textId="77777777" w:rsidTr="00AD774E">
        <w:trPr>
          <w:trHeight w:val="608"/>
        </w:trPr>
        <w:tc>
          <w:tcPr>
            <w:tcW w:w="9088" w:type="dxa"/>
            <w:vAlign w:val="center"/>
          </w:tcPr>
          <w:p w14:paraId="6498C818" w14:textId="77777777" w:rsidR="00FA4385" w:rsidRPr="00B17335" w:rsidRDefault="000027B9" w:rsidP="005D74D7">
            <w:pPr>
              <w:spacing w:after="120" w:line="276" w:lineRule="auto"/>
              <w:ind w:left="0" w:right="0" w:firstLine="0"/>
              <w:jc w:val="center"/>
              <w:rPr>
                <w:rFonts w:ascii="Calibri" w:eastAsia="Calibri" w:hAnsi="Calibri" w:cs="Arial"/>
                <w:color w:val="2E74B5" w:themeColor="accent5" w:themeShade="BF"/>
                <w:sz w:val="24"/>
                <w:szCs w:val="24"/>
                <w:lang w:val="en-AU"/>
              </w:rPr>
            </w:pPr>
            <w:hyperlink r:id="rId170" w:history="1">
              <w:r w:rsidR="00FA4385" w:rsidRPr="00B17335">
                <w:rPr>
                  <w:rFonts w:ascii="Calibri" w:eastAsia="Calibri" w:hAnsi="Calibri" w:cs="Arial"/>
                  <w:color w:val="2E74B5" w:themeColor="accent5" w:themeShade="BF"/>
                  <w:sz w:val="24"/>
                  <w:szCs w:val="24"/>
                  <w:lang w:val="en-AU"/>
                </w:rPr>
                <w:t>Fair Work Act 2009</w:t>
              </w:r>
            </w:hyperlink>
          </w:p>
        </w:tc>
      </w:tr>
      <w:tr w:rsidR="00FA4385" w:rsidRPr="00800C11" w14:paraId="77446E6A" w14:textId="77777777" w:rsidTr="00AD774E">
        <w:trPr>
          <w:trHeight w:val="608"/>
        </w:trPr>
        <w:tc>
          <w:tcPr>
            <w:tcW w:w="9088" w:type="dxa"/>
            <w:vAlign w:val="center"/>
          </w:tcPr>
          <w:p w14:paraId="65227DE4" w14:textId="77777777" w:rsidR="00FA4385" w:rsidRPr="00B17335" w:rsidRDefault="000027B9" w:rsidP="005D74D7">
            <w:pPr>
              <w:spacing w:after="120" w:line="276" w:lineRule="auto"/>
              <w:ind w:left="0" w:right="0" w:firstLine="0"/>
              <w:jc w:val="center"/>
              <w:rPr>
                <w:rFonts w:ascii="Calibri" w:eastAsia="Calibri" w:hAnsi="Calibri" w:cs="Arial"/>
                <w:color w:val="2E74B5" w:themeColor="accent5" w:themeShade="BF"/>
                <w:sz w:val="24"/>
                <w:szCs w:val="24"/>
                <w:lang w:val="en-AU"/>
              </w:rPr>
            </w:pPr>
            <w:hyperlink r:id="rId171" w:history="1">
              <w:r w:rsidR="00FA4385" w:rsidRPr="00B17335">
                <w:rPr>
                  <w:rFonts w:ascii="Calibri" w:eastAsia="Calibri" w:hAnsi="Calibri" w:cs="Arial"/>
                  <w:color w:val="2E74B5" w:themeColor="accent5" w:themeShade="BF"/>
                  <w:sz w:val="24"/>
                  <w:szCs w:val="24"/>
                  <w:lang w:val="en-AU"/>
                </w:rPr>
                <w:t>Work Health and Safety Act 2011</w:t>
              </w:r>
            </w:hyperlink>
          </w:p>
        </w:tc>
      </w:tr>
    </w:tbl>
    <w:p w14:paraId="4A99EBC6" w14:textId="77777777" w:rsidR="00FA4385" w:rsidRPr="00800C11" w:rsidRDefault="00FA4385" w:rsidP="008C1076">
      <w:pPr>
        <w:spacing w:after="120" w:line="276" w:lineRule="auto"/>
        <w:ind w:left="0" w:right="0" w:firstLine="0"/>
        <w:rPr>
          <w:rFonts w:ascii="Calibri" w:eastAsia="Calibri" w:hAnsi="Calibri" w:cs="Calibri"/>
          <w:iCs/>
          <w:color w:val="404040" w:themeColor="text1" w:themeTint="BF"/>
          <w:sz w:val="24"/>
          <w:szCs w:val="24"/>
          <w:lang w:val="en-AU" w:bidi="en-US"/>
        </w:rPr>
      </w:pPr>
      <w:r w:rsidRPr="00800C11">
        <w:rPr>
          <w:rFonts w:ascii="Calibri" w:eastAsia="Calibri" w:hAnsi="Calibri" w:cs="Calibri"/>
          <w:iCs/>
          <w:color w:val="404040" w:themeColor="text1" w:themeTint="BF"/>
          <w:sz w:val="24"/>
          <w:szCs w:val="24"/>
          <w:lang w:val="en-AU" w:bidi="en-US"/>
        </w:rPr>
        <w:br w:type="page"/>
      </w:r>
    </w:p>
    <w:p w14:paraId="5507CBE0" w14:textId="6167307C" w:rsidR="00FA4385" w:rsidRPr="00800C11" w:rsidRDefault="00FA4385" w:rsidP="005D74D7">
      <w:pPr>
        <w:spacing w:after="120" w:line="276" w:lineRule="auto"/>
        <w:ind w:left="0" w:right="0" w:firstLine="0"/>
        <w:jc w:val="both"/>
        <w:rPr>
          <w:rFonts w:ascii="Calibri" w:eastAsia="Calibri" w:hAnsi="Calibri" w:cs="Calibri"/>
          <w:b/>
          <w:bCs/>
          <w:iCs/>
          <w:color w:val="404040" w:themeColor="text1" w:themeTint="BF"/>
          <w:sz w:val="24"/>
          <w:szCs w:val="24"/>
          <w:lang w:val="en-AU" w:bidi="en-US"/>
        </w:rPr>
      </w:pPr>
      <w:r w:rsidRPr="00800C11">
        <w:rPr>
          <w:rFonts w:ascii="Calibri" w:eastAsia="Calibri" w:hAnsi="Calibri" w:cs="Calibri"/>
          <w:b/>
          <w:bCs/>
          <w:iCs/>
          <w:color w:val="404040" w:themeColor="text1" w:themeTint="BF"/>
          <w:sz w:val="24"/>
          <w:szCs w:val="24"/>
          <w:lang w:val="en-AU" w:bidi="en-US"/>
        </w:rPr>
        <w:lastRenderedPageBreak/>
        <w:t>Fair Work Act 2009</w:t>
      </w:r>
    </w:p>
    <w:p w14:paraId="174CC981" w14:textId="1215A0B1" w:rsidR="00FA4385" w:rsidRPr="00800C11" w:rsidRDefault="00FA4385" w:rsidP="005D74D7">
      <w:pPr>
        <w:spacing w:after="120" w:line="276" w:lineRule="auto"/>
        <w:ind w:left="0" w:right="0" w:firstLine="0"/>
        <w:jc w:val="both"/>
        <w:rPr>
          <w:rFonts w:ascii="Calibri" w:eastAsia="Calibri" w:hAnsi="Calibri" w:cs="Calibri"/>
          <w:iCs/>
          <w:color w:val="404040" w:themeColor="text1" w:themeTint="BF"/>
          <w:sz w:val="24"/>
          <w:szCs w:val="24"/>
          <w:lang w:val="en-AU" w:bidi="en-US"/>
        </w:rPr>
      </w:pPr>
      <w:r w:rsidRPr="00800C11">
        <w:rPr>
          <w:rFonts w:ascii="Calibri" w:eastAsia="Calibri" w:hAnsi="Calibri" w:cs="Calibri"/>
          <w:iCs/>
          <w:color w:val="404040" w:themeColor="text1" w:themeTint="BF"/>
          <w:sz w:val="24"/>
          <w:szCs w:val="24"/>
          <w:lang w:val="en-AU" w:bidi="en-US"/>
        </w:rPr>
        <w:t xml:space="preserve">Chapter 3 of the Fair Work Act 2009 details the rights and responsibilities of employees and employers. This law includes provisions </w:t>
      </w:r>
      <w:r w:rsidR="00272358">
        <w:rPr>
          <w:rFonts w:ascii="Calibri" w:eastAsia="Calibri" w:hAnsi="Calibri" w:cs="Calibri"/>
          <w:iCs/>
          <w:color w:val="404040" w:themeColor="text1" w:themeTint="BF"/>
          <w:sz w:val="24"/>
          <w:szCs w:val="24"/>
          <w:lang w:val="en-AU" w:bidi="en-US"/>
        </w:rPr>
        <w:t>for the following</w:t>
      </w:r>
      <w:r w:rsidRPr="00800C11">
        <w:rPr>
          <w:rFonts w:ascii="Calibri" w:eastAsia="Calibri" w:hAnsi="Calibri" w:cs="Calibri"/>
          <w:iCs/>
          <w:color w:val="404040" w:themeColor="text1" w:themeTint="BF"/>
          <w:sz w:val="24"/>
          <w:szCs w:val="24"/>
          <w:lang w:val="en-AU" w:bidi="en-US"/>
        </w:rPr>
        <w:t>:</w:t>
      </w:r>
    </w:p>
    <w:p w14:paraId="77DB0A0A" w14:textId="77777777" w:rsidR="00FA4385" w:rsidRPr="00800C11" w:rsidRDefault="00FA4385" w:rsidP="005D74D7">
      <w:pPr>
        <w:spacing w:after="120" w:line="276" w:lineRule="auto"/>
        <w:ind w:left="0" w:right="0" w:firstLine="0"/>
        <w:jc w:val="both"/>
        <w:rPr>
          <w:rFonts w:ascii="Calibri" w:eastAsia="Calibri" w:hAnsi="Calibri" w:cs="Calibri"/>
          <w:iCs/>
          <w:color w:val="404040" w:themeColor="text1" w:themeTint="BF"/>
          <w:sz w:val="24"/>
          <w:szCs w:val="24"/>
          <w:lang w:val="en-AU" w:bidi="en-US"/>
        </w:rPr>
      </w:pPr>
      <w:r w:rsidRPr="00800C11">
        <w:rPr>
          <w:rFonts w:ascii="Calibri" w:eastAsia="Calibri" w:hAnsi="Calibri" w:cs="Calibri"/>
          <w:iCs/>
          <w:noProof/>
          <w:color w:val="404040" w:themeColor="text1" w:themeTint="BF"/>
          <w:sz w:val="24"/>
          <w:szCs w:val="24"/>
          <w:lang w:val="en-AU" w:bidi="en-US"/>
        </w:rPr>
        <w:drawing>
          <wp:inline distT="0" distB="0" distL="0" distR="0" wp14:anchorId="40D1D3BE" wp14:editId="009D7F82">
            <wp:extent cx="5699760" cy="2667000"/>
            <wp:effectExtent l="19050" t="0" r="1524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2" r:lo="rId173" r:qs="rId174" r:cs="rId175"/>
              </a:graphicData>
            </a:graphic>
          </wp:inline>
        </w:drawing>
      </w:r>
    </w:p>
    <w:p w14:paraId="5C7A0E24" w14:textId="008AF36E" w:rsidR="00FA4385" w:rsidRPr="00A22E13" w:rsidRDefault="00FA4385" w:rsidP="008C1076">
      <w:pPr>
        <w:spacing w:after="120" w:line="276" w:lineRule="auto"/>
        <w:ind w:left="0" w:right="0" w:firstLine="0"/>
        <w:jc w:val="both"/>
        <w:rPr>
          <w:rFonts w:cstheme="minorHAnsi"/>
          <w:iCs/>
          <w:color w:val="404040" w:themeColor="text1" w:themeTint="BF"/>
          <w:sz w:val="24"/>
          <w:szCs w:val="24"/>
          <w:lang w:val="en-AU" w:bidi="en-US"/>
        </w:rPr>
      </w:pPr>
      <w:r w:rsidRPr="00800C11">
        <w:rPr>
          <w:rFonts w:cstheme="minorHAnsi"/>
          <w:iCs/>
          <w:color w:val="404040" w:themeColor="text1" w:themeTint="BF"/>
          <w:sz w:val="24"/>
          <w:szCs w:val="24"/>
          <w:lang w:val="en-AU" w:bidi="en-US"/>
        </w:rPr>
        <w:t xml:space="preserve">Here are the employer’s responsibilities under Part 3-1 General Protections of the Fair Work Act </w:t>
      </w:r>
      <w:r w:rsidRPr="00A22E13">
        <w:rPr>
          <w:rFonts w:cstheme="minorHAnsi"/>
          <w:iCs/>
          <w:color w:val="404040" w:themeColor="text1" w:themeTint="BF"/>
          <w:sz w:val="24"/>
          <w:szCs w:val="24"/>
          <w:lang w:val="en-AU" w:bidi="en-US"/>
        </w:rPr>
        <w:t>2009:</w:t>
      </w:r>
    </w:p>
    <w:p w14:paraId="517D6D1E" w14:textId="6136EBED" w:rsidR="00FA4385" w:rsidRPr="00D6552D" w:rsidRDefault="00FA4385">
      <w:pPr>
        <w:pStyle w:val="ListParagraph"/>
        <w:numPr>
          <w:ilvl w:val="0"/>
          <w:numId w:val="28"/>
        </w:numPr>
        <w:spacing w:after="120" w:line="276" w:lineRule="auto"/>
        <w:ind w:left="714" w:right="0" w:hanging="357"/>
        <w:contextualSpacing w:val="0"/>
        <w:jc w:val="both"/>
        <w:rPr>
          <w:rFonts w:cstheme="minorHAnsi"/>
          <w:iCs/>
          <w:color w:val="404040" w:themeColor="text1" w:themeTint="BF"/>
          <w:sz w:val="24"/>
          <w:szCs w:val="24"/>
          <w:lang w:val="en-AU" w:bidi="en-US"/>
        </w:rPr>
      </w:pPr>
      <w:r w:rsidRPr="00D6552D">
        <w:rPr>
          <w:rFonts w:cstheme="minorHAnsi"/>
          <w:iCs/>
          <w:color w:val="404040" w:themeColor="text1" w:themeTint="BF"/>
          <w:sz w:val="24"/>
          <w:szCs w:val="24"/>
          <w:lang w:val="en-AU" w:bidi="en-US"/>
        </w:rPr>
        <w:t>An employer must not take adverse action against another person because the other person has exercise</w:t>
      </w:r>
      <w:r w:rsidR="00296A51" w:rsidRPr="00D6552D">
        <w:rPr>
          <w:rFonts w:cstheme="minorHAnsi"/>
          <w:iCs/>
          <w:color w:val="404040" w:themeColor="text1" w:themeTint="BF"/>
          <w:sz w:val="24"/>
          <w:szCs w:val="24"/>
          <w:lang w:val="en-AU" w:bidi="en-US"/>
        </w:rPr>
        <w:t>d</w:t>
      </w:r>
      <w:r w:rsidRPr="00D6552D">
        <w:rPr>
          <w:rFonts w:cstheme="minorHAnsi"/>
          <w:iCs/>
          <w:color w:val="404040" w:themeColor="text1" w:themeTint="BF"/>
          <w:sz w:val="24"/>
          <w:szCs w:val="24"/>
          <w:lang w:val="en-AU" w:bidi="en-US"/>
        </w:rPr>
        <w:t xml:space="preserve"> or proposes to exercise a workplace right.</w:t>
      </w:r>
    </w:p>
    <w:p w14:paraId="53D00345" w14:textId="77777777" w:rsidR="00FA4385" w:rsidRPr="00A22E13" w:rsidRDefault="00FA4385">
      <w:pPr>
        <w:pStyle w:val="ListParagraph"/>
        <w:numPr>
          <w:ilvl w:val="0"/>
          <w:numId w:val="28"/>
        </w:numPr>
        <w:spacing w:after="120" w:line="276" w:lineRule="auto"/>
        <w:ind w:left="714" w:right="0" w:hanging="357"/>
        <w:contextualSpacing w:val="0"/>
        <w:jc w:val="both"/>
        <w:rPr>
          <w:rFonts w:cstheme="minorHAnsi"/>
          <w:iCs/>
          <w:color w:val="404040" w:themeColor="text1" w:themeTint="BF"/>
          <w:sz w:val="24"/>
          <w:szCs w:val="24"/>
          <w:lang w:val="en-AU" w:bidi="en-US"/>
        </w:rPr>
      </w:pPr>
      <w:r w:rsidRPr="00A22E13">
        <w:rPr>
          <w:rFonts w:cstheme="minorHAnsi"/>
          <w:iCs/>
          <w:color w:val="404040" w:themeColor="text1" w:themeTint="BF"/>
          <w:sz w:val="24"/>
          <w:szCs w:val="24"/>
          <w:lang w:val="en-AU" w:bidi="en-US"/>
        </w:rPr>
        <w:t>An employer must not take adverse action against another person to prevent the exercise of a workplace right.</w:t>
      </w:r>
    </w:p>
    <w:p w14:paraId="6E1A5311" w14:textId="77777777" w:rsidR="00FA4385" w:rsidRPr="00D6552D" w:rsidRDefault="00FA4385">
      <w:pPr>
        <w:pStyle w:val="ListParagraph"/>
        <w:numPr>
          <w:ilvl w:val="0"/>
          <w:numId w:val="28"/>
        </w:numPr>
        <w:spacing w:after="120" w:line="276" w:lineRule="auto"/>
        <w:ind w:left="714" w:right="0" w:hanging="357"/>
        <w:contextualSpacing w:val="0"/>
        <w:jc w:val="both"/>
        <w:rPr>
          <w:rFonts w:cstheme="minorHAnsi"/>
          <w:iCs/>
          <w:color w:val="404040" w:themeColor="text1" w:themeTint="BF"/>
          <w:sz w:val="24"/>
          <w:szCs w:val="24"/>
          <w:lang w:val="en-AU" w:bidi="en-US"/>
        </w:rPr>
      </w:pPr>
      <w:r w:rsidRPr="00D6552D">
        <w:rPr>
          <w:rFonts w:cstheme="minorHAnsi"/>
          <w:iCs/>
          <w:color w:val="404040" w:themeColor="text1" w:themeTint="BF"/>
          <w:sz w:val="24"/>
          <w:szCs w:val="24"/>
          <w:lang w:val="en-AU" w:bidi="en-US"/>
        </w:rPr>
        <w:t>An employer must not coerce another person to exercise, not exercise, or propose to exercise or not exercise a workplace right in a particular way.</w:t>
      </w:r>
    </w:p>
    <w:p w14:paraId="02F1ADB0" w14:textId="36513C87" w:rsidR="00FA4385" w:rsidRPr="00D6552D" w:rsidRDefault="00FA4385">
      <w:pPr>
        <w:pStyle w:val="ListParagraph"/>
        <w:numPr>
          <w:ilvl w:val="0"/>
          <w:numId w:val="28"/>
        </w:numPr>
        <w:spacing w:after="120" w:line="276" w:lineRule="auto"/>
        <w:ind w:left="714" w:right="0" w:hanging="357"/>
        <w:contextualSpacing w:val="0"/>
        <w:jc w:val="both"/>
        <w:rPr>
          <w:rFonts w:cstheme="minorHAnsi"/>
          <w:iCs/>
          <w:color w:val="404040" w:themeColor="text1" w:themeTint="BF"/>
          <w:sz w:val="24"/>
          <w:szCs w:val="24"/>
          <w:lang w:val="en-AU" w:bidi="en-US"/>
        </w:rPr>
      </w:pPr>
      <w:r w:rsidRPr="00D6552D">
        <w:rPr>
          <w:rFonts w:cstheme="minorHAnsi"/>
          <w:iCs/>
          <w:color w:val="404040" w:themeColor="text1" w:themeTint="BF"/>
          <w:sz w:val="24"/>
          <w:szCs w:val="24"/>
          <w:lang w:val="en-AU" w:bidi="en-US"/>
        </w:rPr>
        <w:t xml:space="preserve">An employer must not exert undue influence or pressure on an employee to </w:t>
      </w:r>
      <w:r w:rsidR="00F91E31" w:rsidRPr="00D6552D">
        <w:rPr>
          <w:rFonts w:cstheme="minorHAnsi"/>
          <w:iCs/>
          <w:color w:val="404040" w:themeColor="text1" w:themeTint="BF"/>
          <w:sz w:val="24"/>
          <w:szCs w:val="24"/>
          <w:lang w:val="en-AU" w:bidi="en-US"/>
        </w:rPr>
        <w:t xml:space="preserve">make </w:t>
      </w:r>
      <w:r w:rsidRPr="00D6552D">
        <w:rPr>
          <w:rFonts w:cstheme="minorHAnsi"/>
          <w:iCs/>
          <w:color w:val="404040" w:themeColor="text1" w:themeTint="BF"/>
          <w:sz w:val="24"/>
          <w:szCs w:val="24"/>
          <w:lang w:val="en-AU" w:bidi="en-US"/>
        </w:rPr>
        <w:t>decision</w:t>
      </w:r>
      <w:r w:rsidR="00F91E31" w:rsidRPr="00D6552D">
        <w:rPr>
          <w:rFonts w:cstheme="minorHAnsi"/>
          <w:iCs/>
          <w:color w:val="404040" w:themeColor="text1" w:themeTint="BF"/>
          <w:sz w:val="24"/>
          <w:szCs w:val="24"/>
          <w:lang w:val="en-AU" w:bidi="en-US"/>
        </w:rPr>
        <w:t>s</w:t>
      </w:r>
      <w:r w:rsidRPr="00D6552D">
        <w:rPr>
          <w:rFonts w:cstheme="minorHAnsi"/>
          <w:iCs/>
          <w:color w:val="404040" w:themeColor="text1" w:themeTint="BF"/>
          <w:sz w:val="24"/>
          <w:szCs w:val="24"/>
          <w:lang w:val="en-AU" w:bidi="en-US"/>
        </w:rPr>
        <w:t xml:space="preserve"> </w:t>
      </w:r>
      <w:r w:rsidR="00F91E31" w:rsidRPr="00D6552D">
        <w:rPr>
          <w:rFonts w:cstheme="minorHAnsi"/>
          <w:iCs/>
          <w:color w:val="404040" w:themeColor="text1" w:themeTint="BF"/>
          <w:sz w:val="24"/>
          <w:szCs w:val="24"/>
          <w:lang w:val="en-AU" w:bidi="en-US"/>
        </w:rPr>
        <w:t xml:space="preserve">or enter </w:t>
      </w:r>
      <w:r w:rsidRPr="00D6552D">
        <w:rPr>
          <w:rFonts w:cstheme="minorHAnsi"/>
          <w:iCs/>
          <w:color w:val="404040" w:themeColor="text1" w:themeTint="BF"/>
          <w:sz w:val="24"/>
          <w:szCs w:val="24"/>
          <w:lang w:val="en-AU" w:bidi="en-US"/>
        </w:rPr>
        <w:t>agreement</w:t>
      </w:r>
      <w:r w:rsidR="00F91E31" w:rsidRPr="00D6552D">
        <w:rPr>
          <w:rFonts w:cstheme="minorHAnsi"/>
          <w:iCs/>
          <w:color w:val="404040" w:themeColor="text1" w:themeTint="BF"/>
          <w:sz w:val="24"/>
          <w:szCs w:val="24"/>
          <w:lang w:val="en-AU" w:bidi="en-US"/>
        </w:rPr>
        <w:t>s</w:t>
      </w:r>
      <w:r w:rsidRPr="00D6552D">
        <w:rPr>
          <w:rFonts w:cstheme="minorHAnsi"/>
          <w:iCs/>
          <w:color w:val="404040" w:themeColor="text1" w:themeTint="BF"/>
          <w:sz w:val="24"/>
          <w:szCs w:val="24"/>
          <w:lang w:val="en-AU" w:bidi="en-US"/>
        </w:rPr>
        <w:t xml:space="preserve"> concerning work-related matters.</w:t>
      </w:r>
    </w:p>
    <w:p w14:paraId="0CA0EBD1" w14:textId="77777777" w:rsidR="00FA4385" w:rsidRPr="00D6552D" w:rsidRDefault="00FA4385">
      <w:pPr>
        <w:pStyle w:val="ListParagraph"/>
        <w:numPr>
          <w:ilvl w:val="0"/>
          <w:numId w:val="28"/>
        </w:numPr>
        <w:spacing w:after="120" w:line="276" w:lineRule="auto"/>
        <w:ind w:left="714" w:right="0" w:hanging="357"/>
        <w:contextualSpacing w:val="0"/>
        <w:jc w:val="both"/>
        <w:rPr>
          <w:rFonts w:cstheme="minorHAnsi"/>
          <w:iCs/>
          <w:color w:val="404040" w:themeColor="text1" w:themeTint="BF"/>
          <w:sz w:val="24"/>
          <w:szCs w:val="24"/>
          <w:lang w:val="en-AU" w:bidi="en-US"/>
        </w:rPr>
      </w:pPr>
      <w:r w:rsidRPr="00D6552D">
        <w:rPr>
          <w:rFonts w:cstheme="minorHAnsi"/>
          <w:iCs/>
          <w:color w:val="404040" w:themeColor="text1" w:themeTint="BF"/>
          <w:sz w:val="24"/>
          <w:szCs w:val="24"/>
          <w:lang w:val="en-AU" w:bidi="en-US"/>
        </w:rPr>
        <w:t>An employer must not knowingly or recklessly make a false or misleading representation about the workplace rights of another person.</w:t>
      </w:r>
    </w:p>
    <w:p w14:paraId="14837138" w14:textId="4A570C91" w:rsidR="00FA4385" w:rsidRPr="00A22E13" w:rsidRDefault="00F91E31" w:rsidP="00AD774E">
      <w:pPr>
        <w:spacing w:after="120" w:line="276" w:lineRule="auto"/>
        <w:ind w:left="0" w:right="0" w:firstLine="0"/>
        <w:jc w:val="both"/>
        <w:rPr>
          <w:rFonts w:cstheme="minorHAnsi"/>
          <w:iCs/>
          <w:color w:val="404040" w:themeColor="text1" w:themeTint="BF"/>
          <w:sz w:val="24"/>
          <w:szCs w:val="24"/>
          <w:lang w:val="en-AU" w:bidi="en-US"/>
        </w:rPr>
      </w:pPr>
      <w:r w:rsidRPr="00A22E13">
        <w:rPr>
          <w:rFonts w:cstheme="minorHAnsi"/>
          <w:iCs/>
          <w:color w:val="404040" w:themeColor="text1" w:themeTint="BF"/>
          <w:sz w:val="24"/>
          <w:szCs w:val="24"/>
          <w:lang w:val="en-AU" w:bidi="en-US"/>
        </w:rPr>
        <w:t>When it comes</w:t>
      </w:r>
      <w:r w:rsidR="00FA4385" w:rsidRPr="00A22E13">
        <w:rPr>
          <w:rFonts w:cstheme="minorHAnsi"/>
          <w:iCs/>
          <w:color w:val="404040" w:themeColor="text1" w:themeTint="BF"/>
          <w:sz w:val="24"/>
          <w:szCs w:val="24"/>
          <w:lang w:val="en-AU" w:bidi="en-US"/>
        </w:rPr>
        <w:t xml:space="preserve"> to payslips, the employer has the following obligations:</w:t>
      </w:r>
    </w:p>
    <w:p w14:paraId="119B35F9" w14:textId="6AFBA28F" w:rsidR="00FA4385" w:rsidRPr="00A22E13" w:rsidRDefault="00FA4385">
      <w:pPr>
        <w:pStyle w:val="ListParagraph"/>
        <w:numPr>
          <w:ilvl w:val="0"/>
          <w:numId w:val="29"/>
        </w:numPr>
        <w:spacing w:after="120" w:line="276" w:lineRule="auto"/>
        <w:ind w:right="0"/>
        <w:contextualSpacing w:val="0"/>
        <w:jc w:val="both"/>
        <w:rPr>
          <w:rFonts w:cstheme="minorHAnsi"/>
          <w:iCs/>
          <w:color w:val="404040" w:themeColor="text1" w:themeTint="BF"/>
          <w:sz w:val="24"/>
          <w:szCs w:val="24"/>
          <w:lang w:val="en-AU" w:bidi="en-US"/>
        </w:rPr>
      </w:pPr>
      <w:r w:rsidRPr="00D6552D">
        <w:rPr>
          <w:rFonts w:cstheme="minorHAnsi"/>
          <w:iCs/>
          <w:color w:val="404040" w:themeColor="text1" w:themeTint="BF"/>
          <w:sz w:val="24"/>
          <w:szCs w:val="24"/>
          <w:lang w:val="en-AU" w:bidi="en-US"/>
        </w:rPr>
        <w:t xml:space="preserve">An employer must give a pay slip to each </w:t>
      </w:r>
      <w:r w:rsidR="00F91E31" w:rsidRPr="00D6552D">
        <w:rPr>
          <w:rFonts w:cstheme="minorHAnsi"/>
          <w:iCs/>
          <w:color w:val="404040" w:themeColor="text1" w:themeTint="BF"/>
          <w:sz w:val="24"/>
          <w:szCs w:val="24"/>
          <w:lang w:val="en-AU" w:bidi="en-US"/>
        </w:rPr>
        <w:t>employee</w:t>
      </w:r>
      <w:r w:rsidRPr="00D6552D">
        <w:rPr>
          <w:rFonts w:cstheme="minorHAnsi"/>
          <w:iCs/>
          <w:color w:val="404040" w:themeColor="text1" w:themeTint="BF"/>
          <w:sz w:val="24"/>
          <w:szCs w:val="24"/>
          <w:lang w:val="en-AU" w:bidi="en-US"/>
        </w:rPr>
        <w:t xml:space="preserve"> within one working day of paying an amount to the employee </w:t>
      </w:r>
      <w:r w:rsidR="00F91E31" w:rsidRPr="00D6552D">
        <w:rPr>
          <w:rFonts w:cstheme="minorHAnsi"/>
          <w:iCs/>
          <w:color w:val="404040" w:themeColor="text1" w:themeTint="BF"/>
          <w:sz w:val="24"/>
          <w:szCs w:val="24"/>
          <w:lang w:val="en-AU" w:bidi="en-US"/>
        </w:rPr>
        <w:t>proportional to their</w:t>
      </w:r>
      <w:r w:rsidRPr="00D6552D">
        <w:rPr>
          <w:rFonts w:cstheme="minorHAnsi"/>
          <w:iCs/>
          <w:color w:val="404040" w:themeColor="text1" w:themeTint="BF"/>
          <w:sz w:val="24"/>
          <w:szCs w:val="24"/>
          <w:lang w:val="en-AU" w:bidi="en-US"/>
        </w:rPr>
        <w:t xml:space="preserve"> </w:t>
      </w:r>
      <w:r w:rsidR="00F91E31" w:rsidRPr="00D6552D">
        <w:rPr>
          <w:rFonts w:cstheme="minorHAnsi"/>
          <w:iCs/>
          <w:color w:val="404040" w:themeColor="text1" w:themeTint="BF"/>
          <w:sz w:val="24"/>
          <w:szCs w:val="24"/>
          <w:lang w:val="en-AU" w:bidi="en-US"/>
        </w:rPr>
        <w:t>work performance</w:t>
      </w:r>
      <w:r w:rsidRPr="00A22E13">
        <w:rPr>
          <w:rFonts w:cstheme="minorHAnsi"/>
          <w:iCs/>
          <w:color w:val="404040" w:themeColor="text1" w:themeTint="BF"/>
          <w:sz w:val="24"/>
          <w:szCs w:val="24"/>
          <w:lang w:val="en-AU" w:bidi="en-US"/>
        </w:rPr>
        <w:t>.</w:t>
      </w:r>
    </w:p>
    <w:p w14:paraId="0A724460" w14:textId="369ED7F0" w:rsidR="00FA4385" w:rsidRPr="00A22E13" w:rsidRDefault="00FA4385">
      <w:pPr>
        <w:pStyle w:val="ListParagraph"/>
        <w:numPr>
          <w:ilvl w:val="0"/>
          <w:numId w:val="29"/>
        </w:numPr>
        <w:spacing w:after="120" w:line="276" w:lineRule="auto"/>
        <w:ind w:right="0"/>
        <w:contextualSpacing w:val="0"/>
        <w:jc w:val="both"/>
        <w:rPr>
          <w:rFonts w:cstheme="minorHAnsi"/>
          <w:iCs/>
          <w:color w:val="404040" w:themeColor="text1" w:themeTint="BF"/>
          <w:sz w:val="24"/>
          <w:szCs w:val="24"/>
          <w:lang w:val="en-AU" w:bidi="en-US"/>
        </w:rPr>
      </w:pPr>
      <w:r w:rsidRPr="00A22E13">
        <w:rPr>
          <w:rFonts w:cstheme="minorHAnsi"/>
          <w:iCs/>
          <w:color w:val="404040" w:themeColor="text1" w:themeTint="BF"/>
          <w:sz w:val="24"/>
          <w:szCs w:val="24"/>
          <w:lang w:val="en-AU" w:bidi="en-US"/>
        </w:rPr>
        <w:t>The pay slip must be in a form prescribed by regulations</w:t>
      </w:r>
      <w:r w:rsidR="00296A51" w:rsidRPr="00A22E13">
        <w:rPr>
          <w:rFonts w:cstheme="minorHAnsi"/>
          <w:iCs/>
          <w:color w:val="404040" w:themeColor="text1" w:themeTint="BF"/>
          <w:sz w:val="24"/>
          <w:szCs w:val="24"/>
          <w:lang w:val="en-AU" w:bidi="en-US"/>
        </w:rPr>
        <w:t>;</w:t>
      </w:r>
      <w:r w:rsidRPr="00A22E13">
        <w:rPr>
          <w:rFonts w:cstheme="minorHAnsi"/>
          <w:iCs/>
          <w:color w:val="404040" w:themeColor="text1" w:themeTint="BF"/>
          <w:sz w:val="24"/>
          <w:szCs w:val="24"/>
          <w:lang w:val="en-AU" w:bidi="en-US"/>
        </w:rPr>
        <w:t xml:space="preserve"> if such a form exists</w:t>
      </w:r>
      <w:r w:rsidR="00272358" w:rsidRPr="00A22E13">
        <w:rPr>
          <w:rFonts w:cstheme="minorHAnsi"/>
          <w:iCs/>
          <w:color w:val="404040" w:themeColor="text1" w:themeTint="BF"/>
          <w:sz w:val="24"/>
          <w:szCs w:val="24"/>
          <w:lang w:val="en-AU" w:bidi="en-US"/>
        </w:rPr>
        <w:t>.</w:t>
      </w:r>
    </w:p>
    <w:p w14:paraId="5CB5C777" w14:textId="77777777" w:rsidR="00FA4385" w:rsidRPr="00A22E13" w:rsidRDefault="00FA4385">
      <w:pPr>
        <w:pStyle w:val="ListParagraph"/>
        <w:numPr>
          <w:ilvl w:val="0"/>
          <w:numId w:val="29"/>
        </w:numPr>
        <w:spacing w:after="120" w:line="276" w:lineRule="auto"/>
        <w:ind w:right="0"/>
        <w:contextualSpacing w:val="0"/>
        <w:jc w:val="both"/>
        <w:rPr>
          <w:rFonts w:cstheme="minorHAnsi"/>
          <w:iCs/>
          <w:color w:val="404040" w:themeColor="text1" w:themeTint="BF"/>
          <w:sz w:val="24"/>
          <w:szCs w:val="24"/>
          <w:lang w:val="en-AU" w:bidi="en-US"/>
        </w:rPr>
      </w:pPr>
      <w:r w:rsidRPr="00A22E13">
        <w:rPr>
          <w:rFonts w:cstheme="minorHAnsi"/>
          <w:iCs/>
          <w:color w:val="404040" w:themeColor="text1" w:themeTint="BF"/>
          <w:sz w:val="24"/>
          <w:szCs w:val="24"/>
          <w:lang w:val="en-AU" w:bidi="en-US"/>
        </w:rPr>
        <w:t>The pay slip must include any information prescribed by the regulations.</w:t>
      </w:r>
    </w:p>
    <w:p w14:paraId="0C5296C1" w14:textId="77777777" w:rsidR="001B764F" w:rsidRDefault="001B764F" w:rsidP="008C1076">
      <w:pPr>
        <w:spacing w:after="120" w:line="276" w:lineRule="auto"/>
        <w:ind w:right="0"/>
        <w:rPr>
          <w:rFonts w:cstheme="minorHAnsi"/>
          <w:iCs/>
          <w:color w:val="404040" w:themeColor="text1" w:themeTint="BF"/>
          <w:sz w:val="24"/>
          <w:szCs w:val="24"/>
          <w:highlight w:val="cyan"/>
          <w:lang w:val="en-AU" w:bidi="en-US"/>
        </w:rPr>
      </w:pPr>
      <w:r>
        <w:rPr>
          <w:rFonts w:cstheme="minorHAnsi"/>
          <w:iCs/>
          <w:color w:val="404040" w:themeColor="text1" w:themeTint="BF"/>
          <w:sz w:val="24"/>
          <w:szCs w:val="24"/>
          <w:highlight w:val="cyan"/>
          <w:lang w:val="en-AU" w:bidi="en-US"/>
        </w:rPr>
        <w:br w:type="page"/>
      </w:r>
    </w:p>
    <w:p w14:paraId="44B20559" w14:textId="62C25474" w:rsidR="00FA4385" w:rsidRPr="00800C11" w:rsidRDefault="00FA4385" w:rsidP="008C1076">
      <w:pPr>
        <w:spacing w:after="120" w:line="276" w:lineRule="auto"/>
        <w:ind w:left="0" w:right="0" w:firstLine="0"/>
        <w:jc w:val="both"/>
        <w:rPr>
          <w:rFonts w:cstheme="minorHAnsi"/>
          <w:iCs/>
          <w:color w:val="404040" w:themeColor="text1" w:themeTint="BF"/>
          <w:sz w:val="24"/>
          <w:szCs w:val="24"/>
          <w:lang w:val="en-AU" w:bidi="en-US"/>
        </w:rPr>
      </w:pPr>
      <w:r w:rsidRPr="00D6552D">
        <w:rPr>
          <w:rFonts w:cstheme="minorHAnsi"/>
          <w:iCs/>
          <w:color w:val="404040" w:themeColor="text1" w:themeTint="BF"/>
          <w:sz w:val="24"/>
          <w:szCs w:val="24"/>
          <w:lang w:val="en-AU" w:bidi="en-US"/>
        </w:rPr>
        <w:lastRenderedPageBreak/>
        <w:t xml:space="preserve">An employer has a right to stand down an employee. Stand down means asking employees </w:t>
      </w:r>
      <w:r w:rsidR="00272358" w:rsidRPr="00D6552D">
        <w:rPr>
          <w:rFonts w:cstheme="minorHAnsi"/>
          <w:iCs/>
          <w:color w:val="404040" w:themeColor="text1" w:themeTint="BF"/>
          <w:sz w:val="24"/>
          <w:szCs w:val="24"/>
          <w:lang w:val="en-AU" w:bidi="en-US"/>
        </w:rPr>
        <w:t>not to</w:t>
      </w:r>
      <w:r w:rsidRPr="00D6552D">
        <w:rPr>
          <w:rFonts w:cstheme="minorHAnsi"/>
          <w:iCs/>
          <w:color w:val="404040" w:themeColor="text1" w:themeTint="BF"/>
          <w:sz w:val="24"/>
          <w:szCs w:val="24"/>
          <w:lang w:val="en-AU" w:bidi="en-US"/>
        </w:rPr>
        <w:t xml:space="preserve"> work without pay. Under the following circumstances, the employer can stand down an employee provided that there is no enterprise agreement or contract of employment that prevents the employer from doing so:</w:t>
      </w:r>
    </w:p>
    <w:p w14:paraId="7C83F2B5" w14:textId="77777777" w:rsidR="00FA4385" w:rsidRPr="00800C11" w:rsidRDefault="00FA4385">
      <w:pPr>
        <w:pStyle w:val="ListParagraph"/>
        <w:numPr>
          <w:ilvl w:val="0"/>
          <w:numId w:val="30"/>
        </w:numPr>
        <w:spacing w:after="120" w:line="276" w:lineRule="auto"/>
        <w:ind w:left="714" w:right="0" w:hanging="357"/>
        <w:contextualSpacing w:val="0"/>
        <w:jc w:val="both"/>
        <w:rPr>
          <w:rFonts w:cstheme="minorHAnsi"/>
          <w:iCs/>
          <w:color w:val="404040" w:themeColor="text1" w:themeTint="BF"/>
          <w:sz w:val="24"/>
          <w:szCs w:val="24"/>
          <w:lang w:val="en-AU" w:bidi="en-US"/>
        </w:rPr>
      </w:pPr>
      <w:r w:rsidRPr="00800C11">
        <w:rPr>
          <w:rFonts w:cstheme="minorHAnsi"/>
          <w:iCs/>
          <w:color w:val="404040" w:themeColor="text1" w:themeTint="BF"/>
          <w:sz w:val="24"/>
          <w:szCs w:val="24"/>
          <w:lang w:val="en-AU" w:bidi="en-US"/>
        </w:rPr>
        <w:t>During industrial action (other than industrial action organised or engaged in by the employer)</w:t>
      </w:r>
    </w:p>
    <w:p w14:paraId="6D02FF9D" w14:textId="77777777" w:rsidR="00FA4385" w:rsidRPr="00800C11" w:rsidRDefault="00FA4385">
      <w:pPr>
        <w:pStyle w:val="ListParagraph"/>
        <w:numPr>
          <w:ilvl w:val="0"/>
          <w:numId w:val="30"/>
        </w:numPr>
        <w:spacing w:after="120" w:line="276" w:lineRule="auto"/>
        <w:ind w:left="714" w:right="0" w:hanging="357"/>
        <w:contextualSpacing w:val="0"/>
        <w:jc w:val="both"/>
        <w:rPr>
          <w:rFonts w:cstheme="minorHAnsi"/>
          <w:iCs/>
          <w:color w:val="404040" w:themeColor="text1" w:themeTint="BF"/>
          <w:sz w:val="24"/>
          <w:szCs w:val="24"/>
          <w:lang w:val="en-AU" w:bidi="en-US"/>
        </w:rPr>
      </w:pPr>
      <w:r w:rsidRPr="00800C11">
        <w:rPr>
          <w:rFonts w:cstheme="minorHAnsi"/>
          <w:iCs/>
          <w:color w:val="404040" w:themeColor="text1" w:themeTint="BF"/>
          <w:sz w:val="24"/>
          <w:szCs w:val="24"/>
          <w:lang w:val="en-AU" w:bidi="en-US"/>
        </w:rPr>
        <w:t>In the event of a breakdown of machinery or equipment, if the employer cannot reasonably be held responsible for the breakdown</w:t>
      </w:r>
    </w:p>
    <w:p w14:paraId="27151F99" w14:textId="77777777" w:rsidR="00FA4385" w:rsidRPr="00800C11" w:rsidRDefault="00FA4385">
      <w:pPr>
        <w:pStyle w:val="ListParagraph"/>
        <w:numPr>
          <w:ilvl w:val="0"/>
          <w:numId w:val="30"/>
        </w:numPr>
        <w:spacing w:after="120" w:line="276" w:lineRule="auto"/>
        <w:ind w:left="714" w:right="0" w:hanging="357"/>
        <w:contextualSpacing w:val="0"/>
        <w:jc w:val="both"/>
        <w:rPr>
          <w:rFonts w:cstheme="minorHAnsi"/>
          <w:iCs/>
          <w:color w:val="404040" w:themeColor="text1" w:themeTint="BF"/>
          <w:sz w:val="24"/>
          <w:szCs w:val="24"/>
          <w:lang w:val="en-AU" w:bidi="en-US"/>
        </w:rPr>
      </w:pPr>
      <w:r w:rsidRPr="00800C11">
        <w:rPr>
          <w:rFonts w:cstheme="minorHAnsi"/>
          <w:iCs/>
          <w:color w:val="404040" w:themeColor="text1" w:themeTint="BF"/>
          <w:sz w:val="24"/>
          <w:szCs w:val="24"/>
          <w:lang w:val="en-AU" w:bidi="en-US"/>
        </w:rPr>
        <w:t>In the event of a stoppage of work for any cause for which the employer cannot reasonably be held responsible</w:t>
      </w:r>
    </w:p>
    <w:p w14:paraId="706A0A45" w14:textId="59FA43AC" w:rsidR="00FA4385" w:rsidRPr="00800C11" w:rsidRDefault="00FA4385" w:rsidP="00D6552D">
      <w:pPr>
        <w:spacing w:after="120" w:line="276" w:lineRule="auto"/>
        <w:ind w:left="1560" w:right="0" w:firstLine="0"/>
        <w:jc w:val="right"/>
        <w:rPr>
          <w:rFonts w:ascii="Calibri" w:eastAsia="Calibri" w:hAnsi="Calibri" w:cs="Calibri"/>
          <w:iCs/>
          <w:color w:val="2E74B5" w:themeColor="accent5" w:themeShade="BF"/>
          <w:sz w:val="24"/>
          <w:szCs w:val="24"/>
          <w:lang w:val="en-AU" w:bidi="en-US"/>
        </w:rPr>
      </w:pPr>
      <w:r w:rsidRPr="00800C11">
        <w:rPr>
          <w:rFonts w:cstheme="minorHAnsi"/>
          <w:i/>
          <w:color w:val="404040" w:themeColor="text1" w:themeTint="BF"/>
          <w:sz w:val="20"/>
          <w:szCs w:val="20"/>
          <w:lang w:val="en-AU" w:bidi="en-US"/>
        </w:rPr>
        <w:t>Based on content from the Federal Register of Legislation at 12 April 2022</w:t>
      </w:r>
      <w:r w:rsidR="00296A51">
        <w:rPr>
          <w:rFonts w:cstheme="minorHAnsi"/>
          <w:i/>
          <w:color w:val="404040" w:themeColor="text1" w:themeTint="BF"/>
          <w:sz w:val="20"/>
          <w:szCs w:val="20"/>
          <w:lang w:val="en-AU" w:bidi="en-US"/>
        </w:rPr>
        <w:t>.</w:t>
      </w:r>
      <w:r w:rsidRPr="00800C11">
        <w:rPr>
          <w:rFonts w:cstheme="minorHAnsi"/>
          <w:i/>
          <w:color w:val="404040" w:themeColor="text1" w:themeTint="BF"/>
          <w:sz w:val="20"/>
          <w:szCs w:val="20"/>
          <w:lang w:val="en-AU" w:bidi="en-US"/>
        </w:rPr>
        <w:t xml:space="preserve"> For the latest information on Australian Government law please go to </w:t>
      </w:r>
      <w:hyperlink r:id="rId177" w:history="1">
        <w:r w:rsidRPr="00E36AA0">
          <w:rPr>
            <w:rStyle w:val="Hyperlink"/>
            <w:rFonts w:cstheme="minorHAnsi"/>
            <w:i/>
            <w:color w:val="2E74B5" w:themeColor="accent5" w:themeShade="BF"/>
            <w:sz w:val="20"/>
            <w:szCs w:val="20"/>
            <w:u w:val="none"/>
            <w:lang w:val="en-AU" w:bidi="en-US"/>
          </w:rPr>
          <w:t>https://www.legislation.gov.au</w:t>
        </w:r>
      </w:hyperlink>
      <w:r w:rsidRPr="004110F4">
        <w:rPr>
          <w:rFonts w:cstheme="minorHAnsi"/>
          <w:i/>
          <w:color w:val="2E74B5" w:themeColor="accent5" w:themeShade="BF"/>
          <w:sz w:val="20"/>
          <w:szCs w:val="20"/>
          <w:lang w:val="en-AU" w:bidi="en-US"/>
        </w:rPr>
        <w:t>.</w:t>
      </w:r>
      <w:r w:rsidRPr="004110F4">
        <w:rPr>
          <w:rStyle w:val="Hyperlink"/>
          <w:rFonts w:cstheme="minorHAnsi"/>
          <w:i/>
          <w:color w:val="2E74B5" w:themeColor="accent5" w:themeShade="BF"/>
          <w:sz w:val="20"/>
          <w:szCs w:val="20"/>
          <w:u w:val="none"/>
          <w:lang w:val="en-AU" w:bidi="en-US"/>
        </w:rPr>
        <w:t xml:space="preserve"> </w:t>
      </w:r>
      <w:hyperlink r:id="rId178" w:history="1">
        <w:r w:rsidRPr="00E36AA0">
          <w:rPr>
            <w:rStyle w:val="Hyperlink"/>
            <w:rFonts w:cstheme="minorHAnsi"/>
            <w:i/>
            <w:color w:val="2E74B5" w:themeColor="accent5" w:themeShade="BF"/>
            <w:sz w:val="20"/>
            <w:szCs w:val="20"/>
            <w:u w:val="none"/>
            <w:lang w:val="en-AU" w:bidi="en-US"/>
          </w:rPr>
          <w:t>Fair Work Act 2009</w:t>
        </w:r>
      </w:hyperlink>
      <w:r w:rsidRPr="004110F4">
        <w:rPr>
          <w:rStyle w:val="Hyperlink"/>
          <w:rFonts w:cstheme="minorHAnsi"/>
          <w:i/>
          <w:color w:val="2E74B5" w:themeColor="accent5" w:themeShade="BF"/>
          <w:sz w:val="20"/>
          <w:szCs w:val="20"/>
          <w:u w:val="none"/>
          <w:lang w:val="en-AU" w:bidi="en-US"/>
        </w:rPr>
        <w:t>,</w:t>
      </w:r>
      <w:r w:rsidRPr="004110F4">
        <w:rPr>
          <w:rStyle w:val="Hyperlink"/>
          <w:rFonts w:cstheme="minorHAnsi"/>
          <w:i/>
          <w:color w:val="404040" w:themeColor="text1" w:themeTint="BF"/>
          <w:sz w:val="20"/>
          <w:szCs w:val="20"/>
          <w:u w:val="none"/>
          <w:lang w:val="en-AU" w:bidi="en-US"/>
        </w:rPr>
        <w:t xml:space="preserve"> used under </w:t>
      </w:r>
      <w:hyperlink r:id="rId179" w:history="1">
        <w:r w:rsidRPr="00E36AA0">
          <w:rPr>
            <w:rStyle w:val="Hyperlink"/>
            <w:rFonts w:cstheme="minorHAnsi"/>
            <w:i/>
            <w:color w:val="2E74B5" w:themeColor="accent5" w:themeShade="BF"/>
            <w:sz w:val="20"/>
            <w:szCs w:val="20"/>
            <w:u w:val="none"/>
            <w:lang w:val="en-AU" w:bidi="en-US"/>
          </w:rPr>
          <w:t>CC BY 4.0</w:t>
        </w:r>
      </w:hyperlink>
      <w:r w:rsidR="00E36AA0" w:rsidRPr="00D6552D">
        <w:rPr>
          <w:rStyle w:val="Hyperlink"/>
          <w:rFonts w:cstheme="minorHAnsi"/>
          <w:i/>
          <w:color w:val="auto"/>
          <w:sz w:val="20"/>
          <w:szCs w:val="20"/>
          <w:u w:val="none"/>
          <w:lang w:val="en-AU" w:bidi="en-US"/>
        </w:rPr>
        <w:t>.</w:t>
      </w:r>
    </w:p>
    <w:p w14:paraId="1659AA97" w14:textId="6D374386" w:rsidR="00180932" w:rsidRDefault="00180932" w:rsidP="00D6552D">
      <w:pPr>
        <w:spacing w:after="120" w:line="276" w:lineRule="auto"/>
        <w:ind w:left="0" w:right="0" w:firstLine="0"/>
        <w:jc w:val="both"/>
        <w:rPr>
          <w:rFonts w:ascii="Calibri" w:eastAsia="Calibri" w:hAnsi="Calibri" w:cs="Calibri"/>
          <w:iCs/>
          <w:color w:val="404040" w:themeColor="text1" w:themeTint="BF"/>
          <w:sz w:val="24"/>
          <w:szCs w:val="24"/>
          <w:lang w:val="en-AU" w:bidi="en-US"/>
        </w:rPr>
      </w:pPr>
    </w:p>
    <w:p w14:paraId="09FA8930" w14:textId="6E0A7E79" w:rsidR="00FA4385" w:rsidRPr="00800C11" w:rsidRDefault="00FA4385" w:rsidP="00AD774E">
      <w:pPr>
        <w:spacing w:after="120" w:line="276" w:lineRule="auto"/>
        <w:ind w:left="0" w:right="0" w:firstLine="0"/>
        <w:jc w:val="both"/>
        <w:rPr>
          <w:rFonts w:ascii="Calibri" w:eastAsia="Calibri" w:hAnsi="Calibri" w:cs="Calibri"/>
          <w:b/>
          <w:bCs/>
          <w:iCs/>
          <w:color w:val="262626"/>
          <w:sz w:val="24"/>
          <w:szCs w:val="24"/>
          <w:lang w:val="en-AU" w:bidi="en-US"/>
        </w:rPr>
      </w:pPr>
      <w:r w:rsidRPr="00800C11">
        <w:rPr>
          <w:rFonts w:ascii="Calibri" w:eastAsia="Calibri" w:hAnsi="Calibri" w:cs="Calibri"/>
          <w:b/>
          <w:bCs/>
          <w:iCs/>
          <w:color w:val="262626"/>
          <w:sz w:val="24"/>
          <w:szCs w:val="24"/>
          <w:lang w:val="en-AU" w:bidi="en-US"/>
        </w:rPr>
        <w:t>Work Health and Safety Act 2011</w:t>
      </w:r>
    </w:p>
    <w:p w14:paraId="6B6D9D8C" w14:textId="44D3D591" w:rsidR="00FA4385" w:rsidRPr="00800C11" w:rsidRDefault="005E52E9" w:rsidP="005D74D7">
      <w:pPr>
        <w:spacing w:after="120" w:line="276" w:lineRule="auto"/>
        <w:ind w:left="0" w:right="0" w:firstLine="0"/>
        <w:jc w:val="both"/>
        <w:rPr>
          <w:rFonts w:ascii="Calibri" w:eastAsia="Calibri" w:hAnsi="Calibri" w:cs="Calibri"/>
          <w:iCs/>
          <w:color w:val="262626"/>
          <w:sz w:val="24"/>
          <w:szCs w:val="24"/>
          <w:lang w:val="en-AU" w:bidi="en-US"/>
        </w:rPr>
      </w:pPr>
      <w:r w:rsidRPr="00D6552D">
        <w:rPr>
          <w:rFonts w:ascii="Calibri" w:eastAsia="Calibri" w:hAnsi="Calibri" w:cs="Calibri"/>
          <w:iCs/>
          <w:color w:val="262626"/>
          <w:sz w:val="24"/>
          <w:szCs w:val="24"/>
          <w:lang w:val="en-AU" w:bidi="en-US"/>
        </w:rPr>
        <w:t>Work Health and Safety Act 2011 provides the set of rights and responsibilities shared by employers and workers across various industries.</w:t>
      </w:r>
      <w:r w:rsidR="00FA4385" w:rsidRPr="00D6552D">
        <w:rPr>
          <w:rFonts w:ascii="Calibri" w:eastAsia="Calibri" w:hAnsi="Calibri" w:cs="Calibri"/>
          <w:iCs/>
          <w:color w:val="262626"/>
          <w:sz w:val="24"/>
          <w:szCs w:val="24"/>
          <w:lang w:val="en-AU" w:bidi="en-US"/>
        </w:rPr>
        <w:t xml:space="preserve"> </w:t>
      </w:r>
      <w:r w:rsidR="00FA4385" w:rsidRPr="00A22E13">
        <w:rPr>
          <w:rFonts w:ascii="Calibri" w:eastAsia="Calibri" w:hAnsi="Calibri" w:cs="Calibri"/>
          <w:iCs/>
          <w:color w:val="262626"/>
          <w:sz w:val="24"/>
          <w:szCs w:val="24"/>
          <w:lang w:val="en-AU" w:bidi="en-US"/>
        </w:rPr>
        <w:t>The Work</w:t>
      </w:r>
      <w:r w:rsidR="00FA4385" w:rsidRPr="00606B4F">
        <w:rPr>
          <w:rFonts w:ascii="Calibri" w:eastAsia="Calibri" w:hAnsi="Calibri" w:cs="Calibri"/>
          <w:iCs/>
          <w:color w:val="262626"/>
          <w:sz w:val="24"/>
          <w:szCs w:val="24"/>
          <w:lang w:val="en-AU" w:bidi="en-US"/>
        </w:rPr>
        <w:t xml:space="preserve"> Health and Safety Act 2011 serves as a national legal framework for ensuring the health and safety of all people in the workplace</w:t>
      </w:r>
      <w:r w:rsidR="00FA4385" w:rsidRPr="003A126E">
        <w:rPr>
          <w:rFonts w:ascii="Calibri" w:eastAsia="Calibri" w:hAnsi="Calibri" w:cs="Calibri"/>
          <w:iCs/>
          <w:color w:val="262626"/>
          <w:sz w:val="24"/>
          <w:szCs w:val="24"/>
          <w:lang w:val="en-AU" w:bidi="en-US"/>
        </w:rPr>
        <w:t>.</w:t>
      </w:r>
    </w:p>
    <w:p w14:paraId="68CFA3E3" w14:textId="07C227E0" w:rsidR="00FA4385" w:rsidRPr="00800C11" w:rsidRDefault="008D4045" w:rsidP="005D74D7">
      <w:pPr>
        <w:spacing w:after="120" w:line="276" w:lineRule="auto"/>
        <w:ind w:left="0" w:right="0" w:firstLine="0"/>
        <w:jc w:val="both"/>
        <w:rPr>
          <w:rFonts w:ascii="Calibri" w:eastAsia="Calibri" w:hAnsi="Calibri" w:cs="Calibri"/>
          <w:iCs/>
          <w:color w:val="404040" w:themeColor="text1" w:themeTint="BF"/>
          <w:sz w:val="24"/>
          <w:szCs w:val="24"/>
          <w:lang w:val="en-AU" w:bidi="en-US"/>
        </w:rPr>
      </w:pPr>
      <w:r>
        <w:rPr>
          <w:rFonts w:ascii="Calibri" w:eastAsia="Calibri" w:hAnsi="Calibri" w:cs="Calibri"/>
          <w:iCs/>
          <w:noProof/>
          <w:color w:val="262626"/>
          <w:sz w:val="24"/>
          <w:szCs w:val="24"/>
          <w:lang w:val="en-AU" w:bidi="en-US"/>
        </w:rPr>
        <w:drawing>
          <wp:anchor distT="0" distB="0" distL="114300" distR="114300" simplePos="0" relativeHeight="251658253" behindDoc="1" locked="0" layoutInCell="1" allowOverlap="1" wp14:anchorId="79A8FC79" wp14:editId="3F81F72E">
            <wp:simplePos x="0" y="0"/>
            <wp:positionH relativeFrom="column">
              <wp:posOffset>2407920</wp:posOffset>
            </wp:positionH>
            <wp:positionV relativeFrom="paragraph">
              <wp:posOffset>88900</wp:posOffset>
            </wp:positionV>
            <wp:extent cx="3310255" cy="2766060"/>
            <wp:effectExtent l="0" t="0" r="4445" b="0"/>
            <wp:wrapTight wrapText="bothSides">
              <wp:wrapPolygon edited="0">
                <wp:start x="0" y="0"/>
                <wp:lineTo x="0" y="21421"/>
                <wp:lineTo x="21505" y="21421"/>
                <wp:lineTo x="21505" y="0"/>
                <wp:lineTo x="0" y="0"/>
              </wp:wrapPolygon>
            </wp:wrapTight>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139" r="1348" b="-253"/>
                    <a:stretch/>
                  </pic:blipFill>
                  <pic:spPr bwMode="auto">
                    <a:xfrm>
                      <a:off x="0" y="0"/>
                      <a:ext cx="3310255" cy="2766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4385" w:rsidRPr="00800C11">
        <w:rPr>
          <w:rFonts w:ascii="Calibri" w:eastAsia="Calibri" w:hAnsi="Calibri" w:cs="Calibri"/>
          <w:iCs/>
          <w:color w:val="404040" w:themeColor="text1" w:themeTint="BF"/>
          <w:sz w:val="24"/>
          <w:szCs w:val="24"/>
          <w:lang w:val="en-AU" w:bidi="en-US"/>
        </w:rPr>
        <w:t>Part 2 of the Work Health and Safety Act 2011 contains</w:t>
      </w:r>
      <w:r w:rsidR="00F91E31">
        <w:rPr>
          <w:rFonts w:ascii="Calibri" w:eastAsia="Calibri" w:hAnsi="Calibri" w:cs="Calibri"/>
          <w:iCs/>
          <w:color w:val="404040" w:themeColor="text1" w:themeTint="BF"/>
          <w:sz w:val="24"/>
          <w:szCs w:val="24"/>
          <w:lang w:val="en-AU" w:bidi="en-US"/>
        </w:rPr>
        <w:t xml:space="preserve"> information on</w:t>
      </w:r>
      <w:r w:rsidR="00FA4385" w:rsidRPr="00800C11">
        <w:rPr>
          <w:rFonts w:ascii="Calibri" w:eastAsia="Calibri" w:hAnsi="Calibri" w:cs="Calibri"/>
          <w:iCs/>
          <w:color w:val="404040" w:themeColor="text1" w:themeTint="BF"/>
          <w:sz w:val="24"/>
          <w:szCs w:val="24"/>
          <w:lang w:val="en-AU" w:bidi="en-US"/>
        </w:rPr>
        <w:t xml:space="preserve"> workers’ and employers’ health and safety duties. Under this law, the employer has the primary duty of care to ensure the health and safety of all workers involved with the organisation. On the other hand, workers must take reasonable care of their health and safety</w:t>
      </w:r>
      <w:r w:rsidR="00F91E31">
        <w:rPr>
          <w:rFonts w:ascii="Calibri" w:eastAsia="Calibri" w:hAnsi="Calibri" w:cs="Calibri"/>
          <w:iCs/>
          <w:color w:val="404040" w:themeColor="text1" w:themeTint="BF"/>
          <w:sz w:val="24"/>
          <w:szCs w:val="24"/>
          <w:lang w:val="en-AU" w:bidi="en-US"/>
        </w:rPr>
        <w:t xml:space="preserve"> and that of </w:t>
      </w:r>
      <w:r w:rsidR="00FA4385" w:rsidRPr="00800C11">
        <w:rPr>
          <w:rFonts w:ascii="Calibri" w:eastAsia="Calibri" w:hAnsi="Calibri" w:cs="Calibri"/>
          <w:iCs/>
          <w:color w:val="404040" w:themeColor="text1" w:themeTint="BF"/>
          <w:sz w:val="24"/>
          <w:szCs w:val="24"/>
          <w:lang w:val="en-AU" w:bidi="en-US"/>
        </w:rPr>
        <w:t xml:space="preserve">other persons </w:t>
      </w:r>
      <w:r w:rsidR="00F91E31">
        <w:rPr>
          <w:rFonts w:ascii="Calibri" w:eastAsia="Calibri" w:hAnsi="Calibri" w:cs="Calibri"/>
          <w:iCs/>
          <w:color w:val="404040" w:themeColor="text1" w:themeTint="BF"/>
          <w:sz w:val="24"/>
          <w:szCs w:val="24"/>
          <w:lang w:val="en-AU" w:bidi="en-US"/>
        </w:rPr>
        <w:t>in the workplace</w:t>
      </w:r>
      <w:r w:rsidR="00FA4385" w:rsidRPr="00800C11">
        <w:rPr>
          <w:rFonts w:ascii="Calibri" w:eastAsia="Calibri" w:hAnsi="Calibri" w:cs="Calibri"/>
          <w:iCs/>
          <w:color w:val="404040" w:themeColor="text1" w:themeTint="BF"/>
          <w:sz w:val="24"/>
          <w:szCs w:val="24"/>
          <w:lang w:val="en-AU" w:bidi="en-US"/>
        </w:rPr>
        <w:t xml:space="preserve">. </w:t>
      </w:r>
      <w:r w:rsidR="00F91E31">
        <w:rPr>
          <w:rFonts w:ascii="Calibri" w:eastAsia="Calibri" w:hAnsi="Calibri" w:cs="Calibri"/>
          <w:iCs/>
          <w:color w:val="404040" w:themeColor="text1" w:themeTint="BF"/>
          <w:sz w:val="24"/>
          <w:szCs w:val="24"/>
          <w:lang w:val="en-AU" w:bidi="en-US"/>
        </w:rPr>
        <w:t xml:space="preserve">To do this, workers must abide </w:t>
      </w:r>
      <w:r w:rsidR="00FA4385" w:rsidRPr="00800C11">
        <w:rPr>
          <w:rFonts w:ascii="Calibri" w:eastAsia="Calibri" w:hAnsi="Calibri" w:cs="Calibri"/>
          <w:iCs/>
          <w:color w:val="404040" w:themeColor="text1" w:themeTint="BF"/>
          <w:sz w:val="24"/>
          <w:szCs w:val="24"/>
          <w:lang w:val="en-AU" w:bidi="en-US"/>
        </w:rPr>
        <w:t>by organisational policies and procedures related to health and safety.</w:t>
      </w:r>
    </w:p>
    <w:p w14:paraId="2C01DD52" w14:textId="77777777" w:rsidR="00762FA9" w:rsidRDefault="00762FA9" w:rsidP="00D6552D">
      <w:pPr>
        <w:spacing w:after="120" w:line="276" w:lineRule="auto"/>
        <w:ind w:left="0" w:right="0" w:firstLine="0"/>
        <w:rPr>
          <w:rFonts w:ascii="Calibri" w:eastAsia="Calibri" w:hAnsi="Calibri" w:cs="Calibri"/>
          <w:iCs/>
          <w:color w:val="404040" w:themeColor="text1" w:themeTint="BF"/>
          <w:sz w:val="24"/>
          <w:szCs w:val="24"/>
          <w:lang w:val="en-AU" w:bidi="en-US"/>
        </w:rPr>
      </w:pPr>
      <w:r>
        <w:rPr>
          <w:rFonts w:ascii="Calibri" w:eastAsia="Calibri" w:hAnsi="Calibri" w:cs="Calibri"/>
          <w:iCs/>
          <w:color w:val="404040" w:themeColor="text1" w:themeTint="BF"/>
          <w:sz w:val="24"/>
          <w:szCs w:val="24"/>
          <w:lang w:val="en-AU" w:bidi="en-US"/>
        </w:rPr>
        <w:br w:type="page"/>
      </w:r>
    </w:p>
    <w:p w14:paraId="0A390477" w14:textId="77777777" w:rsidR="00D6552D" w:rsidRDefault="00DB5AF2" w:rsidP="00B17335">
      <w:pPr>
        <w:spacing w:after="120" w:line="276" w:lineRule="auto"/>
        <w:ind w:left="0" w:right="0" w:firstLine="0"/>
        <w:jc w:val="center"/>
        <w:rPr>
          <w:rFonts w:cstheme="minorHAnsi"/>
          <w:iCs/>
          <w:color w:val="404040" w:themeColor="text1" w:themeTint="BF"/>
          <w:sz w:val="24"/>
          <w:szCs w:val="24"/>
          <w:lang w:val="en-AU" w:bidi="en-US"/>
        </w:rPr>
      </w:pPr>
      <w:r>
        <w:rPr>
          <w:rFonts w:ascii="Calibri" w:eastAsia="Calibri" w:hAnsi="Calibri" w:cs="Calibri"/>
          <w:iCs/>
          <w:noProof/>
          <w:color w:val="262626"/>
          <w:sz w:val="24"/>
          <w:szCs w:val="24"/>
          <w:lang w:val="en-AU" w:bidi="en-US"/>
        </w:rPr>
        <w:lastRenderedPageBreak/>
        <w:drawing>
          <wp:inline distT="0" distB="0" distL="0" distR="0" wp14:anchorId="72ECF7A9" wp14:editId="4572E038">
            <wp:extent cx="5701991" cy="2377440"/>
            <wp:effectExtent l="0" t="0" r="0" b="3810"/>
            <wp:docPr id="876719979" name="Picture 876719979" descr="Collaborative meetin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4" name="Picture 876719964" descr="Collaborative meeting table"/>
                    <pic:cNvPicPr/>
                  </pic:nvPicPr>
                  <pic:blipFill rotWithShape="1">
                    <a:blip r:embed="rId181" cstate="print">
                      <a:extLst>
                        <a:ext uri="{28A0092B-C50C-407E-A947-70E740481C1C}">
                          <a14:useLocalDpi xmlns:a14="http://schemas.microsoft.com/office/drawing/2010/main" val="0"/>
                        </a:ext>
                      </a:extLst>
                    </a:blip>
                    <a:srcRect t="11994" b="13316"/>
                    <a:stretch/>
                  </pic:blipFill>
                  <pic:spPr bwMode="auto">
                    <a:xfrm>
                      <a:off x="0" y="0"/>
                      <a:ext cx="5702559" cy="2377677"/>
                    </a:xfrm>
                    <a:prstGeom prst="rect">
                      <a:avLst/>
                    </a:prstGeom>
                    <a:ln>
                      <a:noFill/>
                    </a:ln>
                    <a:extLst>
                      <a:ext uri="{53640926-AAD7-44D8-BBD7-CCE9431645EC}">
                        <a14:shadowObscured xmlns:a14="http://schemas.microsoft.com/office/drawing/2010/main"/>
                      </a:ext>
                    </a:extLst>
                  </pic:spPr>
                </pic:pic>
              </a:graphicData>
            </a:graphic>
          </wp:inline>
        </w:drawing>
      </w:r>
    </w:p>
    <w:p w14:paraId="486756EA" w14:textId="031CFD96" w:rsidR="00FA4385" w:rsidRPr="00800C11" w:rsidRDefault="00F91E31" w:rsidP="00D6552D">
      <w:pPr>
        <w:spacing w:after="120" w:line="276" w:lineRule="auto"/>
        <w:ind w:left="0" w:right="0" w:firstLine="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Balancing r</w:t>
      </w:r>
      <w:r w:rsidR="00FA4385" w:rsidRPr="00800C11">
        <w:rPr>
          <w:rFonts w:cstheme="minorHAnsi"/>
          <w:iCs/>
          <w:color w:val="404040" w:themeColor="text1" w:themeTint="BF"/>
          <w:sz w:val="24"/>
          <w:szCs w:val="24"/>
          <w:lang w:val="en-AU" w:bidi="en-US"/>
        </w:rPr>
        <w:t xml:space="preserve">ights </w:t>
      </w:r>
      <w:r>
        <w:rPr>
          <w:rFonts w:cstheme="minorHAnsi"/>
          <w:iCs/>
          <w:color w:val="404040" w:themeColor="text1" w:themeTint="BF"/>
          <w:sz w:val="24"/>
          <w:szCs w:val="24"/>
          <w:lang w:val="en-AU" w:bidi="en-US"/>
        </w:rPr>
        <w:t xml:space="preserve">and </w:t>
      </w:r>
      <w:r w:rsidR="00FA4385" w:rsidRPr="00800C11">
        <w:rPr>
          <w:rFonts w:cstheme="minorHAnsi"/>
          <w:iCs/>
          <w:color w:val="404040" w:themeColor="text1" w:themeTint="BF"/>
          <w:sz w:val="24"/>
          <w:szCs w:val="24"/>
          <w:lang w:val="en-AU" w:bidi="en-US"/>
        </w:rPr>
        <w:t>responsibilities</w:t>
      </w:r>
      <w:r>
        <w:rPr>
          <w:rFonts w:cstheme="minorHAnsi"/>
          <w:iCs/>
          <w:color w:val="404040" w:themeColor="text1" w:themeTint="BF"/>
          <w:sz w:val="24"/>
          <w:szCs w:val="24"/>
          <w:lang w:val="en-AU" w:bidi="en-US"/>
        </w:rPr>
        <w:t xml:space="preserve"> </w:t>
      </w:r>
      <w:r w:rsidR="006C4D0E" w:rsidRPr="00800C11">
        <w:rPr>
          <w:rFonts w:cstheme="minorHAnsi"/>
          <w:iCs/>
          <w:color w:val="404040" w:themeColor="text1" w:themeTint="BF"/>
          <w:sz w:val="24"/>
          <w:szCs w:val="24"/>
          <w:lang w:val="en-AU" w:bidi="en-US"/>
        </w:rPr>
        <w:t>ensure</w:t>
      </w:r>
      <w:r w:rsidR="00FA4385" w:rsidRPr="00800C11">
        <w:rPr>
          <w:rFonts w:cstheme="minorHAnsi"/>
          <w:iCs/>
          <w:color w:val="404040" w:themeColor="text1" w:themeTint="BF"/>
          <w:sz w:val="24"/>
          <w:szCs w:val="24"/>
          <w:lang w:val="en-AU" w:bidi="en-US"/>
        </w:rPr>
        <w:t xml:space="preserve"> that everyone can exercise their rights equally. </w:t>
      </w:r>
      <w:r>
        <w:rPr>
          <w:rFonts w:cstheme="minorHAnsi"/>
          <w:iCs/>
          <w:color w:val="404040" w:themeColor="text1" w:themeTint="BF"/>
          <w:sz w:val="24"/>
          <w:szCs w:val="24"/>
          <w:lang w:val="en-AU" w:bidi="en-US"/>
        </w:rPr>
        <w:t xml:space="preserve">As such, </w:t>
      </w:r>
      <w:r w:rsidR="00FA4385" w:rsidRPr="00800C11">
        <w:rPr>
          <w:rFonts w:cstheme="minorHAnsi"/>
          <w:iCs/>
          <w:color w:val="404040" w:themeColor="text1" w:themeTint="BF"/>
          <w:sz w:val="24"/>
          <w:szCs w:val="24"/>
          <w:lang w:val="en-AU" w:bidi="en-US"/>
        </w:rPr>
        <w:t>clients also have responsibilities when accessing and utilising your services. The general duties of clients may involve</w:t>
      </w:r>
      <w:r w:rsidR="00296A51">
        <w:rPr>
          <w:rFonts w:cstheme="minorHAnsi"/>
          <w:iCs/>
          <w:color w:val="404040" w:themeColor="text1" w:themeTint="BF"/>
          <w:sz w:val="24"/>
          <w:szCs w:val="24"/>
          <w:lang w:val="en-AU" w:bidi="en-US"/>
        </w:rPr>
        <w:t xml:space="preserve"> the following</w:t>
      </w:r>
      <w:r w:rsidR="00FA4385" w:rsidRPr="00800C11">
        <w:rPr>
          <w:rFonts w:cstheme="minorHAnsi"/>
          <w:iCs/>
          <w:color w:val="404040" w:themeColor="text1" w:themeTint="BF"/>
          <w:sz w:val="24"/>
          <w:szCs w:val="24"/>
          <w:lang w:val="en-AU" w:bidi="en-US"/>
        </w:rPr>
        <w:t>:</w:t>
      </w:r>
    </w:p>
    <w:p w14:paraId="3F7E1AB0" w14:textId="259F6D25" w:rsidR="00FA4385" w:rsidRPr="00800C11" w:rsidRDefault="00296A51">
      <w:pPr>
        <w:pStyle w:val="ListParagraph"/>
        <w:numPr>
          <w:ilvl w:val="0"/>
          <w:numId w:val="31"/>
        </w:numPr>
        <w:spacing w:after="120" w:line="276" w:lineRule="auto"/>
        <w:ind w:left="714" w:right="0" w:hanging="357"/>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R</w:t>
      </w:r>
      <w:r w:rsidR="00FA4385" w:rsidRPr="00800C11">
        <w:rPr>
          <w:rFonts w:cstheme="minorHAnsi"/>
          <w:iCs/>
          <w:color w:val="404040" w:themeColor="text1" w:themeTint="BF"/>
          <w:sz w:val="24"/>
          <w:szCs w:val="24"/>
          <w:lang w:val="en-AU" w:bidi="en-US"/>
        </w:rPr>
        <w:t>especting the rights of employees</w:t>
      </w:r>
    </w:p>
    <w:p w14:paraId="63D296F2" w14:textId="38818ED6" w:rsidR="00FA4385" w:rsidRPr="00800C11" w:rsidRDefault="00296A51">
      <w:pPr>
        <w:pStyle w:val="ListParagraph"/>
        <w:numPr>
          <w:ilvl w:val="0"/>
          <w:numId w:val="31"/>
        </w:numPr>
        <w:spacing w:after="120" w:line="276" w:lineRule="auto"/>
        <w:ind w:left="714" w:right="0" w:hanging="357"/>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T</w:t>
      </w:r>
      <w:r w:rsidR="00FA4385" w:rsidRPr="00800C11">
        <w:rPr>
          <w:rFonts w:cstheme="minorHAnsi"/>
          <w:iCs/>
          <w:color w:val="404040" w:themeColor="text1" w:themeTint="BF"/>
          <w:sz w:val="24"/>
          <w:szCs w:val="24"/>
          <w:lang w:val="en-AU" w:bidi="en-US"/>
        </w:rPr>
        <w:t>reating employees without discrimination</w:t>
      </w:r>
    </w:p>
    <w:p w14:paraId="20F5A6EB" w14:textId="174D2C30" w:rsidR="00FA4385" w:rsidRPr="00800C11" w:rsidRDefault="00296A51">
      <w:pPr>
        <w:pStyle w:val="ListParagraph"/>
        <w:numPr>
          <w:ilvl w:val="0"/>
          <w:numId w:val="31"/>
        </w:numPr>
        <w:spacing w:after="120" w:line="276" w:lineRule="auto"/>
        <w:ind w:left="714" w:right="0" w:hanging="357"/>
        <w:contextualSpacing w:val="0"/>
        <w:jc w:val="both"/>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t>A</w:t>
      </w:r>
      <w:r w:rsidR="00FA4385" w:rsidRPr="00800C11">
        <w:rPr>
          <w:rFonts w:cstheme="minorHAnsi"/>
          <w:iCs/>
          <w:color w:val="404040" w:themeColor="text1" w:themeTint="BF"/>
          <w:sz w:val="24"/>
          <w:szCs w:val="24"/>
          <w:lang w:val="en-AU" w:bidi="en-US"/>
        </w:rPr>
        <w:t>biding by the terms of a written agreement</w:t>
      </w:r>
    </w:p>
    <w:p w14:paraId="61547A5A" w14:textId="7255E8ED" w:rsidR="001D4FE6" w:rsidRPr="00D6552D" w:rsidRDefault="00296A51">
      <w:pPr>
        <w:pStyle w:val="ListParagraph"/>
        <w:numPr>
          <w:ilvl w:val="0"/>
          <w:numId w:val="31"/>
        </w:numPr>
        <w:spacing w:after="120" w:line="276" w:lineRule="auto"/>
        <w:ind w:left="714" w:right="0" w:hanging="357"/>
        <w:contextualSpacing w:val="0"/>
        <w:jc w:val="both"/>
        <w:rPr>
          <w:rFonts w:cstheme="minorHAnsi"/>
          <w:iCs/>
          <w:color w:val="404040" w:themeColor="text1" w:themeTint="BF"/>
          <w:sz w:val="24"/>
          <w:szCs w:val="24"/>
          <w:lang w:val="en-AU" w:bidi="en-US"/>
        </w:rPr>
      </w:pPr>
      <w:r w:rsidRPr="00D6552D">
        <w:rPr>
          <w:rFonts w:cstheme="minorHAnsi"/>
          <w:iCs/>
          <w:color w:val="404040" w:themeColor="text1" w:themeTint="BF"/>
          <w:sz w:val="24"/>
          <w:szCs w:val="24"/>
          <w:lang w:val="en-AU" w:bidi="en-US"/>
        </w:rPr>
        <w:t>A</w:t>
      </w:r>
      <w:r w:rsidR="00FA4385" w:rsidRPr="00D6552D">
        <w:rPr>
          <w:rFonts w:cstheme="minorHAnsi"/>
          <w:iCs/>
          <w:color w:val="404040" w:themeColor="text1" w:themeTint="BF"/>
          <w:sz w:val="24"/>
          <w:szCs w:val="24"/>
          <w:lang w:val="en-AU" w:bidi="en-US"/>
        </w:rPr>
        <w:t>ccepting responsibility for own actions and choices</w:t>
      </w:r>
      <w:r w:rsidRPr="00D6552D">
        <w:rPr>
          <w:rFonts w:cstheme="minorHAnsi"/>
          <w:iCs/>
          <w:color w:val="404040" w:themeColor="text1" w:themeTint="BF"/>
          <w:sz w:val="24"/>
          <w:szCs w:val="24"/>
          <w:lang w:val="en-AU" w:bidi="en-US"/>
        </w:rPr>
        <w:t>,</w:t>
      </w:r>
      <w:r w:rsidR="00FA4385" w:rsidRPr="00D6552D">
        <w:rPr>
          <w:rFonts w:cstheme="minorHAnsi"/>
          <w:iCs/>
          <w:color w:val="404040" w:themeColor="text1" w:themeTint="BF"/>
          <w:sz w:val="24"/>
          <w:szCs w:val="24"/>
          <w:lang w:val="en-AU" w:bidi="en-US"/>
        </w:rPr>
        <w:t xml:space="preserve"> even though some actions and preferences may involve an element of risk</w:t>
      </w:r>
    </w:p>
    <w:p w14:paraId="1A5CB188" w14:textId="6090564B" w:rsidR="00180932" w:rsidRPr="00A22E13" w:rsidRDefault="001D4FE6" w:rsidP="008C1076">
      <w:pPr>
        <w:spacing w:after="120" w:line="276" w:lineRule="auto"/>
        <w:ind w:left="0" w:right="0" w:firstLine="0"/>
        <w:jc w:val="both"/>
        <w:rPr>
          <w:rFonts w:cstheme="minorHAnsi"/>
          <w:iCs/>
          <w:color w:val="404040" w:themeColor="text1" w:themeTint="BF"/>
          <w:sz w:val="24"/>
          <w:szCs w:val="24"/>
          <w:lang w:val="en-AU" w:bidi="en-US"/>
        </w:rPr>
      </w:pPr>
      <w:r w:rsidRPr="005C20C8">
        <w:rPr>
          <w:rFonts w:cstheme="minorHAnsi"/>
          <w:iCs/>
          <w:color w:val="404040" w:themeColor="text1" w:themeTint="BF"/>
          <w:sz w:val="24"/>
          <w:szCs w:val="24"/>
          <w:lang w:val="en-AU" w:bidi="en-US"/>
        </w:rPr>
        <w:t xml:space="preserve">You may need to remind the clients of their rights and responsibilities. It is also best to remind </w:t>
      </w:r>
      <w:r w:rsidRPr="00A22E13">
        <w:rPr>
          <w:rFonts w:cstheme="minorHAnsi"/>
          <w:iCs/>
          <w:color w:val="404040" w:themeColor="text1" w:themeTint="BF"/>
          <w:sz w:val="24"/>
          <w:szCs w:val="24"/>
          <w:lang w:val="en-AU" w:bidi="en-US"/>
        </w:rPr>
        <w:t>your employees to uphold their rights and adhere to their responsibilities.</w:t>
      </w:r>
    </w:p>
    <w:p w14:paraId="4AFA20E3" w14:textId="01F60EB5" w:rsidR="00A120E2" w:rsidRPr="00A22E13" w:rsidRDefault="00A120E2" w:rsidP="00E517E5">
      <w:pPr>
        <w:spacing w:after="120" w:line="276" w:lineRule="auto"/>
        <w:ind w:left="0" w:right="0" w:firstLine="0"/>
        <w:jc w:val="both"/>
        <w:rPr>
          <w:rFonts w:ascii="Calibri" w:eastAsia="Calibri" w:hAnsi="Calibri" w:cs="Calibri"/>
          <w:iCs/>
          <w:color w:val="262626"/>
          <w:sz w:val="24"/>
          <w:szCs w:val="24"/>
          <w:lang w:val="en-AU" w:bidi="en-US"/>
        </w:rPr>
      </w:pPr>
      <w:r w:rsidRPr="00D6552D">
        <w:rPr>
          <w:rFonts w:ascii="Calibri" w:eastAsia="Calibri" w:hAnsi="Calibri" w:cs="Calibri"/>
          <w:iCs/>
          <w:color w:val="262626"/>
          <w:sz w:val="24"/>
          <w:szCs w:val="24"/>
          <w:lang w:val="en-AU" w:bidi="en-US"/>
        </w:rPr>
        <w:t xml:space="preserve">The </w:t>
      </w:r>
      <w:r w:rsidR="006E06C5" w:rsidRPr="00D6552D">
        <w:rPr>
          <w:rFonts w:ascii="Calibri" w:eastAsia="Calibri" w:hAnsi="Calibri" w:cs="Calibri"/>
          <w:iCs/>
          <w:color w:val="262626"/>
          <w:sz w:val="24"/>
          <w:szCs w:val="24"/>
          <w:lang w:val="en-AU" w:bidi="en-US"/>
        </w:rPr>
        <w:t>A</w:t>
      </w:r>
      <w:r w:rsidRPr="00D6552D">
        <w:rPr>
          <w:rFonts w:ascii="Calibri" w:eastAsia="Calibri" w:hAnsi="Calibri" w:cs="Calibri"/>
          <w:iCs/>
          <w:color w:val="262626"/>
          <w:sz w:val="24"/>
          <w:szCs w:val="24"/>
          <w:lang w:val="en-AU" w:bidi="en-US"/>
        </w:rPr>
        <w:t>ct contains many important clauses that provide the rights and responsibilities of employers, workers and clients.</w:t>
      </w:r>
      <w:r w:rsidRPr="00A22E13">
        <w:rPr>
          <w:rFonts w:ascii="Calibri" w:eastAsia="Calibri" w:hAnsi="Calibri" w:cs="Calibri"/>
          <w:iCs/>
          <w:color w:val="262626"/>
          <w:sz w:val="24"/>
          <w:szCs w:val="24"/>
          <w:lang w:val="en-AU" w:bidi="en-US"/>
        </w:rPr>
        <w:t xml:space="preserve"> Some of them are provided below:</w:t>
      </w:r>
    </w:p>
    <w:p w14:paraId="52EA9D90" w14:textId="579EDF1D" w:rsidR="00A120E2" w:rsidRPr="00A22E13" w:rsidRDefault="00A120E2">
      <w:pPr>
        <w:pStyle w:val="ListParagraph"/>
        <w:numPr>
          <w:ilvl w:val="0"/>
          <w:numId w:val="32"/>
        </w:numPr>
        <w:spacing w:after="120" w:line="276" w:lineRule="auto"/>
        <w:ind w:left="714" w:right="0" w:hanging="357"/>
        <w:contextualSpacing w:val="0"/>
        <w:jc w:val="both"/>
        <w:rPr>
          <w:rFonts w:ascii="Calibri" w:eastAsia="Calibri" w:hAnsi="Calibri" w:cs="Calibri"/>
          <w:iCs/>
          <w:color w:val="262626"/>
          <w:sz w:val="24"/>
          <w:szCs w:val="24"/>
          <w:lang w:val="en-AU" w:bidi="en-US"/>
        </w:rPr>
      </w:pPr>
      <w:r w:rsidRPr="00A22E13">
        <w:rPr>
          <w:rFonts w:ascii="Calibri" w:eastAsia="Calibri" w:hAnsi="Calibri" w:cs="Calibri"/>
          <w:iCs/>
          <w:color w:val="262626"/>
          <w:sz w:val="24"/>
          <w:szCs w:val="24"/>
          <w:lang w:val="en-AU" w:bidi="en-US"/>
        </w:rPr>
        <w:t>Relevant to the employer</w:t>
      </w:r>
    </w:p>
    <w:p w14:paraId="08C420AB" w14:textId="104A300D" w:rsidR="00A120E2" w:rsidRPr="00D6552D" w:rsidRDefault="00A120E2">
      <w:pPr>
        <w:pStyle w:val="ListParagraph"/>
        <w:numPr>
          <w:ilvl w:val="1"/>
          <w:numId w:val="32"/>
        </w:numPr>
        <w:spacing w:after="120" w:line="276" w:lineRule="auto"/>
        <w:ind w:left="1434" w:right="0" w:hanging="357"/>
        <w:contextualSpacing w:val="0"/>
        <w:jc w:val="both"/>
        <w:rPr>
          <w:rFonts w:ascii="Calibri" w:eastAsia="Calibri" w:hAnsi="Calibri" w:cs="Calibri"/>
          <w:iCs/>
          <w:color w:val="262626"/>
          <w:sz w:val="24"/>
          <w:szCs w:val="24"/>
          <w:lang w:val="en-AU" w:bidi="en-US"/>
        </w:rPr>
      </w:pPr>
      <w:r w:rsidRPr="00D6552D">
        <w:rPr>
          <w:rFonts w:ascii="Calibri" w:eastAsia="Calibri" w:hAnsi="Calibri" w:cs="Calibri"/>
          <w:iCs/>
          <w:color w:val="262626"/>
          <w:sz w:val="24"/>
          <w:szCs w:val="24"/>
          <w:lang w:val="en-AU" w:bidi="en-US"/>
        </w:rPr>
        <w:t>A person conducting a business or undertaking at a workplace may establish a health and safety committee for the workplace or part of the workplace on the person’s initiative.</w:t>
      </w:r>
    </w:p>
    <w:p w14:paraId="4BCD2159" w14:textId="76AD7AF5" w:rsidR="00DB5AF2" w:rsidRPr="00D6552D" w:rsidRDefault="00A120E2">
      <w:pPr>
        <w:pStyle w:val="ListParagraph"/>
        <w:numPr>
          <w:ilvl w:val="2"/>
          <w:numId w:val="32"/>
        </w:numPr>
        <w:spacing w:after="120" w:line="276" w:lineRule="auto"/>
        <w:ind w:left="2154" w:right="0" w:hanging="357"/>
        <w:contextualSpacing w:val="0"/>
        <w:jc w:val="both"/>
        <w:rPr>
          <w:rFonts w:ascii="Calibri" w:eastAsia="Calibri" w:hAnsi="Calibri" w:cs="Calibri"/>
          <w:iCs/>
          <w:color w:val="262626"/>
          <w:sz w:val="24"/>
          <w:szCs w:val="24"/>
          <w:lang w:val="en-AU" w:bidi="en-US"/>
        </w:rPr>
      </w:pPr>
      <w:r w:rsidRPr="00D6552D">
        <w:rPr>
          <w:rFonts w:ascii="Calibri" w:eastAsia="Calibri" w:hAnsi="Calibri" w:cs="Calibri"/>
          <w:iCs/>
          <w:color w:val="262626"/>
          <w:sz w:val="24"/>
          <w:szCs w:val="24"/>
          <w:lang w:val="en-AU" w:bidi="en-US"/>
        </w:rPr>
        <w:t>If the person conducting the business or undertaking at a workplace does not establish a health and safety committee on their initiative, they are still required to establish a health and safety committee for the business</w:t>
      </w:r>
      <w:r w:rsidR="00E517E5" w:rsidRPr="00D6552D">
        <w:rPr>
          <w:rFonts w:ascii="Calibri" w:eastAsia="Calibri" w:hAnsi="Calibri" w:cs="Calibri"/>
          <w:iCs/>
          <w:color w:val="262626"/>
          <w:sz w:val="24"/>
          <w:szCs w:val="24"/>
          <w:lang w:val="en-AU" w:bidi="en-US"/>
        </w:rPr>
        <w:t>,</w:t>
      </w:r>
      <w:r w:rsidRPr="00D6552D">
        <w:rPr>
          <w:rFonts w:ascii="Calibri" w:eastAsia="Calibri" w:hAnsi="Calibri" w:cs="Calibri"/>
          <w:iCs/>
          <w:color w:val="262626"/>
          <w:sz w:val="24"/>
          <w:szCs w:val="24"/>
          <w:lang w:val="en-AU" w:bidi="en-US"/>
        </w:rPr>
        <w:t xml:space="preserve"> undertaking</w:t>
      </w:r>
      <w:r w:rsidR="00E517E5" w:rsidRPr="00D6552D">
        <w:rPr>
          <w:rFonts w:ascii="Calibri" w:eastAsia="Calibri" w:hAnsi="Calibri" w:cs="Calibri"/>
          <w:iCs/>
          <w:color w:val="262626"/>
          <w:sz w:val="24"/>
          <w:szCs w:val="24"/>
          <w:lang w:val="en-AU" w:bidi="en-US"/>
        </w:rPr>
        <w:t>,</w:t>
      </w:r>
      <w:r w:rsidRPr="00D6552D">
        <w:rPr>
          <w:rFonts w:ascii="Calibri" w:eastAsia="Calibri" w:hAnsi="Calibri" w:cs="Calibri"/>
          <w:iCs/>
          <w:color w:val="262626"/>
          <w:sz w:val="24"/>
          <w:szCs w:val="24"/>
          <w:lang w:val="en-AU" w:bidi="en-US"/>
        </w:rPr>
        <w:t xml:space="preserve"> or part of the business or undertaking: (a) within </w:t>
      </w:r>
      <w:r w:rsidR="00296A51" w:rsidRPr="00D6552D">
        <w:rPr>
          <w:rFonts w:ascii="Calibri" w:eastAsia="Calibri" w:hAnsi="Calibri" w:cs="Calibri"/>
          <w:iCs/>
          <w:color w:val="262626"/>
          <w:sz w:val="24"/>
          <w:szCs w:val="24"/>
          <w:lang w:val="en-AU" w:bidi="en-US"/>
        </w:rPr>
        <w:t>two</w:t>
      </w:r>
      <w:r w:rsidRPr="00D6552D">
        <w:rPr>
          <w:rFonts w:ascii="Calibri" w:eastAsia="Calibri" w:hAnsi="Calibri" w:cs="Calibri"/>
          <w:iCs/>
          <w:color w:val="262626"/>
          <w:sz w:val="24"/>
          <w:szCs w:val="24"/>
          <w:lang w:val="en-AU" w:bidi="en-US"/>
        </w:rPr>
        <w:t xml:space="preserve"> months after being requested to do so by (</w:t>
      </w:r>
      <w:proofErr w:type="spellStart"/>
      <w:r w:rsidRPr="00D6552D">
        <w:rPr>
          <w:rFonts w:ascii="Calibri" w:eastAsia="Calibri" w:hAnsi="Calibri" w:cs="Calibri"/>
          <w:iCs/>
          <w:color w:val="262626"/>
          <w:sz w:val="24"/>
          <w:szCs w:val="24"/>
          <w:lang w:val="en-AU" w:bidi="en-US"/>
        </w:rPr>
        <w:t>i</w:t>
      </w:r>
      <w:proofErr w:type="spellEnd"/>
      <w:r w:rsidRPr="00D6552D">
        <w:rPr>
          <w:rFonts w:ascii="Calibri" w:eastAsia="Calibri" w:hAnsi="Calibri" w:cs="Calibri"/>
          <w:iCs/>
          <w:color w:val="262626"/>
          <w:sz w:val="24"/>
          <w:szCs w:val="24"/>
          <w:lang w:val="en-AU" w:bidi="en-US"/>
        </w:rPr>
        <w:t>) a health and safety representative for a work group of workers carrying out work at that workplace; or (ii) 5 or more workers at that workplace; or (b) if required by the regulations to do so, within the time prescribed by the regulations.</w:t>
      </w:r>
      <w:r w:rsidR="00DB5AF2" w:rsidRPr="00D6552D">
        <w:rPr>
          <w:rFonts w:ascii="Calibri" w:eastAsia="Calibri" w:hAnsi="Calibri" w:cs="Calibri"/>
          <w:iCs/>
          <w:color w:val="262626"/>
          <w:sz w:val="24"/>
          <w:szCs w:val="24"/>
          <w:lang w:val="en-AU" w:bidi="en-US"/>
        </w:rPr>
        <w:br w:type="page"/>
      </w:r>
    </w:p>
    <w:p w14:paraId="3CC687C8" w14:textId="1C7F8B30" w:rsidR="00A120E2" w:rsidRPr="00B17335" w:rsidRDefault="00EE54A6">
      <w:pPr>
        <w:pStyle w:val="ListParagraph"/>
        <w:numPr>
          <w:ilvl w:val="1"/>
          <w:numId w:val="32"/>
        </w:numPr>
        <w:spacing w:after="120" w:line="276" w:lineRule="auto"/>
        <w:ind w:left="1434" w:right="0" w:hanging="357"/>
        <w:contextualSpacing w:val="0"/>
        <w:jc w:val="both"/>
        <w:rPr>
          <w:rFonts w:ascii="Calibri" w:eastAsia="Calibri" w:hAnsi="Calibri" w:cs="Calibri"/>
          <w:iCs/>
          <w:color w:val="404040" w:themeColor="text1" w:themeTint="BF"/>
          <w:sz w:val="24"/>
          <w:szCs w:val="24"/>
          <w:lang w:val="en-AU" w:bidi="en-US"/>
        </w:rPr>
      </w:pPr>
      <w:r w:rsidRPr="00B17335">
        <w:rPr>
          <w:rFonts w:ascii="Calibri" w:eastAsia="Calibri" w:hAnsi="Calibri" w:cs="Calibri"/>
          <w:iCs/>
          <w:noProof/>
          <w:color w:val="404040" w:themeColor="text1" w:themeTint="BF"/>
          <w:sz w:val="24"/>
          <w:szCs w:val="24"/>
          <w:lang w:val="en-AU" w:bidi="en-US"/>
        </w:rPr>
        <w:lastRenderedPageBreak/>
        <w:drawing>
          <wp:anchor distT="0" distB="0" distL="114300" distR="114300" simplePos="0" relativeHeight="251658265" behindDoc="0" locked="0" layoutInCell="1" allowOverlap="1" wp14:anchorId="7D497DEF" wp14:editId="7A844A60">
            <wp:simplePos x="0" y="0"/>
            <wp:positionH relativeFrom="column">
              <wp:posOffset>3147060</wp:posOffset>
            </wp:positionH>
            <wp:positionV relativeFrom="paragraph">
              <wp:posOffset>0</wp:posOffset>
            </wp:positionV>
            <wp:extent cx="2560320" cy="2598420"/>
            <wp:effectExtent l="0" t="0" r="0" b="0"/>
            <wp:wrapSquare wrapText="bothSides"/>
            <wp:docPr id="876719984" name="Picture 876719984" descr="A picture containing cake, metal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descr="A picture containing cake, metalware&#10;&#10;Description automatically generated"/>
                    <pic:cNvPicPr/>
                  </pic:nvPicPr>
                  <pic:blipFill rotWithShape="1">
                    <a:blip r:embed="rId182" cstate="print">
                      <a:extLst>
                        <a:ext uri="{28A0092B-C50C-407E-A947-70E740481C1C}">
                          <a14:useLocalDpi xmlns:a14="http://schemas.microsoft.com/office/drawing/2010/main" val="0"/>
                        </a:ext>
                      </a:extLst>
                    </a:blip>
                    <a:srcRect r="1466"/>
                    <a:stretch/>
                  </pic:blipFill>
                  <pic:spPr bwMode="auto">
                    <a:xfrm>
                      <a:off x="0" y="0"/>
                      <a:ext cx="2560320" cy="2598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20E2" w:rsidRPr="00B17335">
        <w:rPr>
          <w:rFonts w:ascii="Calibri" w:eastAsia="Calibri" w:hAnsi="Calibri" w:cs="Calibri"/>
          <w:iCs/>
          <w:color w:val="404040" w:themeColor="text1" w:themeTint="BF"/>
          <w:sz w:val="24"/>
          <w:szCs w:val="24"/>
          <w:lang w:val="en-AU" w:bidi="en-US"/>
        </w:rPr>
        <w:t>The person conducting a business or undertaking must, so far as is reasonably practicable, consult, in accordance with this Division and the regulations, with workers who carry out work for the business or undertaking who are or are likely to be directly affected by a matter relating to work health or safety.</w:t>
      </w:r>
    </w:p>
    <w:p w14:paraId="098A0F19" w14:textId="640B74D8" w:rsidR="00A120E2" w:rsidRPr="00B17335" w:rsidRDefault="00A120E2">
      <w:pPr>
        <w:pStyle w:val="ListParagraph"/>
        <w:numPr>
          <w:ilvl w:val="2"/>
          <w:numId w:val="32"/>
        </w:numPr>
        <w:spacing w:after="120" w:line="276" w:lineRule="auto"/>
        <w:ind w:left="2154" w:right="0" w:hanging="357"/>
        <w:contextualSpacing w:val="0"/>
        <w:jc w:val="both"/>
        <w:rPr>
          <w:rFonts w:ascii="Calibri" w:eastAsia="Calibri" w:hAnsi="Calibri" w:cs="Calibri"/>
          <w:iCs/>
          <w:color w:val="404040" w:themeColor="text1" w:themeTint="BF"/>
          <w:sz w:val="24"/>
          <w:szCs w:val="24"/>
          <w:lang w:val="en-AU" w:bidi="en-US"/>
        </w:rPr>
      </w:pPr>
      <w:r w:rsidRPr="00B17335">
        <w:rPr>
          <w:rFonts w:ascii="Calibri" w:eastAsia="Calibri" w:hAnsi="Calibri" w:cs="Calibri"/>
          <w:iCs/>
          <w:color w:val="404040" w:themeColor="text1" w:themeTint="BF"/>
          <w:sz w:val="24"/>
          <w:szCs w:val="24"/>
          <w:lang w:val="en-AU" w:bidi="en-US"/>
        </w:rPr>
        <w:t>If found to have not carried out this responsibility, the employer is liable for the following penalties:</w:t>
      </w:r>
    </w:p>
    <w:p w14:paraId="1071E244" w14:textId="3B046CE0" w:rsidR="00A120E2" w:rsidRPr="00B17335" w:rsidRDefault="00A120E2">
      <w:pPr>
        <w:pStyle w:val="ListParagraph"/>
        <w:numPr>
          <w:ilvl w:val="3"/>
          <w:numId w:val="33"/>
        </w:numPr>
        <w:spacing w:after="120" w:line="276" w:lineRule="auto"/>
        <w:ind w:left="2874" w:right="0" w:hanging="357"/>
        <w:contextualSpacing w:val="0"/>
        <w:jc w:val="both"/>
        <w:rPr>
          <w:rFonts w:ascii="Calibri" w:eastAsia="Calibri" w:hAnsi="Calibri" w:cs="Calibri"/>
          <w:iCs/>
          <w:color w:val="404040" w:themeColor="text1" w:themeTint="BF"/>
          <w:sz w:val="24"/>
          <w:szCs w:val="24"/>
          <w:lang w:val="en-AU" w:bidi="en-US"/>
        </w:rPr>
      </w:pPr>
      <w:r w:rsidRPr="00B17335">
        <w:rPr>
          <w:rFonts w:ascii="Calibri" w:eastAsia="Calibri" w:hAnsi="Calibri" w:cs="Calibri"/>
          <w:iCs/>
          <w:color w:val="404040" w:themeColor="text1" w:themeTint="BF"/>
          <w:sz w:val="24"/>
          <w:szCs w:val="24"/>
          <w:lang w:val="en-AU" w:bidi="en-US"/>
        </w:rPr>
        <w:t>In the case of an individual</w:t>
      </w:r>
      <w:r w:rsidR="00E517E5" w:rsidRPr="00B17335">
        <w:rPr>
          <w:rFonts w:ascii="Calibri" w:eastAsia="Calibri" w:hAnsi="Calibri" w:cs="Calibri"/>
          <w:iCs/>
          <w:color w:val="404040" w:themeColor="text1" w:themeTint="BF"/>
          <w:sz w:val="24"/>
          <w:szCs w:val="24"/>
          <w:lang w:val="en-AU" w:bidi="en-US"/>
        </w:rPr>
        <w:t xml:space="preserve"> – </w:t>
      </w:r>
      <w:r w:rsidRPr="00B17335">
        <w:rPr>
          <w:rFonts w:ascii="Calibri" w:eastAsia="Calibri" w:hAnsi="Calibri" w:cs="Calibri"/>
          <w:iCs/>
          <w:color w:val="404040" w:themeColor="text1" w:themeTint="BF"/>
          <w:sz w:val="24"/>
          <w:szCs w:val="24"/>
          <w:lang w:val="en-AU" w:bidi="en-US"/>
        </w:rPr>
        <w:t>$20 000</w:t>
      </w:r>
    </w:p>
    <w:p w14:paraId="2C410D5F" w14:textId="0D2B391B" w:rsidR="00FA4385" w:rsidRPr="00B17335" w:rsidRDefault="00A120E2">
      <w:pPr>
        <w:pStyle w:val="ListParagraph"/>
        <w:numPr>
          <w:ilvl w:val="3"/>
          <w:numId w:val="33"/>
        </w:numPr>
        <w:spacing w:after="120" w:line="276" w:lineRule="auto"/>
        <w:ind w:left="2874" w:right="0" w:hanging="357"/>
        <w:contextualSpacing w:val="0"/>
        <w:jc w:val="both"/>
        <w:rPr>
          <w:rFonts w:ascii="Calibri" w:eastAsia="Calibri" w:hAnsi="Calibri" w:cs="Calibri"/>
          <w:iCs/>
          <w:color w:val="404040" w:themeColor="text1" w:themeTint="BF"/>
          <w:sz w:val="24"/>
          <w:szCs w:val="24"/>
          <w:lang w:val="en-AU" w:bidi="en-US"/>
        </w:rPr>
      </w:pPr>
      <w:r w:rsidRPr="00B17335">
        <w:rPr>
          <w:rFonts w:ascii="Calibri" w:eastAsia="Calibri" w:hAnsi="Calibri" w:cs="Calibri"/>
          <w:iCs/>
          <w:color w:val="404040" w:themeColor="text1" w:themeTint="BF"/>
          <w:sz w:val="24"/>
          <w:szCs w:val="24"/>
          <w:lang w:val="en-AU" w:bidi="en-US"/>
        </w:rPr>
        <w:t>In the case of a body corporate</w:t>
      </w:r>
      <w:r w:rsidR="00E517E5" w:rsidRPr="00B17335">
        <w:rPr>
          <w:rFonts w:ascii="Calibri" w:eastAsia="Calibri" w:hAnsi="Calibri" w:cs="Calibri"/>
          <w:iCs/>
          <w:color w:val="404040" w:themeColor="text1" w:themeTint="BF"/>
          <w:sz w:val="24"/>
          <w:szCs w:val="24"/>
          <w:lang w:val="en-AU" w:bidi="en-US"/>
        </w:rPr>
        <w:t xml:space="preserve"> – </w:t>
      </w:r>
      <w:r w:rsidRPr="00B17335">
        <w:rPr>
          <w:rFonts w:ascii="Calibri" w:eastAsia="Calibri" w:hAnsi="Calibri" w:cs="Calibri"/>
          <w:iCs/>
          <w:color w:val="404040" w:themeColor="text1" w:themeTint="BF"/>
          <w:sz w:val="24"/>
          <w:szCs w:val="24"/>
          <w:lang w:val="en-AU" w:bidi="en-US"/>
        </w:rPr>
        <w:t>$100 000</w:t>
      </w:r>
    </w:p>
    <w:p w14:paraId="0AF67928" w14:textId="1B7A8E31" w:rsidR="00A120E2" w:rsidRPr="00B17335" w:rsidRDefault="00A120E2">
      <w:pPr>
        <w:pStyle w:val="ListParagraph"/>
        <w:numPr>
          <w:ilvl w:val="0"/>
          <w:numId w:val="33"/>
        </w:numPr>
        <w:spacing w:after="120" w:line="276" w:lineRule="auto"/>
        <w:ind w:left="714" w:right="0" w:hanging="357"/>
        <w:contextualSpacing w:val="0"/>
        <w:jc w:val="both"/>
        <w:rPr>
          <w:rFonts w:ascii="Calibri" w:eastAsia="Calibri" w:hAnsi="Calibri" w:cs="Calibri"/>
          <w:iCs/>
          <w:color w:val="404040" w:themeColor="text1" w:themeTint="BF"/>
          <w:sz w:val="24"/>
          <w:szCs w:val="24"/>
          <w:lang w:val="en-AU" w:bidi="en-US"/>
        </w:rPr>
      </w:pPr>
      <w:r w:rsidRPr="00B17335">
        <w:rPr>
          <w:rFonts w:ascii="Calibri" w:eastAsia="Calibri" w:hAnsi="Calibri" w:cs="Calibri"/>
          <w:iCs/>
          <w:color w:val="404040" w:themeColor="text1" w:themeTint="BF"/>
          <w:sz w:val="24"/>
          <w:szCs w:val="24"/>
          <w:lang w:val="en-AU" w:bidi="en-US"/>
        </w:rPr>
        <w:t>Relevant to the worker</w:t>
      </w:r>
    </w:p>
    <w:p w14:paraId="5AC47CE4" w14:textId="7AE0337F" w:rsidR="00A120E2" w:rsidRPr="00B17335" w:rsidRDefault="00A120E2">
      <w:pPr>
        <w:pStyle w:val="ListParagraph"/>
        <w:numPr>
          <w:ilvl w:val="1"/>
          <w:numId w:val="33"/>
        </w:numPr>
        <w:spacing w:after="120" w:line="276" w:lineRule="auto"/>
        <w:ind w:left="1434" w:right="0" w:hanging="357"/>
        <w:contextualSpacing w:val="0"/>
        <w:jc w:val="both"/>
        <w:rPr>
          <w:rFonts w:ascii="Calibri" w:eastAsia="Calibri" w:hAnsi="Calibri" w:cs="Calibri"/>
          <w:iCs/>
          <w:color w:val="404040" w:themeColor="text1" w:themeTint="BF"/>
          <w:sz w:val="24"/>
          <w:szCs w:val="24"/>
          <w:lang w:val="en-AU" w:bidi="en-US"/>
        </w:rPr>
      </w:pPr>
      <w:r w:rsidRPr="00B17335">
        <w:rPr>
          <w:rFonts w:ascii="Calibri" w:eastAsia="Calibri" w:hAnsi="Calibri" w:cs="Calibri"/>
          <w:iCs/>
          <w:color w:val="404040" w:themeColor="text1" w:themeTint="BF"/>
          <w:sz w:val="24"/>
          <w:szCs w:val="24"/>
          <w:lang w:val="en-AU" w:bidi="en-US"/>
        </w:rPr>
        <w:t xml:space="preserve">A worker may cease or refuse to carry out work if the worker has a reasonable concern that </w:t>
      </w:r>
      <w:r w:rsidR="00296A51" w:rsidRPr="00B17335">
        <w:rPr>
          <w:rFonts w:ascii="Calibri" w:eastAsia="Calibri" w:hAnsi="Calibri" w:cs="Calibri"/>
          <w:iCs/>
          <w:color w:val="404040" w:themeColor="text1" w:themeTint="BF"/>
          <w:sz w:val="24"/>
          <w:szCs w:val="24"/>
          <w:lang w:val="en-AU" w:bidi="en-US"/>
        </w:rPr>
        <w:t>carrying</w:t>
      </w:r>
      <w:r w:rsidRPr="00B17335">
        <w:rPr>
          <w:rFonts w:ascii="Calibri" w:eastAsia="Calibri" w:hAnsi="Calibri" w:cs="Calibri"/>
          <w:iCs/>
          <w:color w:val="404040" w:themeColor="text1" w:themeTint="BF"/>
          <w:sz w:val="24"/>
          <w:szCs w:val="24"/>
          <w:lang w:val="en-AU" w:bidi="en-US"/>
        </w:rPr>
        <w:t xml:space="preserve"> out the work would expose the worker to a serious risk to the worker’s health or safety emanating from immediate or imminent exposure to a hazard.</w:t>
      </w:r>
    </w:p>
    <w:p w14:paraId="5201975B" w14:textId="7F29B01B" w:rsidR="00A120E2" w:rsidRPr="00B17335" w:rsidRDefault="00A120E2">
      <w:pPr>
        <w:pStyle w:val="ListParagraph"/>
        <w:numPr>
          <w:ilvl w:val="2"/>
          <w:numId w:val="33"/>
        </w:numPr>
        <w:spacing w:after="120" w:line="276" w:lineRule="auto"/>
        <w:ind w:left="2154" w:right="0" w:hanging="357"/>
        <w:contextualSpacing w:val="0"/>
        <w:jc w:val="both"/>
        <w:rPr>
          <w:rFonts w:ascii="Calibri" w:eastAsia="Calibri" w:hAnsi="Calibri" w:cs="Calibri"/>
          <w:iCs/>
          <w:color w:val="404040" w:themeColor="text1" w:themeTint="BF"/>
          <w:sz w:val="24"/>
          <w:szCs w:val="24"/>
          <w:lang w:val="en-AU" w:bidi="en-US"/>
        </w:rPr>
      </w:pPr>
      <w:r w:rsidRPr="00B17335">
        <w:rPr>
          <w:rFonts w:ascii="Calibri" w:eastAsia="Calibri" w:hAnsi="Calibri" w:cs="Calibri"/>
          <w:iCs/>
          <w:color w:val="404040" w:themeColor="text1" w:themeTint="BF"/>
          <w:sz w:val="24"/>
          <w:szCs w:val="24"/>
          <w:lang w:val="en-AU" w:bidi="en-US"/>
        </w:rPr>
        <w:t>The health and safety representative or the person conducting the business or undertaking or the worker may ask the regulator to appoint an inspector to attend the workplace to assist in resolving an issue arising in relation to the cessation of work.</w:t>
      </w:r>
    </w:p>
    <w:p w14:paraId="7D560227" w14:textId="49F61843" w:rsidR="00A120E2" w:rsidRPr="00B17335" w:rsidRDefault="00A120E2">
      <w:pPr>
        <w:pStyle w:val="ListParagraph"/>
        <w:numPr>
          <w:ilvl w:val="1"/>
          <w:numId w:val="33"/>
        </w:numPr>
        <w:spacing w:after="120" w:line="276" w:lineRule="auto"/>
        <w:ind w:left="1434" w:right="0" w:hanging="357"/>
        <w:contextualSpacing w:val="0"/>
        <w:jc w:val="both"/>
        <w:rPr>
          <w:rFonts w:ascii="Calibri" w:eastAsia="Calibri" w:hAnsi="Calibri" w:cs="Calibri"/>
          <w:iCs/>
          <w:color w:val="404040" w:themeColor="text1" w:themeTint="BF"/>
          <w:sz w:val="24"/>
          <w:szCs w:val="24"/>
          <w:lang w:val="en-AU" w:bidi="en-US"/>
        </w:rPr>
      </w:pPr>
      <w:r w:rsidRPr="00B17335">
        <w:rPr>
          <w:rFonts w:ascii="Calibri" w:eastAsia="Calibri" w:hAnsi="Calibri" w:cs="Calibri"/>
          <w:iCs/>
          <w:color w:val="404040" w:themeColor="text1" w:themeTint="BF"/>
          <w:sz w:val="24"/>
          <w:szCs w:val="24"/>
          <w:lang w:val="en-AU" w:bidi="en-US"/>
        </w:rPr>
        <w:t>A worker who ceases work under Division 9 of this legislation must (a) as soon as practicable, notify the person conducting the business or undertaking that the worker has ceased work under this Division unless the worker ceased work under a direction from a health and safety representative</w:t>
      </w:r>
      <w:r w:rsidR="00296A51" w:rsidRPr="00B17335">
        <w:rPr>
          <w:rFonts w:ascii="Calibri" w:eastAsia="Calibri" w:hAnsi="Calibri" w:cs="Calibri"/>
          <w:iCs/>
          <w:color w:val="404040" w:themeColor="text1" w:themeTint="BF"/>
          <w:sz w:val="24"/>
          <w:szCs w:val="24"/>
          <w:lang w:val="en-AU" w:bidi="en-US"/>
        </w:rPr>
        <w:t>,</w:t>
      </w:r>
      <w:r w:rsidRPr="00B17335">
        <w:rPr>
          <w:rFonts w:ascii="Calibri" w:eastAsia="Calibri" w:hAnsi="Calibri" w:cs="Calibri"/>
          <w:iCs/>
          <w:color w:val="404040" w:themeColor="text1" w:themeTint="BF"/>
          <w:sz w:val="24"/>
          <w:szCs w:val="24"/>
          <w:lang w:val="en-AU" w:bidi="en-US"/>
        </w:rPr>
        <w:t xml:space="preserve"> and (b) remain available to carry out suitable alternative work.</w:t>
      </w:r>
    </w:p>
    <w:p w14:paraId="1C22736F" w14:textId="42AF0C07" w:rsidR="00EE54A6" w:rsidRPr="00B17335" w:rsidRDefault="00A120E2">
      <w:pPr>
        <w:pStyle w:val="ListParagraph"/>
        <w:numPr>
          <w:ilvl w:val="0"/>
          <w:numId w:val="114"/>
        </w:numPr>
        <w:spacing w:after="120" w:line="276" w:lineRule="auto"/>
        <w:ind w:left="2154" w:right="0" w:hanging="357"/>
        <w:contextualSpacing w:val="0"/>
        <w:jc w:val="both"/>
        <w:rPr>
          <w:rFonts w:ascii="Calibri" w:eastAsia="Calibri" w:hAnsi="Calibri" w:cs="Calibri"/>
          <w:iCs/>
          <w:color w:val="404040" w:themeColor="text1" w:themeTint="BF"/>
          <w:sz w:val="24"/>
          <w:szCs w:val="24"/>
          <w:lang w:val="en-AU" w:bidi="en-US"/>
        </w:rPr>
      </w:pPr>
      <w:r w:rsidRPr="00B17335">
        <w:rPr>
          <w:rFonts w:ascii="Calibri" w:eastAsia="Calibri" w:hAnsi="Calibri" w:cs="Calibri"/>
          <w:iCs/>
          <w:color w:val="404040" w:themeColor="text1" w:themeTint="BF"/>
          <w:sz w:val="24"/>
          <w:szCs w:val="24"/>
          <w:lang w:val="en-AU" w:bidi="en-US"/>
        </w:rPr>
        <w:t>The</w:t>
      </w:r>
      <w:r w:rsidR="00A22E13" w:rsidRPr="00B17335">
        <w:rPr>
          <w:rFonts w:ascii="Calibri" w:eastAsia="Calibri" w:hAnsi="Calibri" w:cs="Calibri"/>
          <w:iCs/>
          <w:color w:val="404040" w:themeColor="text1" w:themeTint="BF"/>
          <w:sz w:val="24"/>
          <w:szCs w:val="24"/>
          <w:lang w:val="en-AU" w:bidi="en-US"/>
        </w:rPr>
        <w:t xml:space="preserve"> h</w:t>
      </w:r>
      <w:r w:rsidR="00D441C6" w:rsidRPr="00B17335">
        <w:rPr>
          <w:rFonts w:ascii="Calibri" w:eastAsia="Calibri" w:hAnsi="Calibri" w:cs="Calibri"/>
          <w:iCs/>
          <w:color w:val="404040" w:themeColor="text1" w:themeTint="BF"/>
          <w:sz w:val="24"/>
          <w:szCs w:val="24"/>
          <w:lang w:val="en-AU" w:bidi="en-US"/>
        </w:rPr>
        <w:t>ealth</w:t>
      </w:r>
      <w:r w:rsidRPr="00B17335">
        <w:rPr>
          <w:rFonts w:ascii="Calibri" w:eastAsia="Calibri" w:hAnsi="Calibri" w:cs="Calibri"/>
          <w:iCs/>
          <w:color w:val="404040" w:themeColor="text1" w:themeTint="BF"/>
          <w:sz w:val="24"/>
          <w:szCs w:val="24"/>
          <w:lang w:val="en-AU" w:bidi="en-US"/>
        </w:rPr>
        <w:t xml:space="preserve"> and safety representative or the person conducting the business or undertaking or the worker may ask the regulator to appoint an inspector to attend the workplace to assist in resolving an issue arising in relation to the cessation of work.</w:t>
      </w:r>
    </w:p>
    <w:p w14:paraId="62A22999" w14:textId="77777777" w:rsidR="001B3677" w:rsidRPr="00D6552D" w:rsidRDefault="001B3677" w:rsidP="00D6552D">
      <w:pPr>
        <w:spacing w:after="120" w:line="276" w:lineRule="auto"/>
        <w:ind w:left="0" w:right="0" w:firstLine="0"/>
        <w:jc w:val="both"/>
        <w:rPr>
          <w:rFonts w:ascii="Calibri" w:eastAsia="Calibri" w:hAnsi="Calibri" w:cs="Calibri"/>
          <w:iCs/>
          <w:color w:val="262626"/>
          <w:sz w:val="24"/>
          <w:szCs w:val="24"/>
          <w:lang w:val="en-AU" w:bidi="en-US"/>
        </w:rPr>
      </w:pPr>
      <w:r w:rsidRPr="00D6552D">
        <w:rPr>
          <w:rFonts w:ascii="Calibri" w:eastAsia="Calibri" w:hAnsi="Calibri" w:cs="Calibri"/>
          <w:iCs/>
          <w:color w:val="262626"/>
          <w:sz w:val="24"/>
          <w:szCs w:val="24"/>
          <w:lang w:val="en-AU" w:bidi="en-US"/>
        </w:rPr>
        <w:br w:type="page"/>
      </w:r>
    </w:p>
    <w:p w14:paraId="0A0F847C" w14:textId="2642902F" w:rsidR="00A120E2" w:rsidRPr="00800C11" w:rsidRDefault="00A120E2">
      <w:pPr>
        <w:pStyle w:val="ListParagraph"/>
        <w:numPr>
          <w:ilvl w:val="0"/>
          <w:numId w:val="33"/>
        </w:numPr>
        <w:spacing w:after="120" w:line="276" w:lineRule="auto"/>
        <w:ind w:left="714" w:right="0" w:hanging="357"/>
        <w:contextualSpacing w:val="0"/>
        <w:jc w:val="both"/>
        <w:rPr>
          <w:rFonts w:ascii="Calibri" w:eastAsia="Calibri" w:hAnsi="Calibri" w:cs="Calibri"/>
          <w:iCs/>
          <w:color w:val="262626"/>
          <w:sz w:val="24"/>
          <w:szCs w:val="24"/>
          <w:lang w:val="en-AU" w:bidi="en-US"/>
        </w:rPr>
      </w:pPr>
      <w:r w:rsidRPr="00800C11">
        <w:rPr>
          <w:rFonts w:ascii="Calibri" w:eastAsia="Calibri" w:hAnsi="Calibri" w:cs="Calibri"/>
          <w:iCs/>
          <w:color w:val="262626"/>
          <w:sz w:val="24"/>
          <w:szCs w:val="24"/>
          <w:lang w:val="en-AU" w:bidi="en-US"/>
        </w:rPr>
        <w:lastRenderedPageBreak/>
        <w:t>Relevant to the client</w:t>
      </w:r>
    </w:p>
    <w:p w14:paraId="2C0C6347" w14:textId="395F06B6" w:rsidR="005D49BF" w:rsidRPr="00927DEA" w:rsidRDefault="00A120E2">
      <w:pPr>
        <w:pStyle w:val="ListParagraph"/>
        <w:numPr>
          <w:ilvl w:val="1"/>
          <w:numId w:val="33"/>
        </w:numPr>
        <w:spacing w:after="120" w:line="276" w:lineRule="auto"/>
        <w:ind w:left="1434" w:right="0" w:hanging="357"/>
        <w:contextualSpacing w:val="0"/>
        <w:jc w:val="both"/>
        <w:rPr>
          <w:rFonts w:ascii="Calibri" w:eastAsia="Calibri" w:hAnsi="Calibri" w:cs="Calibri"/>
          <w:iCs/>
          <w:color w:val="404040" w:themeColor="text1" w:themeTint="BF"/>
          <w:sz w:val="24"/>
          <w:szCs w:val="24"/>
          <w:lang w:val="en-AU" w:bidi="en-US"/>
        </w:rPr>
      </w:pPr>
      <w:r w:rsidRPr="00927DEA">
        <w:rPr>
          <w:rFonts w:ascii="Calibri" w:eastAsia="Calibri" w:hAnsi="Calibri" w:cs="Calibri"/>
          <w:iCs/>
          <w:color w:val="404040" w:themeColor="text1" w:themeTint="BF"/>
          <w:sz w:val="24"/>
          <w:szCs w:val="24"/>
          <w:lang w:val="en-AU" w:bidi="en-US"/>
        </w:rPr>
        <w:t>Clients must be able to view any notices of provisional improvement. A person to whom a provisional improvement notice is issued must as soon as practicable display a copy of the notice in a prominent place at or near the workplace, or part of the workplace, at which work is being carried out that is affected by the notice.</w:t>
      </w:r>
    </w:p>
    <w:p w14:paraId="276ADEFF" w14:textId="68CC374D" w:rsidR="00A120E2" w:rsidRPr="00927DEA" w:rsidRDefault="00A120E2">
      <w:pPr>
        <w:pStyle w:val="ListParagraph"/>
        <w:numPr>
          <w:ilvl w:val="2"/>
          <w:numId w:val="33"/>
        </w:numPr>
        <w:spacing w:after="120" w:line="276" w:lineRule="auto"/>
        <w:ind w:left="2154" w:right="0" w:hanging="357"/>
        <w:contextualSpacing w:val="0"/>
        <w:jc w:val="both"/>
        <w:rPr>
          <w:rFonts w:ascii="Calibri" w:eastAsia="Calibri" w:hAnsi="Calibri" w:cs="Calibri"/>
          <w:iCs/>
          <w:color w:val="404040" w:themeColor="text1" w:themeTint="BF"/>
          <w:sz w:val="24"/>
          <w:szCs w:val="24"/>
          <w:lang w:val="en-AU" w:bidi="en-US"/>
        </w:rPr>
      </w:pPr>
      <w:r w:rsidRPr="00927DEA">
        <w:rPr>
          <w:rFonts w:ascii="Calibri" w:eastAsia="Calibri" w:hAnsi="Calibri" w:cs="Calibri"/>
          <w:iCs/>
          <w:color w:val="404040" w:themeColor="text1" w:themeTint="BF"/>
          <w:sz w:val="24"/>
          <w:szCs w:val="24"/>
          <w:lang w:val="en-AU" w:bidi="en-US"/>
        </w:rPr>
        <w:t>Upon infringement of this right, the offender is liable to the following penalties:</w:t>
      </w:r>
    </w:p>
    <w:p w14:paraId="5A81443F" w14:textId="0BB50E79" w:rsidR="00A120E2" w:rsidRPr="00927DEA" w:rsidRDefault="00A120E2">
      <w:pPr>
        <w:pStyle w:val="ListParagraph"/>
        <w:numPr>
          <w:ilvl w:val="3"/>
          <w:numId w:val="33"/>
        </w:numPr>
        <w:spacing w:after="120" w:line="276" w:lineRule="auto"/>
        <w:ind w:right="0"/>
        <w:contextualSpacing w:val="0"/>
        <w:jc w:val="both"/>
        <w:rPr>
          <w:rFonts w:ascii="Calibri" w:eastAsia="Calibri" w:hAnsi="Calibri" w:cs="Calibri"/>
          <w:iCs/>
          <w:color w:val="404040" w:themeColor="text1" w:themeTint="BF"/>
          <w:sz w:val="24"/>
          <w:szCs w:val="24"/>
          <w:lang w:val="en-AU" w:bidi="en-US"/>
        </w:rPr>
      </w:pPr>
      <w:r w:rsidRPr="00927DEA">
        <w:rPr>
          <w:rFonts w:ascii="Calibri" w:eastAsia="Calibri" w:hAnsi="Calibri" w:cs="Calibri"/>
          <w:iCs/>
          <w:color w:val="404040" w:themeColor="text1" w:themeTint="BF"/>
          <w:sz w:val="24"/>
          <w:szCs w:val="24"/>
          <w:lang w:val="en-AU" w:bidi="en-US"/>
        </w:rPr>
        <w:t>In the case of an individual</w:t>
      </w:r>
      <w:r w:rsidR="001B3677" w:rsidRPr="00927DEA">
        <w:rPr>
          <w:rFonts w:ascii="Calibri" w:eastAsia="Calibri" w:hAnsi="Calibri" w:cs="Calibri"/>
          <w:iCs/>
          <w:color w:val="404040" w:themeColor="text1" w:themeTint="BF"/>
          <w:sz w:val="24"/>
          <w:szCs w:val="24"/>
          <w:lang w:val="en-AU" w:bidi="en-US"/>
        </w:rPr>
        <w:t xml:space="preserve"> – </w:t>
      </w:r>
      <w:r w:rsidRPr="00927DEA">
        <w:rPr>
          <w:rFonts w:ascii="Calibri" w:eastAsia="Calibri" w:hAnsi="Calibri" w:cs="Calibri"/>
          <w:iCs/>
          <w:color w:val="404040" w:themeColor="text1" w:themeTint="BF"/>
          <w:sz w:val="24"/>
          <w:szCs w:val="24"/>
          <w:lang w:val="en-AU" w:bidi="en-US"/>
        </w:rPr>
        <w:t>$5000</w:t>
      </w:r>
    </w:p>
    <w:p w14:paraId="19A143D3" w14:textId="0F6A4179" w:rsidR="00762FA9" w:rsidRPr="00927DEA" w:rsidRDefault="00A120E2">
      <w:pPr>
        <w:pStyle w:val="ListParagraph"/>
        <w:numPr>
          <w:ilvl w:val="3"/>
          <w:numId w:val="33"/>
        </w:numPr>
        <w:spacing w:after="120" w:line="276" w:lineRule="auto"/>
        <w:ind w:right="0"/>
        <w:contextualSpacing w:val="0"/>
        <w:jc w:val="both"/>
        <w:rPr>
          <w:rFonts w:ascii="Calibri" w:eastAsia="Calibri" w:hAnsi="Calibri" w:cs="Calibri"/>
          <w:iCs/>
          <w:color w:val="404040" w:themeColor="text1" w:themeTint="BF"/>
          <w:sz w:val="24"/>
          <w:szCs w:val="24"/>
          <w:lang w:val="en-AU" w:bidi="en-US"/>
        </w:rPr>
      </w:pPr>
      <w:r w:rsidRPr="00927DEA">
        <w:rPr>
          <w:rFonts w:ascii="Calibri" w:eastAsia="Calibri" w:hAnsi="Calibri" w:cs="Calibri"/>
          <w:iCs/>
          <w:color w:val="404040" w:themeColor="text1" w:themeTint="BF"/>
          <w:sz w:val="24"/>
          <w:szCs w:val="24"/>
          <w:lang w:val="en-AU" w:bidi="en-US"/>
        </w:rPr>
        <w:t>In the case of a body corporate</w:t>
      </w:r>
      <w:r w:rsidR="001B3677" w:rsidRPr="00927DEA">
        <w:rPr>
          <w:rFonts w:ascii="Calibri" w:eastAsia="Calibri" w:hAnsi="Calibri" w:cs="Calibri"/>
          <w:iCs/>
          <w:color w:val="404040" w:themeColor="text1" w:themeTint="BF"/>
          <w:sz w:val="24"/>
          <w:szCs w:val="24"/>
          <w:lang w:val="en-AU" w:bidi="en-US"/>
        </w:rPr>
        <w:t xml:space="preserve"> – </w:t>
      </w:r>
      <w:r w:rsidRPr="00927DEA">
        <w:rPr>
          <w:rFonts w:ascii="Calibri" w:eastAsia="Calibri" w:hAnsi="Calibri" w:cs="Calibri"/>
          <w:iCs/>
          <w:color w:val="404040" w:themeColor="text1" w:themeTint="BF"/>
          <w:sz w:val="24"/>
          <w:szCs w:val="24"/>
          <w:lang w:val="en-AU" w:bidi="en-US"/>
        </w:rPr>
        <w:t>$25 000</w:t>
      </w:r>
    </w:p>
    <w:p w14:paraId="3DA9FD97" w14:textId="7F767487" w:rsidR="002F46B7" w:rsidRPr="00D6552D" w:rsidRDefault="002F46B7" w:rsidP="00AD774E">
      <w:pPr>
        <w:spacing w:after="120" w:line="276" w:lineRule="auto"/>
        <w:ind w:left="0" w:right="0" w:firstLine="0"/>
        <w:jc w:val="center"/>
        <w:rPr>
          <w:rFonts w:ascii="Calibri" w:eastAsia="Calibri" w:hAnsi="Calibri" w:cs="Calibri"/>
          <w:iCs/>
          <w:color w:val="262626"/>
          <w:sz w:val="24"/>
          <w:szCs w:val="24"/>
          <w:lang w:val="en-AU" w:bidi="en-US"/>
        </w:rPr>
      </w:pPr>
      <w:r>
        <w:rPr>
          <w:rFonts w:ascii="Calibri" w:eastAsia="Calibri" w:hAnsi="Calibri" w:cs="Calibri"/>
          <w:iCs/>
          <w:noProof/>
          <w:color w:val="404040" w:themeColor="text1" w:themeTint="BF"/>
          <w:sz w:val="24"/>
          <w:szCs w:val="24"/>
          <w:lang w:val="en-AU" w:bidi="en-US"/>
        </w:rPr>
        <w:drawing>
          <wp:inline distT="0" distB="0" distL="0" distR="0" wp14:anchorId="7E615174" wp14:editId="007A2579">
            <wp:extent cx="5659200" cy="2212016"/>
            <wp:effectExtent l="0" t="0" r="0" b="0"/>
            <wp:docPr id="876719986" name="Picture 8767199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6" name="Picture 876719986" descr="A picture containing text&#10;&#10;Description automatically generated"/>
                    <pic:cNvPicPr/>
                  </pic:nvPicPr>
                  <pic:blipFill rotWithShape="1">
                    <a:blip r:embed="rId183" cstate="print">
                      <a:extLst>
                        <a:ext uri="{28A0092B-C50C-407E-A947-70E740481C1C}">
                          <a14:useLocalDpi xmlns:a14="http://schemas.microsoft.com/office/drawing/2010/main" val="0"/>
                        </a:ext>
                      </a:extLst>
                    </a:blip>
                    <a:srcRect t="-1" b="45244"/>
                    <a:stretch/>
                  </pic:blipFill>
                  <pic:spPr bwMode="auto">
                    <a:xfrm>
                      <a:off x="0" y="0"/>
                      <a:ext cx="5659200" cy="2212016"/>
                    </a:xfrm>
                    <a:prstGeom prst="rect">
                      <a:avLst/>
                    </a:prstGeom>
                    <a:ln>
                      <a:noFill/>
                    </a:ln>
                    <a:extLst>
                      <a:ext uri="{53640926-AAD7-44D8-BBD7-CCE9431645EC}">
                        <a14:shadowObscured xmlns:a14="http://schemas.microsoft.com/office/drawing/2010/main"/>
                      </a:ext>
                    </a:extLst>
                  </pic:spPr>
                </pic:pic>
              </a:graphicData>
            </a:graphic>
          </wp:inline>
        </w:drawing>
      </w:r>
    </w:p>
    <w:p w14:paraId="4B755467" w14:textId="4D4BC692" w:rsidR="00A120E2" w:rsidRPr="00927DEA" w:rsidRDefault="00A120E2">
      <w:pPr>
        <w:pStyle w:val="ListParagraph"/>
        <w:numPr>
          <w:ilvl w:val="1"/>
          <w:numId w:val="33"/>
        </w:numPr>
        <w:spacing w:after="120" w:line="276" w:lineRule="auto"/>
        <w:ind w:left="1434" w:right="0" w:hanging="357"/>
        <w:contextualSpacing w:val="0"/>
        <w:jc w:val="both"/>
        <w:rPr>
          <w:rFonts w:ascii="Calibri" w:eastAsia="Calibri" w:hAnsi="Calibri" w:cs="Calibri"/>
          <w:iCs/>
          <w:color w:val="404040" w:themeColor="text1" w:themeTint="BF"/>
          <w:sz w:val="24"/>
          <w:szCs w:val="24"/>
          <w:lang w:val="en-AU" w:bidi="en-US"/>
        </w:rPr>
      </w:pPr>
      <w:r w:rsidRPr="00927DEA">
        <w:rPr>
          <w:rFonts w:ascii="Calibri" w:eastAsia="Calibri" w:hAnsi="Calibri" w:cs="Calibri"/>
          <w:iCs/>
          <w:color w:val="404040" w:themeColor="text1" w:themeTint="BF"/>
          <w:sz w:val="24"/>
          <w:szCs w:val="24"/>
          <w:lang w:val="en-AU" w:bidi="en-US"/>
        </w:rPr>
        <w:t xml:space="preserve">A person at a workplace (whether or not the person has another duty under this </w:t>
      </w:r>
      <w:r w:rsidR="00A22E13" w:rsidRPr="00927DEA">
        <w:rPr>
          <w:rFonts w:ascii="Calibri" w:eastAsia="Calibri" w:hAnsi="Calibri" w:cs="Calibri"/>
          <w:iCs/>
          <w:color w:val="404040" w:themeColor="text1" w:themeTint="BF"/>
          <w:sz w:val="24"/>
          <w:szCs w:val="24"/>
          <w:lang w:val="en-AU" w:bidi="en-US"/>
        </w:rPr>
        <w:t>p</w:t>
      </w:r>
      <w:r w:rsidRPr="00927DEA">
        <w:rPr>
          <w:rFonts w:ascii="Calibri" w:eastAsia="Calibri" w:hAnsi="Calibri" w:cs="Calibri"/>
          <w:iCs/>
          <w:color w:val="404040" w:themeColor="text1" w:themeTint="BF"/>
          <w:sz w:val="24"/>
          <w:szCs w:val="24"/>
          <w:lang w:val="en-AU" w:bidi="en-US"/>
        </w:rPr>
        <w:t xml:space="preserve">art) must take reasonable care for his or her health and safety </w:t>
      </w:r>
      <w:r w:rsidR="00296A51" w:rsidRPr="00927DEA">
        <w:rPr>
          <w:rFonts w:ascii="Calibri" w:eastAsia="Calibri" w:hAnsi="Calibri" w:cs="Calibri"/>
          <w:iCs/>
          <w:color w:val="404040" w:themeColor="text1" w:themeTint="BF"/>
          <w:sz w:val="24"/>
          <w:szCs w:val="24"/>
          <w:lang w:val="en-AU" w:bidi="en-US"/>
        </w:rPr>
        <w:t xml:space="preserve">and </w:t>
      </w:r>
      <w:r w:rsidRPr="00927DEA">
        <w:rPr>
          <w:rFonts w:ascii="Calibri" w:eastAsia="Calibri" w:hAnsi="Calibri" w:cs="Calibri"/>
          <w:iCs/>
          <w:color w:val="404040" w:themeColor="text1" w:themeTint="BF"/>
          <w:sz w:val="24"/>
          <w:szCs w:val="24"/>
          <w:lang w:val="en-AU" w:bidi="en-US"/>
        </w:rPr>
        <w:t>take reasonable care that his or her acts or omissions do not adversely affect the health and safety of other persons, and comply, so far as the person is reasonably able, with any reasonable instruction that is given by the person conducting the business or undertaking to allow the person conducting the business or undertaking to comply with this Act.</w:t>
      </w:r>
    </w:p>
    <w:p w14:paraId="7033BDC9" w14:textId="44DDC127" w:rsidR="00A120E2" w:rsidRPr="00927DEA" w:rsidRDefault="00A120E2">
      <w:pPr>
        <w:pStyle w:val="ListParagraph"/>
        <w:numPr>
          <w:ilvl w:val="2"/>
          <w:numId w:val="33"/>
        </w:numPr>
        <w:spacing w:after="120" w:line="276" w:lineRule="auto"/>
        <w:ind w:left="2154" w:right="0" w:hanging="357"/>
        <w:contextualSpacing w:val="0"/>
        <w:jc w:val="both"/>
        <w:rPr>
          <w:rFonts w:ascii="Calibri" w:eastAsia="Calibri" w:hAnsi="Calibri" w:cs="Calibri"/>
          <w:iCs/>
          <w:color w:val="404040" w:themeColor="text1" w:themeTint="BF"/>
          <w:sz w:val="24"/>
          <w:szCs w:val="24"/>
          <w:lang w:val="en-AU" w:bidi="en-US"/>
        </w:rPr>
      </w:pPr>
      <w:r w:rsidRPr="00927DEA">
        <w:rPr>
          <w:rFonts w:ascii="Calibri" w:eastAsia="Calibri" w:hAnsi="Calibri" w:cs="Calibri"/>
          <w:iCs/>
          <w:color w:val="404040" w:themeColor="text1" w:themeTint="BF"/>
          <w:sz w:val="24"/>
          <w:szCs w:val="24"/>
          <w:lang w:val="en-AU" w:bidi="en-US"/>
        </w:rPr>
        <w:t>Upon non-compliance with this responsibility, the offender is liable to the following penalties:</w:t>
      </w:r>
    </w:p>
    <w:p w14:paraId="1BBDF4E7" w14:textId="7CB53325" w:rsidR="00A120E2" w:rsidRPr="00927DEA" w:rsidRDefault="00A120E2">
      <w:pPr>
        <w:pStyle w:val="ListParagraph"/>
        <w:numPr>
          <w:ilvl w:val="3"/>
          <w:numId w:val="33"/>
        </w:numPr>
        <w:spacing w:after="120" w:line="276" w:lineRule="auto"/>
        <w:ind w:left="2874" w:right="0" w:hanging="357"/>
        <w:contextualSpacing w:val="0"/>
        <w:jc w:val="both"/>
        <w:rPr>
          <w:rFonts w:ascii="Calibri" w:eastAsia="Calibri" w:hAnsi="Calibri" w:cs="Calibri"/>
          <w:iCs/>
          <w:color w:val="404040" w:themeColor="text1" w:themeTint="BF"/>
          <w:sz w:val="24"/>
          <w:szCs w:val="24"/>
          <w:lang w:val="en-AU" w:bidi="en-US"/>
        </w:rPr>
      </w:pPr>
      <w:r w:rsidRPr="00927DEA">
        <w:rPr>
          <w:rFonts w:ascii="Calibri" w:eastAsia="Calibri" w:hAnsi="Calibri" w:cs="Calibri"/>
          <w:iCs/>
          <w:color w:val="404040" w:themeColor="text1" w:themeTint="BF"/>
          <w:sz w:val="24"/>
          <w:szCs w:val="24"/>
          <w:lang w:val="en-AU" w:bidi="en-US"/>
        </w:rPr>
        <w:t>Category 1</w:t>
      </w:r>
      <w:r w:rsidR="002F46B7" w:rsidRPr="00927DEA">
        <w:rPr>
          <w:rFonts w:ascii="Calibri" w:eastAsia="Calibri" w:hAnsi="Calibri" w:cs="Calibri"/>
          <w:iCs/>
          <w:color w:val="404040" w:themeColor="text1" w:themeTint="BF"/>
          <w:sz w:val="24"/>
          <w:szCs w:val="24"/>
          <w:lang w:val="en-AU" w:bidi="en-US"/>
        </w:rPr>
        <w:t xml:space="preserve"> –</w:t>
      </w:r>
      <w:r w:rsidRPr="00927DEA">
        <w:rPr>
          <w:rFonts w:ascii="Calibri" w:eastAsia="Calibri" w:hAnsi="Calibri" w:cs="Calibri"/>
          <w:iCs/>
          <w:color w:val="404040" w:themeColor="text1" w:themeTint="BF"/>
          <w:sz w:val="24"/>
          <w:szCs w:val="24"/>
          <w:lang w:val="en-AU" w:bidi="en-US"/>
        </w:rPr>
        <w:t xml:space="preserve"> $300,000, or 5 years imprisonment, or both</w:t>
      </w:r>
    </w:p>
    <w:p w14:paraId="616905E0" w14:textId="4E780CF3" w:rsidR="00A120E2" w:rsidRPr="00927DEA" w:rsidRDefault="00A120E2">
      <w:pPr>
        <w:pStyle w:val="ListParagraph"/>
        <w:numPr>
          <w:ilvl w:val="3"/>
          <w:numId w:val="33"/>
        </w:numPr>
        <w:spacing w:after="120" w:line="276" w:lineRule="auto"/>
        <w:ind w:left="2874" w:right="0" w:hanging="357"/>
        <w:contextualSpacing w:val="0"/>
        <w:jc w:val="both"/>
        <w:rPr>
          <w:rFonts w:ascii="Calibri" w:eastAsia="Calibri" w:hAnsi="Calibri" w:cs="Calibri"/>
          <w:iCs/>
          <w:color w:val="404040" w:themeColor="text1" w:themeTint="BF"/>
          <w:sz w:val="24"/>
          <w:szCs w:val="24"/>
          <w:lang w:val="en-AU" w:bidi="en-US"/>
        </w:rPr>
      </w:pPr>
      <w:r w:rsidRPr="00927DEA">
        <w:rPr>
          <w:rFonts w:ascii="Calibri" w:eastAsia="Calibri" w:hAnsi="Calibri" w:cs="Calibri"/>
          <w:iCs/>
          <w:color w:val="404040" w:themeColor="text1" w:themeTint="BF"/>
          <w:sz w:val="24"/>
          <w:szCs w:val="24"/>
          <w:lang w:val="en-AU" w:bidi="en-US"/>
        </w:rPr>
        <w:t>Category 2</w:t>
      </w:r>
      <w:r w:rsidR="002F46B7" w:rsidRPr="00927DEA">
        <w:rPr>
          <w:rFonts w:ascii="Calibri" w:eastAsia="Calibri" w:hAnsi="Calibri" w:cs="Calibri"/>
          <w:iCs/>
          <w:color w:val="404040" w:themeColor="text1" w:themeTint="BF"/>
          <w:sz w:val="24"/>
          <w:szCs w:val="24"/>
          <w:lang w:val="en-AU" w:bidi="en-US"/>
        </w:rPr>
        <w:t xml:space="preserve"> –</w:t>
      </w:r>
      <w:r w:rsidRPr="00927DEA">
        <w:rPr>
          <w:rFonts w:ascii="Calibri" w:eastAsia="Calibri" w:hAnsi="Calibri" w:cs="Calibri"/>
          <w:iCs/>
          <w:color w:val="404040" w:themeColor="text1" w:themeTint="BF"/>
          <w:sz w:val="24"/>
          <w:szCs w:val="24"/>
          <w:lang w:val="en-AU" w:bidi="en-US"/>
        </w:rPr>
        <w:t xml:space="preserve"> $150,000</w:t>
      </w:r>
    </w:p>
    <w:p w14:paraId="0A47BEE7" w14:textId="6E959F84" w:rsidR="00A120E2" w:rsidRPr="00927DEA" w:rsidRDefault="00A120E2">
      <w:pPr>
        <w:pStyle w:val="ListParagraph"/>
        <w:numPr>
          <w:ilvl w:val="3"/>
          <w:numId w:val="33"/>
        </w:numPr>
        <w:spacing w:after="120" w:line="276" w:lineRule="auto"/>
        <w:ind w:left="2874" w:right="0" w:hanging="357"/>
        <w:contextualSpacing w:val="0"/>
        <w:jc w:val="both"/>
        <w:rPr>
          <w:rFonts w:ascii="Calibri" w:eastAsia="Calibri" w:hAnsi="Calibri" w:cs="Calibri"/>
          <w:iCs/>
          <w:color w:val="404040" w:themeColor="text1" w:themeTint="BF"/>
          <w:sz w:val="24"/>
          <w:szCs w:val="24"/>
          <w:lang w:val="en-AU" w:bidi="en-US"/>
        </w:rPr>
      </w:pPr>
      <w:r w:rsidRPr="00927DEA">
        <w:rPr>
          <w:rFonts w:ascii="Calibri" w:eastAsia="Calibri" w:hAnsi="Calibri" w:cs="Calibri"/>
          <w:iCs/>
          <w:color w:val="404040" w:themeColor="text1" w:themeTint="BF"/>
          <w:sz w:val="24"/>
          <w:szCs w:val="24"/>
          <w:lang w:val="en-AU" w:bidi="en-US"/>
        </w:rPr>
        <w:t>Category 3</w:t>
      </w:r>
      <w:r w:rsidR="002F46B7" w:rsidRPr="00927DEA">
        <w:rPr>
          <w:rFonts w:ascii="Calibri" w:eastAsia="Calibri" w:hAnsi="Calibri" w:cs="Calibri"/>
          <w:iCs/>
          <w:color w:val="404040" w:themeColor="text1" w:themeTint="BF"/>
          <w:sz w:val="24"/>
          <w:szCs w:val="24"/>
          <w:lang w:val="en-AU" w:bidi="en-US"/>
        </w:rPr>
        <w:t xml:space="preserve"> –</w:t>
      </w:r>
      <w:r w:rsidRPr="00927DEA">
        <w:rPr>
          <w:rFonts w:ascii="Calibri" w:eastAsia="Calibri" w:hAnsi="Calibri" w:cs="Calibri"/>
          <w:iCs/>
          <w:color w:val="404040" w:themeColor="text1" w:themeTint="BF"/>
          <w:sz w:val="24"/>
          <w:szCs w:val="24"/>
          <w:lang w:val="en-AU" w:bidi="en-US"/>
        </w:rPr>
        <w:t xml:space="preserve"> $50,000</w:t>
      </w:r>
    </w:p>
    <w:p w14:paraId="04DA06A8" w14:textId="189AFEF0" w:rsidR="00A120E2" w:rsidRPr="00D6552D" w:rsidRDefault="00A120E2" w:rsidP="00D6552D">
      <w:pPr>
        <w:pStyle w:val="ListParagraph"/>
        <w:spacing w:after="120" w:line="276" w:lineRule="auto"/>
        <w:ind w:left="2552" w:right="0" w:hanging="1832"/>
        <w:jc w:val="right"/>
        <w:rPr>
          <w:rStyle w:val="Hyperlink"/>
          <w:rFonts w:eastAsia="Times New Roman" w:cstheme="minorHAnsi"/>
          <w:i/>
          <w:iCs/>
          <w:color w:val="auto"/>
          <w:sz w:val="20"/>
          <w:szCs w:val="20"/>
          <w:u w:val="none"/>
          <w:lang w:val="en-AU" w:eastAsia="en-AU"/>
        </w:rPr>
      </w:pPr>
      <w:r w:rsidRPr="00800C11">
        <w:rPr>
          <w:rFonts w:eastAsia="Times New Roman" w:cstheme="minorHAnsi"/>
          <w:i/>
          <w:iCs/>
          <w:color w:val="404040" w:themeColor="text1" w:themeTint="BF"/>
          <w:sz w:val="20"/>
          <w:szCs w:val="20"/>
          <w:lang w:val="en-AU" w:eastAsia="en-AU"/>
        </w:rPr>
        <w:t xml:space="preserve">Based on content from the Federal Register of Legislation at </w:t>
      </w:r>
      <w:r w:rsidR="00FA4385" w:rsidRPr="00800C11">
        <w:rPr>
          <w:rFonts w:eastAsia="Times New Roman" w:cstheme="minorHAnsi"/>
          <w:i/>
          <w:iCs/>
          <w:color w:val="404040" w:themeColor="text1" w:themeTint="BF"/>
          <w:sz w:val="20"/>
          <w:szCs w:val="20"/>
          <w:lang w:val="en-AU" w:eastAsia="en-AU"/>
        </w:rPr>
        <w:t>13 June 2022</w:t>
      </w:r>
      <w:r w:rsidRPr="00800C11">
        <w:rPr>
          <w:rFonts w:eastAsia="Times New Roman" w:cstheme="minorHAnsi"/>
          <w:i/>
          <w:iCs/>
          <w:color w:val="404040" w:themeColor="text1" w:themeTint="BF"/>
          <w:sz w:val="20"/>
          <w:szCs w:val="20"/>
          <w:lang w:val="en-AU" w:eastAsia="en-AU"/>
        </w:rPr>
        <w:t>. For the latest information on Australian Government law, please go to</w:t>
      </w:r>
      <w:r w:rsidRPr="00800C11">
        <w:rPr>
          <w:rFonts w:eastAsia="Times New Roman" w:cstheme="minorHAnsi"/>
          <w:i/>
          <w:iCs/>
          <w:color w:val="2E74B5" w:themeColor="accent5" w:themeShade="BF"/>
          <w:sz w:val="20"/>
          <w:szCs w:val="20"/>
          <w:lang w:val="en-AU" w:eastAsia="en-AU"/>
        </w:rPr>
        <w:t xml:space="preserve"> </w:t>
      </w:r>
      <w:hyperlink r:id="rId184" w:history="1">
        <w:r w:rsidRPr="00A16159">
          <w:rPr>
            <w:rStyle w:val="Hyperlink"/>
            <w:rFonts w:eastAsia="Times New Roman" w:cstheme="minorHAnsi"/>
            <w:i/>
            <w:iCs/>
            <w:color w:val="2E74B5" w:themeColor="accent5" w:themeShade="BF"/>
            <w:sz w:val="20"/>
            <w:szCs w:val="20"/>
            <w:u w:val="none"/>
            <w:lang w:val="en-AU" w:eastAsia="en-AU"/>
          </w:rPr>
          <w:t>https://www.legislation.gov.au</w:t>
        </w:r>
      </w:hyperlink>
      <w:r w:rsidRPr="004110F4">
        <w:rPr>
          <w:color w:val="2E74B5" w:themeColor="accent5" w:themeShade="BF"/>
          <w:sz w:val="20"/>
          <w:szCs w:val="20"/>
          <w:lang w:val="en-AU"/>
        </w:rPr>
        <w:t xml:space="preserve">. </w:t>
      </w:r>
      <w:hyperlink r:id="rId185" w:history="1">
        <w:r w:rsidRPr="00A16159">
          <w:rPr>
            <w:rStyle w:val="Hyperlink"/>
            <w:rFonts w:eastAsia="Times New Roman" w:cstheme="minorHAnsi"/>
            <w:i/>
            <w:iCs/>
            <w:color w:val="2E74B5" w:themeColor="accent5" w:themeShade="BF"/>
            <w:sz w:val="20"/>
            <w:szCs w:val="20"/>
            <w:u w:val="none"/>
            <w:lang w:val="en-AU" w:eastAsia="en-AU"/>
          </w:rPr>
          <w:t>Work Health and Safety Act 2011</w:t>
        </w:r>
      </w:hyperlink>
      <w:r w:rsidRPr="004110F4">
        <w:rPr>
          <w:rStyle w:val="Hyperlink"/>
          <w:rFonts w:eastAsia="Times New Roman" w:cstheme="minorHAnsi"/>
          <w:i/>
          <w:iCs/>
          <w:color w:val="2E74B5" w:themeColor="accent5" w:themeShade="BF"/>
          <w:sz w:val="20"/>
          <w:szCs w:val="20"/>
          <w:u w:val="none"/>
          <w:lang w:val="en-AU" w:eastAsia="en-AU"/>
        </w:rPr>
        <w:t>,</w:t>
      </w:r>
      <w:r w:rsidRPr="004110F4">
        <w:rPr>
          <w:rStyle w:val="Hyperlink"/>
          <w:rFonts w:eastAsia="Times New Roman" w:cstheme="minorHAnsi"/>
          <w:i/>
          <w:iCs/>
          <w:color w:val="404040" w:themeColor="text1" w:themeTint="BF"/>
          <w:sz w:val="20"/>
          <w:szCs w:val="20"/>
          <w:u w:val="none"/>
          <w:lang w:val="en-AU" w:eastAsia="en-AU"/>
        </w:rPr>
        <w:t xml:space="preserve"> used under </w:t>
      </w:r>
      <w:hyperlink r:id="rId186" w:history="1">
        <w:r w:rsidRPr="00A16159">
          <w:rPr>
            <w:rStyle w:val="Hyperlink"/>
            <w:rFonts w:eastAsia="Times New Roman" w:cstheme="minorHAnsi"/>
            <w:i/>
            <w:iCs/>
            <w:color w:val="2E74B5" w:themeColor="accent5" w:themeShade="BF"/>
            <w:sz w:val="20"/>
            <w:szCs w:val="20"/>
            <w:u w:val="none"/>
            <w:lang w:val="en-AU" w:eastAsia="en-AU"/>
          </w:rPr>
          <w:t>CC BY 4.0</w:t>
        </w:r>
      </w:hyperlink>
      <w:r w:rsidR="00461D02">
        <w:rPr>
          <w:rStyle w:val="Hyperlink"/>
          <w:rFonts w:eastAsia="Times New Roman" w:cstheme="minorHAnsi"/>
          <w:i/>
          <w:iCs/>
          <w:color w:val="auto"/>
          <w:sz w:val="20"/>
          <w:szCs w:val="20"/>
          <w:u w:val="none"/>
          <w:lang w:val="en-AU" w:eastAsia="en-AU"/>
        </w:rPr>
        <w:t>.</w:t>
      </w:r>
    </w:p>
    <w:p w14:paraId="18D5A6A1" w14:textId="7D93DF55" w:rsidR="001B3677" w:rsidRDefault="001B3677" w:rsidP="00D6552D">
      <w:pPr>
        <w:spacing w:after="120" w:line="276" w:lineRule="auto"/>
        <w:ind w:left="0" w:firstLine="0"/>
        <w:rPr>
          <w:rFonts w:ascii="Calibri" w:eastAsia="Calibri" w:hAnsi="Calibri" w:cs="Calibri"/>
          <w:iCs/>
          <w:color w:val="404040" w:themeColor="text1" w:themeTint="BF"/>
          <w:sz w:val="24"/>
          <w:szCs w:val="24"/>
          <w:highlight w:val="cyan"/>
          <w:lang w:val="en-AU" w:bidi="en-US"/>
        </w:rPr>
      </w:pPr>
      <w:r>
        <w:rPr>
          <w:rFonts w:ascii="Calibri" w:eastAsia="Calibri" w:hAnsi="Calibri" w:cs="Calibri"/>
          <w:iCs/>
          <w:color w:val="404040" w:themeColor="text1" w:themeTint="BF"/>
          <w:sz w:val="24"/>
          <w:szCs w:val="24"/>
          <w:highlight w:val="cyan"/>
          <w:lang w:val="en-AU" w:bidi="en-US"/>
        </w:rPr>
        <w:br w:type="page"/>
      </w:r>
    </w:p>
    <w:p w14:paraId="59E593B6" w14:textId="5A0608E1" w:rsidR="00FA4385" w:rsidRPr="00927DEA" w:rsidRDefault="00A16159" w:rsidP="00A16159">
      <w:pPr>
        <w:spacing w:after="120" w:line="276" w:lineRule="auto"/>
        <w:ind w:left="0" w:right="0" w:firstLine="0"/>
        <w:jc w:val="both"/>
        <w:rPr>
          <w:rFonts w:ascii="Calibri" w:eastAsia="Calibri" w:hAnsi="Calibri" w:cs="Calibri"/>
          <w:iCs/>
          <w:color w:val="404040" w:themeColor="text1" w:themeTint="BF"/>
          <w:sz w:val="24"/>
          <w:szCs w:val="24"/>
          <w:lang w:val="en-AU" w:bidi="en-US"/>
        </w:rPr>
      </w:pPr>
      <w:r w:rsidRPr="00927DEA">
        <w:rPr>
          <w:rFonts w:ascii="Calibri" w:eastAsia="Calibri" w:hAnsi="Calibri" w:cs="Calibri"/>
          <w:iCs/>
          <w:noProof/>
          <w:color w:val="404040" w:themeColor="text1" w:themeTint="BF"/>
          <w:sz w:val="24"/>
          <w:szCs w:val="24"/>
          <w:lang w:val="en-AU" w:bidi="en-US"/>
        </w:rPr>
        <w:lastRenderedPageBreak/>
        <w:drawing>
          <wp:anchor distT="0" distB="0" distL="114300" distR="114300" simplePos="0" relativeHeight="251658266" behindDoc="0" locked="0" layoutInCell="1" allowOverlap="1" wp14:anchorId="4235EDBE" wp14:editId="10002F76">
            <wp:simplePos x="0" y="0"/>
            <wp:positionH relativeFrom="column">
              <wp:posOffset>3573780</wp:posOffset>
            </wp:positionH>
            <wp:positionV relativeFrom="paragraph">
              <wp:posOffset>14605</wp:posOffset>
            </wp:positionV>
            <wp:extent cx="2133600" cy="1503680"/>
            <wp:effectExtent l="0" t="0" r="0" b="1270"/>
            <wp:wrapSquare wrapText="bothSides"/>
            <wp:docPr id="876719990" name="Picture 87671999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0" name="Picture 876719990" descr="A picture containing text, watch&#10;&#10;Description automatically generated"/>
                    <pic:cNvPicPr/>
                  </pic:nvPicPr>
                  <pic:blipFill rotWithShape="1">
                    <a:blip r:embed="rId187" cstate="print">
                      <a:extLst>
                        <a:ext uri="{28A0092B-C50C-407E-A947-70E740481C1C}">
                          <a14:useLocalDpi xmlns:a14="http://schemas.microsoft.com/office/drawing/2010/main" val="0"/>
                        </a:ext>
                      </a:extLst>
                    </a:blip>
                    <a:srcRect r="6195"/>
                    <a:stretch/>
                  </pic:blipFill>
                  <pic:spPr bwMode="auto">
                    <a:xfrm>
                      <a:off x="0" y="0"/>
                      <a:ext cx="2133600" cy="150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4385" w:rsidRPr="00927DEA">
        <w:rPr>
          <w:rFonts w:ascii="Calibri" w:eastAsia="Calibri" w:hAnsi="Calibri" w:cs="Calibri"/>
          <w:iCs/>
          <w:color w:val="404040" w:themeColor="text1" w:themeTint="BF"/>
          <w:sz w:val="24"/>
          <w:szCs w:val="24"/>
          <w:lang w:val="en-AU" w:bidi="en-US"/>
        </w:rPr>
        <w:t xml:space="preserve">Aside from legislative sources, you may also find ethical sources that outline the rights and responsibilities of workers, employers and clients. Some sources </w:t>
      </w:r>
      <w:r w:rsidR="00F91E31" w:rsidRPr="00927DEA">
        <w:rPr>
          <w:rFonts w:ascii="Calibri" w:eastAsia="Calibri" w:hAnsi="Calibri" w:cs="Calibri"/>
          <w:iCs/>
          <w:color w:val="404040" w:themeColor="text1" w:themeTint="BF"/>
          <w:sz w:val="24"/>
          <w:szCs w:val="24"/>
          <w:lang w:val="en-AU" w:bidi="en-US"/>
        </w:rPr>
        <w:t xml:space="preserve">you may run across are </w:t>
      </w:r>
      <w:r w:rsidR="00FA4385" w:rsidRPr="00927DEA">
        <w:rPr>
          <w:rFonts w:ascii="Calibri" w:eastAsia="Calibri" w:hAnsi="Calibri" w:cs="Calibri"/>
          <w:iCs/>
          <w:color w:val="404040" w:themeColor="text1" w:themeTint="BF"/>
          <w:sz w:val="24"/>
          <w:szCs w:val="24"/>
          <w:lang w:val="en-AU" w:bidi="en-US"/>
        </w:rPr>
        <w:t>codes of conduct, codes of practice or your organisation’s policies and procedures.</w:t>
      </w:r>
    </w:p>
    <w:p w14:paraId="786F29EC" w14:textId="6D45F5D6" w:rsidR="00C70FD8" w:rsidRPr="00927DEA" w:rsidRDefault="00C70FD8" w:rsidP="00A16159">
      <w:pPr>
        <w:spacing w:after="120" w:line="276" w:lineRule="auto"/>
        <w:ind w:left="0" w:right="0" w:firstLine="0"/>
        <w:jc w:val="both"/>
        <w:rPr>
          <w:rFonts w:ascii="Calibri" w:eastAsia="Calibri" w:hAnsi="Calibri" w:cs="Calibri"/>
          <w:iCs/>
          <w:color w:val="404040" w:themeColor="text1" w:themeTint="BF"/>
          <w:sz w:val="24"/>
          <w:szCs w:val="24"/>
          <w:lang w:val="en-AU" w:bidi="en-US"/>
        </w:rPr>
      </w:pPr>
      <w:r w:rsidRPr="00927DEA">
        <w:rPr>
          <w:rFonts w:ascii="Calibri" w:eastAsia="Calibri" w:hAnsi="Calibri" w:cs="Calibri"/>
          <w:iCs/>
          <w:color w:val="404040" w:themeColor="text1" w:themeTint="BF"/>
          <w:sz w:val="24"/>
          <w:szCs w:val="24"/>
          <w:lang w:val="en-AU" w:bidi="en-US"/>
        </w:rPr>
        <w:t>In the table below, you can see the general responsibilities of workers and employers.</w:t>
      </w:r>
    </w:p>
    <w:tbl>
      <w:tblPr>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508"/>
        <w:gridCol w:w="4508"/>
      </w:tblGrid>
      <w:tr w:rsidR="00C70FD8" w:rsidRPr="00800C11" w14:paraId="5F1E631B" w14:textId="77777777" w:rsidTr="00AD774E">
        <w:trPr>
          <w:trHeight w:val="602"/>
          <w:tblHeader/>
        </w:trPr>
        <w:tc>
          <w:tcPr>
            <w:tcW w:w="4508" w:type="dxa"/>
            <w:shd w:val="clear" w:color="auto" w:fill="1C96D3"/>
            <w:vAlign w:val="center"/>
          </w:tcPr>
          <w:p w14:paraId="5BA82D0E" w14:textId="348F87AA" w:rsidR="00C70FD8" w:rsidRPr="00800C11" w:rsidRDefault="00A16159" w:rsidP="00A16159">
            <w:pPr>
              <w:spacing w:after="120" w:line="276" w:lineRule="auto"/>
              <w:ind w:left="0" w:right="0" w:firstLine="0"/>
              <w:jc w:val="center"/>
              <w:rPr>
                <w:rFonts w:ascii="Calibri" w:eastAsia="Calibri" w:hAnsi="Calibri" w:cs="Arial"/>
                <w:b/>
                <w:bCs/>
                <w:color w:val="FFFFFF" w:themeColor="background1"/>
                <w:sz w:val="24"/>
                <w:szCs w:val="24"/>
                <w:lang w:val="en-AU"/>
              </w:rPr>
            </w:pPr>
            <w:r w:rsidRPr="00800C11">
              <w:rPr>
                <w:rFonts w:ascii="Calibri" w:eastAsia="Calibri" w:hAnsi="Calibri" w:cs="Arial"/>
                <w:b/>
                <w:bCs/>
                <w:color w:val="FFFFFF" w:themeColor="background1"/>
                <w:sz w:val="24"/>
                <w:szCs w:val="24"/>
                <w:lang w:val="en-AU"/>
              </w:rPr>
              <w:t xml:space="preserve">Responsibilities of </w:t>
            </w:r>
            <w:r w:rsidR="00A22E13">
              <w:rPr>
                <w:rFonts w:ascii="Calibri" w:eastAsia="Calibri" w:hAnsi="Calibri" w:cs="Arial"/>
                <w:b/>
                <w:bCs/>
                <w:color w:val="FFFFFF" w:themeColor="background1"/>
                <w:sz w:val="24"/>
                <w:szCs w:val="24"/>
                <w:lang w:val="en-AU"/>
              </w:rPr>
              <w:t>W</w:t>
            </w:r>
            <w:r w:rsidRPr="00800C11">
              <w:rPr>
                <w:rFonts w:ascii="Calibri" w:eastAsia="Calibri" w:hAnsi="Calibri" w:cs="Arial"/>
                <w:b/>
                <w:bCs/>
                <w:color w:val="FFFFFF" w:themeColor="background1"/>
                <w:sz w:val="24"/>
                <w:szCs w:val="24"/>
                <w:lang w:val="en-AU"/>
              </w:rPr>
              <w:t>orkers</w:t>
            </w:r>
          </w:p>
        </w:tc>
        <w:tc>
          <w:tcPr>
            <w:tcW w:w="4508" w:type="dxa"/>
            <w:shd w:val="clear" w:color="auto" w:fill="1C96D3"/>
            <w:vAlign w:val="center"/>
          </w:tcPr>
          <w:p w14:paraId="5DD568B2" w14:textId="01545C21" w:rsidR="00C70FD8" w:rsidRPr="00800C11" w:rsidRDefault="00C70FD8" w:rsidP="00A16159">
            <w:pPr>
              <w:spacing w:after="120" w:line="276" w:lineRule="auto"/>
              <w:ind w:left="0" w:right="0" w:firstLine="0"/>
              <w:jc w:val="center"/>
              <w:rPr>
                <w:rFonts w:ascii="Calibri" w:eastAsia="Calibri" w:hAnsi="Calibri" w:cs="Arial"/>
                <w:b/>
                <w:bCs/>
                <w:color w:val="FFFFFF" w:themeColor="background1"/>
                <w:sz w:val="24"/>
                <w:szCs w:val="24"/>
                <w:lang w:val="en-AU"/>
              </w:rPr>
            </w:pPr>
            <w:r w:rsidRPr="00800C11">
              <w:rPr>
                <w:rFonts w:ascii="Calibri" w:eastAsia="Calibri" w:hAnsi="Calibri" w:cs="Arial"/>
                <w:b/>
                <w:bCs/>
                <w:color w:val="FFFFFF" w:themeColor="background1"/>
                <w:sz w:val="24"/>
                <w:szCs w:val="24"/>
                <w:lang w:val="en-AU"/>
              </w:rPr>
              <w:t xml:space="preserve">Responsibilities of </w:t>
            </w:r>
            <w:r w:rsidR="00A22E13">
              <w:rPr>
                <w:rFonts w:ascii="Calibri" w:eastAsia="Calibri" w:hAnsi="Calibri" w:cs="Arial"/>
                <w:b/>
                <w:bCs/>
                <w:color w:val="FFFFFF" w:themeColor="background1"/>
                <w:sz w:val="24"/>
                <w:szCs w:val="24"/>
                <w:lang w:val="en-AU"/>
              </w:rPr>
              <w:t>E</w:t>
            </w:r>
            <w:r w:rsidRPr="00800C11">
              <w:rPr>
                <w:rFonts w:ascii="Calibri" w:eastAsia="Calibri" w:hAnsi="Calibri" w:cs="Arial"/>
                <w:b/>
                <w:bCs/>
                <w:color w:val="FFFFFF" w:themeColor="background1"/>
                <w:sz w:val="24"/>
                <w:szCs w:val="24"/>
                <w:lang w:val="en-AU"/>
              </w:rPr>
              <w:t>mployers</w:t>
            </w:r>
          </w:p>
        </w:tc>
      </w:tr>
      <w:tr w:rsidR="00C70FD8" w:rsidRPr="00800C11" w14:paraId="2A66B3E2" w14:textId="77777777" w:rsidTr="00AD774E">
        <w:trPr>
          <w:trHeight w:val="929"/>
        </w:trPr>
        <w:tc>
          <w:tcPr>
            <w:tcW w:w="4508" w:type="dxa"/>
            <w:vAlign w:val="center"/>
          </w:tcPr>
          <w:p w14:paraId="2BCCF8F9" w14:textId="77777777" w:rsidR="00C70FD8" w:rsidRPr="00800C11" w:rsidRDefault="00C70FD8" w:rsidP="00A16159">
            <w:pPr>
              <w:spacing w:after="120" w:line="276" w:lineRule="auto"/>
              <w:ind w:left="0" w:right="0" w:firstLine="0"/>
              <w:jc w:val="both"/>
              <w:rPr>
                <w:rFonts w:ascii="Calibri" w:eastAsia="Calibri" w:hAnsi="Calibri" w:cs="Arial"/>
                <w:color w:val="404040" w:themeColor="text1" w:themeTint="BF"/>
                <w:sz w:val="24"/>
                <w:szCs w:val="24"/>
                <w:lang w:val="en-AU"/>
              </w:rPr>
            </w:pPr>
            <w:r w:rsidRPr="00800C11">
              <w:rPr>
                <w:rFonts w:ascii="Calibri" w:eastAsia="Calibri" w:hAnsi="Calibri" w:cs="Arial"/>
                <w:color w:val="404040" w:themeColor="text1" w:themeTint="BF"/>
                <w:sz w:val="24"/>
                <w:szCs w:val="24"/>
                <w:lang w:val="en-AU"/>
              </w:rPr>
              <w:t>Avoiding work practices that are harmful to the health and safety of yourself or others</w:t>
            </w:r>
          </w:p>
        </w:tc>
        <w:tc>
          <w:tcPr>
            <w:tcW w:w="4508" w:type="dxa"/>
            <w:vAlign w:val="center"/>
          </w:tcPr>
          <w:p w14:paraId="71782D17" w14:textId="77777777" w:rsidR="00C70FD8" w:rsidRPr="00800C11" w:rsidRDefault="00C70FD8" w:rsidP="00A16159">
            <w:pPr>
              <w:spacing w:after="120" w:line="276" w:lineRule="auto"/>
              <w:ind w:left="0" w:right="0" w:firstLine="0"/>
              <w:jc w:val="both"/>
              <w:rPr>
                <w:rFonts w:ascii="Calibri" w:eastAsia="Calibri" w:hAnsi="Calibri" w:cs="Arial"/>
                <w:color w:val="404040" w:themeColor="text1" w:themeTint="BF"/>
                <w:sz w:val="24"/>
                <w:szCs w:val="24"/>
                <w:lang w:val="en-AU"/>
              </w:rPr>
            </w:pPr>
            <w:r w:rsidRPr="00800C11">
              <w:rPr>
                <w:rFonts w:ascii="Calibri" w:eastAsia="Calibri" w:hAnsi="Calibri" w:cs="Arial"/>
                <w:color w:val="404040" w:themeColor="text1" w:themeTint="BF"/>
                <w:sz w:val="24"/>
                <w:szCs w:val="24"/>
                <w:lang w:val="en-AU"/>
              </w:rPr>
              <w:t>Ensuring a safe work environment and providing protective equipment if necessary</w:t>
            </w:r>
          </w:p>
        </w:tc>
      </w:tr>
      <w:tr w:rsidR="00C70FD8" w:rsidRPr="00800C11" w14:paraId="50275735" w14:textId="77777777" w:rsidTr="00AD774E">
        <w:trPr>
          <w:trHeight w:val="929"/>
        </w:trPr>
        <w:tc>
          <w:tcPr>
            <w:tcW w:w="4508" w:type="dxa"/>
            <w:vAlign w:val="center"/>
          </w:tcPr>
          <w:p w14:paraId="410FA790" w14:textId="77777777" w:rsidR="00C70FD8" w:rsidRPr="00800C11" w:rsidRDefault="00C70FD8" w:rsidP="00A16159">
            <w:pPr>
              <w:spacing w:after="120" w:line="276" w:lineRule="auto"/>
              <w:ind w:left="0" w:right="0" w:firstLine="0"/>
              <w:jc w:val="both"/>
              <w:rPr>
                <w:rFonts w:ascii="Calibri" w:eastAsia="Calibri" w:hAnsi="Calibri" w:cs="Arial"/>
                <w:color w:val="404040" w:themeColor="text1" w:themeTint="BF"/>
                <w:sz w:val="24"/>
                <w:szCs w:val="24"/>
                <w:lang w:val="en-AU"/>
              </w:rPr>
            </w:pPr>
            <w:r w:rsidRPr="00800C11">
              <w:rPr>
                <w:rFonts w:ascii="Calibri" w:eastAsia="Calibri" w:hAnsi="Calibri" w:cs="Arial"/>
                <w:color w:val="404040" w:themeColor="text1" w:themeTint="BF"/>
                <w:sz w:val="24"/>
                <w:szCs w:val="24"/>
                <w:lang w:val="en-AU"/>
              </w:rPr>
              <w:t>Knowing what to do if the employer is not meeting their responsibilities</w:t>
            </w:r>
          </w:p>
        </w:tc>
        <w:tc>
          <w:tcPr>
            <w:tcW w:w="4508" w:type="dxa"/>
            <w:vAlign w:val="center"/>
          </w:tcPr>
          <w:p w14:paraId="109C1D93" w14:textId="77777777" w:rsidR="00C70FD8" w:rsidRPr="00800C11" w:rsidRDefault="00C70FD8" w:rsidP="00A16159">
            <w:pPr>
              <w:spacing w:after="120" w:line="276" w:lineRule="auto"/>
              <w:ind w:left="0" w:right="0" w:firstLine="0"/>
              <w:jc w:val="both"/>
              <w:rPr>
                <w:rFonts w:ascii="Calibri" w:eastAsia="Calibri" w:hAnsi="Calibri" w:cs="Arial"/>
                <w:color w:val="404040" w:themeColor="text1" w:themeTint="BF"/>
                <w:sz w:val="24"/>
                <w:szCs w:val="24"/>
                <w:lang w:val="en-AU"/>
              </w:rPr>
            </w:pPr>
            <w:r w:rsidRPr="00800C11">
              <w:rPr>
                <w:rFonts w:ascii="Calibri" w:eastAsia="Calibri" w:hAnsi="Calibri" w:cs="Arial"/>
                <w:color w:val="404040" w:themeColor="text1" w:themeTint="BF"/>
                <w:sz w:val="24"/>
                <w:szCs w:val="24"/>
                <w:lang w:val="en-AU"/>
              </w:rPr>
              <w:t>Ensuring that workers are free from discrimination and bullying</w:t>
            </w:r>
          </w:p>
        </w:tc>
      </w:tr>
      <w:tr w:rsidR="00C70FD8" w:rsidRPr="00800C11" w14:paraId="65552B4E" w14:textId="77777777" w:rsidTr="00AD774E">
        <w:trPr>
          <w:trHeight w:val="929"/>
        </w:trPr>
        <w:tc>
          <w:tcPr>
            <w:tcW w:w="4508" w:type="dxa"/>
            <w:vAlign w:val="center"/>
          </w:tcPr>
          <w:p w14:paraId="10497F0C" w14:textId="77777777" w:rsidR="00C70FD8" w:rsidRPr="00800C11" w:rsidRDefault="00C70FD8" w:rsidP="00A16159">
            <w:pPr>
              <w:spacing w:after="120" w:line="276" w:lineRule="auto"/>
              <w:ind w:left="0" w:right="0" w:firstLine="0"/>
              <w:jc w:val="both"/>
              <w:rPr>
                <w:rFonts w:ascii="Calibri" w:eastAsia="Calibri" w:hAnsi="Calibri" w:cs="Arial"/>
                <w:color w:val="404040" w:themeColor="text1" w:themeTint="BF"/>
                <w:sz w:val="24"/>
                <w:szCs w:val="24"/>
                <w:lang w:val="en-AU"/>
              </w:rPr>
            </w:pPr>
            <w:r w:rsidRPr="00800C11">
              <w:rPr>
                <w:rFonts w:ascii="Calibri" w:eastAsia="Calibri" w:hAnsi="Calibri" w:cs="Arial"/>
                <w:color w:val="404040" w:themeColor="text1" w:themeTint="BF"/>
                <w:sz w:val="24"/>
                <w:szCs w:val="24"/>
                <w:lang w:val="en-AU"/>
              </w:rPr>
              <w:t>Knowing and understanding the terms and conditions of employment</w:t>
            </w:r>
          </w:p>
        </w:tc>
        <w:tc>
          <w:tcPr>
            <w:tcW w:w="4508" w:type="dxa"/>
            <w:vAlign w:val="center"/>
          </w:tcPr>
          <w:p w14:paraId="6E9BAD53" w14:textId="77777777" w:rsidR="00C70FD8" w:rsidRPr="00800C11" w:rsidRDefault="00C70FD8" w:rsidP="00A16159">
            <w:pPr>
              <w:spacing w:after="120" w:line="276" w:lineRule="auto"/>
              <w:ind w:left="0" w:right="0" w:firstLine="0"/>
              <w:jc w:val="both"/>
              <w:rPr>
                <w:rFonts w:ascii="Calibri" w:eastAsia="Calibri" w:hAnsi="Calibri" w:cs="Arial"/>
                <w:color w:val="404040" w:themeColor="text1" w:themeTint="BF"/>
                <w:sz w:val="24"/>
                <w:szCs w:val="24"/>
                <w:lang w:val="en-AU"/>
              </w:rPr>
            </w:pPr>
            <w:r w:rsidRPr="00800C11">
              <w:rPr>
                <w:rFonts w:ascii="Calibri" w:eastAsia="Calibri" w:hAnsi="Calibri" w:cs="Arial"/>
                <w:color w:val="404040" w:themeColor="text1" w:themeTint="BF"/>
                <w:sz w:val="24"/>
                <w:szCs w:val="24"/>
                <w:lang w:val="en-AU"/>
              </w:rPr>
              <w:t>Ensuring that workers receive all due entitlements</w:t>
            </w:r>
          </w:p>
        </w:tc>
      </w:tr>
    </w:tbl>
    <w:p w14:paraId="0F6B4DBE" w14:textId="77777777" w:rsidR="00C70FD8" w:rsidRPr="00800C11" w:rsidRDefault="00C70FD8" w:rsidP="00D6552D">
      <w:pPr>
        <w:spacing w:after="120" w:line="276" w:lineRule="auto"/>
        <w:ind w:left="993" w:right="0" w:firstLine="1548"/>
        <w:jc w:val="right"/>
        <w:rPr>
          <w:rFonts w:ascii="Calibri" w:eastAsia="Calibri" w:hAnsi="Calibri" w:cs="Calibri"/>
          <w:i/>
          <w:iCs/>
          <w:color w:val="262626"/>
          <w:sz w:val="20"/>
          <w:szCs w:val="20"/>
          <w:lang w:val="en-AU" w:bidi="en-US"/>
        </w:rPr>
      </w:pPr>
      <w:r w:rsidRPr="00800C11">
        <w:rPr>
          <w:rFonts w:ascii="Calibri" w:eastAsia="Calibri" w:hAnsi="Calibri" w:cs="Calibri"/>
          <w:i/>
          <w:iCs/>
          <w:color w:val="404040" w:themeColor="text1" w:themeTint="BF"/>
          <w:sz w:val="20"/>
          <w:szCs w:val="20"/>
          <w:lang w:val="en-AU" w:bidi="en-US"/>
        </w:rPr>
        <w:t xml:space="preserve">Based on </w:t>
      </w:r>
      <w:hyperlink r:id="rId188" w:history="1">
        <w:r w:rsidRPr="00A16159">
          <w:rPr>
            <w:rFonts w:ascii="Calibri" w:eastAsia="Calibri" w:hAnsi="Calibri" w:cs="Calibri"/>
            <w:i/>
            <w:iCs/>
            <w:color w:val="2E74B5" w:themeColor="accent5" w:themeShade="BF"/>
            <w:sz w:val="20"/>
            <w:szCs w:val="20"/>
            <w:lang w:val="en-AU" w:bidi="en-US"/>
          </w:rPr>
          <w:t>Know your workplace rights and responsibilities</w:t>
        </w:r>
      </w:hyperlink>
      <w:r w:rsidRPr="00800C11">
        <w:rPr>
          <w:rFonts w:ascii="Calibri" w:eastAsia="Calibri" w:hAnsi="Calibri" w:cs="Calibri"/>
          <w:i/>
          <w:iCs/>
          <w:color w:val="404040" w:themeColor="text1" w:themeTint="BF"/>
          <w:sz w:val="20"/>
          <w:szCs w:val="20"/>
          <w:lang w:val="en-AU" w:bidi="en-US"/>
        </w:rPr>
        <w:t xml:space="preserve">, used under </w:t>
      </w:r>
      <w:hyperlink r:id="rId189" w:history="1">
        <w:r w:rsidRPr="00A16159">
          <w:rPr>
            <w:rFonts w:ascii="Calibri" w:eastAsia="Calibri" w:hAnsi="Calibri" w:cs="Calibri"/>
            <w:i/>
            <w:iCs/>
            <w:color w:val="2E74B5" w:themeColor="accent5" w:themeShade="BF"/>
            <w:sz w:val="20"/>
            <w:szCs w:val="20"/>
            <w:lang w:val="en-AU" w:bidi="en-US"/>
          </w:rPr>
          <w:t>CC BY 4.0</w:t>
        </w:r>
      </w:hyperlink>
      <w:r w:rsidRPr="00800C11">
        <w:rPr>
          <w:rFonts w:ascii="Calibri" w:eastAsia="Calibri" w:hAnsi="Calibri" w:cs="Calibri"/>
          <w:i/>
          <w:iCs/>
          <w:color w:val="404040" w:themeColor="text1" w:themeTint="BF"/>
          <w:sz w:val="20"/>
          <w:szCs w:val="20"/>
          <w:lang w:val="en-AU" w:bidi="en-US"/>
        </w:rPr>
        <w:t xml:space="preserve">. </w:t>
      </w:r>
      <w:hyperlink r:id="rId190" w:history="1">
        <w:r w:rsidRPr="00A16159">
          <w:rPr>
            <w:rFonts w:ascii="Calibri" w:eastAsia="Calibri" w:hAnsi="Calibri" w:cs="Calibri"/>
            <w:i/>
            <w:iCs/>
            <w:color w:val="2E74B5" w:themeColor="accent5" w:themeShade="BF"/>
            <w:sz w:val="20"/>
            <w:szCs w:val="20"/>
            <w:lang w:val="en-AU" w:bidi="en-US"/>
          </w:rPr>
          <w:t>© Commonwealth of Australia 2017</w:t>
        </w:r>
      </w:hyperlink>
    </w:p>
    <w:p w14:paraId="54DB4331" w14:textId="1C5F0986" w:rsidR="00FA4385" w:rsidRPr="00800C11" w:rsidRDefault="00FA4385" w:rsidP="00D6552D">
      <w:pPr>
        <w:spacing w:after="120" w:line="276" w:lineRule="auto"/>
        <w:ind w:left="0" w:right="0" w:firstLine="0"/>
        <w:jc w:val="both"/>
        <w:rPr>
          <w:rFonts w:ascii="Calibri" w:eastAsia="Calibri" w:hAnsi="Calibri" w:cs="Calibri"/>
          <w:iCs/>
          <w:color w:val="404040" w:themeColor="text1" w:themeTint="BF"/>
          <w:sz w:val="24"/>
          <w:szCs w:val="24"/>
          <w:lang w:val="en-AU" w:bidi="en-US"/>
        </w:rPr>
      </w:pPr>
    </w:p>
    <w:p w14:paraId="229235E9" w14:textId="618D9A4B" w:rsidR="00C70FD8" w:rsidRPr="00800C11" w:rsidRDefault="00FA4385" w:rsidP="005D74D7">
      <w:pPr>
        <w:spacing w:after="120" w:line="276" w:lineRule="auto"/>
        <w:ind w:left="0" w:right="0" w:firstLine="0"/>
        <w:jc w:val="both"/>
        <w:rPr>
          <w:rFonts w:ascii="Calibri" w:eastAsia="Calibri" w:hAnsi="Calibri" w:cs="Calibri"/>
          <w:iCs/>
          <w:color w:val="404040" w:themeColor="text1" w:themeTint="BF"/>
          <w:sz w:val="24"/>
          <w:szCs w:val="24"/>
          <w:lang w:val="en-AU" w:bidi="en-US"/>
        </w:rPr>
      </w:pPr>
      <w:r w:rsidRPr="00606B4F">
        <w:rPr>
          <w:rFonts w:ascii="Calibri" w:eastAsia="Calibri" w:hAnsi="Calibri" w:cs="Calibri"/>
          <w:iCs/>
          <w:color w:val="404040" w:themeColor="text1" w:themeTint="BF"/>
          <w:sz w:val="24"/>
          <w:szCs w:val="24"/>
          <w:lang w:val="en-AU" w:bidi="en-US"/>
        </w:rPr>
        <w:t>Here are some other common ethical rights and responsibilities</w:t>
      </w:r>
      <w:r w:rsidR="00A16159">
        <w:rPr>
          <w:rFonts w:ascii="Calibri" w:eastAsia="Calibri" w:hAnsi="Calibri" w:cs="Calibri"/>
          <w:iCs/>
          <w:color w:val="404040" w:themeColor="text1" w:themeTint="BF"/>
          <w:sz w:val="24"/>
          <w:szCs w:val="24"/>
          <w:lang w:val="en-AU" w:bidi="en-US"/>
        </w:rPr>
        <w:t>,</w:t>
      </w:r>
      <w:r w:rsidRPr="00606B4F">
        <w:rPr>
          <w:rFonts w:ascii="Calibri" w:eastAsia="Calibri" w:hAnsi="Calibri" w:cs="Calibri"/>
          <w:iCs/>
          <w:color w:val="404040" w:themeColor="text1" w:themeTint="BF"/>
          <w:sz w:val="24"/>
          <w:szCs w:val="24"/>
          <w:lang w:val="en-AU" w:bidi="en-US"/>
        </w:rPr>
        <w:t xml:space="preserve"> </w:t>
      </w:r>
      <w:r w:rsidR="00A16159">
        <w:rPr>
          <w:rFonts w:ascii="Calibri" w:eastAsia="Calibri" w:hAnsi="Calibri" w:cs="Calibri"/>
          <w:iCs/>
          <w:color w:val="404040" w:themeColor="text1" w:themeTint="BF"/>
          <w:sz w:val="24"/>
          <w:szCs w:val="24"/>
          <w:lang w:val="en-AU" w:bidi="en-US"/>
        </w:rPr>
        <w:t>a</w:t>
      </w:r>
      <w:r w:rsidRPr="00606B4F">
        <w:rPr>
          <w:rFonts w:ascii="Calibri" w:eastAsia="Calibri" w:hAnsi="Calibri" w:cs="Calibri"/>
          <w:iCs/>
          <w:color w:val="404040" w:themeColor="text1" w:themeTint="BF"/>
          <w:sz w:val="24"/>
          <w:szCs w:val="24"/>
          <w:lang w:val="en-AU" w:bidi="en-US"/>
        </w:rPr>
        <w:t>long with actions or recommendations for when these rights and responsibilities are not upheld in the workplace</w:t>
      </w:r>
      <w:r w:rsidR="00C70E1E">
        <w:rPr>
          <w:rFonts w:ascii="Calibri" w:eastAsia="Calibri" w:hAnsi="Calibri" w:cs="Calibri"/>
          <w:iCs/>
          <w:color w:val="404040" w:themeColor="text1" w:themeTint="BF"/>
          <w:sz w:val="24"/>
          <w:szCs w:val="24"/>
          <w:lang w:val="en-AU" w:bidi="en-US"/>
        </w:rPr>
        <w:t>:</w:t>
      </w:r>
    </w:p>
    <w:p w14:paraId="2B2E7E09" w14:textId="10650EB5" w:rsidR="00FA4385" w:rsidRPr="00800C11" w:rsidRDefault="00FA4385" w:rsidP="00D6552D">
      <w:pPr>
        <w:spacing w:after="120" w:line="276" w:lineRule="auto"/>
        <w:ind w:left="0" w:right="0" w:firstLine="0"/>
        <w:jc w:val="both"/>
        <w:rPr>
          <w:rFonts w:ascii="Calibri" w:eastAsia="Calibri" w:hAnsi="Calibri" w:cs="Calibri"/>
          <w:b/>
          <w:bCs/>
          <w:iCs/>
          <w:color w:val="404040" w:themeColor="text1" w:themeTint="BF"/>
          <w:sz w:val="24"/>
          <w:szCs w:val="24"/>
          <w:lang w:val="en-AU" w:bidi="en-US"/>
        </w:rPr>
      </w:pPr>
      <w:r w:rsidRPr="00800C11">
        <w:rPr>
          <w:rFonts w:ascii="Calibri" w:eastAsia="Calibri" w:hAnsi="Calibri" w:cs="Calibri"/>
          <w:b/>
          <w:bCs/>
          <w:iCs/>
          <w:color w:val="404040" w:themeColor="text1" w:themeTint="BF"/>
          <w:sz w:val="24"/>
          <w:szCs w:val="24"/>
          <w:lang w:val="en-AU" w:bidi="en-US"/>
        </w:rPr>
        <w:t>Relevant to the Worker</w:t>
      </w:r>
    </w:p>
    <w:tbl>
      <w:tblPr>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508"/>
        <w:gridCol w:w="4508"/>
      </w:tblGrid>
      <w:tr w:rsidR="00FA4385" w:rsidRPr="00800C11" w14:paraId="63A30963" w14:textId="77777777" w:rsidTr="00D6552D">
        <w:trPr>
          <w:trHeight w:val="602"/>
          <w:tblHeader/>
        </w:trPr>
        <w:tc>
          <w:tcPr>
            <w:tcW w:w="4508" w:type="dxa"/>
            <w:shd w:val="clear" w:color="auto" w:fill="FF595E"/>
            <w:vAlign w:val="center"/>
          </w:tcPr>
          <w:p w14:paraId="7E22697A" w14:textId="48005726" w:rsidR="00FA4385" w:rsidRPr="00800C11" w:rsidRDefault="00FA4385" w:rsidP="005D74D7">
            <w:pPr>
              <w:spacing w:after="120" w:line="276" w:lineRule="auto"/>
              <w:ind w:left="0" w:right="0" w:firstLine="0"/>
              <w:jc w:val="center"/>
              <w:rPr>
                <w:rFonts w:ascii="Calibri" w:eastAsia="Calibri" w:hAnsi="Calibri" w:cs="Arial"/>
                <w:b/>
                <w:bCs/>
                <w:color w:val="FFFFFF" w:themeColor="background1"/>
                <w:sz w:val="24"/>
                <w:szCs w:val="24"/>
                <w:lang w:val="en-AU"/>
              </w:rPr>
            </w:pPr>
            <w:r w:rsidRPr="00800C11">
              <w:rPr>
                <w:rFonts w:ascii="Calibri" w:eastAsia="Calibri" w:hAnsi="Calibri" w:cs="Arial"/>
                <w:b/>
                <w:bCs/>
                <w:color w:val="FFFFFF" w:themeColor="background1"/>
                <w:sz w:val="24"/>
                <w:szCs w:val="24"/>
                <w:lang w:val="en-AU"/>
              </w:rPr>
              <w:t xml:space="preserve">Rights and </w:t>
            </w:r>
            <w:r w:rsidR="005C046B">
              <w:rPr>
                <w:rFonts w:ascii="Calibri" w:eastAsia="Calibri" w:hAnsi="Calibri" w:cs="Arial"/>
                <w:b/>
                <w:bCs/>
                <w:color w:val="FFFFFF" w:themeColor="background1"/>
                <w:sz w:val="24"/>
                <w:szCs w:val="24"/>
                <w:lang w:val="en-AU"/>
              </w:rPr>
              <w:t>R</w:t>
            </w:r>
            <w:r w:rsidRPr="00800C11">
              <w:rPr>
                <w:rFonts w:ascii="Calibri" w:eastAsia="Calibri" w:hAnsi="Calibri" w:cs="Arial"/>
                <w:b/>
                <w:bCs/>
                <w:color w:val="FFFFFF" w:themeColor="background1"/>
                <w:sz w:val="24"/>
                <w:szCs w:val="24"/>
                <w:lang w:val="en-AU"/>
              </w:rPr>
              <w:t>esponsibilities</w:t>
            </w:r>
          </w:p>
        </w:tc>
        <w:tc>
          <w:tcPr>
            <w:tcW w:w="4508" w:type="dxa"/>
            <w:shd w:val="clear" w:color="auto" w:fill="FF595E"/>
            <w:vAlign w:val="center"/>
          </w:tcPr>
          <w:p w14:paraId="09357A57" w14:textId="0FF1F8F8" w:rsidR="00FA4385" w:rsidRPr="00800C11" w:rsidRDefault="00FA4385" w:rsidP="005D74D7">
            <w:pPr>
              <w:spacing w:after="120" w:line="276" w:lineRule="auto"/>
              <w:ind w:left="0" w:right="0" w:firstLine="0"/>
              <w:jc w:val="center"/>
              <w:rPr>
                <w:rFonts w:ascii="Calibri" w:eastAsia="Calibri" w:hAnsi="Calibri" w:cs="Arial"/>
                <w:b/>
                <w:bCs/>
                <w:color w:val="FFFFFF" w:themeColor="background1"/>
                <w:sz w:val="24"/>
                <w:szCs w:val="24"/>
                <w:lang w:val="en-AU"/>
              </w:rPr>
            </w:pPr>
            <w:r w:rsidRPr="00800C11">
              <w:rPr>
                <w:rFonts w:ascii="Calibri" w:eastAsia="Calibri" w:hAnsi="Calibri" w:cs="Arial"/>
                <w:b/>
                <w:bCs/>
                <w:color w:val="FFFFFF" w:themeColor="background1"/>
                <w:sz w:val="24"/>
                <w:szCs w:val="24"/>
                <w:lang w:val="en-AU"/>
              </w:rPr>
              <w:t xml:space="preserve">Action </w:t>
            </w:r>
            <w:r w:rsidR="005C046B">
              <w:rPr>
                <w:rFonts w:ascii="Calibri" w:eastAsia="Calibri" w:hAnsi="Calibri" w:cs="Arial"/>
                <w:b/>
                <w:bCs/>
                <w:color w:val="FFFFFF" w:themeColor="background1"/>
                <w:sz w:val="24"/>
                <w:szCs w:val="24"/>
                <w:lang w:val="en-AU"/>
              </w:rPr>
              <w:t>o</w:t>
            </w:r>
            <w:r w:rsidR="005C046B" w:rsidRPr="00800C11">
              <w:rPr>
                <w:rFonts w:ascii="Calibri" w:eastAsia="Calibri" w:hAnsi="Calibri" w:cs="Arial"/>
                <w:b/>
                <w:bCs/>
                <w:color w:val="FFFFFF" w:themeColor="background1"/>
                <w:sz w:val="24"/>
                <w:szCs w:val="24"/>
                <w:lang w:val="en-AU"/>
              </w:rPr>
              <w:t xml:space="preserve">r Response </w:t>
            </w:r>
            <w:r w:rsidR="005C046B">
              <w:rPr>
                <w:rFonts w:ascii="Calibri" w:eastAsia="Calibri" w:hAnsi="Calibri" w:cs="Arial"/>
                <w:b/>
                <w:bCs/>
                <w:color w:val="FFFFFF" w:themeColor="background1"/>
                <w:sz w:val="24"/>
                <w:szCs w:val="24"/>
                <w:lang w:val="en-AU"/>
              </w:rPr>
              <w:t>f</w:t>
            </w:r>
            <w:r w:rsidR="005C046B" w:rsidRPr="00800C11">
              <w:rPr>
                <w:rFonts w:ascii="Calibri" w:eastAsia="Calibri" w:hAnsi="Calibri" w:cs="Arial"/>
                <w:b/>
                <w:bCs/>
                <w:color w:val="FFFFFF" w:themeColor="background1"/>
                <w:sz w:val="24"/>
                <w:szCs w:val="24"/>
                <w:lang w:val="en-AU"/>
              </w:rPr>
              <w:t xml:space="preserve">or When These </w:t>
            </w:r>
            <w:r w:rsidR="00C70E1E">
              <w:rPr>
                <w:rFonts w:ascii="Calibri" w:eastAsia="Calibri" w:hAnsi="Calibri" w:cs="Arial"/>
                <w:b/>
                <w:bCs/>
                <w:color w:val="FFFFFF" w:themeColor="background1"/>
                <w:sz w:val="24"/>
                <w:szCs w:val="24"/>
                <w:lang w:val="en-AU"/>
              </w:rPr>
              <w:t>A</w:t>
            </w:r>
            <w:r w:rsidR="005C046B" w:rsidRPr="00800C11">
              <w:rPr>
                <w:rFonts w:ascii="Calibri" w:eastAsia="Calibri" w:hAnsi="Calibri" w:cs="Arial"/>
                <w:b/>
                <w:bCs/>
                <w:color w:val="FFFFFF" w:themeColor="background1"/>
                <w:sz w:val="24"/>
                <w:szCs w:val="24"/>
                <w:lang w:val="en-AU"/>
              </w:rPr>
              <w:t xml:space="preserve">re </w:t>
            </w:r>
            <w:r w:rsidR="005C046B">
              <w:rPr>
                <w:rFonts w:ascii="Calibri" w:eastAsia="Calibri" w:hAnsi="Calibri" w:cs="Arial"/>
                <w:b/>
                <w:bCs/>
                <w:color w:val="FFFFFF" w:themeColor="background1"/>
                <w:sz w:val="24"/>
                <w:szCs w:val="24"/>
                <w:lang w:val="en-AU"/>
              </w:rPr>
              <w:t>N</w:t>
            </w:r>
            <w:r w:rsidR="005C046B" w:rsidRPr="00800C11">
              <w:rPr>
                <w:rFonts w:ascii="Calibri" w:eastAsia="Calibri" w:hAnsi="Calibri" w:cs="Arial"/>
                <w:b/>
                <w:bCs/>
                <w:color w:val="FFFFFF" w:themeColor="background1"/>
                <w:sz w:val="24"/>
                <w:szCs w:val="24"/>
                <w:lang w:val="en-AU"/>
              </w:rPr>
              <w:t xml:space="preserve">ot Upheld </w:t>
            </w:r>
            <w:r w:rsidR="005C046B">
              <w:rPr>
                <w:rFonts w:ascii="Calibri" w:eastAsia="Calibri" w:hAnsi="Calibri" w:cs="Arial"/>
                <w:b/>
                <w:bCs/>
                <w:color w:val="FFFFFF" w:themeColor="background1"/>
                <w:sz w:val="24"/>
                <w:szCs w:val="24"/>
                <w:lang w:val="en-AU"/>
              </w:rPr>
              <w:t>o</w:t>
            </w:r>
            <w:r w:rsidR="005C046B" w:rsidRPr="00800C11">
              <w:rPr>
                <w:rFonts w:ascii="Calibri" w:eastAsia="Calibri" w:hAnsi="Calibri" w:cs="Arial"/>
                <w:b/>
                <w:bCs/>
                <w:color w:val="FFFFFF" w:themeColor="background1"/>
                <w:sz w:val="24"/>
                <w:szCs w:val="24"/>
                <w:lang w:val="en-AU"/>
              </w:rPr>
              <w:t xml:space="preserve">r Met </w:t>
            </w:r>
            <w:r w:rsidR="005C046B">
              <w:rPr>
                <w:rFonts w:ascii="Calibri" w:eastAsia="Calibri" w:hAnsi="Calibri" w:cs="Arial"/>
                <w:b/>
                <w:bCs/>
                <w:color w:val="FFFFFF" w:themeColor="background1"/>
                <w:sz w:val="24"/>
                <w:szCs w:val="24"/>
                <w:lang w:val="en-AU"/>
              </w:rPr>
              <w:t>i</w:t>
            </w:r>
            <w:r w:rsidR="005C046B" w:rsidRPr="00800C11">
              <w:rPr>
                <w:rFonts w:ascii="Calibri" w:eastAsia="Calibri" w:hAnsi="Calibri" w:cs="Arial"/>
                <w:b/>
                <w:bCs/>
                <w:color w:val="FFFFFF" w:themeColor="background1"/>
                <w:sz w:val="24"/>
                <w:szCs w:val="24"/>
                <w:lang w:val="en-AU"/>
              </w:rPr>
              <w:t xml:space="preserve">n </w:t>
            </w:r>
            <w:r w:rsidR="005C046B">
              <w:rPr>
                <w:rFonts w:ascii="Calibri" w:eastAsia="Calibri" w:hAnsi="Calibri" w:cs="Arial"/>
                <w:b/>
                <w:bCs/>
                <w:color w:val="FFFFFF" w:themeColor="background1"/>
                <w:sz w:val="24"/>
                <w:szCs w:val="24"/>
                <w:lang w:val="en-AU"/>
              </w:rPr>
              <w:t>t</w:t>
            </w:r>
            <w:r w:rsidR="005C046B" w:rsidRPr="00800C11">
              <w:rPr>
                <w:rFonts w:ascii="Calibri" w:eastAsia="Calibri" w:hAnsi="Calibri" w:cs="Arial"/>
                <w:b/>
                <w:bCs/>
                <w:color w:val="FFFFFF" w:themeColor="background1"/>
                <w:sz w:val="24"/>
                <w:szCs w:val="24"/>
                <w:lang w:val="en-AU"/>
              </w:rPr>
              <w:t>he Workplace</w:t>
            </w:r>
          </w:p>
        </w:tc>
      </w:tr>
      <w:tr w:rsidR="00FA4385" w:rsidRPr="00800C11" w14:paraId="1BCC1F9B" w14:textId="77777777" w:rsidTr="00D6552D">
        <w:trPr>
          <w:trHeight w:val="929"/>
        </w:trPr>
        <w:tc>
          <w:tcPr>
            <w:tcW w:w="4508" w:type="dxa"/>
            <w:vAlign w:val="center"/>
          </w:tcPr>
          <w:p w14:paraId="00ABF422" w14:textId="5857AC55" w:rsidR="00FA4385" w:rsidRPr="00800C11" w:rsidRDefault="00FA4385" w:rsidP="00A16159">
            <w:pPr>
              <w:spacing w:after="120" w:line="276" w:lineRule="auto"/>
              <w:ind w:left="0" w:right="0" w:firstLine="0"/>
              <w:jc w:val="both"/>
              <w:rPr>
                <w:rFonts w:ascii="Calibri" w:eastAsia="Calibri" w:hAnsi="Calibri" w:cs="Arial"/>
                <w:color w:val="404040" w:themeColor="text1" w:themeTint="BF"/>
                <w:sz w:val="24"/>
                <w:szCs w:val="24"/>
                <w:lang w:val="en-AU"/>
              </w:rPr>
            </w:pPr>
            <w:r w:rsidRPr="00D6552D">
              <w:rPr>
                <w:rFonts w:ascii="Calibri" w:eastAsia="Calibri" w:hAnsi="Calibri" w:cs="Arial"/>
                <w:sz w:val="24"/>
                <w:szCs w:val="24"/>
                <w:lang w:val="en-AU"/>
              </w:rPr>
              <w:t xml:space="preserve">The worker retains the right to maximise </w:t>
            </w:r>
            <w:r w:rsidR="00C70E1E">
              <w:rPr>
                <w:rFonts w:ascii="Calibri" w:eastAsia="Calibri" w:hAnsi="Calibri" w:cs="Arial"/>
                <w:sz w:val="24"/>
                <w:szCs w:val="24"/>
                <w:lang w:val="en-AU"/>
              </w:rPr>
              <w:t xml:space="preserve">their </w:t>
            </w:r>
            <w:r w:rsidRPr="00D6552D">
              <w:rPr>
                <w:rFonts w:ascii="Calibri" w:eastAsia="Calibri" w:hAnsi="Calibri" w:cs="Arial"/>
                <w:sz w:val="24"/>
                <w:szCs w:val="24"/>
                <w:lang w:val="en-AU"/>
              </w:rPr>
              <w:t>potential</w:t>
            </w:r>
            <w:r w:rsidR="006C4E0B">
              <w:rPr>
                <w:rFonts w:ascii="Calibri" w:eastAsia="Calibri" w:hAnsi="Calibri" w:cs="Arial"/>
                <w:sz w:val="24"/>
                <w:szCs w:val="24"/>
                <w:lang w:val="en-AU"/>
              </w:rPr>
              <w:t>.</w:t>
            </w:r>
          </w:p>
        </w:tc>
        <w:tc>
          <w:tcPr>
            <w:tcW w:w="4508" w:type="dxa"/>
            <w:vAlign w:val="center"/>
          </w:tcPr>
          <w:p w14:paraId="5FC175AC" w14:textId="367B205B" w:rsidR="00FA4385" w:rsidRPr="00800C11" w:rsidRDefault="00507B4D" w:rsidP="00A16159">
            <w:pPr>
              <w:spacing w:after="120" w:line="276" w:lineRule="auto"/>
              <w:ind w:left="0" w:right="0" w:firstLine="0"/>
              <w:jc w:val="both"/>
              <w:rPr>
                <w:rFonts w:ascii="Calibri" w:eastAsia="Calibri" w:hAnsi="Calibri" w:cs="Arial"/>
                <w:color w:val="404040" w:themeColor="text1" w:themeTint="BF"/>
                <w:sz w:val="24"/>
                <w:szCs w:val="24"/>
                <w:lang w:val="en-AU"/>
              </w:rPr>
            </w:pPr>
            <w:r w:rsidRPr="00507B4D">
              <w:rPr>
                <w:rFonts w:ascii="Calibri" w:eastAsia="Calibri" w:hAnsi="Calibri" w:cs="Arial"/>
                <w:color w:val="404040" w:themeColor="text1" w:themeTint="BF"/>
                <w:sz w:val="24"/>
                <w:szCs w:val="24"/>
                <w:lang w:val="en-AU"/>
              </w:rPr>
              <w:t xml:space="preserve">There might be instances when </w:t>
            </w:r>
            <w:r w:rsidR="00A16159">
              <w:rPr>
                <w:rFonts w:ascii="Calibri" w:eastAsia="Calibri" w:hAnsi="Calibri" w:cs="Arial"/>
                <w:color w:val="404040" w:themeColor="text1" w:themeTint="BF"/>
                <w:sz w:val="24"/>
                <w:szCs w:val="24"/>
                <w:lang w:val="en-AU"/>
              </w:rPr>
              <w:t>workers feel they are being restricted, isolated or segregated not</w:t>
            </w:r>
            <w:r w:rsidR="006C4E0B">
              <w:rPr>
                <w:rFonts w:ascii="Calibri" w:eastAsia="Calibri" w:hAnsi="Calibri" w:cs="Arial"/>
                <w:color w:val="404040" w:themeColor="text1" w:themeTint="BF"/>
                <w:sz w:val="24"/>
                <w:szCs w:val="24"/>
                <w:lang w:val="en-AU"/>
              </w:rPr>
              <w:t xml:space="preserve"> to</w:t>
            </w:r>
            <w:r w:rsidRPr="00507B4D">
              <w:rPr>
                <w:rFonts w:ascii="Calibri" w:eastAsia="Calibri" w:hAnsi="Calibri" w:cs="Arial"/>
                <w:color w:val="404040" w:themeColor="text1" w:themeTint="BF"/>
                <w:sz w:val="24"/>
                <w:szCs w:val="24"/>
                <w:lang w:val="en-AU"/>
              </w:rPr>
              <w:t xml:space="preserve"> maximise their potential. They may be advised to submit a complaint to their human resources department.</w:t>
            </w:r>
          </w:p>
        </w:tc>
      </w:tr>
      <w:tr w:rsidR="00FA4385" w:rsidRPr="00800C11" w14:paraId="52D5CED4" w14:textId="77777777" w:rsidTr="00D6552D">
        <w:trPr>
          <w:trHeight w:val="929"/>
        </w:trPr>
        <w:tc>
          <w:tcPr>
            <w:tcW w:w="4508" w:type="dxa"/>
            <w:vAlign w:val="center"/>
          </w:tcPr>
          <w:p w14:paraId="00E52D44" w14:textId="0BFCEFCB" w:rsidR="00FA4385" w:rsidRPr="006E30A5" w:rsidRDefault="00FA4385" w:rsidP="00A16159">
            <w:pPr>
              <w:spacing w:after="120" w:line="276" w:lineRule="auto"/>
              <w:ind w:left="0" w:right="0" w:firstLine="0"/>
              <w:jc w:val="both"/>
              <w:rPr>
                <w:rFonts w:ascii="Calibri" w:eastAsia="Calibri" w:hAnsi="Calibri" w:cs="Arial"/>
                <w:color w:val="404040" w:themeColor="text1" w:themeTint="BF"/>
                <w:sz w:val="24"/>
                <w:szCs w:val="24"/>
                <w:highlight w:val="cyan"/>
                <w:lang w:val="en-AU"/>
              </w:rPr>
            </w:pPr>
            <w:r w:rsidRPr="00606B4F">
              <w:rPr>
                <w:rFonts w:ascii="Calibri" w:eastAsia="Calibri" w:hAnsi="Calibri" w:cs="Arial"/>
                <w:color w:val="404040" w:themeColor="text1" w:themeTint="BF"/>
                <w:sz w:val="24"/>
                <w:szCs w:val="24"/>
                <w:lang w:val="en-AU"/>
              </w:rPr>
              <w:t>The worker has an obligation to treat clients with dignity</w:t>
            </w:r>
            <w:r w:rsidR="005A0AEB" w:rsidRPr="00606B4F">
              <w:rPr>
                <w:rFonts w:ascii="Calibri" w:eastAsia="Calibri" w:hAnsi="Calibri" w:cs="Arial"/>
                <w:color w:val="404040" w:themeColor="text1" w:themeTint="BF"/>
                <w:sz w:val="24"/>
                <w:szCs w:val="24"/>
                <w:lang w:val="en-AU"/>
              </w:rPr>
              <w:t xml:space="preserve">. </w:t>
            </w:r>
            <w:r w:rsidR="00403518" w:rsidRPr="00606B4F">
              <w:rPr>
                <w:rFonts w:ascii="Calibri" w:eastAsia="Calibri" w:hAnsi="Calibri" w:cs="Arial"/>
                <w:color w:val="404040" w:themeColor="text1" w:themeTint="BF"/>
                <w:sz w:val="24"/>
                <w:szCs w:val="24"/>
                <w:lang w:val="en-AU"/>
              </w:rPr>
              <w:t xml:space="preserve">This </w:t>
            </w:r>
            <w:r w:rsidR="003E55D5" w:rsidRPr="00606B4F">
              <w:rPr>
                <w:rFonts w:ascii="Calibri" w:eastAsia="Calibri" w:hAnsi="Calibri" w:cs="Arial"/>
                <w:color w:val="404040" w:themeColor="text1" w:themeTint="BF"/>
                <w:sz w:val="24"/>
                <w:szCs w:val="24"/>
                <w:lang w:val="en-AU"/>
              </w:rPr>
              <w:t xml:space="preserve">obligation </w:t>
            </w:r>
            <w:r w:rsidR="00403518" w:rsidRPr="00606B4F">
              <w:rPr>
                <w:rFonts w:ascii="Calibri" w:eastAsia="Calibri" w:hAnsi="Calibri" w:cs="Arial"/>
                <w:color w:val="404040" w:themeColor="text1" w:themeTint="BF"/>
                <w:sz w:val="24"/>
                <w:szCs w:val="24"/>
                <w:lang w:val="en-AU"/>
              </w:rPr>
              <w:t>includes</w:t>
            </w:r>
            <w:r w:rsidRPr="00606B4F">
              <w:rPr>
                <w:rFonts w:ascii="Calibri" w:eastAsia="Calibri" w:hAnsi="Calibri" w:cs="Arial"/>
                <w:color w:val="404040" w:themeColor="text1" w:themeTint="BF"/>
                <w:sz w:val="24"/>
                <w:szCs w:val="24"/>
                <w:lang w:val="en-AU"/>
              </w:rPr>
              <w:t xml:space="preserve"> safeguard</w:t>
            </w:r>
            <w:r w:rsidR="00403518" w:rsidRPr="00606B4F">
              <w:rPr>
                <w:rFonts w:ascii="Calibri" w:eastAsia="Calibri" w:hAnsi="Calibri" w:cs="Arial"/>
                <w:color w:val="404040" w:themeColor="text1" w:themeTint="BF"/>
                <w:sz w:val="24"/>
                <w:szCs w:val="24"/>
                <w:lang w:val="en-AU"/>
              </w:rPr>
              <w:t>ing</w:t>
            </w:r>
            <w:r w:rsidRPr="00606B4F">
              <w:rPr>
                <w:rFonts w:ascii="Calibri" w:eastAsia="Calibri" w:hAnsi="Calibri" w:cs="Arial"/>
                <w:color w:val="404040" w:themeColor="text1" w:themeTint="BF"/>
                <w:sz w:val="24"/>
                <w:szCs w:val="24"/>
                <w:lang w:val="en-AU"/>
              </w:rPr>
              <w:t>, promot</w:t>
            </w:r>
            <w:r w:rsidR="00403518" w:rsidRPr="00606B4F">
              <w:rPr>
                <w:rFonts w:ascii="Calibri" w:eastAsia="Calibri" w:hAnsi="Calibri" w:cs="Arial"/>
                <w:color w:val="404040" w:themeColor="text1" w:themeTint="BF"/>
                <w:sz w:val="24"/>
                <w:szCs w:val="24"/>
                <w:lang w:val="en-AU"/>
              </w:rPr>
              <w:t>ing</w:t>
            </w:r>
            <w:r w:rsidRPr="00606B4F">
              <w:rPr>
                <w:rFonts w:ascii="Calibri" w:eastAsia="Calibri" w:hAnsi="Calibri" w:cs="Arial"/>
                <w:color w:val="404040" w:themeColor="text1" w:themeTint="BF"/>
                <w:sz w:val="24"/>
                <w:szCs w:val="24"/>
                <w:lang w:val="en-AU"/>
              </w:rPr>
              <w:t xml:space="preserve"> and acknowledg</w:t>
            </w:r>
            <w:r w:rsidR="00403518" w:rsidRPr="00606B4F">
              <w:rPr>
                <w:rFonts w:ascii="Calibri" w:eastAsia="Calibri" w:hAnsi="Calibri" w:cs="Arial"/>
                <w:color w:val="404040" w:themeColor="text1" w:themeTint="BF"/>
                <w:sz w:val="24"/>
                <w:szCs w:val="24"/>
                <w:lang w:val="en-AU"/>
              </w:rPr>
              <w:t>ing</w:t>
            </w:r>
            <w:r w:rsidRPr="00606B4F">
              <w:rPr>
                <w:rFonts w:ascii="Calibri" w:eastAsia="Calibri" w:hAnsi="Calibri" w:cs="Arial"/>
                <w:color w:val="404040" w:themeColor="text1" w:themeTint="BF"/>
                <w:sz w:val="24"/>
                <w:szCs w:val="24"/>
                <w:lang w:val="en-AU"/>
              </w:rPr>
              <w:t xml:space="preserve"> their capacity for self-determination</w:t>
            </w:r>
            <w:r w:rsidR="006C4E0B">
              <w:rPr>
                <w:rFonts w:ascii="Calibri" w:eastAsia="Calibri" w:hAnsi="Calibri" w:cs="Arial"/>
                <w:color w:val="404040" w:themeColor="text1" w:themeTint="BF"/>
                <w:sz w:val="24"/>
                <w:szCs w:val="24"/>
                <w:lang w:val="en-AU"/>
              </w:rPr>
              <w:t>.</w:t>
            </w:r>
          </w:p>
        </w:tc>
        <w:tc>
          <w:tcPr>
            <w:tcW w:w="4508" w:type="dxa"/>
            <w:vAlign w:val="center"/>
          </w:tcPr>
          <w:p w14:paraId="730646C4" w14:textId="6381DE23" w:rsidR="00FA4385" w:rsidRPr="006E30A5" w:rsidRDefault="008F36F6" w:rsidP="00A16159">
            <w:pPr>
              <w:spacing w:after="120" w:line="276" w:lineRule="auto"/>
              <w:ind w:left="0" w:right="0" w:firstLine="0"/>
              <w:jc w:val="both"/>
              <w:rPr>
                <w:rFonts w:ascii="Calibri" w:eastAsia="Calibri" w:hAnsi="Calibri" w:cs="Arial"/>
                <w:color w:val="404040" w:themeColor="text1" w:themeTint="BF"/>
                <w:sz w:val="24"/>
                <w:szCs w:val="24"/>
                <w:highlight w:val="cyan"/>
                <w:lang w:val="en-AU"/>
              </w:rPr>
            </w:pPr>
            <w:r w:rsidRPr="00606B4F">
              <w:rPr>
                <w:rFonts w:ascii="Calibri" w:eastAsia="Calibri" w:hAnsi="Calibri" w:cs="Arial"/>
                <w:color w:val="404040" w:themeColor="text1" w:themeTint="BF"/>
                <w:sz w:val="24"/>
                <w:szCs w:val="24"/>
                <w:lang w:val="en-AU"/>
              </w:rPr>
              <w:t>Vi</w:t>
            </w:r>
            <w:r w:rsidR="00FA4385" w:rsidRPr="00606B4F">
              <w:rPr>
                <w:rFonts w:ascii="Calibri" w:eastAsia="Calibri" w:hAnsi="Calibri" w:cs="Arial"/>
                <w:color w:val="404040" w:themeColor="text1" w:themeTint="BF"/>
                <w:sz w:val="24"/>
                <w:szCs w:val="24"/>
                <w:lang w:val="en-AU"/>
              </w:rPr>
              <w:t>olat</w:t>
            </w:r>
            <w:r w:rsidRPr="00606B4F">
              <w:rPr>
                <w:rFonts w:ascii="Calibri" w:eastAsia="Calibri" w:hAnsi="Calibri" w:cs="Arial"/>
                <w:color w:val="404040" w:themeColor="text1" w:themeTint="BF"/>
                <w:sz w:val="24"/>
                <w:szCs w:val="24"/>
                <w:lang w:val="en-AU"/>
              </w:rPr>
              <w:t>ions</w:t>
            </w:r>
            <w:r w:rsidR="00FA4385" w:rsidRPr="00606B4F">
              <w:rPr>
                <w:rFonts w:ascii="Calibri" w:eastAsia="Calibri" w:hAnsi="Calibri" w:cs="Arial"/>
                <w:color w:val="404040" w:themeColor="text1" w:themeTint="BF"/>
                <w:sz w:val="24"/>
                <w:szCs w:val="24"/>
                <w:lang w:val="en-AU"/>
              </w:rPr>
              <w:t xml:space="preserve"> </w:t>
            </w:r>
            <w:r w:rsidR="009F3762" w:rsidRPr="00606B4F">
              <w:rPr>
                <w:rFonts w:ascii="Calibri" w:eastAsia="Calibri" w:hAnsi="Calibri" w:cs="Arial"/>
                <w:color w:val="404040" w:themeColor="text1" w:themeTint="BF"/>
                <w:sz w:val="24"/>
                <w:szCs w:val="24"/>
                <w:lang w:val="en-AU"/>
              </w:rPr>
              <w:t>of</w:t>
            </w:r>
            <w:r w:rsidRPr="00606B4F">
              <w:rPr>
                <w:rFonts w:ascii="Calibri" w:eastAsia="Calibri" w:hAnsi="Calibri" w:cs="Arial"/>
                <w:color w:val="404040" w:themeColor="text1" w:themeTint="BF"/>
                <w:sz w:val="24"/>
                <w:szCs w:val="24"/>
                <w:lang w:val="en-AU"/>
              </w:rPr>
              <w:t xml:space="preserve"> </w:t>
            </w:r>
            <w:r w:rsidR="00FA4385" w:rsidRPr="00606B4F">
              <w:rPr>
                <w:rFonts w:ascii="Calibri" w:eastAsia="Calibri" w:hAnsi="Calibri" w:cs="Arial"/>
                <w:color w:val="404040" w:themeColor="text1" w:themeTint="BF"/>
                <w:sz w:val="24"/>
                <w:szCs w:val="24"/>
                <w:lang w:val="en-AU"/>
              </w:rPr>
              <w:t>th</w:t>
            </w:r>
            <w:r w:rsidRPr="00606B4F">
              <w:rPr>
                <w:rFonts w:ascii="Calibri" w:eastAsia="Calibri" w:hAnsi="Calibri" w:cs="Arial"/>
                <w:color w:val="404040" w:themeColor="text1" w:themeTint="BF"/>
                <w:sz w:val="24"/>
                <w:szCs w:val="24"/>
                <w:lang w:val="en-AU"/>
              </w:rPr>
              <w:t>is</w:t>
            </w:r>
            <w:r w:rsidR="00FA4385" w:rsidRPr="00606B4F">
              <w:rPr>
                <w:rFonts w:ascii="Calibri" w:eastAsia="Calibri" w:hAnsi="Calibri" w:cs="Arial"/>
                <w:color w:val="404040" w:themeColor="text1" w:themeTint="BF"/>
                <w:sz w:val="24"/>
                <w:szCs w:val="24"/>
                <w:lang w:val="en-AU"/>
              </w:rPr>
              <w:t xml:space="preserve"> </w:t>
            </w:r>
            <w:r w:rsidR="009F3762" w:rsidRPr="00606B4F">
              <w:rPr>
                <w:rFonts w:ascii="Calibri" w:eastAsia="Calibri" w:hAnsi="Calibri" w:cs="Arial"/>
                <w:color w:val="404040" w:themeColor="text1" w:themeTint="BF"/>
                <w:sz w:val="24"/>
                <w:szCs w:val="24"/>
                <w:lang w:val="en-AU"/>
              </w:rPr>
              <w:t>duty</w:t>
            </w:r>
            <w:r w:rsidR="00FA4385" w:rsidRPr="00606B4F">
              <w:rPr>
                <w:rFonts w:ascii="Calibri" w:eastAsia="Calibri" w:hAnsi="Calibri" w:cs="Arial"/>
                <w:color w:val="404040" w:themeColor="text1" w:themeTint="BF"/>
                <w:sz w:val="24"/>
                <w:szCs w:val="24"/>
                <w:lang w:val="en-AU"/>
              </w:rPr>
              <w:t xml:space="preserve"> are subject to penalties and corrective action in the </w:t>
            </w:r>
            <w:r w:rsidR="000A1A87" w:rsidRPr="00606B4F">
              <w:rPr>
                <w:rFonts w:ascii="Calibri" w:eastAsia="Calibri" w:hAnsi="Calibri" w:cs="Arial"/>
                <w:color w:val="404040" w:themeColor="text1" w:themeTint="BF"/>
                <w:sz w:val="24"/>
                <w:szCs w:val="24"/>
                <w:lang w:val="en-AU"/>
              </w:rPr>
              <w:t>organisation’s policy</w:t>
            </w:r>
            <w:r w:rsidR="00FA4385" w:rsidRPr="00606B4F">
              <w:rPr>
                <w:rFonts w:ascii="Calibri" w:eastAsia="Calibri" w:hAnsi="Calibri" w:cs="Arial"/>
                <w:color w:val="404040" w:themeColor="text1" w:themeTint="BF"/>
                <w:sz w:val="24"/>
                <w:szCs w:val="24"/>
                <w:lang w:val="en-AU"/>
              </w:rPr>
              <w:t>.</w:t>
            </w:r>
          </w:p>
        </w:tc>
      </w:tr>
    </w:tbl>
    <w:p w14:paraId="15477B7B" w14:textId="77777777" w:rsidR="001B3677" w:rsidRDefault="001B3677" w:rsidP="00D6552D">
      <w:pPr>
        <w:spacing w:after="120" w:line="276" w:lineRule="auto"/>
        <w:ind w:left="0" w:firstLine="0"/>
        <w:rPr>
          <w:rFonts w:ascii="Calibri" w:eastAsia="Calibri" w:hAnsi="Calibri" w:cs="Calibri"/>
          <w:b/>
          <w:bCs/>
          <w:iCs/>
          <w:color w:val="404040" w:themeColor="text1" w:themeTint="BF"/>
          <w:sz w:val="24"/>
          <w:szCs w:val="24"/>
          <w:lang w:val="en-AU" w:bidi="en-US"/>
        </w:rPr>
      </w:pPr>
      <w:r>
        <w:rPr>
          <w:rFonts w:ascii="Calibri" w:eastAsia="Calibri" w:hAnsi="Calibri" w:cs="Calibri"/>
          <w:b/>
          <w:bCs/>
          <w:iCs/>
          <w:color w:val="404040" w:themeColor="text1" w:themeTint="BF"/>
          <w:sz w:val="24"/>
          <w:szCs w:val="24"/>
          <w:lang w:val="en-AU" w:bidi="en-US"/>
        </w:rPr>
        <w:br w:type="page"/>
      </w:r>
    </w:p>
    <w:p w14:paraId="5FD4DD5D" w14:textId="2C9516FB" w:rsidR="00FA4385" w:rsidRPr="00800C11" w:rsidRDefault="00FA4385" w:rsidP="00AD774E">
      <w:pPr>
        <w:spacing w:after="120" w:line="276" w:lineRule="auto"/>
        <w:ind w:left="0" w:right="0" w:firstLine="0"/>
        <w:jc w:val="both"/>
        <w:rPr>
          <w:rFonts w:ascii="Calibri" w:eastAsia="Calibri" w:hAnsi="Calibri" w:cs="Calibri"/>
          <w:b/>
          <w:bCs/>
          <w:iCs/>
          <w:color w:val="404040" w:themeColor="text1" w:themeTint="BF"/>
          <w:sz w:val="24"/>
          <w:szCs w:val="24"/>
          <w:lang w:val="en-AU" w:bidi="en-US"/>
        </w:rPr>
      </w:pPr>
      <w:r w:rsidRPr="00800C11">
        <w:rPr>
          <w:rFonts w:ascii="Calibri" w:eastAsia="Calibri" w:hAnsi="Calibri" w:cs="Calibri"/>
          <w:b/>
          <w:bCs/>
          <w:iCs/>
          <w:color w:val="404040" w:themeColor="text1" w:themeTint="BF"/>
          <w:sz w:val="24"/>
          <w:szCs w:val="24"/>
          <w:lang w:val="en-AU" w:bidi="en-US"/>
        </w:rPr>
        <w:lastRenderedPageBreak/>
        <w:t>Relevant to the Employer</w:t>
      </w:r>
    </w:p>
    <w:tbl>
      <w:tblPr>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508"/>
        <w:gridCol w:w="4508"/>
      </w:tblGrid>
      <w:tr w:rsidR="00FA4385" w:rsidRPr="00800C11" w14:paraId="1C631CC5" w14:textId="77777777" w:rsidTr="00D6552D">
        <w:trPr>
          <w:trHeight w:val="602"/>
          <w:tblHeader/>
        </w:trPr>
        <w:tc>
          <w:tcPr>
            <w:tcW w:w="4508" w:type="dxa"/>
            <w:shd w:val="clear" w:color="auto" w:fill="FFCA3A"/>
            <w:vAlign w:val="center"/>
          </w:tcPr>
          <w:p w14:paraId="043D194C" w14:textId="5EF00C2F" w:rsidR="00FA4385" w:rsidRPr="00D6552D" w:rsidRDefault="00FA4385" w:rsidP="005D74D7">
            <w:pPr>
              <w:spacing w:after="120" w:line="276" w:lineRule="auto"/>
              <w:ind w:left="0" w:right="0" w:firstLine="0"/>
              <w:jc w:val="center"/>
              <w:rPr>
                <w:rFonts w:ascii="Calibri" w:eastAsia="Calibri" w:hAnsi="Calibri" w:cs="Arial"/>
                <w:b/>
                <w:bCs/>
                <w:color w:val="404040" w:themeColor="text1" w:themeTint="BF"/>
                <w:sz w:val="24"/>
                <w:szCs w:val="24"/>
                <w:lang w:val="en-AU"/>
              </w:rPr>
            </w:pPr>
            <w:r w:rsidRPr="00D6552D">
              <w:rPr>
                <w:rFonts w:ascii="Calibri" w:eastAsia="Calibri" w:hAnsi="Calibri" w:cs="Arial"/>
                <w:b/>
                <w:bCs/>
                <w:color w:val="404040" w:themeColor="text1" w:themeTint="BF"/>
                <w:sz w:val="24"/>
                <w:szCs w:val="24"/>
                <w:lang w:val="en-AU"/>
              </w:rPr>
              <w:t xml:space="preserve">Rights and </w:t>
            </w:r>
            <w:r w:rsidR="005C046B">
              <w:rPr>
                <w:rFonts w:ascii="Calibri" w:eastAsia="Calibri" w:hAnsi="Calibri" w:cs="Arial"/>
                <w:b/>
                <w:bCs/>
                <w:color w:val="404040" w:themeColor="text1" w:themeTint="BF"/>
                <w:sz w:val="24"/>
                <w:szCs w:val="24"/>
                <w:lang w:val="en-AU"/>
              </w:rPr>
              <w:t>R</w:t>
            </w:r>
            <w:r w:rsidRPr="00D6552D">
              <w:rPr>
                <w:rFonts w:ascii="Calibri" w:eastAsia="Calibri" w:hAnsi="Calibri" w:cs="Arial"/>
                <w:b/>
                <w:bCs/>
                <w:color w:val="404040" w:themeColor="text1" w:themeTint="BF"/>
                <w:sz w:val="24"/>
                <w:szCs w:val="24"/>
                <w:lang w:val="en-AU"/>
              </w:rPr>
              <w:t>esponsibilities</w:t>
            </w:r>
          </w:p>
        </w:tc>
        <w:tc>
          <w:tcPr>
            <w:tcW w:w="4508" w:type="dxa"/>
            <w:shd w:val="clear" w:color="auto" w:fill="FFCA3A"/>
            <w:vAlign w:val="center"/>
          </w:tcPr>
          <w:p w14:paraId="37002A4A" w14:textId="6E9F5F71" w:rsidR="00FA4385" w:rsidRPr="00D6552D" w:rsidRDefault="005C046B" w:rsidP="005D74D7">
            <w:pPr>
              <w:spacing w:after="120" w:line="276" w:lineRule="auto"/>
              <w:ind w:left="0" w:right="0" w:firstLine="0"/>
              <w:jc w:val="center"/>
              <w:rPr>
                <w:rFonts w:ascii="Calibri" w:eastAsia="Calibri" w:hAnsi="Calibri" w:cs="Arial"/>
                <w:b/>
                <w:bCs/>
                <w:color w:val="404040" w:themeColor="text1" w:themeTint="BF"/>
                <w:sz w:val="24"/>
                <w:szCs w:val="24"/>
                <w:lang w:val="en-AU"/>
              </w:rPr>
            </w:pPr>
            <w:r w:rsidRPr="00D6552D">
              <w:rPr>
                <w:rFonts w:ascii="Calibri" w:eastAsia="Calibri" w:hAnsi="Calibri" w:cs="Arial"/>
                <w:b/>
                <w:bCs/>
                <w:color w:val="404040" w:themeColor="text1" w:themeTint="BF"/>
                <w:sz w:val="24"/>
                <w:szCs w:val="24"/>
                <w:lang w:val="en-AU"/>
              </w:rPr>
              <w:t xml:space="preserve">Action or Response for When These </w:t>
            </w:r>
            <w:r w:rsidR="00F4314F">
              <w:rPr>
                <w:rFonts w:ascii="Calibri" w:eastAsia="Calibri" w:hAnsi="Calibri" w:cs="Arial"/>
                <w:b/>
                <w:bCs/>
                <w:color w:val="404040" w:themeColor="text1" w:themeTint="BF"/>
                <w:sz w:val="24"/>
                <w:szCs w:val="24"/>
                <w:lang w:val="en-AU"/>
              </w:rPr>
              <w:t>A</w:t>
            </w:r>
            <w:r w:rsidRPr="00D6552D">
              <w:rPr>
                <w:rFonts w:ascii="Calibri" w:eastAsia="Calibri" w:hAnsi="Calibri" w:cs="Arial"/>
                <w:b/>
                <w:bCs/>
                <w:color w:val="404040" w:themeColor="text1" w:themeTint="BF"/>
                <w:sz w:val="24"/>
                <w:szCs w:val="24"/>
                <w:lang w:val="en-AU"/>
              </w:rPr>
              <w:t>re Not Upheld or Met in the Workplace</w:t>
            </w:r>
          </w:p>
        </w:tc>
      </w:tr>
      <w:tr w:rsidR="00FA4385" w:rsidRPr="00800C11" w14:paraId="17E0F5CE" w14:textId="77777777" w:rsidTr="00D6552D">
        <w:trPr>
          <w:trHeight w:val="929"/>
        </w:trPr>
        <w:tc>
          <w:tcPr>
            <w:tcW w:w="4508" w:type="dxa"/>
            <w:vAlign w:val="center"/>
          </w:tcPr>
          <w:p w14:paraId="21537AC6" w14:textId="1F8E008A" w:rsidR="00FA4385" w:rsidRPr="00D6552D" w:rsidRDefault="00FA4385" w:rsidP="00C9352A">
            <w:pPr>
              <w:spacing w:after="120" w:line="276" w:lineRule="auto"/>
              <w:ind w:left="0" w:right="0" w:firstLine="0"/>
              <w:jc w:val="both"/>
              <w:rPr>
                <w:rFonts w:ascii="Calibri" w:eastAsia="Calibri" w:hAnsi="Calibri" w:cs="Arial"/>
                <w:color w:val="404040" w:themeColor="text1" w:themeTint="BF"/>
                <w:sz w:val="24"/>
                <w:szCs w:val="24"/>
                <w:lang w:val="en-AU"/>
              </w:rPr>
            </w:pPr>
            <w:r w:rsidRPr="00D6552D">
              <w:rPr>
                <w:rFonts w:ascii="Calibri" w:eastAsia="Calibri" w:hAnsi="Calibri" w:cs="Arial"/>
                <w:color w:val="404040" w:themeColor="text1" w:themeTint="BF"/>
                <w:sz w:val="24"/>
                <w:szCs w:val="24"/>
                <w:lang w:val="en-AU"/>
              </w:rPr>
              <w:t>Employers enjoy the right to expect all workers to carry out the duties and responsibilities of the role as outlined in their terms of employment</w:t>
            </w:r>
            <w:r w:rsidR="0007102E" w:rsidRPr="00D6552D">
              <w:rPr>
                <w:rFonts w:ascii="Calibri" w:eastAsia="Calibri" w:hAnsi="Calibri" w:cs="Arial"/>
                <w:color w:val="404040" w:themeColor="text1" w:themeTint="BF"/>
                <w:sz w:val="24"/>
                <w:szCs w:val="24"/>
                <w:lang w:val="en-AU"/>
              </w:rPr>
              <w:t xml:space="preserve">. </w:t>
            </w:r>
            <w:r w:rsidR="0007102E" w:rsidRPr="00A22E13">
              <w:rPr>
                <w:rFonts w:ascii="Calibri" w:eastAsia="Calibri" w:hAnsi="Calibri" w:cs="Arial"/>
                <w:color w:val="404040" w:themeColor="text1" w:themeTint="BF"/>
                <w:sz w:val="24"/>
                <w:szCs w:val="24"/>
                <w:lang w:val="en-AU"/>
              </w:rPr>
              <w:t xml:space="preserve">Workers must adhere to the </w:t>
            </w:r>
            <w:r w:rsidR="00A16159" w:rsidRPr="00A22E13">
              <w:rPr>
                <w:rFonts w:ascii="Calibri" w:eastAsia="Calibri" w:hAnsi="Calibri" w:cs="Arial"/>
                <w:color w:val="404040" w:themeColor="text1" w:themeTint="BF"/>
                <w:sz w:val="24"/>
                <w:szCs w:val="24"/>
                <w:lang w:val="en-AU"/>
              </w:rPr>
              <w:t>employing body</w:t>
            </w:r>
            <w:r w:rsidR="00C9352A" w:rsidRPr="00A22E13">
              <w:rPr>
                <w:rFonts w:ascii="Calibri" w:eastAsia="Calibri" w:hAnsi="Calibri" w:cs="Arial"/>
                <w:color w:val="404040" w:themeColor="text1" w:themeTint="BF"/>
                <w:sz w:val="24"/>
                <w:szCs w:val="24"/>
                <w:lang w:val="en-AU"/>
              </w:rPr>
              <w:t>’</w:t>
            </w:r>
            <w:r w:rsidR="00A16159" w:rsidRPr="00A22E13">
              <w:rPr>
                <w:rFonts w:ascii="Calibri" w:eastAsia="Calibri" w:hAnsi="Calibri" w:cs="Arial"/>
                <w:color w:val="404040" w:themeColor="text1" w:themeTint="BF"/>
                <w:sz w:val="24"/>
                <w:szCs w:val="24"/>
                <w:lang w:val="en-AU"/>
              </w:rPr>
              <w:t>s stated aims, policies and procedures</w:t>
            </w:r>
            <w:r w:rsidR="0007102E" w:rsidRPr="00A22E13">
              <w:rPr>
                <w:rFonts w:ascii="Calibri" w:eastAsia="Calibri" w:hAnsi="Calibri" w:cs="Arial"/>
                <w:color w:val="404040" w:themeColor="text1" w:themeTint="BF"/>
                <w:sz w:val="24"/>
                <w:szCs w:val="24"/>
                <w:lang w:val="en-AU"/>
              </w:rPr>
              <w:t>.</w:t>
            </w:r>
          </w:p>
        </w:tc>
        <w:tc>
          <w:tcPr>
            <w:tcW w:w="4508" w:type="dxa"/>
            <w:vAlign w:val="center"/>
          </w:tcPr>
          <w:p w14:paraId="1A99C32B" w14:textId="0552B319" w:rsidR="00FA4385" w:rsidRPr="00D6552D" w:rsidRDefault="00FA4385" w:rsidP="00C9352A">
            <w:pPr>
              <w:spacing w:after="120" w:line="276" w:lineRule="auto"/>
              <w:ind w:left="0" w:right="0" w:firstLine="0"/>
              <w:jc w:val="both"/>
              <w:rPr>
                <w:rFonts w:ascii="Calibri" w:eastAsia="Calibri" w:hAnsi="Calibri" w:cs="Arial"/>
                <w:color w:val="404040" w:themeColor="text1" w:themeTint="BF"/>
                <w:sz w:val="24"/>
                <w:szCs w:val="24"/>
                <w:lang w:val="en-AU"/>
              </w:rPr>
            </w:pPr>
            <w:r w:rsidRPr="00D6552D">
              <w:rPr>
                <w:rFonts w:ascii="Calibri" w:eastAsia="Calibri" w:hAnsi="Calibri" w:cs="Arial"/>
                <w:color w:val="404040" w:themeColor="text1" w:themeTint="BF"/>
                <w:sz w:val="24"/>
                <w:szCs w:val="24"/>
                <w:lang w:val="en-AU"/>
              </w:rPr>
              <w:t>Employers reserve the right to perform investigations and conduct disciplinary hearings to address worker performance issues</w:t>
            </w:r>
            <w:r w:rsidR="00837293" w:rsidRPr="00D6552D">
              <w:rPr>
                <w:rFonts w:ascii="Calibri" w:eastAsia="Calibri" w:hAnsi="Calibri" w:cs="Arial"/>
                <w:color w:val="404040" w:themeColor="text1" w:themeTint="BF"/>
                <w:sz w:val="24"/>
                <w:szCs w:val="24"/>
                <w:lang w:val="en-AU"/>
              </w:rPr>
              <w:t xml:space="preserve">. The investigations and hearings must not detract </w:t>
            </w:r>
            <w:r w:rsidR="00EF284B" w:rsidRPr="00D6552D">
              <w:rPr>
                <w:rFonts w:ascii="Calibri" w:eastAsia="Calibri" w:hAnsi="Calibri" w:cs="Arial"/>
                <w:color w:val="404040" w:themeColor="text1" w:themeTint="BF"/>
                <w:sz w:val="24"/>
                <w:szCs w:val="24"/>
                <w:lang w:val="en-AU"/>
              </w:rPr>
              <w:t xml:space="preserve">from </w:t>
            </w:r>
            <w:r w:rsidR="00837293" w:rsidRPr="00D6552D">
              <w:rPr>
                <w:rFonts w:ascii="Calibri" w:eastAsia="Calibri" w:hAnsi="Calibri" w:cs="Arial"/>
                <w:color w:val="404040" w:themeColor="text1" w:themeTint="BF"/>
                <w:sz w:val="24"/>
                <w:szCs w:val="24"/>
                <w:lang w:val="en-AU"/>
              </w:rPr>
              <w:t xml:space="preserve">the </w:t>
            </w:r>
            <w:r w:rsidR="00EF284B" w:rsidRPr="00D6552D">
              <w:rPr>
                <w:rFonts w:ascii="Calibri" w:eastAsia="Calibri" w:hAnsi="Calibri" w:cs="Arial"/>
                <w:color w:val="404040" w:themeColor="text1" w:themeTint="BF"/>
                <w:sz w:val="24"/>
                <w:szCs w:val="24"/>
                <w:lang w:val="en-AU"/>
              </w:rPr>
              <w:t>worker’</w:t>
            </w:r>
            <w:r w:rsidR="002F6772" w:rsidRPr="00D6552D">
              <w:rPr>
                <w:rFonts w:ascii="Calibri" w:eastAsia="Calibri" w:hAnsi="Calibri" w:cs="Arial"/>
                <w:color w:val="404040" w:themeColor="text1" w:themeTint="BF"/>
                <w:sz w:val="24"/>
                <w:szCs w:val="24"/>
                <w:lang w:val="en-AU"/>
              </w:rPr>
              <w:t>s</w:t>
            </w:r>
            <w:r w:rsidR="00EF284B" w:rsidRPr="00D6552D">
              <w:rPr>
                <w:rFonts w:ascii="Calibri" w:eastAsia="Calibri" w:hAnsi="Calibri" w:cs="Arial"/>
                <w:color w:val="404040" w:themeColor="text1" w:themeTint="BF"/>
                <w:sz w:val="24"/>
                <w:szCs w:val="24"/>
                <w:lang w:val="en-AU"/>
              </w:rPr>
              <w:t xml:space="preserve"> </w:t>
            </w:r>
            <w:r w:rsidR="00837293" w:rsidRPr="00D6552D">
              <w:rPr>
                <w:rFonts w:ascii="Calibri" w:eastAsia="Calibri" w:hAnsi="Calibri" w:cs="Arial"/>
                <w:color w:val="404040" w:themeColor="text1" w:themeTint="BF"/>
                <w:sz w:val="24"/>
                <w:szCs w:val="24"/>
                <w:lang w:val="en-AU"/>
              </w:rPr>
              <w:t>productivity and earning potential.</w:t>
            </w:r>
            <w:r w:rsidR="00837293" w:rsidRPr="00A22E13">
              <w:rPr>
                <w:rFonts w:ascii="Calibri" w:eastAsia="Calibri" w:hAnsi="Calibri" w:cs="Arial"/>
                <w:color w:val="404040" w:themeColor="text1" w:themeTint="BF"/>
                <w:sz w:val="24"/>
                <w:szCs w:val="24"/>
                <w:lang w:val="en-AU"/>
              </w:rPr>
              <w:t xml:space="preserve"> In addition, the workers’ rights </w:t>
            </w:r>
            <w:r w:rsidR="002F6772" w:rsidRPr="00A22E13">
              <w:rPr>
                <w:rFonts w:ascii="Calibri" w:eastAsia="Calibri" w:hAnsi="Calibri" w:cs="Arial"/>
                <w:color w:val="404040" w:themeColor="text1" w:themeTint="BF"/>
                <w:sz w:val="24"/>
                <w:szCs w:val="24"/>
                <w:lang w:val="en-AU"/>
              </w:rPr>
              <w:t>must be</w:t>
            </w:r>
            <w:r w:rsidR="00837293" w:rsidRPr="00A22E13">
              <w:rPr>
                <w:rFonts w:ascii="Calibri" w:eastAsia="Calibri" w:hAnsi="Calibri" w:cs="Arial"/>
                <w:color w:val="404040" w:themeColor="text1" w:themeTint="BF"/>
                <w:sz w:val="24"/>
                <w:szCs w:val="24"/>
                <w:lang w:val="en-AU"/>
              </w:rPr>
              <w:t xml:space="preserve"> protected throughout the ordeal.</w:t>
            </w:r>
          </w:p>
        </w:tc>
      </w:tr>
      <w:tr w:rsidR="00FA4385" w:rsidRPr="00800C11" w14:paraId="72165F0E" w14:textId="77777777" w:rsidTr="00D6552D">
        <w:trPr>
          <w:trHeight w:val="929"/>
        </w:trPr>
        <w:tc>
          <w:tcPr>
            <w:tcW w:w="4508" w:type="dxa"/>
            <w:vAlign w:val="center"/>
          </w:tcPr>
          <w:p w14:paraId="2C42A79E" w14:textId="3A349EBD" w:rsidR="00FA4385" w:rsidRPr="00D6552D" w:rsidRDefault="00FA4385" w:rsidP="00C9352A">
            <w:pPr>
              <w:spacing w:after="120" w:line="276" w:lineRule="auto"/>
              <w:ind w:left="0" w:right="0" w:firstLine="0"/>
              <w:jc w:val="both"/>
              <w:rPr>
                <w:rFonts w:ascii="Calibri" w:eastAsia="Calibri" w:hAnsi="Calibri" w:cs="Arial"/>
                <w:color w:val="404040" w:themeColor="text1" w:themeTint="BF"/>
                <w:sz w:val="24"/>
                <w:szCs w:val="24"/>
                <w:lang w:val="en-AU"/>
              </w:rPr>
            </w:pPr>
            <w:r w:rsidRPr="00D6552D">
              <w:rPr>
                <w:rFonts w:ascii="Calibri" w:eastAsia="Calibri" w:hAnsi="Calibri" w:cs="Arial"/>
                <w:color w:val="404040" w:themeColor="text1" w:themeTint="BF"/>
                <w:sz w:val="24"/>
                <w:szCs w:val="24"/>
                <w:lang w:val="en-AU"/>
              </w:rPr>
              <w:t>Employers are expected to respond to reports where organisational expectations or practices contravene the profession’s code of ethics</w:t>
            </w:r>
            <w:r w:rsidR="00303496" w:rsidRPr="00D6552D">
              <w:rPr>
                <w:rFonts w:ascii="Calibri" w:eastAsia="Calibri" w:hAnsi="Calibri" w:cs="Arial"/>
                <w:color w:val="404040" w:themeColor="text1" w:themeTint="BF"/>
                <w:sz w:val="24"/>
                <w:szCs w:val="24"/>
                <w:lang w:val="en-AU"/>
              </w:rPr>
              <w:t>—</w:t>
            </w:r>
            <w:r w:rsidRPr="00D6552D">
              <w:rPr>
                <w:rFonts w:ascii="Calibri" w:eastAsia="Calibri" w:hAnsi="Calibri" w:cs="Arial"/>
                <w:color w:val="404040" w:themeColor="text1" w:themeTint="BF"/>
                <w:sz w:val="24"/>
                <w:szCs w:val="24"/>
                <w:lang w:val="en-AU"/>
              </w:rPr>
              <w:t>particularly in the area of client rights</w:t>
            </w:r>
            <w:r w:rsidR="00132AA8">
              <w:rPr>
                <w:rFonts w:ascii="Calibri" w:eastAsia="Calibri" w:hAnsi="Calibri" w:cs="Arial"/>
                <w:color w:val="404040" w:themeColor="text1" w:themeTint="BF"/>
                <w:sz w:val="24"/>
                <w:szCs w:val="24"/>
                <w:lang w:val="en-AU"/>
              </w:rPr>
              <w:t>.</w:t>
            </w:r>
          </w:p>
        </w:tc>
        <w:tc>
          <w:tcPr>
            <w:tcW w:w="4508" w:type="dxa"/>
            <w:vAlign w:val="center"/>
          </w:tcPr>
          <w:p w14:paraId="142532B1" w14:textId="0AC605B4" w:rsidR="00FA4385" w:rsidRPr="00D6552D" w:rsidRDefault="00685F9B" w:rsidP="00C9352A">
            <w:pPr>
              <w:spacing w:after="120" w:line="276" w:lineRule="auto"/>
              <w:ind w:left="0" w:right="0" w:firstLine="0"/>
              <w:jc w:val="both"/>
              <w:rPr>
                <w:rFonts w:ascii="Calibri" w:eastAsia="Calibri" w:hAnsi="Calibri" w:cs="Arial"/>
                <w:color w:val="404040" w:themeColor="text1" w:themeTint="BF"/>
                <w:sz w:val="24"/>
                <w:szCs w:val="24"/>
                <w:lang w:val="en-AU"/>
              </w:rPr>
            </w:pPr>
            <w:r w:rsidRPr="00A22E13">
              <w:rPr>
                <w:rFonts w:ascii="Calibri" w:eastAsia="Calibri" w:hAnsi="Calibri" w:cs="Arial"/>
                <w:color w:val="404040" w:themeColor="text1" w:themeTint="BF"/>
                <w:sz w:val="24"/>
                <w:szCs w:val="24"/>
                <w:lang w:val="en-AU"/>
              </w:rPr>
              <w:t xml:space="preserve">There are </w:t>
            </w:r>
            <w:r w:rsidR="00FA4385" w:rsidRPr="00A22E13">
              <w:rPr>
                <w:rFonts w:ascii="Calibri" w:eastAsia="Calibri" w:hAnsi="Calibri" w:cs="Arial"/>
                <w:color w:val="404040" w:themeColor="text1" w:themeTint="BF"/>
                <w:sz w:val="24"/>
                <w:szCs w:val="24"/>
                <w:lang w:val="en-AU"/>
              </w:rPr>
              <w:t>cases where the employer or person conducting the business does not respond to a reported issue or concern</w:t>
            </w:r>
            <w:r w:rsidRPr="00A22E13">
              <w:rPr>
                <w:rFonts w:ascii="Calibri" w:eastAsia="Calibri" w:hAnsi="Calibri" w:cs="Arial"/>
                <w:color w:val="404040" w:themeColor="text1" w:themeTint="BF"/>
                <w:sz w:val="24"/>
                <w:szCs w:val="24"/>
                <w:lang w:val="en-AU"/>
              </w:rPr>
              <w:t xml:space="preserve">. </w:t>
            </w:r>
            <w:r w:rsidR="00014A6E" w:rsidRPr="00A22E13">
              <w:rPr>
                <w:rFonts w:ascii="Calibri" w:eastAsia="Calibri" w:hAnsi="Calibri" w:cs="Arial"/>
                <w:color w:val="404040" w:themeColor="text1" w:themeTint="BF"/>
                <w:sz w:val="24"/>
                <w:szCs w:val="24"/>
                <w:lang w:val="en-AU"/>
              </w:rPr>
              <w:t>The</w:t>
            </w:r>
            <w:r w:rsidR="00FA4385" w:rsidRPr="00A22E13">
              <w:rPr>
                <w:rFonts w:ascii="Calibri" w:eastAsia="Calibri" w:hAnsi="Calibri" w:cs="Arial"/>
                <w:color w:val="404040" w:themeColor="text1" w:themeTint="BF"/>
                <w:sz w:val="24"/>
                <w:szCs w:val="24"/>
                <w:lang w:val="en-AU"/>
              </w:rPr>
              <w:t xml:space="preserve"> employees retain the right to address issues to the best of their ability without the e</w:t>
            </w:r>
            <w:r w:rsidR="00F91E31" w:rsidRPr="00A22E13">
              <w:rPr>
                <w:rFonts w:ascii="Calibri" w:eastAsia="Calibri" w:hAnsi="Calibri" w:cs="Arial"/>
                <w:color w:val="404040" w:themeColor="text1" w:themeTint="BF"/>
                <w:sz w:val="24"/>
                <w:szCs w:val="24"/>
                <w:lang w:val="en-AU"/>
              </w:rPr>
              <w:t>mployer</w:t>
            </w:r>
            <w:r w:rsidR="00D441C6" w:rsidRPr="00A22E13">
              <w:rPr>
                <w:rFonts w:ascii="Calibri" w:eastAsia="Calibri" w:hAnsi="Calibri" w:cs="Arial"/>
                <w:color w:val="404040" w:themeColor="text1" w:themeTint="BF"/>
                <w:sz w:val="24"/>
                <w:szCs w:val="24"/>
                <w:lang w:val="en-AU"/>
              </w:rPr>
              <w:t>’</w:t>
            </w:r>
            <w:r w:rsidR="00F91E31" w:rsidRPr="00A22E13">
              <w:rPr>
                <w:rFonts w:ascii="Calibri" w:eastAsia="Calibri" w:hAnsi="Calibri" w:cs="Arial"/>
                <w:color w:val="404040" w:themeColor="text1" w:themeTint="BF"/>
                <w:sz w:val="24"/>
                <w:szCs w:val="24"/>
                <w:lang w:val="en-AU"/>
              </w:rPr>
              <w:t>s express permission</w:t>
            </w:r>
            <w:r w:rsidR="00FA4385" w:rsidRPr="00A22E13">
              <w:rPr>
                <w:rFonts w:ascii="Calibri" w:eastAsia="Calibri" w:hAnsi="Calibri" w:cs="Arial"/>
                <w:color w:val="404040" w:themeColor="text1" w:themeTint="BF"/>
                <w:sz w:val="24"/>
                <w:szCs w:val="24"/>
                <w:lang w:val="en-AU"/>
              </w:rPr>
              <w:t>.</w:t>
            </w:r>
          </w:p>
        </w:tc>
      </w:tr>
    </w:tbl>
    <w:p w14:paraId="71417098" w14:textId="731D5E18" w:rsidR="00FA4385" w:rsidRPr="00800C11" w:rsidRDefault="00FA4385" w:rsidP="00AD774E">
      <w:pPr>
        <w:spacing w:after="120" w:line="276" w:lineRule="auto"/>
        <w:ind w:left="0" w:right="0" w:firstLine="0"/>
        <w:jc w:val="both"/>
        <w:rPr>
          <w:rFonts w:ascii="Calibri" w:eastAsia="Calibri" w:hAnsi="Calibri" w:cs="Calibri"/>
          <w:b/>
          <w:bCs/>
          <w:iCs/>
          <w:color w:val="404040" w:themeColor="text1" w:themeTint="BF"/>
          <w:sz w:val="24"/>
          <w:szCs w:val="24"/>
          <w:lang w:val="en-AU" w:bidi="en-US"/>
        </w:rPr>
      </w:pPr>
      <w:r w:rsidRPr="00800C11">
        <w:rPr>
          <w:rFonts w:ascii="Calibri" w:eastAsia="Calibri" w:hAnsi="Calibri" w:cs="Calibri"/>
          <w:b/>
          <w:bCs/>
          <w:iCs/>
          <w:color w:val="404040" w:themeColor="text1" w:themeTint="BF"/>
          <w:sz w:val="24"/>
          <w:szCs w:val="24"/>
          <w:lang w:val="en-AU" w:bidi="en-US"/>
        </w:rPr>
        <w:t>Relevant to the Client</w:t>
      </w:r>
    </w:p>
    <w:tbl>
      <w:tblPr>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4508"/>
        <w:gridCol w:w="4508"/>
      </w:tblGrid>
      <w:tr w:rsidR="00FA4385" w:rsidRPr="00800C11" w14:paraId="75471991" w14:textId="77777777" w:rsidTr="00AD774E">
        <w:trPr>
          <w:trHeight w:val="602"/>
          <w:tblHeader/>
        </w:trPr>
        <w:tc>
          <w:tcPr>
            <w:tcW w:w="4508" w:type="dxa"/>
            <w:shd w:val="clear" w:color="auto" w:fill="8AC926"/>
            <w:vAlign w:val="center"/>
          </w:tcPr>
          <w:p w14:paraId="76897000" w14:textId="69D58D26" w:rsidR="00FA4385" w:rsidRPr="00AD774E" w:rsidRDefault="00FA4385" w:rsidP="005D74D7">
            <w:pPr>
              <w:spacing w:after="120" w:line="276" w:lineRule="auto"/>
              <w:ind w:left="0" w:right="0" w:firstLine="0"/>
              <w:jc w:val="center"/>
              <w:rPr>
                <w:rFonts w:ascii="Calibri" w:eastAsia="Calibri" w:hAnsi="Calibri" w:cs="Arial"/>
                <w:b/>
                <w:bCs/>
                <w:color w:val="FFFFFF" w:themeColor="background1"/>
                <w:sz w:val="24"/>
                <w:szCs w:val="24"/>
                <w:lang w:val="en-AU"/>
              </w:rPr>
            </w:pPr>
            <w:r w:rsidRPr="00AD774E">
              <w:rPr>
                <w:rFonts w:ascii="Calibri" w:eastAsia="Calibri" w:hAnsi="Calibri" w:cs="Arial"/>
                <w:b/>
                <w:bCs/>
                <w:color w:val="FFFFFF" w:themeColor="background1"/>
                <w:sz w:val="24"/>
                <w:szCs w:val="24"/>
                <w:lang w:val="en-AU"/>
              </w:rPr>
              <w:t xml:space="preserve">Rights and </w:t>
            </w:r>
            <w:r w:rsidR="005C046B" w:rsidRPr="00AD774E">
              <w:rPr>
                <w:rFonts w:ascii="Calibri" w:eastAsia="Calibri" w:hAnsi="Calibri" w:cs="Arial"/>
                <w:b/>
                <w:bCs/>
                <w:color w:val="FFFFFF" w:themeColor="background1"/>
                <w:sz w:val="24"/>
                <w:szCs w:val="24"/>
                <w:lang w:val="en-AU"/>
              </w:rPr>
              <w:t>R</w:t>
            </w:r>
            <w:r w:rsidRPr="00AD774E">
              <w:rPr>
                <w:rFonts w:ascii="Calibri" w:eastAsia="Calibri" w:hAnsi="Calibri" w:cs="Arial"/>
                <w:b/>
                <w:bCs/>
                <w:color w:val="FFFFFF" w:themeColor="background1"/>
                <w:sz w:val="24"/>
                <w:szCs w:val="24"/>
                <w:lang w:val="en-AU"/>
              </w:rPr>
              <w:t>esponsibilities</w:t>
            </w:r>
          </w:p>
        </w:tc>
        <w:tc>
          <w:tcPr>
            <w:tcW w:w="4508" w:type="dxa"/>
            <w:shd w:val="clear" w:color="auto" w:fill="8AC926"/>
            <w:vAlign w:val="center"/>
          </w:tcPr>
          <w:p w14:paraId="119AA8B6" w14:textId="48AFBC39" w:rsidR="00FA4385" w:rsidRPr="00AD774E" w:rsidRDefault="005C046B" w:rsidP="00C9352A">
            <w:pPr>
              <w:spacing w:after="120" w:line="276" w:lineRule="auto"/>
              <w:ind w:left="0" w:right="0" w:firstLine="0"/>
              <w:jc w:val="center"/>
              <w:rPr>
                <w:rFonts w:ascii="Calibri" w:eastAsia="Calibri" w:hAnsi="Calibri" w:cs="Arial"/>
                <w:b/>
                <w:bCs/>
                <w:color w:val="FFFFFF" w:themeColor="background1"/>
                <w:sz w:val="24"/>
                <w:szCs w:val="24"/>
                <w:lang w:val="en-AU"/>
              </w:rPr>
            </w:pPr>
            <w:r w:rsidRPr="00AD774E">
              <w:rPr>
                <w:rFonts w:ascii="Calibri" w:eastAsia="Calibri" w:hAnsi="Calibri" w:cs="Arial"/>
                <w:b/>
                <w:bCs/>
                <w:color w:val="FFFFFF" w:themeColor="background1"/>
                <w:sz w:val="24"/>
                <w:szCs w:val="24"/>
                <w:lang w:val="en-AU"/>
              </w:rPr>
              <w:t xml:space="preserve">Action or Response for When These </w:t>
            </w:r>
            <w:r w:rsidR="00A12CDE" w:rsidRPr="00AD774E">
              <w:rPr>
                <w:rFonts w:ascii="Calibri" w:eastAsia="Calibri" w:hAnsi="Calibri" w:cs="Arial"/>
                <w:b/>
                <w:bCs/>
                <w:color w:val="FFFFFF" w:themeColor="background1"/>
                <w:sz w:val="24"/>
                <w:szCs w:val="24"/>
                <w:lang w:val="en-AU"/>
              </w:rPr>
              <w:t>A</w:t>
            </w:r>
            <w:r w:rsidRPr="00AD774E">
              <w:rPr>
                <w:rFonts w:ascii="Calibri" w:eastAsia="Calibri" w:hAnsi="Calibri" w:cs="Arial"/>
                <w:b/>
                <w:bCs/>
                <w:color w:val="FFFFFF" w:themeColor="background1"/>
                <w:sz w:val="24"/>
                <w:szCs w:val="24"/>
                <w:lang w:val="en-AU"/>
              </w:rPr>
              <w:t>re Not Upheld or Met in the Workplace</w:t>
            </w:r>
          </w:p>
        </w:tc>
      </w:tr>
      <w:tr w:rsidR="00FA4385" w:rsidRPr="00800C11" w14:paraId="29810432" w14:textId="77777777" w:rsidTr="00AD774E">
        <w:trPr>
          <w:trHeight w:val="929"/>
        </w:trPr>
        <w:tc>
          <w:tcPr>
            <w:tcW w:w="4508" w:type="dxa"/>
            <w:vAlign w:val="center"/>
          </w:tcPr>
          <w:p w14:paraId="43ACCC82" w14:textId="463BDA03" w:rsidR="00FA4385" w:rsidRPr="00A22E13" w:rsidRDefault="00FA4385" w:rsidP="00303496">
            <w:pPr>
              <w:spacing w:after="120" w:line="276" w:lineRule="auto"/>
              <w:ind w:left="0" w:right="0" w:firstLine="0"/>
              <w:jc w:val="both"/>
              <w:rPr>
                <w:rFonts w:ascii="Calibri" w:eastAsia="Calibri" w:hAnsi="Calibri" w:cs="Arial"/>
                <w:color w:val="404040" w:themeColor="text1" w:themeTint="BF"/>
                <w:sz w:val="24"/>
                <w:szCs w:val="24"/>
                <w:lang w:val="en-AU"/>
              </w:rPr>
            </w:pPr>
            <w:r w:rsidRPr="00A22E13">
              <w:rPr>
                <w:rFonts w:ascii="Calibri" w:eastAsia="Calibri" w:hAnsi="Calibri" w:cs="Arial"/>
                <w:color w:val="404040" w:themeColor="text1" w:themeTint="BF"/>
                <w:sz w:val="24"/>
                <w:szCs w:val="24"/>
                <w:lang w:val="en-AU"/>
              </w:rPr>
              <w:t>Every client is legally protected against discrimination on the basis of age, sex, race and disability</w:t>
            </w:r>
            <w:r w:rsidR="00296A51" w:rsidRPr="00A22E13">
              <w:rPr>
                <w:rFonts w:ascii="Calibri" w:eastAsia="Calibri" w:hAnsi="Calibri" w:cs="Arial"/>
                <w:color w:val="404040" w:themeColor="text1" w:themeTint="BF"/>
                <w:sz w:val="24"/>
                <w:szCs w:val="24"/>
                <w:lang w:val="en-AU"/>
              </w:rPr>
              <w:t>. T</w:t>
            </w:r>
            <w:r w:rsidRPr="00A22E13">
              <w:rPr>
                <w:rFonts w:ascii="Calibri" w:eastAsia="Calibri" w:hAnsi="Calibri" w:cs="Arial"/>
                <w:color w:val="404040" w:themeColor="text1" w:themeTint="BF"/>
                <w:sz w:val="24"/>
                <w:szCs w:val="24"/>
                <w:lang w:val="en-AU"/>
              </w:rPr>
              <w:t>heir universal human rights are inviolable.</w:t>
            </w:r>
          </w:p>
        </w:tc>
        <w:tc>
          <w:tcPr>
            <w:tcW w:w="4508" w:type="dxa"/>
            <w:vAlign w:val="center"/>
          </w:tcPr>
          <w:p w14:paraId="572E6261" w14:textId="10577F6D" w:rsidR="00FA4385" w:rsidRPr="00A22E13" w:rsidRDefault="00FA4385" w:rsidP="00303496">
            <w:pPr>
              <w:spacing w:after="120" w:line="276" w:lineRule="auto"/>
              <w:ind w:left="0" w:right="0" w:firstLine="0"/>
              <w:jc w:val="both"/>
              <w:rPr>
                <w:rFonts w:ascii="Calibri" w:eastAsia="Calibri" w:hAnsi="Calibri" w:cs="Arial"/>
                <w:color w:val="404040" w:themeColor="text1" w:themeTint="BF"/>
                <w:sz w:val="24"/>
                <w:szCs w:val="24"/>
                <w:lang w:val="en-AU"/>
              </w:rPr>
            </w:pPr>
            <w:r w:rsidRPr="00A22E13">
              <w:rPr>
                <w:rFonts w:ascii="Calibri" w:eastAsia="Calibri" w:hAnsi="Calibri" w:cs="Arial"/>
                <w:color w:val="404040" w:themeColor="text1" w:themeTint="BF"/>
                <w:sz w:val="24"/>
                <w:szCs w:val="24"/>
                <w:lang w:val="en-AU"/>
              </w:rPr>
              <w:t>Clients reserve the right to submit complaints regarding any negative experiences</w:t>
            </w:r>
            <w:r w:rsidR="00B86DD4" w:rsidRPr="00A22E13">
              <w:rPr>
                <w:rFonts w:ascii="Calibri" w:eastAsia="Calibri" w:hAnsi="Calibri" w:cs="Arial"/>
                <w:color w:val="404040" w:themeColor="text1" w:themeTint="BF"/>
                <w:sz w:val="24"/>
                <w:szCs w:val="24"/>
                <w:lang w:val="en-AU"/>
              </w:rPr>
              <w:t>. T</w:t>
            </w:r>
            <w:r w:rsidRPr="00A22E13">
              <w:rPr>
                <w:rFonts w:ascii="Calibri" w:eastAsia="Calibri" w:hAnsi="Calibri" w:cs="Arial"/>
                <w:color w:val="404040" w:themeColor="text1" w:themeTint="BF"/>
                <w:sz w:val="24"/>
                <w:szCs w:val="24"/>
                <w:lang w:val="en-AU"/>
              </w:rPr>
              <w:t xml:space="preserve">hey </w:t>
            </w:r>
            <w:r w:rsidR="00B86DD4" w:rsidRPr="00A22E13">
              <w:rPr>
                <w:rFonts w:ascii="Calibri" w:eastAsia="Calibri" w:hAnsi="Calibri" w:cs="Arial"/>
                <w:color w:val="404040" w:themeColor="text1" w:themeTint="BF"/>
                <w:sz w:val="24"/>
                <w:szCs w:val="24"/>
                <w:lang w:val="en-AU"/>
              </w:rPr>
              <w:t xml:space="preserve">include experiences </w:t>
            </w:r>
            <w:r w:rsidRPr="00A22E13">
              <w:rPr>
                <w:rFonts w:ascii="Calibri" w:eastAsia="Calibri" w:hAnsi="Calibri" w:cs="Arial"/>
                <w:color w:val="404040" w:themeColor="text1" w:themeTint="BF"/>
                <w:sz w:val="24"/>
                <w:szCs w:val="24"/>
                <w:lang w:val="en-AU"/>
              </w:rPr>
              <w:t>with workers and other people with</w:t>
            </w:r>
            <w:r w:rsidR="00296A51" w:rsidRPr="00A22E13">
              <w:rPr>
                <w:rFonts w:ascii="Calibri" w:eastAsia="Calibri" w:hAnsi="Calibri" w:cs="Arial"/>
                <w:color w:val="404040" w:themeColor="text1" w:themeTint="BF"/>
                <w:sz w:val="24"/>
                <w:szCs w:val="24"/>
                <w:lang w:val="en-AU"/>
              </w:rPr>
              <w:t>in</w:t>
            </w:r>
            <w:r w:rsidRPr="00A22E13">
              <w:rPr>
                <w:rFonts w:ascii="Calibri" w:eastAsia="Calibri" w:hAnsi="Calibri" w:cs="Arial"/>
                <w:color w:val="404040" w:themeColor="text1" w:themeTint="BF"/>
                <w:sz w:val="24"/>
                <w:szCs w:val="24"/>
                <w:lang w:val="en-AU"/>
              </w:rPr>
              <w:t xml:space="preserve"> the organisation.</w:t>
            </w:r>
            <w:r w:rsidR="00807D5D" w:rsidRPr="00A22E13">
              <w:rPr>
                <w:rFonts w:ascii="Calibri" w:eastAsia="Calibri" w:hAnsi="Calibri" w:cs="Arial"/>
                <w:color w:val="404040" w:themeColor="text1" w:themeTint="BF"/>
                <w:sz w:val="24"/>
                <w:szCs w:val="24"/>
                <w:lang w:val="en-AU"/>
              </w:rPr>
              <w:t xml:space="preserve"> Complaints must be submitted through proper channels.</w:t>
            </w:r>
          </w:p>
        </w:tc>
      </w:tr>
      <w:tr w:rsidR="00FA4385" w:rsidRPr="00800C11" w14:paraId="2C379041" w14:textId="77777777" w:rsidTr="00AD774E">
        <w:trPr>
          <w:trHeight w:val="929"/>
        </w:trPr>
        <w:tc>
          <w:tcPr>
            <w:tcW w:w="4508" w:type="dxa"/>
            <w:vAlign w:val="center"/>
          </w:tcPr>
          <w:p w14:paraId="558ACDA7" w14:textId="66D08159" w:rsidR="00FA4385" w:rsidRPr="00A22E13" w:rsidRDefault="00FA4385" w:rsidP="00303496">
            <w:pPr>
              <w:spacing w:after="120" w:line="276" w:lineRule="auto"/>
              <w:ind w:left="0" w:right="0" w:firstLine="0"/>
              <w:jc w:val="both"/>
              <w:rPr>
                <w:rFonts w:ascii="Calibri" w:eastAsia="Calibri" w:hAnsi="Calibri" w:cs="Arial"/>
                <w:color w:val="404040" w:themeColor="text1" w:themeTint="BF"/>
                <w:sz w:val="24"/>
                <w:szCs w:val="24"/>
                <w:lang w:val="en-AU"/>
              </w:rPr>
            </w:pPr>
            <w:r w:rsidRPr="00A22E13">
              <w:rPr>
                <w:rFonts w:ascii="Calibri" w:eastAsia="Calibri" w:hAnsi="Calibri" w:cs="Arial"/>
                <w:color w:val="404040" w:themeColor="text1" w:themeTint="BF"/>
                <w:sz w:val="24"/>
                <w:szCs w:val="24"/>
                <w:lang w:val="en-AU"/>
              </w:rPr>
              <w:t>It is the responsibility of all clients to respect the rights and legal protections of others.</w:t>
            </w:r>
          </w:p>
        </w:tc>
        <w:tc>
          <w:tcPr>
            <w:tcW w:w="4508" w:type="dxa"/>
            <w:vAlign w:val="center"/>
          </w:tcPr>
          <w:p w14:paraId="49005131" w14:textId="2B1FA7E0" w:rsidR="00FA4385" w:rsidRPr="00A22E13" w:rsidRDefault="00FA4385" w:rsidP="00303496">
            <w:pPr>
              <w:spacing w:after="120" w:line="276" w:lineRule="auto"/>
              <w:ind w:left="0" w:right="0" w:firstLine="0"/>
              <w:jc w:val="both"/>
              <w:rPr>
                <w:rFonts w:ascii="Calibri" w:eastAsia="Calibri" w:hAnsi="Calibri" w:cs="Arial"/>
                <w:color w:val="404040" w:themeColor="text1" w:themeTint="BF"/>
                <w:sz w:val="24"/>
                <w:szCs w:val="24"/>
                <w:lang w:val="en-AU"/>
              </w:rPr>
            </w:pPr>
            <w:r w:rsidRPr="00A22E13">
              <w:rPr>
                <w:rFonts w:ascii="Calibri" w:eastAsia="Calibri" w:hAnsi="Calibri" w:cs="Arial"/>
                <w:color w:val="404040" w:themeColor="text1" w:themeTint="BF"/>
                <w:sz w:val="24"/>
                <w:szCs w:val="24"/>
                <w:lang w:val="en-AU"/>
              </w:rPr>
              <w:t>The organisation reserves the right to deny service to clients who breach any of the organisation’s policies and procedures</w:t>
            </w:r>
            <w:r w:rsidRPr="00D6552D">
              <w:rPr>
                <w:rFonts w:ascii="Calibri" w:eastAsia="Calibri" w:hAnsi="Calibri" w:cs="Arial"/>
                <w:color w:val="404040" w:themeColor="text1" w:themeTint="BF"/>
                <w:sz w:val="24"/>
                <w:szCs w:val="24"/>
                <w:lang w:val="en-AU"/>
              </w:rPr>
              <w:t xml:space="preserve">. The authorities may be involved in cases where clients’ actions pose a danger to themselves, other clients, employees and any person under the </w:t>
            </w:r>
            <w:r w:rsidR="00F91E31" w:rsidRPr="00D6552D">
              <w:rPr>
                <w:rFonts w:ascii="Calibri" w:eastAsia="Calibri" w:hAnsi="Calibri" w:cs="Arial"/>
                <w:color w:val="404040" w:themeColor="text1" w:themeTint="BF"/>
                <w:sz w:val="24"/>
                <w:szCs w:val="24"/>
                <w:lang w:val="en-AU"/>
              </w:rPr>
              <w:t>organisation</w:t>
            </w:r>
            <w:r w:rsidR="00303496" w:rsidRPr="00D6552D">
              <w:rPr>
                <w:rFonts w:ascii="Calibri" w:eastAsia="Calibri" w:hAnsi="Calibri" w:cs="Arial"/>
                <w:color w:val="404040" w:themeColor="text1" w:themeTint="BF"/>
                <w:sz w:val="24"/>
                <w:szCs w:val="24"/>
                <w:lang w:val="en-AU"/>
              </w:rPr>
              <w:t>’</w:t>
            </w:r>
            <w:r w:rsidR="00F91E31" w:rsidRPr="00D6552D">
              <w:rPr>
                <w:rFonts w:ascii="Calibri" w:eastAsia="Calibri" w:hAnsi="Calibri" w:cs="Arial"/>
                <w:color w:val="404040" w:themeColor="text1" w:themeTint="BF"/>
                <w:sz w:val="24"/>
                <w:szCs w:val="24"/>
                <w:lang w:val="en-AU"/>
              </w:rPr>
              <w:t>s care</w:t>
            </w:r>
            <w:r w:rsidRPr="00D6552D">
              <w:rPr>
                <w:rFonts w:ascii="Calibri" w:eastAsia="Calibri" w:hAnsi="Calibri" w:cs="Arial"/>
                <w:color w:val="404040" w:themeColor="text1" w:themeTint="BF"/>
                <w:sz w:val="24"/>
                <w:szCs w:val="24"/>
                <w:lang w:val="en-AU"/>
              </w:rPr>
              <w:t>.</w:t>
            </w:r>
          </w:p>
        </w:tc>
      </w:tr>
    </w:tbl>
    <w:p w14:paraId="53B5A671" w14:textId="77777777" w:rsidR="00A16159" w:rsidRDefault="00A16159" w:rsidP="00D6552D">
      <w:pPr>
        <w:spacing w:after="120" w:line="276" w:lineRule="auto"/>
        <w:ind w:left="0" w:firstLine="0"/>
        <w:rPr>
          <w:rFonts w:cstheme="minorHAnsi"/>
          <w:iCs/>
          <w:color w:val="404040" w:themeColor="text1" w:themeTint="BF"/>
          <w:sz w:val="24"/>
          <w:szCs w:val="24"/>
          <w:lang w:val="en-AU" w:bidi="en-US"/>
        </w:rPr>
      </w:pPr>
      <w:r>
        <w:rPr>
          <w:rFonts w:cstheme="minorHAnsi"/>
          <w:iCs/>
          <w:color w:val="404040" w:themeColor="text1" w:themeTint="BF"/>
          <w:sz w:val="24"/>
          <w:szCs w:val="24"/>
          <w:lang w:val="en-AU" w:bidi="en-US"/>
        </w:rPr>
        <w:br w:type="page"/>
      </w:r>
    </w:p>
    <w:p w14:paraId="598E6142" w14:textId="0E6FB4B0" w:rsidR="00FA4385" w:rsidRPr="00166DAE" w:rsidRDefault="00FA4385" w:rsidP="00C9352A">
      <w:pPr>
        <w:spacing w:after="120" w:line="276" w:lineRule="auto"/>
        <w:ind w:left="0" w:right="0" w:firstLine="0"/>
        <w:jc w:val="both"/>
        <w:rPr>
          <w:rFonts w:cstheme="minorHAnsi"/>
          <w:iCs/>
          <w:color w:val="404040" w:themeColor="text1" w:themeTint="BF"/>
          <w:sz w:val="24"/>
          <w:szCs w:val="24"/>
          <w:lang w:val="en-AU" w:bidi="en-US"/>
        </w:rPr>
      </w:pPr>
      <w:r w:rsidRPr="00166DAE">
        <w:rPr>
          <w:rFonts w:cstheme="minorHAnsi"/>
          <w:iCs/>
          <w:color w:val="404040" w:themeColor="text1" w:themeTint="BF"/>
          <w:sz w:val="24"/>
          <w:szCs w:val="24"/>
          <w:lang w:val="en-AU" w:bidi="en-US"/>
        </w:rPr>
        <w:lastRenderedPageBreak/>
        <w:t xml:space="preserve">Knowing yourself and </w:t>
      </w:r>
      <w:r w:rsidR="00F91E31" w:rsidRPr="00166DAE">
        <w:rPr>
          <w:rFonts w:cstheme="minorHAnsi"/>
          <w:iCs/>
          <w:color w:val="404040" w:themeColor="text1" w:themeTint="BF"/>
          <w:sz w:val="24"/>
          <w:szCs w:val="24"/>
          <w:lang w:val="en-AU" w:bidi="en-US"/>
        </w:rPr>
        <w:t>others can only be possible if you grasp</w:t>
      </w:r>
      <w:r w:rsidRPr="00166DAE">
        <w:rPr>
          <w:rFonts w:cstheme="minorHAnsi"/>
          <w:iCs/>
          <w:color w:val="404040" w:themeColor="text1" w:themeTint="BF"/>
          <w:sz w:val="24"/>
          <w:szCs w:val="24"/>
          <w:lang w:val="en-AU" w:bidi="en-US"/>
        </w:rPr>
        <w:t xml:space="preserve"> the requirements, considerations, rights and responsibilities of all people in the workplace. Now that you have a good overview of these concepts, you may try to ask yourself the following questions to reflect on your current level of ability:</w:t>
      </w:r>
    </w:p>
    <w:p w14:paraId="1442C504" w14:textId="30300237" w:rsidR="00FA4385" w:rsidRPr="00166DAE" w:rsidRDefault="00FA4385">
      <w:pPr>
        <w:pStyle w:val="ListParagraph"/>
        <w:numPr>
          <w:ilvl w:val="0"/>
          <w:numId w:val="32"/>
        </w:numPr>
        <w:spacing w:after="120" w:line="276" w:lineRule="auto"/>
        <w:ind w:right="0"/>
        <w:contextualSpacing w:val="0"/>
        <w:jc w:val="both"/>
        <w:rPr>
          <w:rFonts w:cstheme="minorHAnsi"/>
          <w:iCs/>
          <w:color w:val="404040" w:themeColor="text1" w:themeTint="BF"/>
          <w:sz w:val="24"/>
          <w:szCs w:val="24"/>
          <w:lang w:val="en-AU" w:bidi="en-US"/>
        </w:rPr>
      </w:pPr>
      <w:r w:rsidRPr="00166DAE">
        <w:rPr>
          <w:rFonts w:cstheme="minorHAnsi"/>
          <w:iCs/>
          <w:color w:val="404040" w:themeColor="text1" w:themeTint="BF"/>
          <w:sz w:val="24"/>
          <w:szCs w:val="24"/>
          <w:lang w:val="en-AU" w:bidi="en-US"/>
        </w:rPr>
        <w:t xml:space="preserve">Have </w:t>
      </w:r>
      <w:r w:rsidR="00C9352A" w:rsidRPr="00166DAE">
        <w:rPr>
          <w:rFonts w:cstheme="minorHAnsi"/>
          <w:iCs/>
          <w:color w:val="404040" w:themeColor="text1" w:themeTint="BF"/>
          <w:sz w:val="24"/>
          <w:szCs w:val="24"/>
          <w:lang w:val="en-AU" w:bidi="en-US"/>
        </w:rPr>
        <w:t>you</w:t>
      </w:r>
      <w:r w:rsidRPr="00166DAE">
        <w:rPr>
          <w:rFonts w:cstheme="minorHAnsi"/>
          <w:iCs/>
          <w:color w:val="404040" w:themeColor="text1" w:themeTint="BF"/>
          <w:sz w:val="24"/>
          <w:szCs w:val="24"/>
          <w:lang w:val="en-AU" w:bidi="en-US"/>
        </w:rPr>
        <w:t xml:space="preserve"> read through the different sources of legal and ethical consideration</w:t>
      </w:r>
      <w:r w:rsidR="00296A51" w:rsidRPr="00166DAE">
        <w:rPr>
          <w:rFonts w:cstheme="minorHAnsi"/>
          <w:iCs/>
          <w:color w:val="404040" w:themeColor="text1" w:themeTint="BF"/>
          <w:sz w:val="24"/>
          <w:szCs w:val="24"/>
          <w:lang w:val="en-AU" w:bidi="en-US"/>
        </w:rPr>
        <w:t>s</w:t>
      </w:r>
      <w:r w:rsidRPr="00166DAE">
        <w:rPr>
          <w:rFonts w:cstheme="minorHAnsi"/>
          <w:iCs/>
          <w:color w:val="404040" w:themeColor="text1" w:themeTint="BF"/>
          <w:sz w:val="24"/>
          <w:szCs w:val="24"/>
          <w:lang w:val="en-AU" w:bidi="en-US"/>
        </w:rPr>
        <w:t xml:space="preserve"> that apply to </w:t>
      </w:r>
      <w:r w:rsidR="00C9352A" w:rsidRPr="00166DAE">
        <w:rPr>
          <w:rFonts w:cstheme="minorHAnsi"/>
          <w:iCs/>
          <w:color w:val="404040" w:themeColor="text1" w:themeTint="BF"/>
          <w:sz w:val="24"/>
          <w:szCs w:val="24"/>
          <w:lang w:val="en-AU" w:bidi="en-US"/>
        </w:rPr>
        <w:t>your</w:t>
      </w:r>
      <w:r w:rsidRPr="00166DAE">
        <w:rPr>
          <w:rFonts w:cstheme="minorHAnsi"/>
          <w:iCs/>
          <w:color w:val="404040" w:themeColor="text1" w:themeTint="BF"/>
          <w:sz w:val="24"/>
          <w:szCs w:val="24"/>
          <w:lang w:val="en-AU" w:bidi="en-US"/>
        </w:rPr>
        <w:t xml:space="preserve"> line of work?</w:t>
      </w:r>
    </w:p>
    <w:p w14:paraId="75A7B478" w14:textId="3CD1D484" w:rsidR="00FA4385" w:rsidRPr="00166DAE" w:rsidRDefault="00FA4385">
      <w:pPr>
        <w:pStyle w:val="ListParagraph"/>
        <w:numPr>
          <w:ilvl w:val="0"/>
          <w:numId w:val="32"/>
        </w:numPr>
        <w:spacing w:after="120" w:line="276" w:lineRule="auto"/>
        <w:ind w:right="0"/>
        <w:contextualSpacing w:val="0"/>
        <w:jc w:val="both"/>
        <w:rPr>
          <w:rFonts w:cstheme="minorHAnsi"/>
          <w:iCs/>
          <w:color w:val="404040" w:themeColor="text1" w:themeTint="BF"/>
          <w:sz w:val="24"/>
          <w:szCs w:val="24"/>
          <w:lang w:val="en-AU" w:bidi="en-US"/>
        </w:rPr>
      </w:pPr>
      <w:r w:rsidRPr="00166DAE">
        <w:rPr>
          <w:rFonts w:cstheme="minorHAnsi"/>
          <w:iCs/>
          <w:color w:val="404040" w:themeColor="text1" w:themeTint="BF"/>
          <w:sz w:val="24"/>
          <w:szCs w:val="24"/>
          <w:lang w:val="en-AU" w:bidi="en-US"/>
        </w:rPr>
        <w:t xml:space="preserve">Do </w:t>
      </w:r>
      <w:r w:rsidR="00C9352A" w:rsidRPr="00166DAE">
        <w:rPr>
          <w:rFonts w:cstheme="minorHAnsi"/>
          <w:iCs/>
          <w:color w:val="404040" w:themeColor="text1" w:themeTint="BF"/>
          <w:sz w:val="24"/>
          <w:szCs w:val="24"/>
          <w:lang w:val="en-AU" w:bidi="en-US"/>
        </w:rPr>
        <w:t>you</w:t>
      </w:r>
      <w:r w:rsidRPr="00166DAE">
        <w:rPr>
          <w:rFonts w:cstheme="minorHAnsi"/>
          <w:iCs/>
          <w:color w:val="404040" w:themeColor="text1" w:themeTint="BF"/>
          <w:sz w:val="24"/>
          <w:szCs w:val="24"/>
          <w:lang w:val="en-AU" w:bidi="en-US"/>
        </w:rPr>
        <w:t xml:space="preserve"> use practices that are aligned with these legal and ethical considerations?</w:t>
      </w:r>
    </w:p>
    <w:p w14:paraId="3D05513D" w14:textId="260F38D3" w:rsidR="00FA4385" w:rsidRPr="00166DAE" w:rsidRDefault="00FA4385">
      <w:pPr>
        <w:pStyle w:val="ListParagraph"/>
        <w:numPr>
          <w:ilvl w:val="0"/>
          <w:numId w:val="32"/>
        </w:numPr>
        <w:spacing w:after="120" w:line="276" w:lineRule="auto"/>
        <w:ind w:right="0"/>
        <w:contextualSpacing w:val="0"/>
        <w:jc w:val="both"/>
        <w:rPr>
          <w:rFonts w:cstheme="minorHAnsi"/>
          <w:iCs/>
          <w:color w:val="404040" w:themeColor="text1" w:themeTint="BF"/>
          <w:sz w:val="24"/>
          <w:szCs w:val="24"/>
          <w:lang w:val="en-AU" w:bidi="en-US"/>
        </w:rPr>
      </w:pPr>
      <w:r w:rsidRPr="00166DAE">
        <w:rPr>
          <w:rFonts w:cstheme="minorHAnsi"/>
          <w:iCs/>
          <w:color w:val="404040" w:themeColor="text1" w:themeTint="BF"/>
          <w:sz w:val="24"/>
          <w:szCs w:val="24"/>
          <w:lang w:val="en-AU" w:bidi="en-US"/>
        </w:rPr>
        <w:t>A</w:t>
      </w:r>
      <w:r w:rsidR="00C9352A" w:rsidRPr="00166DAE">
        <w:rPr>
          <w:rFonts w:cstheme="minorHAnsi"/>
          <w:iCs/>
          <w:color w:val="404040" w:themeColor="text1" w:themeTint="BF"/>
          <w:sz w:val="24"/>
          <w:szCs w:val="24"/>
          <w:lang w:val="en-AU" w:bidi="en-US"/>
        </w:rPr>
        <w:t>re you</w:t>
      </w:r>
      <w:r w:rsidRPr="00166DAE">
        <w:rPr>
          <w:rFonts w:cstheme="minorHAnsi"/>
          <w:iCs/>
          <w:color w:val="404040" w:themeColor="text1" w:themeTint="BF"/>
          <w:sz w:val="24"/>
          <w:szCs w:val="24"/>
          <w:lang w:val="en-AU" w:bidi="en-US"/>
        </w:rPr>
        <w:t xml:space="preserve"> capable of performing all of </w:t>
      </w:r>
      <w:r w:rsidR="00C9352A" w:rsidRPr="00166DAE">
        <w:rPr>
          <w:rFonts w:cstheme="minorHAnsi"/>
          <w:iCs/>
          <w:color w:val="404040" w:themeColor="text1" w:themeTint="BF"/>
          <w:sz w:val="24"/>
          <w:szCs w:val="24"/>
          <w:lang w:val="en-AU" w:bidi="en-US"/>
        </w:rPr>
        <w:t xml:space="preserve">your </w:t>
      </w:r>
      <w:r w:rsidRPr="00166DAE">
        <w:rPr>
          <w:rFonts w:cstheme="minorHAnsi"/>
          <w:iCs/>
          <w:color w:val="404040" w:themeColor="text1" w:themeTint="BF"/>
          <w:sz w:val="24"/>
          <w:szCs w:val="24"/>
          <w:lang w:val="en-AU" w:bidi="en-US"/>
        </w:rPr>
        <w:t>responsibilities as a worker?</w:t>
      </w:r>
    </w:p>
    <w:p w14:paraId="6DD18816" w14:textId="74EA626D" w:rsidR="00FA4385" w:rsidRPr="00166DAE" w:rsidRDefault="00FA4385">
      <w:pPr>
        <w:pStyle w:val="ListParagraph"/>
        <w:numPr>
          <w:ilvl w:val="0"/>
          <w:numId w:val="32"/>
        </w:numPr>
        <w:spacing w:after="120" w:line="276" w:lineRule="auto"/>
        <w:ind w:right="0"/>
        <w:contextualSpacing w:val="0"/>
        <w:jc w:val="both"/>
        <w:rPr>
          <w:rFonts w:cstheme="minorHAnsi"/>
          <w:iCs/>
          <w:color w:val="404040" w:themeColor="text1" w:themeTint="BF"/>
          <w:sz w:val="24"/>
          <w:szCs w:val="24"/>
          <w:lang w:val="en-AU" w:bidi="en-US"/>
        </w:rPr>
      </w:pPr>
      <w:r w:rsidRPr="00166DAE">
        <w:rPr>
          <w:rFonts w:cstheme="minorHAnsi"/>
          <w:iCs/>
          <w:color w:val="404040" w:themeColor="text1" w:themeTint="BF"/>
          <w:sz w:val="24"/>
          <w:szCs w:val="24"/>
          <w:lang w:val="en-AU" w:bidi="en-US"/>
        </w:rPr>
        <w:t>A</w:t>
      </w:r>
      <w:r w:rsidR="00C9352A" w:rsidRPr="00166DAE">
        <w:rPr>
          <w:rFonts w:cstheme="minorHAnsi"/>
          <w:iCs/>
          <w:color w:val="404040" w:themeColor="text1" w:themeTint="BF"/>
          <w:sz w:val="24"/>
          <w:szCs w:val="24"/>
          <w:lang w:val="en-AU" w:bidi="en-US"/>
        </w:rPr>
        <w:t>re you</w:t>
      </w:r>
      <w:r w:rsidRPr="00166DAE">
        <w:rPr>
          <w:rFonts w:cstheme="minorHAnsi"/>
          <w:iCs/>
          <w:color w:val="404040" w:themeColor="text1" w:themeTint="BF"/>
          <w:sz w:val="24"/>
          <w:szCs w:val="24"/>
          <w:lang w:val="en-AU" w:bidi="en-US"/>
        </w:rPr>
        <w:t xml:space="preserve"> aware of</w:t>
      </w:r>
      <w:r w:rsidR="00C9352A" w:rsidRPr="00166DAE">
        <w:rPr>
          <w:rFonts w:cstheme="minorHAnsi"/>
          <w:iCs/>
          <w:color w:val="404040" w:themeColor="text1" w:themeTint="BF"/>
          <w:sz w:val="24"/>
          <w:szCs w:val="24"/>
          <w:lang w:val="en-AU" w:bidi="en-US"/>
        </w:rPr>
        <w:t xml:space="preserve"> your</w:t>
      </w:r>
      <w:r w:rsidRPr="00166DAE">
        <w:rPr>
          <w:rFonts w:cstheme="minorHAnsi"/>
          <w:iCs/>
          <w:color w:val="404040" w:themeColor="text1" w:themeTint="BF"/>
          <w:sz w:val="24"/>
          <w:szCs w:val="24"/>
          <w:lang w:val="en-AU" w:bidi="en-US"/>
        </w:rPr>
        <w:t xml:space="preserve"> rights and what to do when these rights are not upheld or met in the workplace?</w:t>
      </w:r>
    </w:p>
    <w:p w14:paraId="5E74DFD7" w14:textId="33F5ABFB" w:rsidR="00FA4385" w:rsidRPr="00166DAE" w:rsidRDefault="00C9352A">
      <w:pPr>
        <w:pStyle w:val="ListParagraph"/>
        <w:numPr>
          <w:ilvl w:val="0"/>
          <w:numId w:val="32"/>
        </w:numPr>
        <w:spacing w:after="120" w:line="276" w:lineRule="auto"/>
        <w:ind w:right="0"/>
        <w:contextualSpacing w:val="0"/>
        <w:jc w:val="both"/>
        <w:rPr>
          <w:rFonts w:cstheme="minorHAnsi"/>
          <w:iCs/>
          <w:color w:val="404040" w:themeColor="text1" w:themeTint="BF"/>
          <w:sz w:val="24"/>
          <w:szCs w:val="24"/>
          <w:lang w:val="en-AU" w:bidi="en-US"/>
        </w:rPr>
      </w:pPr>
      <w:r w:rsidRPr="00166DAE">
        <w:rPr>
          <w:rFonts w:cstheme="minorHAnsi"/>
          <w:iCs/>
          <w:color w:val="404040" w:themeColor="text1" w:themeTint="BF"/>
          <w:sz w:val="24"/>
          <w:szCs w:val="24"/>
          <w:lang w:val="en-AU" w:bidi="en-US"/>
        </w:rPr>
        <w:t xml:space="preserve">Can you explain their rights and responsibilities </w:t>
      </w:r>
      <w:r w:rsidR="00FD3804" w:rsidRPr="00166DAE">
        <w:rPr>
          <w:rFonts w:cstheme="minorHAnsi"/>
          <w:iCs/>
          <w:color w:val="404040" w:themeColor="text1" w:themeTint="BF"/>
          <w:sz w:val="24"/>
          <w:szCs w:val="24"/>
          <w:lang w:val="en-AU" w:bidi="en-US"/>
        </w:rPr>
        <w:t xml:space="preserve">satisfactorily </w:t>
      </w:r>
      <w:r w:rsidRPr="00166DAE">
        <w:rPr>
          <w:rFonts w:cstheme="minorHAnsi"/>
          <w:iCs/>
          <w:color w:val="404040" w:themeColor="text1" w:themeTint="BF"/>
          <w:sz w:val="24"/>
          <w:szCs w:val="24"/>
          <w:lang w:val="en-AU" w:bidi="en-US"/>
        </w:rPr>
        <w:t>when talking to a worker, employer or client</w:t>
      </w:r>
      <w:r w:rsidR="00FA4385" w:rsidRPr="00166DAE">
        <w:rPr>
          <w:rFonts w:cstheme="minorHAnsi"/>
          <w:iCs/>
          <w:color w:val="404040" w:themeColor="text1" w:themeTint="BF"/>
          <w:sz w:val="24"/>
          <w:szCs w:val="24"/>
          <w:lang w:val="en-AU" w:bidi="en-US"/>
        </w:rPr>
        <w:t>?</w:t>
      </w:r>
    </w:p>
    <w:p w14:paraId="44F3686C" w14:textId="3020429B" w:rsidR="00FA4385" w:rsidRPr="00166DAE" w:rsidRDefault="00FA4385">
      <w:pPr>
        <w:pStyle w:val="ListParagraph"/>
        <w:numPr>
          <w:ilvl w:val="0"/>
          <w:numId w:val="32"/>
        </w:numPr>
        <w:spacing w:after="120" w:line="276" w:lineRule="auto"/>
        <w:ind w:right="0"/>
        <w:contextualSpacing w:val="0"/>
        <w:jc w:val="both"/>
        <w:rPr>
          <w:rFonts w:cstheme="minorHAnsi"/>
          <w:iCs/>
          <w:color w:val="404040" w:themeColor="text1" w:themeTint="BF"/>
          <w:sz w:val="24"/>
          <w:szCs w:val="24"/>
          <w:lang w:val="en-AU" w:bidi="en-US"/>
        </w:rPr>
      </w:pPr>
      <w:r w:rsidRPr="00166DAE">
        <w:rPr>
          <w:rFonts w:cstheme="minorHAnsi"/>
          <w:iCs/>
          <w:color w:val="404040" w:themeColor="text1" w:themeTint="BF"/>
          <w:sz w:val="24"/>
          <w:szCs w:val="24"/>
          <w:lang w:val="en-AU" w:bidi="en-US"/>
        </w:rPr>
        <w:t>A</w:t>
      </w:r>
      <w:r w:rsidR="00C9352A" w:rsidRPr="00166DAE">
        <w:rPr>
          <w:rFonts w:cstheme="minorHAnsi"/>
          <w:iCs/>
          <w:color w:val="404040" w:themeColor="text1" w:themeTint="BF"/>
          <w:sz w:val="24"/>
          <w:szCs w:val="24"/>
          <w:lang w:val="en-AU" w:bidi="en-US"/>
        </w:rPr>
        <w:t>re you</w:t>
      </w:r>
      <w:r w:rsidRPr="00166DAE">
        <w:rPr>
          <w:rFonts w:cstheme="minorHAnsi"/>
          <w:iCs/>
          <w:color w:val="404040" w:themeColor="text1" w:themeTint="BF"/>
          <w:sz w:val="24"/>
          <w:szCs w:val="24"/>
          <w:lang w:val="en-AU" w:bidi="en-US"/>
        </w:rPr>
        <w:t xml:space="preserve"> capable of doing the right thing, given any situation?</w:t>
      </w:r>
    </w:p>
    <w:p w14:paraId="15F6DF6F" w14:textId="60A80DFF" w:rsidR="00FA4385" w:rsidRPr="00166DAE" w:rsidRDefault="00FA4385">
      <w:pPr>
        <w:pStyle w:val="ListParagraph"/>
        <w:numPr>
          <w:ilvl w:val="0"/>
          <w:numId w:val="32"/>
        </w:numPr>
        <w:spacing w:after="120" w:line="276" w:lineRule="auto"/>
        <w:ind w:right="0"/>
        <w:contextualSpacing w:val="0"/>
        <w:jc w:val="both"/>
        <w:rPr>
          <w:rFonts w:cstheme="minorHAnsi"/>
          <w:iCs/>
          <w:color w:val="404040" w:themeColor="text1" w:themeTint="BF"/>
          <w:sz w:val="24"/>
          <w:szCs w:val="24"/>
          <w:lang w:val="en-AU" w:bidi="en-US"/>
        </w:rPr>
      </w:pPr>
      <w:r w:rsidRPr="00166DAE">
        <w:rPr>
          <w:rFonts w:cstheme="minorHAnsi"/>
          <w:iCs/>
          <w:color w:val="404040" w:themeColor="text1" w:themeTint="BF"/>
          <w:sz w:val="24"/>
          <w:szCs w:val="24"/>
          <w:lang w:val="en-AU" w:bidi="en-US"/>
        </w:rPr>
        <w:t>A</w:t>
      </w:r>
      <w:r w:rsidR="00C9352A" w:rsidRPr="00166DAE">
        <w:rPr>
          <w:rFonts w:cstheme="minorHAnsi"/>
          <w:iCs/>
          <w:color w:val="404040" w:themeColor="text1" w:themeTint="BF"/>
          <w:sz w:val="24"/>
          <w:szCs w:val="24"/>
          <w:lang w:val="en-AU" w:bidi="en-US"/>
        </w:rPr>
        <w:t>re you</w:t>
      </w:r>
      <w:r w:rsidRPr="00166DAE">
        <w:rPr>
          <w:rFonts w:cstheme="minorHAnsi"/>
          <w:iCs/>
          <w:color w:val="404040" w:themeColor="text1" w:themeTint="BF"/>
          <w:sz w:val="24"/>
          <w:szCs w:val="24"/>
          <w:lang w:val="en-AU" w:bidi="en-US"/>
        </w:rPr>
        <w:t xml:space="preserve"> ready to contribute to an inclusive workplace?</w:t>
      </w:r>
    </w:p>
    <w:p w14:paraId="1E142A8E" w14:textId="77777777" w:rsidR="00C9352A" w:rsidRPr="00166DAE" w:rsidRDefault="00FA4385" w:rsidP="008C1076">
      <w:pPr>
        <w:spacing w:after="120" w:line="276" w:lineRule="auto"/>
        <w:ind w:left="0" w:right="0" w:firstLine="0"/>
        <w:jc w:val="both"/>
        <w:rPr>
          <w:rFonts w:ascii="Calibri" w:eastAsia="Calibri" w:hAnsi="Calibri" w:cs="Calibri"/>
          <w:iCs/>
          <w:color w:val="404040" w:themeColor="text1" w:themeTint="BF"/>
          <w:sz w:val="24"/>
          <w:szCs w:val="24"/>
          <w:lang w:val="en-AU" w:bidi="en-US"/>
        </w:rPr>
      </w:pPr>
      <w:r w:rsidRPr="00166DAE">
        <w:rPr>
          <w:rFonts w:ascii="Calibri" w:eastAsia="Calibri" w:hAnsi="Calibri" w:cs="Calibri"/>
          <w:iCs/>
          <w:color w:val="404040" w:themeColor="text1" w:themeTint="BF"/>
          <w:sz w:val="24"/>
          <w:szCs w:val="24"/>
          <w:lang w:val="en-AU" w:bidi="en-US"/>
        </w:rPr>
        <w:t>Remember that much will be expected of you as a worker. To ensure that you perform to the best of your abilities, periodically take time to reflect. Working inclusively is not a cut-and-dry process</w:t>
      </w:r>
      <w:r w:rsidR="00D2244C" w:rsidRPr="00166DAE">
        <w:rPr>
          <w:rFonts w:ascii="Calibri" w:eastAsia="Calibri" w:hAnsi="Calibri" w:cs="Calibri"/>
          <w:iCs/>
          <w:color w:val="404040" w:themeColor="text1" w:themeTint="BF"/>
          <w:sz w:val="24"/>
          <w:szCs w:val="24"/>
          <w:lang w:val="en-AU" w:bidi="en-US"/>
        </w:rPr>
        <w:t>. Y</w:t>
      </w:r>
      <w:r w:rsidRPr="00166DAE">
        <w:rPr>
          <w:rFonts w:ascii="Calibri" w:eastAsia="Calibri" w:hAnsi="Calibri" w:cs="Calibri"/>
          <w:iCs/>
          <w:color w:val="404040" w:themeColor="text1" w:themeTint="BF"/>
          <w:sz w:val="24"/>
          <w:szCs w:val="24"/>
          <w:lang w:val="en-AU" w:bidi="en-US"/>
        </w:rPr>
        <w:t>our reflections will help you understand what areas you need to improve to become a better worker.</w:t>
      </w:r>
    </w:p>
    <w:p w14:paraId="59F04FEE" w14:textId="0918DBF1" w:rsidR="00C9352A" w:rsidRDefault="00C9352A" w:rsidP="00D6552D">
      <w:pPr>
        <w:spacing w:after="120" w:line="276" w:lineRule="auto"/>
        <w:ind w:left="0" w:right="0" w:firstLine="0"/>
        <w:jc w:val="center"/>
        <w:rPr>
          <w:rFonts w:ascii="Calibri" w:eastAsia="Calibri" w:hAnsi="Calibri" w:cs="Calibri"/>
          <w:iCs/>
          <w:color w:val="404040" w:themeColor="text1" w:themeTint="BF"/>
          <w:sz w:val="24"/>
          <w:szCs w:val="24"/>
          <w:lang w:val="en-AU" w:bidi="en-US"/>
        </w:rPr>
      </w:pPr>
      <w:r>
        <w:rPr>
          <w:rFonts w:ascii="Calibri" w:eastAsia="Calibri" w:hAnsi="Calibri" w:cs="Calibri"/>
          <w:iCs/>
          <w:noProof/>
          <w:color w:val="404040" w:themeColor="text1" w:themeTint="BF"/>
          <w:sz w:val="24"/>
          <w:szCs w:val="24"/>
          <w:lang w:val="en-AU" w:bidi="en-US"/>
        </w:rPr>
        <w:drawing>
          <wp:inline distT="0" distB="0" distL="0" distR="0" wp14:anchorId="19BA56D0" wp14:editId="7409AE2A">
            <wp:extent cx="5659200" cy="3772591"/>
            <wp:effectExtent l="0" t="0" r="0" b="0"/>
            <wp:docPr id="876719992" name="Picture 876719992" descr="People discussing in the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2" name="Picture 876719992" descr="People discussing in the offic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659200" cy="3772591"/>
                    </a:xfrm>
                    <a:prstGeom prst="rect">
                      <a:avLst/>
                    </a:prstGeom>
                  </pic:spPr>
                </pic:pic>
              </a:graphicData>
            </a:graphic>
          </wp:inline>
        </w:drawing>
      </w:r>
    </w:p>
    <w:p w14:paraId="51059D97" w14:textId="06B146A8" w:rsidR="005C20C8" w:rsidRDefault="00FA4385" w:rsidP="008C1076">
      <w:pPr>
        <w:spacing w:after="120" w:line="276" w:lineRule="auto"/>
        <w:ind w:left="0" w:right="0" w:firstLine="0"/>
        <w:jc w:val="both"/>
        <w:rPr>
          <w:rFonts w:ascii="Calibri" w:eastAsia="Calibri" w:hAnsi="Calibri" w:cs="Calibri"/>
          <w:iCs/>
          <w:color w:val="404040" w:themeColor="text1" w:themeTint="BF"/>
          <w:sz w:val="24"/>
          <w:szCs w:val="24"/>
          <w:lang w:val="en-AU" w:bidi="en-US"/>
        </w:rPr>
      </w:pPr>
      <w:r w:rsidRPr="00800C11">
        <w:rPr>
          <w:rFonts w:ascii="Calibri" w:eastAsia="Calibri" w:hAnsi="Calibri" w:cs="Calibri"/>
          <w:iCs/>
          <w:color w:val="404040" w:themeColor="text1" w:themeTint="BF"/>
          <w:sz w:val="24"/>
          <w:szCs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C20C8" w:rsidRPr="005C20C8" w14:paraId="59A95BE0" w14:textId="77777777">
        <w:tc>
          <w:tcPr>
            <w:tcW w:w="1985" w:type="dxa"/>
          </w:tcPr>
          <w:p w14:paraId="5200A875" w14:textId="77777777" w:rsidR="005C20C8" w:rsidRPr="003C5AAA" w:rsidRDefault="005C20C8" w:rsidP="005D74D7">
            <w:pPr>
              <w:spacing w:after="120" w:line="276" w:lineRule="auto"/>
              <w:ind w:left="0" w:right="0" w:firstLine="0"/>
              <w:jc w:val="center"/>
              <w:rPr>
                <w:rFonts w:cstheme="minorHAnsi"/>
                <w:color w:val="262626" w:themeColor="text1" w:themeTint="D9"/>
                <w:highlight w:val="yellow"/>
                <w:lang w:val="en-AU" w:bidi="en-US"/>
              </w:rPr>
            </w:pPr>
            <w:r w:rsidRPr="003C5AAA">
              <w:rPr>
                <w:rFonts w:cstheme="minorHAnsi"/>
                <w:noProof/>
                <w:color w:val="262626" w:themeColor="text1" w:themeTint="D9"/>
                <w:lang w:val="en-AU" w:bidi="en-US"/>
              </w:rPr>
              <w:lastRenderedPageBreak/>
              <w:drawing>
                <wp:inline distT="0" distB="0" distL="0" distR="0" wp14:anchorId="51367EA2" wp14:editId="24B2071E">
                  <wp:extent cx="852853" cy="900000"/>
                  <wp:effectExtent l="0" t="0" r="4445" b="0"/>
                  <wp:docPr id="876719975" name="Picture 8767199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E4B665E" w14:textId="0137B4BD" w:rsidR="005C20C8" w:rsidRPr="005C20C8" w:rsidRDefault="005C20C8" w:rsidP="00C9352A">
            <w:pPr>
              <w:spacing w:after="120" w:line="276" w:lineRule="auto"/>
              <w:ind w:left="0" w:right="0" w:firstLine="0"/>
              <w:jc w:val="both"/>
              <w:rPr>
                <w:rFonts w:cstheme="minorHAnsi"/>
                <w:b/>
                <w:color w:val="FF595E"/>
                <w:sz w:val="28"/>
                <w:lang w:val="en-AU" w:bidi="en-US"/>
              </w:rPr>
            </w:pPr>
            <w:r w:rsidRPr="005C20C8">
              <w:rPr>
                <w:rFonts w:cstheme="minorHAnsi"/>
                <w:b/>
                <w:color w:val="FF595E"/>
                <w:sz w:val="28"/>
                <w:lang w:val="en-AU" w:bidi="en-US"/>
              </w:rPr>
              <w:t>Checkpoint! Let’s Review</w:t>
            </w:r>
          </w:p>
          <w:p w14:paraId="171AC008" w14:textId="703F3A80" w:rsidR="005C20C8" w:rsidRPr="004C5859" w:rsidRDefault="005C20C8">
            <w:pPr>
              <w:pStyle w:val="ListParagraph"/>
              <w:numPr>
                <w:ilvl w:val="0"/>
                <w:numId w:val="81"/>
              </w:numPr>
              <w:spacing w:after="120" w:line="276" w:lineRule="auto"/>
              <w:ind w:left="714" w:right="0" w:hanging="357"/>
              <w:contextualSpacing w:val="0"/>
              <w:jc w:val="both"/>
              <w:rPr>
                <w:rFonts w:cstheme="minorHAnsi"/>
                <w:color w:val="262626" w:themeColor="text1" w:themeTint="D9"/>
                <w:sz w:val="22"/>
                <w:lang w:val="en-AU" w:bidi="en-US"/>
              </w:rPr>
            </w:pPr>
            <w:r w:rsidRPr="00800C11">
              <w:rPr>
                <w:rFonts w:cstheme="minorHAnsi"/>
                <w:color w:val="404040" w:themeColor="text1" w:themeTint="BF"/>
                <w:lang w:val="en-AU" w:bidi="en-US"/>
              </w:rPr>
              <w:t xml:space="preserve">Discrimination means giving unfair treatment to people </w:t>
            </w:r>
            <w:r w:rsidRPr="004C5859">
              <w:rPr>
                <w:rFonts w:cstheme="minorHAnsi"/>
                <w:color w:val="404040" w:themeColor="text1" w:themeTint="BF"/>
                <w:lang w:val="en-AU" w:bidi="en-US"/>
              </w:rPr>
              <w:t>due to their identity or characteristics.</w:t>
            </w:r>
          </w:p>
          <w:p w14:paraId="0C650CAE" w14:textId="0DA6B01E" w:rsidR="005C20C8" w:rsidRPr="00D6552D" w:rsidRDefault="005C20C8">
            <w:pPr>
              <w:pStyle w:val="ListParagraph"/>
              <w:numPr>
                <w:ilvl w:val="0"/>
                <w:numId w:val="81"/>
              </w:numPr>
              <w:spacing w:after="120" w:line="276" w:lineRule="auto"/>
              <w:ind w:left="714" w:right="0" w:hanging="357"/>
              <w:contextualSpacing w:val="0"/>
              <w:jc w:val="both"/>
              <w:rPr>
                <w:rFonts w:cstheme="minorHAnsi"/>
                <w:color w:val="404040" w:themeColor="text1" w:themeTint="BF"/>
                <w:lang w:val="en-AU" w:bidi="en-US"/>
              </w:rPr>
            </w:pPr>
            <w:r w:rsidRPr="00D6552D">
              <w:rPr>
                <w:rFonts w:cstheme="minorHAnsi"/>
                <w:color w:val="404040" w:themeColor="text1" w:themeTint="BF"/>
                <w:lang w:val="en-AU" w:bidi="en-US"/>
              </w:rPr>
              <w:t>Through various pieces of legislation, it becomes unlawful to discriminate against someone on the grounds of age, sex, race or disability in the following areas:</w:t>
            </w:r>
          </w:p>
          <w:p w14:paraId="1BA43545" w14:textId="0EAF06BB" w:rsidR="005C20C8" w:rsidRPr="00D6552D" w:rsidRDefault="005C20C8">
            <w:pPr>
              <w:pStyle w:val="ListParagraph"/>
              <w:numPr>
                <w:ilvl w:val="1"/>
                <w:numId w:val="83"/>
              </w:numPr>
              <w:spacing w:after="120" w:line="276" w:lineRule="auto"/>
              <w:ind w:left="1434" w:right="0" w:hanging="357"/>
              <w:contextualSpacing w:val="0"/>
              <w:jc w:val="both"/>
              <w:rPr>
                <w:rFonts w:cstheme="minorHAnsi"/>
                <w:color w:val="404040" w:themeColor="text1" w:themeTint="BF"/>
                <w:lang w:val="en-AU" w:bidi="en-US"/>
              </w:rPr>
            </w:pPr>
            <w:r w:rsidRPr="00D6552D">
              <w:rPr>
                <w:rFonts w:cstheme="minorHAnsi"/>
                <w:color w:val="404040" w:themeColor="text1" w:themeTint="BF"/>
                <w:lang w:val="en-AU" w:bidi="en-US"/>
              </w:rPr>
              <w:t>Employment, including applying for work, enjoying benefits provided by the employer</w:t>
            </w:r>
            <w:r w:rsidR="00C9352A" w:rsidRPr="00D6552D">
              <w:rPr>
                <w:rFonts w:cstheme="minorHAnsi"/>
                <w:color w:val="404040" w:themeColor="text1" w:themeTint="BF"/>
                <w:lang w:val="en-AU" w:bidi="en-US"/>
              </w:rPr>
              <w:t>,</w:t>
            </w:r>
            <w:r w:rsidRPr="00D6552D">
              <w:rPr>
                <w:rFonts w:cstheme="minorHAnsi"/>
                <w:color w:val="404040" w:themeColor="text1" w:themeTint="BF"/>
                <w:lang w:val="en-AU" w:bidi="en-US"/>
              </w:rPr>
              <w:t xml:space="preserve"> and joining unions</w:t>
            </w:r>
          </w:p>
          <w:p w14:paraId="059C6B8A" w14:textId="1C79C5BC" w:rsidR="005C20C8" w:rsidRPr="004C5859" w:rsidRDefault="00912165">
            <w:pPr>
              <w:pStyle w:val="ListParagraph"/>
              <w:numPr>
                <w:ilvl w:val="1"/>
                <w:numId w:val="83"/>
              </w:numPr>
              <w:spacing w:after="120" w:line="276" w:lineRule="auto"/>
              <w:ind w:left="1434" w:right="0" w:hanging="357"/>
              <w:contextualSpacing w:val="0"/>
              <w:jc w:val="both"/>
              <w:rPr>
                <w:rFonts w:cstheme="minorHAnsi"/>
                <w:color w:val="404040" w:themeColor="text1" w:themeTint="BF"/>
                <w:lang w:val="en-AU" w:bidi="en-US"/>
              </w:rPr>
            </w:pPr>
            <w:r w:rsidRPr="004C5859">
              <w:rPr>
                <w:rFonts w:cstheme="minorHAnsi"/>
                <w:noProof/>
                <w:color w:val="404040" w:themeColor="text1" w:themeTint="BF"/>
                <w:lang w:val="en-AU" w:bidi="en-US"/>
              </w:rPr>
              <w:drawing>
                <wp:anchor distT="0" distB="0" distL="114300" distR="114300" simplePos="0" relativeHeight="251658249" behindDoc="0" locked="0" layoutInCell="1" allowOverlap="1" wp14:anchorId="31A5E960" wp14:editId="07178CC3">
                  <wp:simplePos x="0" y="0"/>
                  <wp:positionH relativeFrom="column">
                    <wp:posOffset>2577465</wp:posOffset>
                  </wp:positionH>
                  <wp:positionV relativeFrom="paragraph">
                    <wp:posOffset>492125</wp:posOffset>
                  </wp:positionV>
                  <wp:extent cx="1371600" cy="1371600"/>
                  <wp:effectExtent l="0" t="0" r="0" b="0"/>
                  <wp:wrapSquare wrapText="bothSides"/>
                  <wp:docPr id="876719978" name="Graphic 876719978" descr="Ru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8" name="Graphic 876719978" descr="Run with solid fill"/>
                          <pic:cNvPicPr/>
                        </pic:nvPicPr>
                        <pic:blipFill>
                          <a:blip r:embed="rId192">
                            <a:extLst>
                              <a:ext uri="{28A0092B-C50C-407E-A947-70E740481C1C}">
                                <a14:useLocalDpi xmlns:a14="http://schemas.microsoft.com/office/drawing/2010/main" val="0"/>
                              </a:ext>
                              <a:ext uri="{96DAC541-7B7A-43D3-8B79-37D633B846F1}">
                                <asvg:svgBlip xmlns:asvg="http://schemas.microsoft.com/office/drawing/2016/SVG/main" r:embed="rId193"/>
                              </a:ext>
                            </a:extLst>
                          </a:blip>
                          <a:stretch>
                            <a:fillRect/>
                          </a:stretch>
                        </pic:blipFill>
                        <pic:spPr>
                          <a:xfrm flipH="1">
                            <a:off x="0" y="0"/>
                            <a:ext cx="1371600" cy="1371600"/>
                          </a:xfrm>
                          <a:prstGeom prst="rect">
                            <a:avLst/>
                          </a:prstGeom>
                        </pic:spPr>
                      </pic:pic>
                    </a:graphicData>
                  </a:graphic>
                  <wp14:sizeRelH relativeFrom="page">
                    <wp14:pctWidth>0</wp14:pctWidth>
                  </wp14:sizeRelH>
                  <wp14:sizeRelV relativeFrom="page">
                    <wp14:pctHeight>0</wp14:pctHeight>
                  </wp14:sizeRelV>
                </wp:anchor>
              </w:drawing>
            </w:r>
            <w:r w:rsidR="005C20C8" w:rsidRPr="004C5859">
              <w:rPr>
                <w:rFonts w:cstheme="minorHAnsi"/>
                <w:color w:val="404040" w:themeColor="text1" w:themeTint="BF"/>
                <w:lang w:val="en-AU" w:bidi="en-US"/>
              </w:rPr>
              <w:t xml:space="preserve">Education, </w:t>
            </w:r>
            <w:r w:rsidR="00296A51" w:rsidRPr="004C5859">
              <w:rPr>
                <w:rFonts w:cstheme="minorHAnsi"/>
                <w:color w:val="404040" w:themeColor="text1" w:themeTint="BF"/>
                <w:lang w:val="en-AU" w:bidi="en-US"/>
              </w:rPr>
              <w:t>including</w:t>
            </w:r>
            <w:r w:rsidR="005C20C8" w:rsidRPr="004C5859">
              <w:rPr>
                <w:rFonts w:cstheme="minorHAnsi"/>
                <w:color w:val="404040" w:themeColor="text1" w:themeTint="BF"/>
                <w:lang w:val="en-AU" w:bidi="en-US"/>
              </w:rPr>
              <w:t xml:space="preserve"> admission to educational institutions</w:t>
            </w:r>
          </w:p>
          <w:p w14:paraId="5CD64DF2" w14:textId="242E3A28" w:rsidR="005C20C8" w:rsidRPr="004C5859" w:rsidRDefault="005C20C8">
            <w:pPr>
              <w:pStyle w:val="ListParagraph"/>
              <w:numPr>
                <w:ilvl w:val="1"/>
                <w:numId w:val="83"/>
              </w:numPr>
              <w:spacing w:after="120" w:line="276" w:lineRule="auto"/>
              <w:ind w:left="1434" w:right="0" w:hanging="357"/>
              <w:contextualSpacing w:val="0"/>
              <w:jc w:val="both"/>
              <w:rPr>
                <w:rFonts w:cstheme="minorHAnsi"/>
                <w:color w:val="404040" w:themeColor="text1" w:themeTint="BF"/>
                <w:lang w:val="en-AU" w:bidi="en-US"/>
              </w:rPr>
            </w:pPr>
            <w:r w:rsidRPr="004C5859">
              <w:rPr>
                <w:rFonts w:cstheme="minorHAnsi"/>
                <w:color w:val="404040" w:themeColor="text1" w:themeTint="BF"/>
                <w:lang w:val="en-AU" w:bidi="en-US"/>
              </w:rPr>
              <w:t>Access to any premises open to the public</w:t>
            </w:r>
          </w:p>
          <w:p w14:paraId="24791B53" w14:textId="60252830" w:rsidR="005C20C8" w:rsidRPr="004C5859" w:rsidRDefault="005C20C8">
            <w:pPr>
              <w:pStyle w:val="ListParagraph"/>
              <w:numPr>
                <w:ilvl w:val="1"/>
                <w:numId w:val="83"/>
              </w:numPr>
              <w:spacing w:after="120" w:line="276" w:lineRule="auto"/>
              <w:ind w:left="1434" w:right="0" w:hanging="357"/>
              <w:contextualSpacing w:val="0"/>
              <w:jc w:val="both"/>
              <w:rPr>
                <w:rFonts w:cstheme="minorHAnsi"/>
                <w:color w:val="404040" w:themeColor="text1" w:themeTint="BF"/>
                <w:lang w:val="en-AU" w:bidi="en-US"/>
              </w:rPr>
            </w:pPr>
            <w:r w:rsidRPr="004C5859">
              <w:rPr>
                <w:rFonts w:cstheme="minorHAnsi"/>
                <w:color w:val="404040" w:themeColor="text1" w:themeTint="BF"/>
                <w:lang w:val="en-AU" w:bidi="en-US"/>
              </w:rPr>
              <w:t>Access to goods, services</w:t>
            </w:r>
            <w:r w:rsidR="00296A51" w:rsidRPr="004C5859">
              <w:rPr>
                <w:rFonts w:cstheme="minorHAnsi"/>
                <w:color w:val="404040" w:themeColor="text1" w:themeTint="BF"/>
                <w:lang w:val="en-AU" w:bidi="en-US"/>
              </w:rPr>
              <w:t>,</w:t>
            </w:r>
            <w:r w:rsidRPr="004C5859">
              <w:rPr>
                <w:rFonts w:cstheme="minorHAnsi"/>
                <w:color w:val="404040" w:themeColor="text1" w:themeTint="BF"/>
                <w:lang w:val="en-AU" w:bidi="en-US"/>
              </w:rPr>
              <w:t xml:space="preserve"> facilities</w:t>
            </w:r>
            <w:r w:rsidR="00C9352A" w:rsidRPr="004C5859">
              <w:rPr>
                <w:rFonts w:cstheme="minorHAnsi"/>
                <w:color w:val="404040" w:themeColor="text1" w:themeTint="BF"/>
                <w:lang w:val="en-AU" w:bidi="en-US"/>
              </w:rPr>
              <w:t>,</w:t>
            </w:r>
            <w:r w:rsidRPr="004C5859">
              <w:rPr>
                <w:rFonts w:cstheme="minorHAnsi"/>
                <w:color w:val="404040" w:themeColor="text1" w:themeTint="BF"/>
                <w:lang w:val="en-AU" w:bidi="en-US"/>
              </w:rPr>
              <w:t xml:space="preserve"> and membership </w:t>
            </w:r>
            <w:r w:rsidR="00296A51" w:rsidRPr="004C5859">
              <w:rPr>
                <w:rFonts w:cstheme="minorHAnsi"/>
                <w:color w:val="404040" w:themeColor="text1" w:themeTint="BF"/>
                <w:lang w:val="en-AU" w:bidi="en-US"/>
              </w:rPr>
              <w:t>in</w:t>
            </w:r>
            <w:r w:rsidRPr="004C5859">
              <w:rPr>
                <w:rFonts w:cstheme="minorHAnsi"/>
                <w:color w:val="404040" w:themeColor="text1" w:themeTint="BF"/>
                <w:lang w:val="en-AU" w:bidi="en-US"/>
              </w:rPr>
              <w:t xml:space="preserve"> clubs or sports organisations</w:t>
            </w:r>
          </w:p>
          <w:p w14:paraId="551A13E5" w14:textId="6522E366" w:rsidR="005C20C8" w:rsidRPr="004C5859" w:rsidRDefault="005C20C8">
            <w:pPr>
              <w:pStyle w:val="ListParagraph"/>
              <w:numPr>
                <w:ilvl w:val="1"/>
                <w:numId w:val="83"/>
              </w:numPr>
              <w:spacing w:after="120" w:line="276" w:lineRule="auto"/>
              <w:ind w:left="1434" w:right="0" w:hanging="357"/>
              <w:contextualSpacing w:val="0"/>
              <w:jc w:val="both"/>
              <w:rPr>
                <w:rFonts w:cstheme="minorHAnsi"/>
                <w:color w:val="404040" w:themeColor="text1" w:themeTint="BF"/>
                <w:lang w:val="en-AU" w:bidi="en-US"/>
              </w:rPr>
            </w:pPr>
            <w:r w:rsidRPr="004C5859">
              <w:rPr>
                <w:rFonts w:cstheme="minorHAnsi"/>
                <w:color w:val="404040" w:themeColor="text1" w:themeTint="BF"/>
                <w:lang w:val="en-AU" w:bidi="en-US"/>
              </w:rPr>
              <w:t>Accommodation</w:t>
            </w:r>
            <w:r w:rsidR="00296A51" w:rsidRPr="004C5859">
              <w:rPr>
                <w:rFonts w:cstheme="minorHAnsi"/>
                <w:color w:val="404040" w:themeColor="text1" w:themeTint="BF"/>
                <w:lang w:val="en-AU" w:bidi="en-US"/>
              </w:rPr>
              <w:t xml:space="preserve">, including </w:t>
            </w:r>
            <w:r w:rsidRPr="004C5859">
              <w:rPr>
                <w:rFonts w:cstheme="minorHAnsi"/>
                <w:color w:val="404040" w:themeColor="text1" w:themeTint="BF"/>
                <w:lang w:val="en-AU" w:bidi="en-US"/>
              </w:rPr>
              <w:t>applying for accommodations or being evicted from their residence</w:t>
            </w:r>
          </w:p>
          <w:p w14:paraId="647A22BD" w14:textId="77777777" w:rsidR="005C20C8" w:rsidRPr="004C5859" w:rsidRDefault="005C20C8">
            <w:pPr>
              <w:pStyle w:val="ListParagraph"/>
              <w:numPr>
                <w:ilvl w:val="1"/>
                <w:numId w:val="83"/>
              </w:numPr>
              <w:spacing w:after="120" w:line="276" w:lineRule="auto"/>
              <w:ind w:left="1434" w:right="0" w:hanging="357"/>
              <w:contextualSpacing w:val="0"/>
              <w:jc w:val="both"/>
              <w:rPr>
                <w:rFonts w:cstheme="minorHAnsi"/>
                <w:color w:val="404040" w:themeColor="text1" w:themeTint="BF"/>
                <w:lang w:val="en-AU" w:bidi="en-US"/>
              </w:rPr>
            </w:pPr>
            <w:r w:rsidRPr="004C5859">
              <w:rPr>
                <w:rFonts w:cstheme="minorHAnsi"/>
                <w:color w:val="404040" w:themeColor="text1" w:themeTint="BF"/>
                <w:lang w:val="en-AU" w:bidi="en-US"/>
              </w:rPr>
              <w:t>Land, such as disposal of land through a will</w:t>
            </w:r>
          </w:p>
          <w:p w14:paraId="3C9391BD" w14:textId="77777777" w:rsidR="005C20C8" w:rsidRPr="004C5859" w:rsidRDefault="005C20C8">
            <w:pPr>
              <w:pStyle w:val="ListParagraph"/>
              <w:numPr>
                <w:ilvl w:val="1"/>
                <w:numId w:val="83"/>
              </w:numPr>
              <w:spacing w:after="120" w:line="276" w:lineRule="auto"/>
              <w:ind w:left="1434" w:right="0" w:hanging="357"/>
              <w:contextualSpacing w:val="0"/>
              <w:jc w:val="both"/>
              <w:rPr>
                <w:rFonts w:cstheme="minorHAnsi"/>
                <w:color w:val="404040" w:themeColor="text1" w:themeTint="BF"/>
                <w:lang w:val="en-AU" w:bidi="en-US"/>
              </w:rPr>
            </w:pPr>
            <w:r w:rsidRPr="004C5859">
              <w:rPr>
                <w:rFonts w:cstheme="minorHAnsi"/>
                <w:color w:val="404040" w:themeColor="text1" w:themeTint="BF"/>
                <w:lang w:val="en-AU" w:bidi="en-US"/>
              </w:rPr>
              <w:t>Representation in advertisements</w:t>
            </w:r>
          </w:p>
          <w:p w14:paraId="044ADAC7" w14:textId="6376E6DC" w:rsidR="005C20C8" w:rsidRPr="00D6552D" w:rsidRDefault="005C20C8">
            <w:pPr>
              <w:pStyle w:val="ListParagraph"/>
              <w:numPr>
                <w:ilvl w:val="1"/>
                <w:numId w:val="83"/>
              </w:numPr>
              <w:spacing w:after="120" w:line="276" w:lineRule="auto"/>
              <w:ind w:left="1434" w:right="0" w:hanging="357"/>
              <w:contextualSpacing w:val="0"/>
              <w:jc w:val="both"/>
              <w:rPr>
                <w:rFonts w:cstheme="minorHAnsi"/>
                <w:color w:val="404040" w:themeColor="text1" w:themeTint="BF"/>
                <w:lang w:val="en-AU" w:bidi="en-US"/>
              </w:rPr>
            </w:pPr>
            <w:r w:rsidRPr="00D6552D">
              <w:rPr>
                <w:rFonts w:cstheme="minorHAnsi"/>
                <w:color w:val="404040" w:themeColor="text1" w:themeTint="BF"/>
                <w:lang w:val="en-AU" w:bidi="en-US"/>
              </w:rPr>
              <w:t>Services and benefits received from the commonwealth law</w:t>
            </w:r>
            <w:r w:rsidR="00C9352A" w:rsidRPr="00D6552D">
              <w:rPr>
                <w:rFonts w:cstheme="minorHAnsi"/>
                <w:color w:val="404040" w:themeColor="text1" w:themeTint="BF"/>
                <w:lang w:val="en-AU" w:bidi="en-US"/>
              </w:rPr>
              <w:t>s</w:t>
            </w:r>
            <w:r w:rsidRPr="00D6552D">
              <w:rPr>
                <w:rFonts w:cstheme="minorHAnsi"/>
                <w:color w:val="404040" w:themeColor="text1" w:themeTint="BF"/>
                <w:lang w:val="en-AU" w:bidi="en-US"/>
              </w:rPr>
              <w:t xml:space="preserve"> and programs and all representatives and administrators of said laws and programs</w:t>
            </w:r>
          </w:p>
          <w:p w14:paraId="50795471" w14:textId="6F31588A" w:rsidR="005C20C8" w:rsidRPr="005C20C8" w:rsidRDefault="005C20C8">
            <w:pPr>
              <w:pStyle w:val="ListParagraph"/>
              <w:numPr>
                <w:ilvl w:val="0"/>
                <w:numId w:val="81"/>
              </w:numPr>
              <w:spacing w:after="120" w:line="276" w:lineRule="auto"/>
              <w:ind w:left="714" w:right="0" w:hanging="357"/>
              <w:contextualSpacing w:val="0"/>
              <w:jc w:val="both"/>
              <w:rPr>
                <w:rFonts w:cstheme="minorHAnsi"/>
                <w:color w:val="262626" w:themeColor="text1" w:themeTint="D9"/>
                <w:sz w:val="22"/>
                <w:lang w:val="en-AU" w:bidi="en-US"/>
              </w:rPr>
            </w:pPr>
            <w:r w:rsidRPr="004C5859">
              <w:rPr>
                <w:rFonts w:cstheme="minorHAnsi"/>
                <w:color w:val="404040" w:themeColor="text1" w:themeTint="BF"/>
                <w:lang w:val="en-AU" w:bidi="en-US"/>
              </w:rPr>
              <w:t>The Work Health and Safety Act</w:t>
            </w:r>
            <w:r w:rsidRPr="00606B4F">
              <w:rPr>
                <w:rFonts w:cstheme="minorHAnsi"/>
                <w:color w:val="404040" w:themeColor="text1" w:themeTint="BF"/>
                <w:lang w:val="en-AU" w:bidi="en-US"/>
              </w:rPr>
              <w:t xml:space="preserve"> 2011 serves as a national legal framework for ensuring the health and safety of all people in the workplace.</w:t>
            </w:r>
          </w:p>
        </w:tc>
      </w:tr>
    </w:tbl>
    <w:p w14:paraId="3B7662D1" w14:textId="77777777" w:rsidR="005C20C8" w:rsidRDefault="005C20C8" w:rsidP="008C1076">
      <w:pPr>
        <w:spacing w:after="120" w:line="276" w:lineRule="auto"/>
        <w:ind w:left="0" w:right="0" w:firstLine="0"/>
        <w:rPr>
          <w:rFonts w:ascii="Calibri" w:eastAsia="Calibri" w:hAnsi="Calibri" w:cs="Calibri"/>
          <w:iCs/>
          <w:color w:val="404040" w:themeColor="text1" w:themeTint="BF"/>
          <w:sz w:val="24"/>
          <w:szCs w:val="24"/>
          <w:lang w:val="en-AU" w:bidi="en-US"/>
        </w:rPr>
      </w:pPr>
      <w:r>
        <w:rPr>
          <w:rFonts w:ascii="Calibri" w:eastAsia="Calibri" w:hAnsi="Calibri" w:cs="Calibri"/>
          <w:iCs/>
          <w:color w:val="404040" w:themeColor="text1" w:themeTint="BF"/>
          <w:sz w:val="24"/>
          <w:szCs w:val="24"/>
          <w:lang w:val="en-AU" w:bidi="en-US"/>
        </w:rPr>
        <w:br w:type="page"/>
      </w:r>
    </w:p>
    <w:p w14:paraId="7CCA4527" w14:textId="0B44E675" w:rsidR="00FA4385" w:rsidRPr="00800C11" w:rsidRDefault="00FA4385" w:rsidP="00C9352A">
      <w:pPr>
        <w:pStyle w:val="Heading2"/>
        <w:numPr>
          <w:ilvl w:val="1"/>
          <w:numId w:val="8"/>
        </w:numPr>
        <w:ind w:left="720" w:right="0" w:hanging="720"/>
        <w:rPr>
          <w:rFonts w:cs="Arial"/>
          <w:color w:val="7F7F7F" w:themeColor="text1" w:themeTint="80"/>
          <w:sz w:val="32"/>
          <w:szCs w:val="32"/>
          <w:lang w:val="en-AU"/>
        </w:rPr>
      </w:pPr>
      <w:bookmarkStart w:id="40" w:name="_Toc31365737"/>
      <w:bookmarkStart w:id="41" w:name="_Toc100079268"/>
      <w:bookmarkStart w:id="42" w:name="_Toc110854342"/>
      <w:r w:rsidRPr="00800C11">
        <w:rPr>
          <w:rFonts w:cs="Arial"/>
          <w:color w:val="7F7F7F" w:themeColor="text1" w:themeTint="80"/>
          <w:sz w:val="32"/>
          <w:szCs w:val="32"/>
          <w:lang w:val="en-AU"/>
        </w:rPr>
        <w:lastRenderedPageBreak/>
        <w:t>Improving Yourself and Your Social Awareness</w:t>
      </w:r>
      <w:bookmarkEnd w:id="40"/>
      <w:bookmarkEnd w:id="41"/>
      <w:bookmarkEnd w:id="42"/>
    </w:p>
    <w:p w14:paraId="3E954172" w14:textId="4D35F7A5" w:rsidR="00FA4385" w:rsidRDefault="00F91E31" w:rsidP="00C9352A">
      <w:pPr>
        <w:spacing w:after="120" w:line="276" w:lineRule="auto"/>
        <w:ind w:left="0" w:right="0" w:firstLine="0"/>
        <w:jc w:val="both"/>
        <w:rPr>
          <w:rFonts w:ascii="Calibri" w:eastAsia="Calibri" w:hAnsi="Calibri" w:cs="Calibri"/>
          <w:color w:val="404040" w:themeColor="text1" w:themeTint="BF"/>
          <w:spacing w:val="-4"/>
          <w:sz w:val="24"/>
          <w:lang w:val="en-AU" w:eastAsia="en-AU"/>
        </w:rPr>
      </w:pPr>
      <w:r>
        <w:rPr>
          <w:rFonts w:ascii="Calibri" w:eastAsia="Calibri" w:hAnsi="Calibri" w:cs="Calibri"/>
          <w:color w:val="404040" w:themeColor="text1" w:themeTint="BF"/>
          <w:spacing w:val="-4"/>
          <w:sz w:val="24"/>
          <w:lang w:val="en-AU" w:eastAsia="en-AU"/>
        </w:rPr>
        <w:t>You should now have a good grasp of your awareness and abilities through your reflection</w:t>
      </w:r>
      <w:r w:rsidR="00FA4385" w:rsidRPr="00800C11">
        <w:rPr>
          <w:rFonts w:ascii="Calibri" w:eastAsia="Calibri" w:hAnsi="Calibri" w:cs="Calibri"/>
          <w:color w:val="404040" w:themeColor="text1" w:themeTint="BF"/>
          <w:spacing w:val="-4"/>
          <w:sz w:val="24"/>
          <w:lang w:val="en-AU" w:eastAsia="en-AU"/>
        </w:rPr>
        <w:t>s. Your reflections should provide an idea of what you need to improve on, such as</w:t>
      </w:r>
      <w:r w:rsidR="00C9352A">
        <w:rPr>
          <w:rFonts w:ascii="Calibri" w:eastAsia="Calibri" w:hAnsi="Calibri" w:cs="Calibri"/>
          <w:color w:val="404040" w:themeColor="text1" w:themeTint="BF"/>
          <w:spacing w:val="-4"/>
          <w:sz w:val="24"/>
          <w:lang w:val="en-AU" w:eastAsia="en-AU"/>
        </w:rPr>
        <w:t xml:space="preserve"> the following</w:t>
      </w:r>
      <w:r w:rsidR="00FA4385" w:rsidRPr="00800C11">
        <w:rPr>
          <w:rFonts w:ascii="Calibri" w:eastAsia="Calibri" w:hAnsi="Calibri" w:cs="Calibri"/>
          <w:color w:val="404040" w:themeColor="text1" w:themeTint="BF"/>
          <w:spacing w:val="-4"/>
          <w:sz w:val="24"/>
          <w:lang w:val="en-AU" w:eastAsia="en-AU"/>
        </w:rPr>
        <w:t>:</w:t>
      </w:r>
    </w:p>
    <w:p w14:paraId="2A6A65DC" w14:textId="2A3E4408" w:rsidR="00C9352A" w:rsidRPr="00800C11" w:rsidRDefault="00C9352A" w:rsidP="00C9352A">
      <w:pPr>
        <w:spacing w:after="120" w:line="276" w:lineRule="auto"/>
        <w:ind w:left="0" w:right="0" w:firstLine="0"/>
        <w:jc w:val="both"/>
        <w:rPr>
          <w:rFonts w:ascii="Calibri" w:eastAsia="Calibri" w:hAnsi="Calibri" w:cs="Calibri"/>
          <w:color w:val="404040" w:themeColor="text1" w:themeTint="BF"/>
          <w:spacing w:val="-4"/>
          <w:sz w:val="24"/>
          <w:lang w:val="en-AU" w:eastAsia="en-AU"/>
        </w:rPr>
      </w:pPr>
      <w:r>
        <w:rPr>
          <w:rFonts w:ascii="Calibri" w:eastAsia="Calibri" w:hAnsi="Calibri" w:cs="Calibri"/>
          <w:noProof/>
          <w:color w:val="404040" w:themeColor="text1" w:themeTint="BF"/>
          <w:spacing w:val="-4"/>
          <w:sz w:val="24"/>
          <w:lang w:val="en-AU" w:eastAsia="en-AU"/>
        </w:rPr>
        <w:drawing>
          <wp:inline distT="0" distB="0" distL="0" distR="0" wp14:anchorId="31C4B655" wp14:editId="58A9A379">
            <wp:extent cx="5676900" cy="2430780"/>
            <wp:effectExtent l="38100" t="0" r="38100" b="26670"/>
            <wp:docPr id="876719993" name="Diagram 8767199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4" r:lo="rId195" r:qs="rId196" r:cs="rId197"/>
              </a:graphicData>
            </a:graphic>
          </wp:inline>
        </w:drawing>
      </w:r>
    </w:p>
    <w:p w14:paraId="75320635" w14:textId="44E7721F" w:rsidR="00FA4385" w:rsidRPr="00800C11" w:rsidRDefault="00FA4385" w:rsidP="008C1076">
      <w:pPr>
        <w:spacing w:after="120" w:line="276" w:lineRule="auto"/>
        <w:ind w:left="0" w:right="0" w:firstLine="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 xml:space="preserve">When working on your self-improvement, it can be a good idea to keep a list of these </w:t>
      </w:r>
      <w:r w:rsidR="003C57A8">
        <w:rPr>
          <w:rFonts w:ascii="Calibri" w:eastAsia="Calibri" w:hAnsi="Calibri" w:cs="Calibri"/>
          <w:color w:val="404040" w:themeColor="text1" w:themeTint="BF"/>
          <w:spacing w:val="-4"/>
          <w:sz w:val="24"/>
          <w:lang w:val="en-AU" w:eastAsia="en-AU"/>
        </w:rPr>
        <w:t>improvement points</w:t>
      </w:r>
      <w:r w:rsidRPr="00800C11">
        <w:rPr>
          <w:rFonts w:ascii="Calibri" w:eastAsia="Calibri" w:hAnsi="Calibri" w:cs="Calibri"/>
          <w:color w:val="404040" w:themeColor="text1" w:themeTint="BF"/>
          <w:spacing w:val="-4"/>
          <w:sz w:val="24"/>
          <w:lang w:val="en-AU" w:eastAsia="en-AU"/>
        </w:rPr>
        <w:t xml:space="preserve"> you identified in your reflections. This list can be a</w:t>
      </w:r>
      <w:r w:rsidR="00C9352A">
        <w:rPr>
          <w:rFonts w:ascii="Calibri" w:eastAsia="Calibri" w:hAnsi="Calibri" w:cs="Calibri"/>
          <w:color w:val="404040" w:themeColor="text1" w:themeTint="BF"/>
          <w:spacing w:val="-4"/>
          <w:sz w:val="24"/>
          <w:lang w:val="en-AU" w:eastAsia="en-AU"/>
        </w:rPr>
        <w:t>n excellen</w:t>
      </w:r>
      <w:r w:rsidRPr="00800C11">
        <w:rPr>
          <w:rFonts w:ascii="Calibri" w:eastAsia="Calibri" w:hAnsi="Calibri" w:cs="Calibri"/>
          <w:color w:val="404040" w:themeColor="text1" w:themeTint="BF"/>
          <w:spacing w:val="-4"/>
          <w:sz w:val="24"/>
          <w:lang w:val="en-AU" w:eastAsia="en-AU"/>
        </w:rPr>
        <w:t>t tracking and motivational too</w:t>
      </w:r>
      <w:r w:rsidR="00F91E31">
        <w:rPr>
          <w:rFonts w:ascii="Calibri" w:eastAsia="Calibri" w:hAnsi="Calibri" w:cs="Calibri"/>
          <w:color w:val="404040" w:themeColor="text1" w:themeTint="BF"/>
          <w:spacing w:val="-4"/>
          <w:sz w:val="24"/>
          <w:lang w:val="en-AU" w:eastAsia="en-AU"/>
        </w:rPr>
        <w:t xml:space="preserve">l. </w:t>
      </w:r>
      <w:r w:rsidR="00F91E31" w:rsidRPr="00606B4F">
        <w:rPr>
          <w:rFonts w:ascii="Calibri" w:eastAsia="Calibri" w:hAnsi="Calibri" w:cs="Calibri"/>
          <w:color w:val="404040" w:themeColor="text1" w:themeTint="BF"/>
          <w:spacing w:val="-4"/>
          <w:sz w:val="24"/>
          <w:lang w:val="en-AU" w:eastAsia="en-AU"/>
        </w:rPr>
        <w:t>I</w:t>
      </w:r>
      <w:r w:rsidRPr="00606B4F">
        <w:rPr>
          <w:rFonts w:ascii="Calibri" w:eastAsia="Calibri" w:hAnsi="Calibri" w:cs="Calibri"/>
          <w:color w:val="404040" w:themeColor="text1" w:themeTint="BF"/>
          <w:spacing w:val="-4"/>
          <w:sz w:val="24"/>
          <w:lang w:val="en-AU" w:eastAsia="en-AU"/>
        </w:rPr>
        <w:t>t can remind you of what you should focus on</w:t>
      </w:r>
      <w:r w:rsidR="002D73D4" w:rsidRPr="00606B4F">
        <w:rPr>
          <w:rFonts w:ascii="Calibri" w:eastAsia="Calibri" w:hAnsi="Calibri" w:cs="Calibri"/>
          <w:color w:val="404040" w:themeColor="text1" w:themeTint="BF"/>
          <w:spacing w:val="-4"/>
          <w:sz w:val="24"/>
          <w:lang w:val="en-AU" w:eastAsia="en-AU"/>
        </w:rPr>
        <w:t>. It can also</w:t>
      </w:r>
      <w:r w:rsidRPr="00606B4F">
        <w:rPr>
          <w:rFonts w:ascii="Calibri" w:eastAsia="Calibri" w:hAnsi="Calibri" w:cs="Calibri"/>
          <w:color w:val="404040" w:themeColor="text1" w:themeTint="BF"/>
          <w:spacing w:val="-4"/>
          <w:sz w:val="24"/>
          <w:lang w:val="en-AU" w:eastAsia="en-AU"/>
        </w:rPr>
        <w:t xml:space="preserve"> </w:t>
      </w:r>
      <w:r w:rsidR="00F91E31" w:rsidRPr="00606B4F">
        <w:rPr>
          <w:rFonts w:ascii="Calibri" w:eastAsia="Calibri" w:hAnsi="Calibri" w:cs="Calibri"/>
          <w:color w:val="404040" w:themeColor="text1" w:themeTint="BF"/>
          <w:spacing w:val="-4"/>
          <w:sz w:val="24"/>
          <w:lang w:val="en-AU" w:eastAsia="en-AU"/>
        </w:rPr>
        <w:t>provide motivation and a sense of achievement when you succeed in improving</w:t>
      </w:r>
      <w:r w:rsidRPr="00606B4F">
        <w:rPr>
          <w:rFonts w:ascii="Calibri" w:eastAsia="Calibri" w:hAnsi="Calibri" w:cs="Calibri"/>
          <w:color w:val="404040" w:themeColor="text1" w:themeTint="BF"/>
          <w:spacing w:val="-4"/>
          <w:sz w:val="24"/>
          <w:lang w:val="en-AU" w:eastAsia="en-AU"/>
        </w:rPr>
        <w:t xml:space="preserve"> one specific aspect in the list.</w:t>
      </w:r>
    </w:p>
    <w:p w14:paraId="7F6CF4D1" w14:textId="3544E984" w:rsidR="004E1253" w:rsidRDefault="004E1253" w:rsidP="009C75A7">
      <w:pPr>
        <w:spacing w:after="120" w:line="276" w:lineRule="auto"/>
        <w:ind w:left="0" w:right="0" w:firstLine="0"/>
        <w:jc w:val="center"/>
        <w:rPr>
          <w:rFonts w:ascii="Calibri" w:eastAsia="Calibri" w:hAnsi="Calibri" w:cs="Calibri"/>
          <w:b/>
          <w:bCs/>
          <w:color w:val="404040" w:themeColor="text1" w:themeTint="BF"/>
          <w:spacing w:val="-4"/>
          <w:sz w:val="24"/>
          <w:lang w:val="en-AU" w:eastAsia="en-AU"/>
        </w:rPr>
      </w:pPr>
      <w:r>
        <w:rPr>
          <w:rFonts w:ascii="Calibri" w:eastAsia="Calibri" w:hAnsi="Calibri" w:cs="Calibri"/>
          <w:b/>
          <w:bCs/>
          <w:noProof/>
          <w:color w:val="404040" w:themeColor="text1" w:themeTint="BF"/>
          <w:spacing w:val="-4"/>
          <w:sz w:val="24"/>
          <w:lang w:val="en-AU" w:eastAsia="en-AU"/>
        </w:rPr>
        <w:drawing>
          <wp:inline distT="0" distB="0" distL="0" distR="0" wp14:anchorId="1501C96C" wp14:editId="6D77603F">
            <wp:extent cx="5659200" cy="3770442"/>
            <wp:effectExtent l="0" t="0" r="0" b="1905"/>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659200" cy="3770442"/>
                    </a:xfrm>
                    <a:prstGeom prst="rect">
                      <a:avLst/>
                    </a:prstGeom>
                    <a:noFill/>
                  </pic:spPr>
                </pic:pic>
              </a:graphicData>
            </a:graphic>
          </wp:inline>
        </w:drawing>
      </w:r>
    </w:p>
    <w:p w14:paraId="209C211B" w14:textId="77777777" w:rsidR="004E1253" w:rsidRDefault="004E1253" w:rsidP="00D6552D">
      <w:pPr>
        <w:spacing w:after="120" w:line="276" w:lineRule="auto"/>
        <w:ind w:left="0" w:right="0" w:firstLine="0"/>
        <w:rPr>
          <w:rFonts w:ascii="Calibri" w:eastAsia="Calibri" w:hAnsi="Calibri" w:cs="Calibri"/>
          <w:b/>
          <w:bCs/>
          <w:color w:val="404040" w:themeColor="text1" w:themeTint="BF"/>
          <w:spacing w:val="-4"/>
          <w:sz w:val="24"/>
          <w:lang w:val="en-AU" w:eastAsia="en-AU"/>
        </w:rPr>
      </w:pPr>
      <w:r>
        <w:rPr>
          <w:rFonts w:ascii="Calibri" w:eastAsia="Calibri" w:hAnsi="Calibri" w:cs="Calibri"/>
          <w:b/>
          <w:bCs/>
          <w:color w:val="404040" w:themeColor="text1" w:themeTint="BF"/>
          <w:spacing w:val="-4"/>
          <w:sz w:val="24"/>
          <w:lang w:val="en-AU" w:eastAsia="en-AU"/>
        </w:rPr>
        <w:br w:type="page"/>
      </w:r>
    </w:p>
    <w:p w14:paraId="5F49831C" w14:textId="4F3E35A0" w:rsidR="00FA4385" w:rsidRPr="00800C11" w:rsidRDefault="00FA4385" w:rsidP="008C1076">
      <w:pPr>
        <w:spacing w:after="120" w:line="276" w:lineRule="auto"/>
        <w:ind w:left="0" w:right="0" w:firstLine="0"/>
        <w:jc w:val="both"/>
        <w:rPr>
          <w:rFonts w:ascii="Calibri" w:eastAsia="Calibri" w:hAnsi="Calibri" w:cs="Calibri"/>
          <w:b/>
          <w:bCs/>
          <w:color w:val="404040" w:themeColor="text1" w:themeTint="BF"/>
          <w:spacing w:val="-4"/>
          <w:sz w:val="24"/>
          <w:lang w:val="en-AU" w:eastAsia="en-AU"/>
        </w:rPr>
      </w:pPr>
      <w:r w:rsidRPr="00800C11">
        <w:rPr>
          <w:rFonts w:ascii="Calibri" w:eastAsia="Calibri" w:hAnsi="Calibri" w:cs="Calibri"/>
          <w:b/>
          <w:bCs/>
          <w:color w:val="404040" w:themeColor="text1" w:themeTint="BF"/>
          <w:spacing w:val="-4"/>
          <w:sz w:val="24"/>
          <w:lang w:val="en-AU" w:eastAsia="en-AU"/>
        </w:rPr>
        <w:lastRenderedPageBreak/>
        <w:t>Improving Yourself</w:t>
      </w:r>
    </w:p>
    <w:p w14:paraId="4AB4BE47" w14:textId="70AD2A34" w:rsidR="00FA4385" w:rsidRPr="00800C11" w:rsidRDefault="00FA4385" w:rsidP="008C1076">
      <w:pPr>
        <w:spacing w:after="120" w:line="276" w:lineRule="auto"/>
        <w:ind w:left="0" w:right="0" w:firstLine="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 xml:space="preserve">For workers, self-improvement must always be guided by the value of inclusion. </w:t>
      </w:r>
      <w:r w:rsidRPr="00606B4F">
        <w:rPr>
          <w:rFonts w:ascii="Calibri" w:eastAsia="Calibri" w:hAnsi="Calibri" w:cs="Calibri"/>
          <w:color w:val="404040" w:themeColor="text1" w:themeTint="BF"/>
          <w:spacing w:val="-4"/>
          <w:sz w:val="24"/>
          <w:lang w:val="en-AU" w:eastAsia="en-AU"/>
        </w:rPr>
        <w:t xml:space="preserve">You must </w:t>
      </w:r>
      <w:r w:rsidR="003C57A8" w:rsidRPr="00606B4F">
        <w:rPr>
          <w:rFonts w:ascii="Calibri" w:eastAsia="Calibri" w:hAnsi="Calibri" w:cs="Calibri"/>
          <w:color w:val="404040" w:themeColor="text1" w:themeTint="BF"/>
          <w:spacing w:val="-4"/>
          <w:sz w:val="24"/>
          <w:lang w:val="en-AU" w:eastAsia="en-AU"/>
        </w:rPr>
        <w:t>remember</w:t>
      </w:r>
      <w:r w:rsidRPr="00606B4F">
        <w:rPr>
          <w:rFonts w:ascii="Calibri" w:eastAsia="Calibri" w:hAnsi="Calibri" w:cs="Calibri"/>
          <w:color w:val="404040" w:themeColor="text1" w:themeTint="BF"/>
          <w:spacing w:val="-4"/>
          <w:sz w:val="24"/>
          <w:lang w:val="en-AU" w:eastAsia="en-AU"/>
        </w:rPr>
        <w:t xml:space="preserve"> that your improvement will </w:t>
      </w:r>
      <w:r w:rsidR="00F91E31" w:rsidRPr="00606B4F">
        <w:rPr>
          <w:rFonts w:ascii="Calibri" w:eastAsia="Calibri" w:hAnsi="Calibri" w:cs="Calibri"/>
          <w:color w:val="404040" w:themeColor="text1" w:themeTint="BF"/>
          <w:spacing w:val="-4"/>
          <w:sz w:val="24"/>
          <w:lang w:val="en-AU" w:eastAsia="en-AU"/>
        </w:rPr>
        <w:t>affect how you perform in the workplace</w:t>
      </w:r>
      <w:r w:rsidR="00592872" w:rsidRPr="00606B4F">
        <w:rPr>
          <w:rFonts w:ascii="Calibri" w:eastAsia="Calibri" w:hAnsi="Calibri" w:cs="Calibri"/>
          <w:color w:val="404040" w:themeColor="text1" w:themeTint="BF"/>
          <w:spacing w:val="-4"/>
          <w:sz w:val="24"/>
          <w:lang w:val="en-AU" w:eastAsia="en-AU"/>
        </w:rPr>
        <w:t xml:space="preserve">. It will also </w:t>
      </w:r>
      <w:r w:rsidR="009F3034" w:rsidRPr="00606B4F">
        <w:rPr>
          <w:rFonts w:ascii="Calibri" w:eastAsia="Calibri" w:hAnsi="Calibri" w:cs="Calibri"/>
          <w:color w:val="404040" w:themeColor="text1" w:themeTint="BF"/>
          <w:spacing w:val="-4"/>
          <w:sz w:val="24"/>
          <w:lang w:val="en-AU" w:eastAsia="en-AU"/>
        </w:rPr>
        <w:t xml:space="preserve">affect </w:t>
      </w:r>
      <w:r w:rsidRPr="00606B4F">
        <w:rPr>
          <w:rFonts w:ascii="Calibri" w:eastAsia="Calibri" w:hAnsi="Calibri" w:cs="Calibri"/>
          <w:color w:val="404040" w:themeColor="text1" w:themeTint="BF"/>
          <w:spacing w:val="-4"/>
          <w:sz w:val="24"/>
          <w:lang w:val="en-AU" w:eastAsia="en-AU"/>
        </w:rPr>
        <w:t>how you interact with and form opinions on diverse people in everyday life.</w:t>
      </w:r>
    </w:p>
    <w:p w14:paraId="3296027C" w14:textId="7E11EAE5" w:rsidR="00FA4385" w:rsidRDefault="00FA4385" w:rsidP="00C9352A">
      <w:pPr>
        <w:spacing w:after="120" w:line="276" w:lineRule="auto"/>
        <w:ind w:left="0" w:right="0" w:firstLine="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When working on improving yourself, follow these five basic principles:</w:t>
      </w:r>
    </w:p>
    <w:p w14:paraId="18CC4619" w14:textId="6C3DDC05" w:rsidR="00C9352A" w:rsidRPr="00800C11" w:rsidRDefault="00C9352A" w:rsidP="00C9352A">
      <w:pPr>
        <w:spacing w:after="120" w:line="276" w:lineRule="auto"/>
        <w:ind w:left="0" w:right="0" w:firstLine="0"/>
        <w:jc w:val="both"/>
        <w:rPr>
          <w:rFonts w:ascii="Calibri" w:eastAsia="Calibri" w:hAnsi="Calibri" w:cs="Calibri"/>
          <w:color w:val="404040" w:themeColor="text1" w:themeTint="BF"/>
          <w:spacing w:val="-4"/>
          <w:sz w:val="24"/>
          <w:lang w:val="en-AU" w:eastAsia="en-AU"/>
        </w:rPr>
      </w:pPr>
      <w:r>
        <w:rPr>
          <w:rFonts w:ascii="Calibri" w:eastAsia="Calibri" w:hAnsi="Calibri" w:cs="Calibri"/>
          <w:noProof/>
          <w:color w:val="404040" w:themeColor="text1" w:themeTint="BF"/>
          <w:spacing w:val="-4"/>
          <w:sz w:val="24"/>
          <w:lang w:val="en-AU" w:eastAsia="en-AU"/>
        </w:rPr>
        <w:drawing>
          <wp:inline distT="0" distB="0" distL="0" distR="0" wp14:anchorId="1C2E989D" wp14:editId="2AE885F9">
            <wp:extent cx="5695950" cy="1405890"/>
            <wp:effectExtent l="0" t="19050" r="19050" b="41910"/>
            <wp:docPr id="133068617" name="Diagram 1330686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0" r:lo="rId201" r:qs="rId202" r:cs="rId203"/>
              </a:graphicData>
            </a:graphic>
          </wp:inline>
        </w:drawing>
      </w:r>
    </w:p>
    <w:p w14:paraId="0601DBA9" w14:textId="671A9CF7" w:rsidR="00FA4385" w:rsidRPr="005C20C8" w:rsidRDefault="00FA4385">
      <w:pPr>
        <w:pStyle w:val="ListParagraph"/>
        <w:numPr>
          <w:ilvl w:val="0"/>
          <w:numId w:val="34"/>
        </w:numPr>
        <w:spacing w:after="120" w:line="276" w:lineRule="auto"/>
        <w:ind w:left="714" w:right="0" w:hanging="357"/>
        <w:contextualSpacing w:val="0"/>
        <w:jc w:val="both"/>
        <w:rPr>
          <w:rFonts w:ascii="Calibri" w:eastAsia="Calibri" w:hAnsi="Calibri" w:cs="Calibri"/>
          <w:b/>
          <w:bCs/>
          <w:color w:val="404040" w:themeColor="text1" w:themeTint="BF"/>
          <w:spacing w:val="-4"/>
          <w:sz w:val="24"/>
          <w:lang w:val="en-AU" w:eastAsia="en-AU"/>
        </w:rPr>
      </w:pPr>
      <w:r w:rsidRPr="005C20C8">
        <w:rPr>
          <w:rFonts w:ascii="Calibri" w:eastAsia="Calibri" w:hAnsi="Calibri" w:cs="Calibri"/>
          <w:b/>
          <w:bCs/>
          <w:color w:val="404040" w:themeColor="text1" w:themeTint="BF"/>
          <w:spacing w:val="-4"/>
          <w:sz w:val="24"/>
          <w:lang w:val="en-AU" w:eastAsia="en-AU"/>
        </w:rPr>
        <w:t>Have a realistic goal</w:t>
      </w:r>
      <w:r w:rsidR="00011D4E">
        <w:rPr>
          <w:rFonts w:ascii="Calibri" w:eastAsia="Calibri" w:hAnsi="Calibri" w:cs="Calibri"/>
          <w:b/>
          <w:bCs/>
          <w:color w:val="404040" w:themeColor="text1" w:themeTint="BF"/>
          <w:spacing w:val="-4"/>
          <w:sz w:val="24"/>
          <w:lang w:val="en-AU" w:eastAsia="en-AU"/>
        </w:rPr>
        <w:t>.</w:t>
      </w:r>
    </w:p>
    <w:p w14:paraId="16F6A781" w14:textId="23E944EA" w:rsidR="00FA4385" w:rsidRPr="00800C11" w:rsidRDefault="00FA4385" w:rsidP="00C9352A">
      <w:pPr>
        <w:pStyle w:val="ListParagraph"/>
        <w:spacing w:after="120" w:line="276" w:lineRule="auto"/>
        <w:ind w:right="0" w:firstLine="0"/>
        <w:contextualSpacing w:val="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There needs to be a clear goal for you to work towards. Improvement is achieved when actions toward it are conscious and purposive. You may use your reflection outcomes for these goals.</w:t>
      </w:r>
    </w:p>
    <w:p w14:paraId="0C413654" w14:textId="03049111" w:rsidR="00FA4385" w:rsidRPr="005C20C8" w:rsidRDefault="00FA4385">
      <w:pPr>
        <w:pStyle w:val="ListParagraph"/>
        <w:numPr>
          <w:ilvl w:val="0"/>
          <w:numId w:val="34"/>
        </w:numPr>
        <w:spacing w:after="120" w:line="276" w:lineRule="auto"/>
        <w:ind w:left="714" w:right="0" w:hanging="357"/>
        <w:contextualSpacing w:val="0"/>
        <w:jc w:val="both"/>
        <w:rPr>
          <w:rFonts w:ascii="Calibri" w:eastAsia="Calibri" w:hAnsi="Calibri" w:cs="Calibri"/>
          <w:b/>
          <w:bCs/>
          <w:color w:val="404040" w:themeColor="text1" w:themeTint="BF"/>
          <w:spacing w:val="-4"/>
          <w:sz w:val="24"/>
          <w:lang w:val="en-AU" w:eastAsia="en-AU"/>
        </w:rPr>
      </w:pPr>
      <w:r w:rsidRPr="005C20C8">
        <w:rPr>
          <w:rFonts w:ascii="Calibri" w:eastAsia="Calibri" w:hAnsi="Calibri" w:cs="Calibri"/>
          <w:b/>
          <w:bCs/>
          <w:color w:val="404040" w:themeColor="text1" w:themeTint="BF"/>
          <w:spacing w:val="-4"/>
          <w:sz w:val="24"/>
          <w:lang w:val="en-AU" w:eastAsia="en-AU"/>
        </w:rPr>
        <w:t>Tap into existing resources</w:t>
      </w:r>
      <w:r w:rsidR="00011D4E">
        <w:rPr>
          <w:rFonts w:ascii="Calibri" w:eastAsia="Calibri" w:hAnsi="Calibri" w:cs="Calibri"/>
          <w:b/>
          <w:bCs/>
          <w:color w:val="404040" w:themeColor="text1" w:themeTint="BF"/>
          <w:spacing w:val="-4"/>
          <w:sz w:val="24"/>
          <w:lang w:val="en-AU" w:eastAsia="en-AU"/>
        </w:rPr>
        <w:t>.</w:t>
      </w:r>
    </w:p>
    <w:p w14:paraId="09A91348" w14:textId="47058512" w:rsidR="00FA4385" w:rsidRPr="00800C11" w:rsidRDefault="00FA4385" w:rsidP="008C1076">
      <w:pPr>
        <w:pStyle w:val="ListParagraph"/>
        <w:spacing w:after="120" w:line="276" w:lineRule="auto"/>
        <w:ind w:right="0" w:firstLine="0"/>
        <w:contextualSpacing w:val="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The best way to improve involves asking for help. No person can provide themselves with what they lack</w:t>
      </w:r>
      <w:r w:rsidR="00F91E31">
        <w:rPr>
          <w:rFonts w:ascii="Calibri" w:eastAsia="Calibri" w:hAnsi="Calibri" w:cs="Calibri"/>
          <w:color w:val="404040" w:themeColor="text1" w:themeTint="BF"/>
          <w:spacing w:val="-4"/>
          <w:sz w:val="24"/>
          <w:lang w:val="en-AU" w:eastAsia="en-AU"/>
        </w:rPr>
        <w:t>. S</w:t>
      </w:r>
      <w:r w:rsidRPr="00800C11">
        <w:rPr>
          <w:rFonts w:ascii="Calibri" w:eastAsia="Calibri" w:hAnsi="Calibri" w:cs="Calibri"/>
          <w:color w:val="404040" w:themeColor="text1" w:themeTint="BF"/>
          <w:spacing w:val="-4"/>
          <w:sz w:val="24"/>
          <w:lang w:val="en-AU" w:eastAsia="en-AU"/>
        </w:rPr>
        <w:t xml:space="preserve">ooner or later, you will </w:t>
      </w:r>
      <w:r w:rsidR="00F91E31">
        <w:rPr>
          <w:rFonts w:ascii="Calibri" w:eastAsia="Calibri" w:hAnsi="Calibri" w:cs="Calibri"/>
          <w:color w:val="404040" w:themeColor="text1" w:themeTint="BF"/>
          <w:spacing w:val="-4"/>
          <w:sz w:val="24"/>
          <w:lang w:val="en-AU" w:eastAsia="en-AU"/>
        </w:rPr>
        <w:t>realise</w:t>
      </w:r>
      <w:r w:rsidRPr="00800C11">
        <w:rPr>
          <w:rFonts w:ascii="Calibri" w:eastAsia="Calibri" w:hAnsi="Calibri" w:cs="Calibri"/>
          <w:color w:val="404040" w:themeColor="text1" w:themeTint="BF"/>
          <w:spacing w:val="-4"/>
          <w:sz w:val="24"/>
          <w:lang w:val="en-AU" w:eastAsia="en-AU"/>
        </w:rPr>
        <w:t xml:space="preserve"> that you </w:t>
      </w:r>
      <w:r w:rsidR="00F91E31">
        <w:rPr>
          <w:rFonts w:ascii="Calibri" w:eastAsia="Calibri" w:hAnsi="Calibri" w:cs="Calibri"/>
          <w:color w:val="404040" w:themeColor="text1" w:themeTint="BF"/>
          <w:spacing w:val="-4"/>
          <w:sz w:val="24"/>
          <w:lang w:val="en-AU" w:eastAsia="en-AU"/>
        </w:rPr>
        <w:t>must get help</w:t>
      </w:r>
      <w:r w:rsidRPr="00800C11">
        <w:rPr>
          <w:rFonts w:ascii="Calibri" w:eastAsia="Calibri" w:hAnsi="Calibri" w:cs="Calibri"/>
          <w:color w:val="404040" w:themeColor="text1" w:themeTint="BF"/>
          <w:spacing w:val="-4"/>
          <w:sz w:val="24"/>
          <w:lang w:val="en-AU" w:eastAsia="en-AU"/>
        </w:rPr>
        <w:t xml:space="preserve"> from a material resource or other people.</w:t>
      </w:r>
    </w:p>
    <w:p w14:paraId="10AB631E" w14:textId="51CD2FDD" w:rsidR="00FA4385" w:rsidRPr="00800C11" w:rsidRDefault="00FA4385" w:rsidP="00C9352A">
      <w:pPr>
        <w:pStyle w:val="ListParagraph"/>
        <w:spacing w:after="120" w:line="276" w:lineRule="auto"/>
        <w:ind w:right="0" w:firstLine="0"/>
        <w:contextualSpacing w:val="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 xml:space="preserve">It is always best to coordinate with your organisation regarding self-improvement opportunities. </w:t>
      </w:r>
      <w:r w:rsidRPr="00606B4F">
        <w:rPr>
          <w:rFonts w:ascii="Calibri" w:eastAsia="Calibri" w:hAnsi="Calibri" w:cs="Calibri"/>
          <w:color w:val="404040" w:themeColor="text1" w:themeTint="BF"/>
          <w:spacing w:val="-4"/>
          <w:sz w:val="24"/>
          <w:lang w:val="en-AU" w:eastAsia="en-AU"/>
        </w:rPr>
        <w:t>Your organisation will usually have programs or training activities scheduled to assist workers</w:t>
      </w:r>
      <w:r w:rsidR="00AA08AF" w:rsidRPr="00606B4F">
        <w:rPr>
          <w:rFonts w:ascii="Calibri" w:eastAsia="Calibri" w:hAnsi="Calibri" w:cs="Calibri"/>
          <w:color w:val="404040" w:themeColor="text1" w:themeTint="BF"/>
          <w:spacing w:val="-4"/>
          <w:sz w:val="24"/>
          <w:lang w:val="en-AU" w:eastAsia="en-AU"/>
        </w:rPr>
        <w:t>. They are venues</w:t>
      </w:r>
      <w:r w:rsidRPr="00606B4F">
        <w:rPr>
          <w:rFonts w:ascii="Calibri" w:eastAsia="Calibri" w:hAnsi="Calibri" w:cs="Calibri"/>
          <w:color w:val="404040" w:themeColor="text1" w:themeTint="BF"/>
          <w:spacing w:val="-4"/>
          <w:sz w:val="24"/>
          <w:lang w:val="en-AU" w:eastAsia="en-AU"/>
        </w:rPr>
        <w:t xml:space="preserve"> </w:t>
      </w:r>
      <w:r w:rsidR="00AA08AF" w:rsidRPr="00606B4F">
        <w:rPr>
          <w:rFonts w:ascii="Calibri" w:eastAsia="Calibri" w:hAnsi="Calibri" w:cs="Calibri"/>
          <w:color w:val="404040" w:themeColor="text1" w:themeTint="BF"/>
          <w:spacing w:val="-4"/>
          <w:sz w:val="24"/>
          <w:lang w:val="en-AU" w:eastAsia="en-AU"/>
        </w:rPr>
        <w:t xml:space="preserve">for </w:t>
      </w:r>
      <w:r w:rsidRPr="00606B4F">
        <w:rPr>
          <w:rFonts w:ascii="Calibri" w:eastAsia="Calibri" w:hAnsi="Calibri" w:cs="Calibri"/>
          <w:color w:val="404040" w:themeColor="text1" w:themeTint="BF"/>
          <w:spacing w:val="-4"/>
          <w:sz w:val="24"/>
          <w:lang w:val="en-AU" w:eastAsia="en-AU"/>
        </w:rPr>
        <w:t>developing their skills or addressing their shortcomings.</w:t>
      </w:r>
      <w:r w:rsidRPr="00800C11">
        <w:rPr>
          <w:rFonts w:ascii="Calibri" w:eastAsia="Calibri" w:hAnsi="Calibri" w:cs="Calibri"/>
          <w:color w:val="404040" w:themeColor="text1" w:themeTint="BF"/>
          <w:spacing w:val="-4"/>
          <w:sz w:val="24"/>
          <w:lang w:val="en-AU" w:eastAsia="en-AU"/>
        </w:rPr>
        <w:t xml:space="preserve"> Check your organisation’s calendar of activities for any such events</w:t>
      </w:r>
      <w:r w:rsidR="00C9352A">
        <w:rPr>
          <w:rFonts w:ascii="Calibri" w:eastAsia="Calibri" w:hAnsi="Calibri" w:cs="Calibri"/>
          <w:color w:val="404040" w:themeColor="text1" w:themeTint="BF"/>
          <w:spacing w:val="-4"/>
          <w:sz w:val="24"/>
          <w:lang w:val="en-AU" w:eastAsia="en-AU"/>
        </w:rPr>
        <w:t>—</w:t>
      </w:r>
      <w:r w:rsidRPr="00800C11">
        <w:rPr>
          <w:rFonts w:ascii="Calibri" w:eastAsia="Calibri" w:hAnsi="Calibri" w:cs="Calibri"/>
          <w:color w:val="404040" w:themeColor="text1" w:themeTint="BF"/>
          <w:spacing w:val="-4"/>
          <w:sz w:val="24"/>
          <w:lang w:val="en-AU" w:eastAsia="en-AU"/>
        </w:rPr>
        <w:t xml:space="preserve">your attendance in these activities </w:t>
      </w:r>
      <w:r w:rsidR="00296A51">
        <w:rPr>
          <w:rFonts w:ascii="Calibri" w:eastAsia="Calibri" w:hAnsi="Calibri" w:cs="Calibri"/>
          <w:color w:val="404040" w:themeColor="text1" w:themeTint="BF"/>
          <w:spacing w:val="-4"/>
          <w:sz w:val="24"/>
          <w:lang w:val="en-AU" w:eastAsia="en-AU"/>
        </w:rPr>
        <w:t>is</w:t>
      </w:r>
      <w:r w:rsidRPr="00800C11">
        <w:rPr>
          <w:rFonts w:ascii="Calibri" w:eastAsia="Calibri" w:hAnsi="Calibri" w:cs="Calibri"/>
          <w:color w:val="404040" w:themeColor="text1" w:themeTint="BF"/>
          <w:spacing w:val="-4"/>
          <w:sz w:val="24"/>
          <w:lang w:val="en-AU" w:eastAsia="en-AU"/>
        </w:rPr>
        <w:t xml:space="preserve"> a valuable way for you to grow.</w:t>
      </w:r>
    </w:p>
    <w:p w14:paraId="49244712" w14:textId="464B18A0" w:rsidR="00FA4385" w:rsidRPr="00800C11" w:rsidRDefault="00FA4385" w:rsidP="00C9352A">
      <w:pPr>
        <w:pStyle w:val="ListParagraph"/>
        <w:spacing w:after="120" w:line="276" w:lineRule="auto"/>
        <w:ind w:right="0" w:firstLine="0"/>
        <w:contextualSpacing w:val="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 xml:space="preserve">Another way to improve yourself is to ask for tips from more experienced workers or members of your organisation. </w:t>
      </w:r>
      <w:r w:rsidRPr="00606B4F">
        <w:rPr>
          <w:rFonts w:ascii="Calibri" w:eastAsia="Calibri" w:hAnsi="Calibri" w:cs="Calibri"/>
          <w:color w:val="404040" w:themeColor="text1" w:themeTint="BF"/>
          <w:spacing w:val="-4"/>
          <w:sz w:val="24"/>
          <w:lang w:val="en-AU" w:eastAsia="en-AU"/>
        </w:rPr>
        <w:t>Everyone has their style and way of doing things</w:t>
      </w:r>
      <w:r w:rsidR="00352068" w:rsidRPr="00606B4F">
        <w:rPr>
          <w:rFonts w:ascii="Calibri" w:eastAsia="Calibri" w:hAnsi="Calibri" w:cs="Calibri"/>
          <w:color w:val="404040" w:themeColor="text1" w:themeTint="BF"/>
          <w:spacing w:val="-4"/>
          <w:sz w:val="24"/>
          <w:lang w:val="en-AU" w:eastAsia="en-AU"/>
        </w:rPr>
        <w:t>. Nonetheless,</w:t>
      </w:r>
      <w:r w:rsidRPr="00606B4F">
        <w:rPr>
          <w:rFonts w:ascii="Calibri" w:eastAsia="Calibri" w:hAnsi="Calibri" w:cs="Calibri"/>
          <w:color w:val="404040" w:themeColor="text1" w:themeTint="BF"/>
          <w:spacing w:val="-4"/>
          <w:sz w:val="24"/>
          <w:lang w:val="en-AU" w:eastAsia="en-AU"/>
        </w:rPr>
        <w:t xml:space="preserve"> experiences within an organisation usually remain consistent. Others may have already </w:t>
      </w:r>
      <w:r w:rsidR="00296A51" w:rsidRPr="00606B4F">
        <w:rPr>
          <w:rFonts w:ascii="Calibri" w:eastAsia="Calibri" w:hAnsi="Calibri" w:cs="Calibri"/>
          <w:color w:val="404040" w:themeColor="text1" w:themeTint="BF"/>
          <w:spacing w:val="-4"/>
          <w:sz w:val="24"/>
          <w:lang w:val="en-AU" w:eastAsia="en-AU"/>
        </w:rPr>
        <w:t>gone</w:t>
      </w:r>
      <w:r w:rsidRPr="00606B4F">
        <w:rPr>
          <w:rFonts w:ascii="Calibri" w:eastAsia="Calibri" w:hAnsi="Calibri" w:cs="Calibri"/>
          <w:color w:val="404040" w:themeColor="text1" w:themeTint="BF"/>
          <w:spacing w:val="-4"/>
          <w:sz w:val="24"/>
          <w:lang w:val="en-AU" w:eastAsia="en-AU"/>
        </w:rPr>
        <w:t xml:space="preserve"> through the same self-improvement process you are undertaking</w:t>
      </w:r>
      <w:r w:rsidR="009C196F" w:rsidRPr="00606B4F">
        <w:rPr>
          <w:rFonts w:ascii="Calibri" w:eastAsia="Calibri" w:hAnsi="Calibri" w:cs="Calibri"/>
          <w:color w:val="404040" w:themeColor="text1" w:themeTint="BF"/>
          <w:spacing w:val="-4"/>
          <w:sz w:val="24"/>
          <w:lang w:val="en-AU" w:eastAsia="en-AU"/>
        </w:rPr>
        <w:t>. Thus, they</w:t>
      </w:r>
      <w:r w:rsidRPr="00606B4F">
        <w:rPr>
          <w:rFonts w:ascii="Calibri" w:eastAsia="Calibri" w:hAnsi="Calibri" w:cs="Calibri"/>
          <w:color w:val="404040" w:themeColor="text1" w:themeTint="BF"/>
          <w:spacing w:val="-4"/>
          <w:sz w:val="24"/>
          <w:lang w:val="en-AU" w:eastAsia="en-AU"/>
        </w:rPr>
        <w:t xml:space="preserve"> may be able to share valuable advice.</w:t>
      </w:r>
    </w:p>
    <w:p w14:paraId="4B47D9C8" w14:textId="117459DA" w:rsidR="004E1253" w:rsidRPr="00D6552D" w:rsidRDefault="00FA4385" w:rsidP="00C9352A">
      <w:pPr>
        <w:pStyle w:val="ListParagraph"/>
        <w:spacing w:after="120" w:line="276" w:lineRule="auto"/>
        <w:ind w:right="0" w:firstLine="0"/>
        <w:contextualSpacing w:val="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 xml:space="preserve">You may also try looking into various online sources for help. </w:t>
      </w:r>
      <w:r w:rsidR="003027E2" w:rsidRPr="00606B4F">
        <w:rPr>
          <w:rFonts w:ascii="Calibri" w:eastAsia="Calibri" w:hAnsi="Calibri" w:cs="Calibri"/>
          <w:color w:val="404040" w:themeColor="text1" w:themeTint="BF"/>
          <w:spacing w:val="-4"/>
          <w:sz w:val="24"/>
          <w:lang w:val="en-AU" w:eastAsia="en-AU"/>
        </w:rPr>
        <w:t>C</w:t>
      </w:r>
      <w:r w:rsidRPr="00606B4F">
        <w:rPr>
          <w:rFonts w:ascii="Calibri" w:eastAsia="Calibri" w:hAnsi="Calibri" w:cs="Calibri"/>
          <w:color w:val="404040" w:themeColor="text1" w:themeTint="BF"/>
          <w:spacing w:val="-4"/>
          <w:sz w:val="24"/>
          <w:lang w:val="en-AU" w:eastAsia="en-AU"/>
        </w:rPr>
        <w:t>ountless online videos, blog posts and websites provid</w:t>
      </w:r>
      <w:r w:rsidR="003027E2" w:rsidRPr="00606B4F">
        <w:rPr>
          <w:rFonts w:ascii="Calibri" w:eastAsia="Calibri" w:hAnsi="Calibri" w:cs="Calibri"/>
          <w:color w:val="404040" w:themeColor="text1" w:themeTint="BF"/>
          <w:spacing w:val="-4"/>
          <w:sz w:val="24"/>
          <w:lang w:val="en-AU" w:eastAsia="en-AU"/>
        </w:rPr>
        <w:t>e</w:t>
      </w:r>
      <w:r w:rsidRPr="00606B4F">
        <w:rPr>
          <w:rFonts w:ascii="Calibri" w:eastAsia="Calibri" w:hAnsi="Calibri" w:cs="Calibri"/>
          <w:color w:val="404040" w:themeColor="text1" w:themeTint="BF"/>
          <w:spacing w:val="-4"/>
          <w:sz w:val="24"/>
          <w:lang w:val="en-AU" w:eastAsia="en-AU"/>
        </w:rPr>
        <w:t xml:space="preserve"> information and tips</w:t>
      </w:r>
      <w:r w:rsidR="005D7DBE" w:rsidRPr="00606B4F">
        <w:rPr>
          <w:rFonts w:ascii="Calibri" w:eastAsia="Calibri" w:hAnsi="Calibri" w:cs="Calibri"/>
          <w:color w:val="404040" w:themeColor="text1" w:themeTint="BF"/>
          <w:spacing w:val="-4"/>
          <w:sz w:val="24"/>
          <w:lang w:val="en-AU" w:eastAsia="en-AU"/>
        </w:rPr>
        <w:t xml:space="preserve"> to help workers improve</w:t>
      </w:r>
      <w:r w:rsidRPr="00606B4F">
        <w:rPr>
          <w:rFonts w:ascii="Calibri" w:eastAsia="Calibri" w:hAnsi="Calibri" w:cs="Calibri"/>
          <w:color w:val="404040" w:themeColor="text1" w:themeTint="BF"/>
          <w:spacing w:val="-4"/>
          <w:sz w:val="24"/>
          <w:lang w:val="en-AU" w:eastAsia="en-AU"/>
        </w:rPr>
        <w:t xml:space="preserve">. </w:t>
      </w:r>
      <w:r w:rsidR="00F91E31" w:rsidRPr="00606B4F">
        <w:rPr>
          <w:rFonts w:ascii="Calibri" w:eastAsia="Calibri" w:hAnsi="Calibri" w:cs="Calibri"/>
          <w:color w:val="404040" w:themeColor="text1" w:themeTint="BF"/>
          <w:spacing w:val="-4"/>
          <w:sz w:val="24"/>
          <w:lang w:val="en-AU" w:eastAsia="en-AU"/>
        </w:rPr>
        <w:t>However, note</w:t>
      </w:r>
      <w:r w:rsidRPr="00606B4F">
        <w:rPr>
          <w:rFonts w:ascii="Calibri" w:eastAsia="Calibri" w:hAnsi="Calibri" w:cs="Calibri"/>
          <w:color w:val="404040" w:themeColor="text1" w:themeTint="BF"/>
          <w:spacing w:val="-4"/>
          <w:sz w:val="24"/>
          <w:lang w:val="en-AU" w:eastAsia="en-AU"/>
        </w:rPr>
        <w:t xml:space="preserve"> that not all of these sources may be credible</w:t>
      </w:r>
      <w:r w:rsidR="00C356D0" w:rsidRPr="00606B4F">
        <w:rPr>
          <w:rFonts w:ascii="Calibri" w:eastAsia="Calibri" w:hAnsi="Calibri" w:cs="Calibri"/>
          <w:color w:val="404040" w:themeColor="text1" w:themeTint="BF"/>
          <w:spacing w:val="-4"/>
          <w:sz w:val="24"/>
          <w:lang w:val="en-AU" w:eastAsia="en-AU"/>
        </w:rPr>
        <w:t>. A</w:t>
      </w:r>
      <w:r w:rsidRPr="00606B4F">
        <w:rPr>
          <w:rFonts w:ascii="Calibri" w:eastAsia="Calibri" w:hAnsi="Calibri" w:cs="Calibri"/>
          <w:color w:val="404040" w:themeColor="text1" w:themeTint="BF"/>
          <w:spacing w:val="-4"/>
          <w:sz w:val="24"/>
          <w:lang w:val="en-AU" w:eastAsia="en-AU"/>
        </w:rPr>
        <w:t>lways check the reputation of any online source</w:t>
      </w:r>
      <w:r w:rsidR="00756335" w:rsidRPr="00011D4E">
        <w:rPr>
          <w:rFonts w:ascii="Calibri" w:eastAsia="Calibri" w:hAnsi="Calibri" w:cs="Calibri"/>
          <w:color w:val="404040" w:themeColor="text1" w:themeTint="BF"/>
          <w:spacing w:val="-4"/>
          <w:sz w:val="24"/>
          <w:lang w:val="en-AU" w:eastAsia="en-AU"/>
        </w:rPr>
        <w:t xml:space="preserve">. </w:t>
      </w:r>
      <w:r w:rsidR="00756335" w:rsidRPr="00D6552D">
        <w:rPr>
          <w:rFonts w:ascii="Calibri" w:eastAsia="Calibri" w:hAnsi="Calibri" w:cs="Calibri"/>
          <w:color w:val="404040" w:themeColor="text1" w:themeTint="BF"/>
          <w:spacing w:val="-4"/>
          <w:sz w:val="24"/>
          <w:lang w:val="en-AU" w:eastAsia="en-AU"/>
        </w:rPr>
        <w:t>C</w:t>
      </w:r>
      <w:r w:rsidRPr="00D6552D">
        <w:rPr>
          <w:rFonts w:ascii="Calibri" w:eastAsia="Calibri" w:hAnsi="Calibri" w:cs="Calibri"/>
          <w:color w:val="404040" w:themeColor="text1" w:themeTint="BF"/>
          <w:spacing w:val="-4"/>
          <w:sz w:val="24"/>
          <w:lang w:val="en-AU" w:eastAsia="en-AU"/>
        </w:rPr>
        <w:t>heck any learnings gained from these online sources against your organisation’s philosophy, policies and protocols.</w:t>
      </w:r>
    </w:p>
    <w:p w14:paraId="0EAE440C" w14:textId="77777777" w:rsidR="004E1253" w:rsidRDefault="004E1253" w:rsidP="008C1076">
      <w:pPr>
        <w:spacing w:after="120" w:line="276" w:lineRule="auto"/>
        <w:ind w:right="0"/>
        <w:rPr>
          <w:rFonts w:ascii="Calibri" w:eastAsia="Calibri" w:hAnsi="Calibri" w:cs="Calibri"/>
          <w:color w:val="404040" w:themeColor="text1" w:themeTint="BF"/>
          <w:spacing w:val="-4"/>
          <w:sz w:val="24"/>
          <w:highlight w:val="cyan"/>
          <w:lang w:val="en-AU" w:eastAsia="en-AU"/>
        </w:rPr>
      </w:pPr>
      <w:r>
        <w:rPr>
          <w:rFonts w:ascii="Calibri" w:eastAsia="Calibri" w:hAnsi="Calibri" w:cs="Calibri"/>
          <w:color w:val="404040" w:themeColor="text1" w:themeTint="BF"/>
          <w:spacing w:val="-4"/>
          <w:sz w:val="24"/>
          <w:highlight w:val="cyan"/>
          <w:lang w:val="en-AU" w:eastAsia="en-AU"/>
        </w:rPr>
        <w:br w:type="page"/>
      </w:r>
    </w:p>
    <w:p w14:paraId="0ECD77AA" w14:textId="4C522AC1" w:rsidR="00FA4385" w:rsidRPr="005C20C8" w:rsidRDefault="00FA4385">
      <w:pPr>
        <w:pStyle w:val="ListParagraph"/>
        <w:numPr>
          <w:ilvl w:val="0"/>
          <w:numId w:val="34"/>
        </w:numPr>
        <w:spacing w:after="120" w:line="276" w:lineRule="auto"/>
        <w:ind w:right="0"/>
        <w:contextualSpacing w:val="0"/>
        <w:jc w:val="both"/>
        <w:rPr>
          <w:rFonts w:ascii="Calibri" w:eastAsia="Calibri" w:hAnsi="Calibri" w:cs="Calibri"/>
          <w:b/>
          <w:bCs/>
          <w:color w:val="404040" w:themeColor="text1" w:themeTint="BF"/>
          <w:spacing w:val="-4"/>
          <w:sz w:val="24"/>
          <w:lang w:val="en-AU" w:eastAsia="en-AU"/>
        </w:rPr>
      </w:pPr>
      <w:r w:rsidRPr="005C20C8">
        <w:rPr>
          <w:rFonts w:ascii="Calibri" w:eastAsia="Calibri" w:hAnsi="Calibri" w:cs="Calibri"/>
          <w:b/>
          <w:bCs/>
          <w:color w:val="404040" w:themeColor="text1" w:themeTint="BF"/>
          <w:spacing w:val="-4"/>
          <w:sz w:val="24"/>
          <w:lang w:val="en-AU" w:eastAsia="en-AU"/>
        </w:rPr>
        <w:lastRenderedPageBreak/>
        <w:t>Progress is key</w:t>
      </w:r>
      <w:r w:rsidR="00011D4E">
        <w:rPr>
          <w:rFonts w:ascii="Calibri" w:eastAsia="Calibri" w:hAnsi="Calibri" w:cs="Calibri"/>
          <w:b/>
          <w:bCs/>
          <w:color w:val="404040" w:themeColor="text1" w:themeTint="BF"/>
          <w:spacing w:val="-4"/>
          <w:sz w:val="24"/>
          <w:lang w:val="en-AU" w:eastAsia="en-AU"/>
        </w:rPr>
        <w:t>.</w:t>
      </w:r>
    </w:p>
    <w:p w14:paraId="0D9C8397" w14:textId="47B21816" w:rsidR="00FA4385" w:rsidRPr="00800C11" w:rsidRDefault="003C57A8" w:rsidP="008C1076">
      <w:pPr>
        <w:pStyle w:val="ListParagraph"/>
        <w:spacing w:after="120" w:line="276" w:lineRule="auto"/>
        <w:ind w:right="0" w:firstLine="0"/>
        <w:contextualSpacing w:val="0"/>
        <w:jc w:val="both"/>
        <w:rPr>
          <w:rFonts w:ascii="Calibri" w:eastAsia="Calibri" w:hAnsi="Calibri" w:cs="Calibri"/>
          <w:color w:val="404040" w:themeColor="text1" w:themeTint="BF"/>
          <w:spacing w:val="-4"/>
          <w:sz w:val="24"/>
          <w:lang w:val="en-AU" w:eastAsia="en-AU"/>
        </w:rPr>
      </w:pPr>
      <w:r>
        <w:rPr>
          <w:rFonts w:ascii="Calibri" w:eastAsia="Calibri" w:hAnsi="Calibri" w:cs="Calibri"/>
          <w:noProof/>
          <w:color w:val="404040" w:themeColor="text1" w:themeTint="BF"/>
          <w:spacing w:val="-4"/>
          <w:sz w:val="24"/>
          <w:lang w:val="en-AU" w:eastAsia="en-AU"/>
        </w:rPr>
        <w:t>Any progress you make towards your goals must be recognised and recorded, no matter how big or small</w:t>
      </w:r>
      <w:r w:rsidR="00FA4385" w:rsidRPr="00800C11">
        <w:rPr>
          <w:rFonts w:ascii="Calibri" w:eastAsia="Calibri" w:hAnsi="Calibri" w:cs="Calibri"/>
          <w:color w:val="404040" w:themeColor="text1" w:themeTint="BF"/>
          <w:spacing w:val="-4"/>
          <w:sz w:val="24"/>
          <w:lang w:val="en-AU" w:eastAsia="en-AU"/>
        </w:rPr>
        <w:t>. Consistent progress is the only way you can improve – there are no shortcuts in developing your work attitudes and practices.</w:t>
      </w:r>
    </w:p>
    <w:p w14:paraId="09746BDB" w14:textId="65288B90" w:rsidR="00FA4385" w:rsidRPr="00800C11" w:rsidRDefault="00FA4385" w:rsidP="008C1076">
      <w:pPr>
        <w:pStyle w:val="ListParagraph"/>
        <w:spacing w:after="120" w:line="276" w:lineRule="auto"/>
        <w:ind w:right="0" w:firstLine="0"/>
        <w:contextualSpacing w:val="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Do not be discouraged by slow progress or even some slight regression. Self-improvement is not a linear process. Allow for mistakes, but make sure that you learn from them.</w:t>
      </w:r>
    </w:p>
    <w:p w14:paraId="074E004A" w14:textId="073F19B7" w:rsidR="00FA4385" w:rsidRPr="005C20C8" w:rsidRDefault="00FA4385">
      <w:pPr>
        <w:pStyle w:val="ListParagraph"/>
        <w:numPr>
          <w:ilvl w:val="0"/>
          <w:numId w:val="34"/>
        </w:numPr>
        <w:spacing w:after="120" w:line="276" w:lineRule="auto"/>
        <w:ind w:right="0"/>
        <w:contextualSpacing w:val="0"/>
        <w:jc w:val="both"/>
        <w:rPr>
          <w:rFonts w:ascii="Calibri" w:eastAsia="Calibri" w:hAnsi="Calibri" w:cs="Calibri"/>
          <w:b/>
          <w:bCs/>
          <w:color w:val="404040" w:themeColor="text1" w:themeTint="BF"/>
          <w:spacing w:val="-4"/>
          <w:sz w:val="24"/>
          <w:lang w:val="en-AU" w:eastAsia="en-AU"/>
        </w:rPr>
      </w:pPr>
      <w:r w:rsidRPr="005C20C8">
        <w:rPr>
          <w:rFonts w:ascii="Calibri" w:eastAsia="Calibri" w:hAnsi="Calibri" w:cs="Calibri"/>
          <w:b/>
          <w:bCs/>
          <w:color w:val="404040" w:themeColor="text1" w:themeTint="BF"/>
          <w:spacing w:val="-4"/>
          <w:sz w:val="24"/>
          <w:lang w:val="en-AU" w:eastAsia="en-AU"/>
        </w:rPr>
        <w:t>Be yourself</w:t>
      </w:r>
      <w:r w:rsidR="00011D4E">
        <w:rPr>
          <w:rFonts w:ascii="Calibri" w:eastAsia="Calibri" w:hAnsi="Calibri" w:cs="Calibri"/>
          <w:b/>
          <w:bCs/>
          <w:color w:val="404040" w:themeColor="text1" w:themeTint="BF"/>
          <w:spacing w:val="-4"/>
          <w:sz w:val="24"/>
          <w:lang w:val="en-AU" w:eastAsia="en-AU"/>
        </w:rPr>
        <w:t>.</w:t>
      </w:r>
    </w:p>
    <w:p w14:paraId="13999634" w14:textId="6CCBC01C" w:rsidR="00FA4385" w:rsidRPr="00800C11" w:rsidRDefault="00FA4385" w:rsidP="008C1076">
      <w:pPr>
        <w:pStyle w:val="ListParagraph"/>
        <w:spacing w:after="120" w:line="276" w:lineRule="auto"/>
        <w:ind w:right="0" w:firstLine="0"/>
        <w:contextualSpacing w:val="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When you improve yourself, you create a better version of yourself. This better version must always be you</w:t>
      </w:r>
      <w:r w:rsidR="00F91E31">
        <w:rPr>
          <w:rFonts w:ascii="Calibri" w:eastAsia="Calibri" w:hAnsi="Calibri" w:cs="Calibri"/>
          <w:color w:val="404040" w:themeColor="text1" w:themeTint="BF"/>
          <w:spacing w:val="-4"/>
          <w:sz w:val="24"/>
          <w:lang w:val="en-AU" w:eastAsia="en-AU"/>
        </w:rPr>
        <w:t>,</w:t>
      </w:r>
      <w:r w:rsidRPr="00800C11">
        <w:rPr>
          <w:rFonts w:ascii="Calibri" w:eastAsia="Calibri" w:hAnsi="Calibri" w:cs="Calibri"/>
          <w:color w:val="404040" w:themeColor="text1" w:themeTint="BF"/>
          <w:spacing w:val="-4"/>
          <w:sz w:val="24"/>
          <w:lang w:val="en-AU" w:eastAsia="en-AU"/>
        </w:rPr>
        <w:t xml:space="preserve"> not an imitation or attempt to emulate another person.</w:t>
      </w:r>
    </w:p>
    <w:p w14:paraId="5D3E59C1" w14:textId="5F95F419" w:rsidR="00FA4385" w:rsidRPr="00800C11" w:rsidRDefault="00FA4385" w:rsidP="008C1076">
      <w:pPr>
        <w:pStyle w:val="ListParagraph"/>
        <w:spacing w:after="120" w:line="276" w:lineRule="auto"/>
        <w:ind w:right="0" w:firstLine="0"/>
        <w:contextualSpacing w:val="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You have your background, ideas and circumstances. Your way of inte</w:t>
      </w:r>
      <w:r w:rsidR="00296A51">
        <w:rPr>
          <w:rFonts w:ascii="Calibri" w:eastAsia="Calibri" w:hAnsi="Calibri" w:cs="Calibri"/>
          <w:color w:val="404040" w:themeColor="text1" w:themeTint="BF"/>
          <w:spacing w:val="-4"/>
          <w:sz w:val="24"/>
          <w:lang w:val="en-AU" w:eastAsia="en-AU"/>
        </w:rPr>
        <w:t>gr</w:t>
      </w:r>
      <w:r w:rsidRPr="00800C11">
        <w:rPr>
          <w:rFonts w:ascii="Calibri" w:eastAsia="Calibri" w:hAnsi="Calibri" w:cs="Calibri"/>
          <w:color w:val="404040" w:themeColor="text1" w:themeTint="BF"/>
          <w:spacing w:val="-4"/>
          <w:sz w:val="24"/>
          <w:lang w:val="en-AU" w:eastAsia="en-AU"/>
        </w:rPr>
        <w:t>ating the values of inclusion and respect for diversity must always be based on your own experiences and traits. Doing this ensures that any change is genuine and that all progress can be retained.</w:t>
      </w:r>
    </w:p>
    <w:p w14:paraId="01D26968" w14:textId="1ACA3A21" w:rsidR="00FA4385" w:rsidRPr="005C20C8" w:rsidRDefault="00FA4385">
      <w:pPr>
        <w:pStyle w:val="ListParagraph"/>
        <w:numPr>
          <w:ilvl w:val="0"/>
          <w:numId w:val="34"/>
        </w:numPr>
        <w:spacing w:after="120" w:line="276" w:lineRule="auto"/>
        <w:ind w:right="0"/>
        <w:contextualSpacing w:val="0"/>
        <w:jc w:val="both"/>
        <w:rPr>
          <w:rFonts w:ascii="Calibri" w:eastAsia="Calibri" w:hAnsi="Calibri" w:cs="Calibri"/>
          <w:b/>
          <w:bCs/>
          <w:color w:val="404040" w:themeColor="text1" w:themeTint="BF"/>
          <w:spacing w:val="-4"/>
          <w:sz w:val="24"/>
          <w:lang w:val="en-AU" w:eastAsia="en-AU"/>
        </w:rPr>
      </w:pPr>
      <w:r w:rsidRPr="005C20C8">
        <w:rPr>
          <w:rFonts w:ascii="Calibri" w:eastAsia="Calibri" w:hAnsi="Calibri" w:cs="Calibri"/>
          <w:b/>
          <w:bCs/>
          <w:color w:val="404040" w:themeColor="text1" w:themeTint="BF"/>
          <w:spacing w:val="-4"/>
          <w:sz w:val="24"/>
          <w:lang w:val="en-AU" w:eastAsia="en-AU"/>
        </w:rPr>
        <w:t>Have discipline</w:t>
      </w:r>
      <w:r w:rsidR="00011D4E">
        <w:rPr>
          <w:rFonts w:ascii="Calibri" w:eastAsia="Calibri" w:hAnsi="Calibri" w:cs="Calibri"/>
          <w:b/>
          <w:bCs/>
          <w:color w:val="404040" w:themeColor="text1" w:themeTint="BF"/>
          <w:spacing w:val="-4"/>
          <w:sz w:val="24"/>
          <w:lang w:val="en-AU" w:eastAsia="en-AU"/>
        </w:rPr>
        <w:t>.</w:t>
      </w:r>
    </w:p>
    <w:p w14:paraId="66B361CD" w14:textId="16C23BBA" w:rsidR="00FA4385" w:rsidRPr="00800C11" w:rsidRDefault="00FA4385" w:rsidP="008C1076">
      <w:pPr>
        <w:pStyle w:val="ListParagraph"/>
        <w:spacing w:after="120" w:line="276" w:lineRule="auto"/>
        <w:ind w:right="0" w:firstLine="0"/>
        <w:contextualSpacing w:val="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Your dedication to self-improvement is vital to achieving significant change. Self-improvement is tiring work, and often you will be tempted to do things ‘the old way’ just to save time or effort. Pushing through these temptations and sticking with your goals is the only way you can truly improve. Know that your improvement is as much for your benefit as it is for the benefit of other people or your organisation.</w:t>
      </w:r>
    </w:p>
    <w:p w14:paraId="37485EB0" w14:textId="3DEC6119" w:rsidR="00C9352A" w:rsidRDefault="00C9352A" w:rsidP="00D6552D">
      <w:pPr>
        <w:spacing w:after="120" w:line="276" w:lineRule="auto"/>
        <w:ind w:left="0" w:right="0" w:firstLine="0"/>
        <w:jc w:val="center"/>
        <w:rPr>
          <w:rFonts w:ascii="Calibri" w:eastAsia="Calibri" w:hAnsi="Calibri" w:cs="Calibri"/>
          <w:color w:val="404040" w:themeColor="text1" w:themeTint="BF"/>
          <w:spacing w:val="-4"/>
          <w:sz w:val="24"/>
          <w:lang w:val="en-AU" w:eastAsia="en-AU"/>
        </w:rPr>
      </w:pPr>
      <w:r>
        <w:rPr>
          <w:rFonts w:ascii="Calibri" w:eastAsia="Calibri" w:hAnsi="Calibri" w:cs="Calibri"/>
          <w:noProof/>
          <w:color w:val="404040" w:themeColor="text1" w:themeTint="BF"/>
          <w:spacing w:val="-4"/>
          <w:sz w:val="24"/>
          <w:lang w:val="en-AU" w:eastAsia="en-AU"/>
        </w:rPr>
        <w:drawing>
          <wp:inline distT="0" distB="0" distL="0" distR="0" wp14:anchorId="5A6B607D" wp14:editId="3A7C4DC4">
            <wp:extent cx="5659200" cy="3772591"/>
            <wp:effectExtent l="0" t="0" r="0" b="0"/>
            <wp:docPr id="133068635" name="Picture 133068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35" name="Picture 133068635"/>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659200" cy="3772591"/>
                    </a:xfrm>
                    <a:prstGeom prst="rect">
                      <a:avLst/>
                    </a:prstGeom>
                  </pic:spPr>
                </pic:pic>
              </a:graphicData>
            </a:graphic>
          </wp:inline>
        </w:drawing>
      </w:r>
    </w:p>
    <w:p w14:paraId="63643A34" w14:textId="7957C5B3" w:rsidR="00FA4385" w:rsidRPr="00800C11" w:rsidRDefault="0002309A" w:rsidP="008C1076">
      <w:pPr>
        <w:spacing w:after="120" w:line="276" w:lineRule="auto"/>
        <w:ind w:left="0" w:right="0" w:firstLine="0"/>
        <w:rPr>
          <w:rFonts w:ascii="Calibri" w:eastAsia="Calibri" w:hAnsi="Calibri" w:cs="Calibri"/>
          <w:color w:val="404040" w:themeColor="text1" w:themeTint="BF"/>
          <w:spacing w:val="-4"/>
          <w:sz w:val="24"/>
          <w:lang w:val="en-AU" w:eastAsia="en-AU"/>
        </w:rPr>
      </w:pPr>
      <w:r>
        <w:rPr>
          <w:rFonts w:ascii="Calibri" w:eastAsia="Calibri" w:hAnsi="Calibri" w:cs="Calibri"/>
          <w:color w:val="404040" w:themeColor="text1" w:themeTint="BF"/>
          <w:spacing w:val="-4"/>
          <w:sz w:val="24"/>
          <w:lang w:val="en-AU" w:eastAsia="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FA4385" w:rsidRPr="00800C11" w14:paraId="7468049B" w14:textId="77777777" w:rsidTr="0027700F">
        <w:tc>
          <w:tcPr>
            <w:tcW w:w="1985" w:type="dxa"/>
          </w:tcPr>
          <w:p w14:paraId="567BAA9E" w14:textId="77777777" w:rsidR="00FA4385" w:rsidRPr="00800C11" w:rsidRDefault="00FA4385" w:rsidP="005D74D7">
            <w:pPr>
              <w:spacing w:after="120" w:line="276" w:lineRule="auto"/>
              <w:ind w:left="0" w:right="0" w:firstLine="0"/>
              <w:jc w:val="center"/>
              <w:rPr>
                <w:rFonts w:cstheme="minorHAnsi"/>
                <w:color w:val="262626" w:themeColor="text1" w:themeTint="D9"/>
                <w:highlight w:val="yellow"/>
                <w:lang w:val="en-AU" w:bidi="en-US"/>
              </w:rPr>
            </w:pPr>
            <w:r w:rsidRPr="00800C11">
              <w:rPr>
                <w:rFonts w:eastAsia="Arial Unicode MS" w:cstheme="minorHAnsi"/>
                <w:b/>
                <w:noProof/>
                <w:lang w:val="en-AU" w:eastAsia="en-AU"/>
              </w:rPr>
              <w:lastRenderedPageBreak/>
              <w:drawing>
                <wp:inline distT="0" distB="0" distL="0" distR="0" wp14:anchorId="5585A6B8" wp14:editId="0A0E9C27">
                  <wp:extent cx="685800" cy="685800"/>
                  <wp:effectExtent l="0" t="0" r="0" b="0"/>
                  <wp:docPr id="62" name="Picture 6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pic:nvPicPr>
                        <pic:blipFill>
                          <a:blip r:embed="rId206">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614D4BDC" w14:textId="77777777" w:rsidR="00FA4385" w:rsidRPr="00800C11" w:rsidRDefault="00FA4385" w:rsidP="00D6552D">
            <w:pPr>
              <w:spacing w:after="120" w:line="276" w:lineRule="auto"/>
              <w:ind w:left="28" w:right="0" w:firstLine="0"/>
              <w:jc w:val="both"/>
              <w:rPr>
                <w:rFonts w:cstheme="minorHAnsi"/>
                <w:b/>
                <w:color w:val="FF595E"/>
                <w:sz w:val="28"/>
                <w:lang w:val="en-AU" w:bidi="en-US"/>
              </w:rPr>
            </w:pPr>
            <w:r w:rsidRPr="00800C11">
              <w:rPr>
                <w:rFonts w:cstheme="minorHAnsi"/>
                <w:b/>
                <w:color w:val="FF595E"/>
                <w:sz w:val="28"/>
                <w:lang w:val="en-AU" w:bidi="en-US"/>
              </w:rPr>
              <w:t>Multimedia</w:t>
            </w:r>
          </w:p>
          <w:p w14:paraId="6F8DBBD5" w14:textId="77777777" w:rsidR="00FA4385" w:rsidRPr="00800C11" w:rsidRDefault="00FA4385" w:rsidP="00AD774E">
            <w:pPr>
              <w:spacing w:after="120" w:line="276" w:lineRule="auto"/>
              <w:ind w:left="28" w:right="0" w:firstLine="0"/>
              <w:jc w:val="both"/>
              <w:rPr>
                <w:rFonts w:cstheme="minorHAnsi"/>
                <w:color w:val="404040" w:themeColor="text1" w:themeTint="BF"/>
                <w:lang w:val="en-AU" w:bidi="en-US"/>
              </w:rPr>
            </w:pPr>
            <w:r w:rsidRPr="00800C11">
              <w:rPr>
                <w:rFonts w:cstheme="minorHAnsi"/>
                <w:color w:val="404040" w:themeColor="text1" w:themeTint="BF"/>
                <w:lang w:val="en-AU" w:bidi="en-US"/>
              </w:rPr>
              <w:t>All self-improvement endeavours are bound to involve problems or obstacles. The only way to work around these involves being consistent.</w:t>
            </w:r>
          </w:p>
          <w:p w14:paraId="33B890F1" w14:textId="28A93D0C" w:rsidR="00FA4385" w:rsidRPr="00800C11" w:rsidRDefault="00FA4385" w:rsidP="00AD774E">
            <w:pPr>
              <w:spacing w:after="120" w:line="276" w:lineRule="auto"/>
              <w:ind w:left="28" w:right="0" w:firstLine="0"/>
              <w:jc w:val="both"/>
              <w:rPr>
                <w:rFonts w:cstheme="minorHAnsi"/>
                <w:color w:val="404040" w:themeColor="text1" w:themeTint="BF"/>
                <w:lang w:val="en-AU" w:bidi="en-US"/>
              </w:rPr>
            </w:pPr>
            <w:r w:rsidRPr="00800C11">
              <w:rPr>
                <w:rFonts w:cstheme="minorHAnsi"/>
                <w:color w:val="404040" w:themeColor="text1" w:themeTint="BF"/>
                <w:lang w:val="en-AU" w:bidi="en-US"/>
              </w:rPr>
              <w:t>The Art of Improvement provides general advice on how to be incredibly consistent. Watch the video below and see how you can apply the tips and tricks as you work towards your self-improvement goals.</w:t>
            </w:r>
          </w:p>
          <w:p w14:paraId="0F02166B" w14:textId="6F261D5D" w:rsidR="00FA4385" w:rsidRPr="0021620C" w:rsidRDefault="000027B9" w:rsidP="000F307E">
            <w:pPr>
              <w:spacing w:after="120" w:line="276" w:lineRule="auto"/>
              <w:ind w:left="0" w:right="0" w:firstLine="0"/>
              <w:jc w:val="center"/>
              <w:rPr>
                <w:rFonts w:cstheme="minorHAnsi"/>
                <w:color w:val="2E74B5" w:themeColor="accent5" w:themeShade="BF"/>
                <w:sz w:val="22"/>
                <w:lang w:val="en-AU" w:bidi="en-US"/>
              </w:rPr>
            </w:pPr>
            <w:hyperlink r:id="rId207" w:history="1">
              <w:r w:rsidR="00FA4385" w:rsidRPr="0021620C">
                <w:rPr>
                  <w:rStyle w:val="Hyperlink"/>
                  <w:rFonts w:cstheme="minorHAnsi"/>
                  <w:color w:val="2E74B5" w:themeColor="accent5" w:themeShade="BF"/>
                  <w:sz w:val="22"/>
                  <w:u w:val="none"/>
                  <w:lang w:val="en-AU" w:bidi="en-US"/>
                </w:rPr>
                <w:t>How To Be Incredibly Consistent</w:t>
              </w:r>
            </w:hyperlink>
          </w:p>
          <w:p w14:paraId="5E22B434" w14:textId="518C69B5" w:rsidR="00FA4385" w:rsidRPr="00800C11" w:rsidRDefault="00FA4385" w:rsidP="005D74D7">
            <w:pPr>
              <w:spacing w:after="120" w:line="276" w:lineRule="auto"/>
              <w:ind w:left="31" w:right="0" w:firstLine="0"/>
              <w:rPr>
                <w:rFonts w:cstheme="minorHAnsi"/>
                <w:color w:val="2E74B5" w:themeColor="accent5" w:themeShade="BF"/>
                <w:sz w:val="22"/>
                <w:highlight w:val="yellow"/>
                <w:lang w:val="en-AU" w:bidi="en-US"/>
              </w:rPr>
            </w:pPr>
            <w:r w:rsidRPr="00800C11">
              <w:rPr>
                <w:rFonts w:cstheme="minorHAnsi"/>
                <w:noProof/>
                <w:color w:val="404040" w:themeColor="text1" w:themeTint="BF"/>
                <w:lang w:val="en-AU" w:bidi="en-US"/>
              </w:rPr>
              <w:drawing>
                <wp:inline distT="0" distB="0" distL="0" distR="0" wp14:anchorId="22C0E24C" wp14:editId="68D5A230">
                  <wp:extent cx="3794760" cy="2114410"/>
                  <wp:effectExtent l="0" t="0" r="0" b="635"/>
                  <wp:docPr id="7168" name="Video 7168" descr="How To Be Incredibly Consistent">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Video 7168" descr="How To Be Incredibly Consistent">
                            <a:hlinkClick r:id="rId208"/>
                          </pic:cNvPr>
                          <pic:cNvPicPr/>
                        </pic:nvPicPr>
                        <pic:blipFill rotWithShape="1">
                          <a:blip r:embed="rId20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BzUJB8cLkI?feature=oembed&quot; frameborder=&quot;0&quot; allow=&quot;accelerometer; autoplay; clipboard-write; encrypted-media; gyroscope; picture-in-picture&quot; allowfullscreen=&quot;&quot; sandbox=&quot;allow-scripts allow-same-origin allow-popups&quot;&gt;&lt;/iframe&gt;" h="113" w="200"/>
                              </a:ext>
                            </a:extLst>
                          </a:blip>
                          <a:srcRect t="12765" b="12939"/>
                          <a:stretch/>
                        </pic:blipFill>
                        <pic:spPr bwMode="auto">
                          <a:xfrm>
                            <a:off x="0" y="0"/>
                            <a:ext cx="3795649" cy="21149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1985CD" w14:textId="75EAD0DE" w:rsidR="00575970" w:rsidRDefault="00722370" w:rsidP="000F307E">
      <w:pPr>
        <w:spacing w:after="120" w:line="276" w:lineRule="auto"/>
        <w:ind w:left="0" w:right="0" w:firstLine="0"/>
        <w:jc w:val="both"/>
        <w:rPr>
          <w:rFonts w:ascii="Calibri" w:eastAsia="Calibri" w:hAnsi="Calibri" w:cs="Calibri"/>
          <w:noProof/>
          <w:color w:val="404040" w:themeColor="text1" w:themeTint="BF"/>
          <w:spacing w:val="-4"/>
          <w:sz w:val="24"/>
          <w:lang w:val="en-AU" w:eastAsia="en-AU"/>
        </w:rPr>
      </w:pPr>
      <w:r>
        <w:rPr>
          <w:rFonts w:ascii="Calibri" w:eastAsia="Calibri" w:hAnsi="Calibri" w:cs="Calibri"/>
          <w:noProof/>
          <w:color w:val="404040" w:themeColor="text1" w:themeTint="BF"/>
          <w:spacing w:val="-4"/>
          <w:sz w:val="24"/>
          <w:lang w:val="en-AU" w:eastAsia="en-AU"/>
        </w:rPr>
        <w:drawing>
          <wp:anchor distT="0" distB="0" distL="114300" distR="114300" simplePos="0" relativeHeight="251658267" behindDoc="0" locked="0" layoutInCell="1" allowOverlap="1" wp14:anchorId="5FB8AE3C" wp14:editId="1AC293E3">
            <wp:simplePos x="0" y="0"/>
            <wp:positionH relativeFrom="column">
              <wp:posOffset>4129405</wp:posOffset>
            </wp:positionH>
            <wp:positionV relativeFrom="paragraph">
              <wp:posOffset>360680</wp:posOffset>
            </wp:positionV>
            <wp:extent cx="1607820" cy="1600200"/>
            <wp:effectExtent l="0" t="0" r="0" b="0"/>
            <wp:wrapSquare wrapText="bothSides"/>
            <wp:docPr id="133068638" name="Picture 133068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38" name="Picture 133068638"/>
                    <pic:cNvPicPr/>
                  </pic:nvPicPr>
                  <pic:blipFill rotWithShape="1">
                    <a:blip r:embed="rId210" cstate="print">
                      <a:extLst>
                        <a:ext uri="{28A0092B-C50C-407E-A947-70E740481C1C}">
                          <a14:useLocalDpi xmlns:a14="http://schemas.microsoft.com/office/drawing/2010/main" val="0"/>
                        </a:ext>
                      </a:extLst>
                    </a:blip>
                    <a:srcRect l="7354" t="3677" r="9295" b="13397"/>
                    <a:stretch/>
                  </pic:blipFill>
                  <pic:spPr bwMode="auto">
                    <a:xfrm flipH="1">
                      <a:off x="0" y="0"/>
                      <a:ext cx="1607820" cy="160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3ECDCD" w14:textId="2A2C05E4" w:rsidR="00FA4385" w:rsidRPr="00800C11" w:rsidRDefault="00FA4385" w:rsidP="009D1E66">
      <w:pPr>
        <w:spacing w:after="120" w:line="276" w:lineRule="auto"/>
        <w:ind w:left="0" w:right="0" w:firstLine="0"/>
        <w:jc w:val="both"/>
        <w:rPr>
          <w:rFonts w:ascii="Calibri" w:eastAsia="Calibri" w:hAnsi="Calibri" w:cs="Calibri"/>
          <w:b/>
          <w:bCs/>
          <w:color w:val="404040" w:themeColor="text1" w:themeTint="BF"/>
          <w:spacing w:val="-4"/>
          <w:sz w:val="24"/>
          <w:lang w:val="en-AU" w:eastAsia="en-AU"/>
        </w:rPr>
      </w:pPr>
      <w:r w:rsidRPr="00800C11">
        <w:rPr>
          <w:rFonts w:ascii="Calibri" w:eastAsia="Calibri" w:hAnsi="Calibri" w:cs="Calibri"/>
          <w:b/>
          <w:bCs/>
          <w:color w:val="404040" w:themeColor="text1" w:themeTint="BF"/>
          <w:spacing w:val="-4"/>
          <w:sz w:val="24"/>
          <w:lang w:val="en-AU" w:eastAsia="en-AU"/>
        </w:rPr>
        <w:t>Improving Your Cultural Awareness</w:t>
      </w:r>
    </w:p>
    <w:p w14:paraId="76CBEFD0" w14:textId="3DE3B2CC" w:rsidR="00FA4385" w:rsidRPr="00800C11" w:rsidRDefault="00FA4385" w:rsidP="009D1E66">
      <w:pPr>
        <w:spacing w:after="120" w:line="276" w:lineRule="auto"/>
        <w:ind w:left="0" w:right="0" w:firstLine="0"/>
        <w:jc w:val="both"/>
        <w:rPr>
          <w:rFonts w:ascii="Calibri" w:eastAsia="Calibri" w:hAnsi="Calibri" w:cs="Calibri"/>
          <w:color w:val="404040" w:themeColor="text1" w:themeTint="BF"/>
          <w:spacing w:val="-4"/>
          <w:sz w:val="24"/>
          <w:lang w:val="en-AU" w:eastAsia="en-AU"/>
        </w:rPr>
      </w:pPr>
      <w:r w:rsidRPr="00800C11">
        <w:rPr>
          <w:rFonts w:ascii="Calibri" w:eastAsia="Calibri" w:hAnsi="Calibri" w:cs="Calibri"/>
          <w:color w:val="404040" w:themeColor="text1" w:themeTint="BF"/>
          <w:spacing w:val="-4"/>
          <w:sz w:val="24"/>
          <w:lang w:val="en-AU" w:eastAsia="en-AU"/>
        </w:rPr>
        <w:t xml:space="preserve">To be culturally aware, </w:t>
      </w:r>
      <w:r w:rsidR="00E61A6A">
        <w:rPr>
          <w:rFonts w:ascii="Calibri" w:eastAsia="Calibri" w:hAnsi="Calibri" w:cs="Calibri"/>
          <w:color w:val="404040" w:themeColor="text1" w:themeTint="BF"/>
          <w:sz w:val="24"/>
          <w:lang w:val="en-AU" w:eastAsia="en-GB" w:bidi="en-US"/>
        </w:rPr>
        <w:t>you</w:t>
      </w:r>
      <w:r w:rsidRPr="00800C11">
        <w:rPr>
          <w:rFonts w:ascii="Calibri" w:eastAsia="Calibri" w:hAnsi="Calibri" w:cs="Calibri"/>
          <w:color w:val="404040" w:themeColor="text1" w:themeTint="BF"/>
          <w:spacing w:val="-4"/>
          <w:sz w:val="24"/>
          <w:lang w:val="en-AU" w:eastAsia="en-AU"/>
        </w:rPr>
        <w:t xml:space="preserve"> </w:t>
      </w:r>
      <w:r w:rsidR="000F307E">
        <w:rPr>
          <w:rFonts w:ascii="Calibri" w:eastAsia="Calibri" w:hAnsi="Calibri" w:cs="Calibri"/>
          <w:color w:val="404040" w:themeColor="text1" w:themeTint="BF"/>
          <w:spacing w:val="-4"/>
          <w:sz w:val="24"/>
          <w:lang w:val="en-AU" w:eastAsia="en-AU"/>
        </w:rPr>
        <w:t>must</w:t>
      </w:r>
      <w:r w:rsidRPr="00800C11">
        <w:rPr>
          <w:rFonts w:ascii="Calibri" w:eastAsia="Calibri" w:hAnsi="Calibri" w:cs="Calibri"/>
          <w:color w:val="404040" w:themeColor="text1" w:themeTint="BF"/>
          <w:spacing w:val="-4"/>
          <w:sz w:val="24"/>
          <w:lang w:val="en-AU" w:eastAsia="en-AU"/>
        </w:rPr>
        <w:t xml:space="preserve"> adjust and </w:t>
      </w:r>
      <w:r w:rsidR="00F91E31">
        <w:rPr>
          <w:rFonts w:ascii="Calibri" w:eastAsia="Calibri" w:hAnsi="Calibri" w:cs="Calibri"/>
          <w:color w:val="404040" w:themeColor="text1" w:themeTint="BF"/>
          <w:spacing w:val="-4"/>
          <w:sz w:val="24"/>
          <w:lang w:val="en-AU" w:eastAsia="en-AU"/>
        </w:rPr>
        <w:t>allow</w:t>
      </w:r>
      <w:r w:rsidRPr="00800C11">
        <w:rPr>
          <w:rFonts w:ascii="Calibri" w:eastAsia="Calibri" w:hAnsi="Calibri" w:cs="Calibri"/>
          <w:color w:val="404040" w:themeColor="text1" w:themeTint="BF"/>
          <w:spacing w:val="-4"/>
          <w:sz w:val="24"/>
          <w:lang w:val="en-AU" w:eastAsia="en-AU"/>
        </w:rPr>
        <w:t xml:space="preserve"> different cultures to interact and engage </w:t>
      </w:r>
      <w:r w:rsidR="003C57A8">
        <w:rPr>
          <w:rFonts w:ascii="Calibri" w:eastAsia="Calibri" w:hAnsi="Calibri" w:cs="Calibri"/>
          <w:color w:val="404040" w:themeColor="text1" w:themeTint="BF"/>
          <w:spacing w:val="-4"/>
          <w:sz w:val="24"/>
          <w:lang w:val="en-AU" w:eastAsia="en-AU"/>
        </w:rPr>
        <w:t>differently</w:t>
      </w:r>
      <w:r w:rsidRPr="00800C11">
        <w:rPr>
          <w:rFonts w:ascii="Calibri" w:eastAsia="Calibri" w:hAnsi="Calibri" w:cs="Calibri"/>
          <w:color w:val="404040" w:themeColor="text1" w:themeTint="BF"/>
          <w:spacing w:val="-4"/>
          <w:sz w:val="24"/>
          <w:lang w:val="en-AU" w:eastAsia="en-AU"/>
        </w:rPr>
        <w:t>. Th</w:t>
      </w:r>
      <w:r w:rsidR="003C57A8">
        <w:rPr>
          <w:rFonts w:ascii="Calibri" w:eastAsia="Calibri" w:hAnsi="Calibri" w:cs="Calibri"/>
          <w:color w:val="404040" w:themeColor="text1" w:themeTint="BF"/>
          <w:spacing w:val="-4"/>
          <w:sz w:val="24"/>
          <w:lang w:val="en-AU" w:eastAsia="en-AU"/>
        </w:rPr>
        <w:t>is will only occur</w:t>
      </w:r>
      <w:r w:rsidRPr="00800C11">
        <w:rPr>
          <w:rFonts w:ascii="Calibri" w:eastAsia="Calibri" w:hAnsi="Calibri" w:cs="Calibri"/>
          <w:color w:val="404040" w:themeColor="text1" w:themeTint="BF"/>
          <w:spacing w:val="-4"/>
          <w:sz w:val="24"/>
          <w:lang w:val="en-AU" w:eastAsia="en-AU"/>
        </w:rPr>
        <w:t xml:space="preserve"> if consultation and negotiation are used to ensure </w:t>
      </w:r>
      <w:r w:rsidR="00F91E31">
        <w:rPr>
          <w:rFonts w:ascii="Calibri" w:eastAsia="Calibri" w:hAnsi="Calibri" w:cs="Calibri"/>
          <w:color w:val="404040" w:themeColor="text1" w:themeTint="BF"/>
          <w:spacing w:val="-4"/>
          <w:sz w:val="24"/>
          <w:lang w:val="en-AU" w:eastAsia="en-AU"/>
        </w:rPr>
        <w:t>all needs are</w:t>
      </w:r>
      <w:r w:rsidRPr="00800C11">
        <w:rPr>
          <w:rFonts w:ascii="Calibri" w:eastAsia="Calibri" w:hAnsi="Calibri" w:cs="Calibri"/>
          <w:color w:val="404040" w:themeColor="text1" w:themeTint="BF"/>
          <w:spacing w:val="-4"/>
          <w:sz w:val="24"/>
          <w:lang w:val="en-AU" w:eastAsia="en-AU"/>
        </w:rPr>
        <w:t xml:space="preserve"> met.</w:t>
      </w:r>
    </w:p>
    <w:p w14:paraId="08BBE824" w14:textId="705C9F0F" w:rsidR="00FA4385" w:rsidRDefault="00FA4385" w:rsidP="000F307E">
      <w:pPr>
        <w:spacing w:after="120" w:line="276" w:lineRule="auto"/>
        <w:ind w:left="0" w:right="0" w:firstLine="0"/>
        <w:jc w:val="both"/>
        <w:rPr>
          <w:rFonts w:ascii="Calibri" w:eastAsia="Calibri" w:hAnsi="Calibri" w:cs="Calibri"/>
          <w:color w:val="404040" w:themeColor="text1" w:themeTint="BF"/>
          <w:sz w:val="24"/>
          <w:lang w:val="en-AU" w:eastAsia="en-AU"/>
        </w:rPr>
      </w:pPr>
      <w:r w:rsidRPr="00800C11">
        <w:rPr>
          <w:rFonts w:ascii="Calibri" w:eastAsia="Calibri" w:hAnsi="Calibri" w:cs="Calibri"/>
          <w:color w:val="404040" w:themeColor="text1" w:themeTint="BF"/>
          <w:sz w:val="24"/>
          <w:lang w:val="en-AU" w:eastAsia="en-AU"/>
        </w:rPr>
        <w:t>When consulting with persons from different backgrounds, you can follow these guidelines:</w:t>
      </w:r>
    </w:p>
    <w:p w14:paraId="288686EB" w14:textId="7F55A157" w:rsidR="00FE4E47" w:rsidRPr="00606B4F" w:rsidRDefault="00FE4E47">
      <w:pPr>
        <w:pStyle w:val="ListParagraph"/>
        <w:numPr>
          <w:ilvl w:val="0"/>
          <w:numId w:val="99"/>
        </w:numPr>
        <w:spacing w:after="120" w:line="276" w:lineRule="auto"/>
        <w:ind w:left="714" w:right="0" w:hanging="357"/>
        <w:contextualSpacing w:val="0"/>
        <w:jc w:val="both"/>
        <w:rPr>
          <w:rFonts w:ascii="Calibri" w:eastAsia="Calibri" w:hAnsi="Calibri" w:cs="Calibri"/>
          <w:b/>
          <w:color w:val="404040" w:themeColor="text1" w:themeTint="BF"/>
          <w:sz w:val="24"/>
          <w:lang w:val="en-AU" w:eastAsia="en-AU"/>
        </w:rPr>
      </w:pPr>
      <w:r w:rsidRPr="00606B4F">
        <w:rPr>
          <w:rFonts w:ascii="Calibri" w:eastAsia="Calibri" w:hAnsi="Calibri" w:cs="Calibri"/>
          <w:b/>
          <w:color w:val="404040" w:themeColor="text1" w:themeTint="BF"/>
          <w:sz w:val="24"/>
          <w:lang w:val="en-AU" w:eastAsia="en-AU"/>
        </w:rPr>
        <w:t>Understand that you do not fully understand.</w:t>
      </w:r>
    </w:p>
    <w:p w14:paraId="7293419E" w14:textId="1E12BFB9" w:rsidR="00FE4E47" w:rsidRPr="00D6552D" w:rsidRDefault="00FE4E47" w:rsidP="009D1E66">
      <w:pPr>
        <w:pStyle w:val="ListParagraph"/>
        <w:spacing w:after="120" w:line="276" w:lineRule="auto"/>
        <w:ind w:right="0" w:firstLine="0"/>
        <w:contextualSpacing w:val="0"/>
        <w:jc w:val="both"/>
        <w:rPr>
          <w:color w:val="404040" w:themeColor="text1" w:themeTint="BF"/>
          <w:sz w:val="24"/>
          <w:szCs w:val="24"/>
          <w:lang w:val="en-AU"/>
        </w:rPr>
      </w:pPr>
      <w:r w:rsidRPr="00D6552D">
        <w:rPr>
          <w:color w:val="404040" w:themeColor="text1" w:themeTint="BF"/>
          <w:sz w:val="24"/>
          <w:szCs w:val="24"/>
          <w:lang w:val="en-AU"/>
        </w:rPr>
        <w:t>Regardless of experience or expertise, it is important to acknowledge that the diverse people themselves are the experts in what it means to be a member of a different culture.</w:t>
      </w:r>
    </w:p>
    <w:p w14:paraId="29AA21CA" w14:textId="0004A270" w:rsidR="00FE4E47" w:rsidRPr="00D6552D" w:rsidRDefault="00FE4E47" w:rsidP="009D1E66">
      <w:pPr>
        <w:pStyle w:val="ListParagraph"/>
        <w:spacing w:after="120" w:line="276" w:lineRule="auto"/>
        <w:ind w:right="0" w:firstLine="0"/>
        <w:contextualSpacing w:val="0"/>
        <w:jc w:val="both"/>
        <w:rPr>
          <w:color w:val="404040" w:themeColor="text1" w:themeTint="BF"/>
          <w:sz w:val="24"/>
          <w:szCs w:val="24"/>
          <w:lang w:val="en-AU"/>
        </w:rPr>
      </w:pPr>
      <w:r w:rsidRPr="00D6552D">
        <w:rPr>
          <w:color w:val="404040" w:themeColor="text1" w:themeTint="BF"/>
          <w:sz w:val="24"/>
          <w:szCs w:val="24"/>
          <w:lang w:val="en-AU"/>
        </w:rPr>
        <w:t>Unless you are from a particular culture</w:t>
      </w:r>
      <w:r w:rsidR="00575970" w:rsidRPr="00D6552D">
        <w:rPr>
          <w:color w:val="404040" w:themeColor="text1" w:themeTint="BF"/>
          <w:sz w:val="24"/>
          <w:szCs w:val="24"/>
          <w:lang w:val="en-AU"/>
        </w:rPr>
        <w:t>,</w:t>
      </w:r>
      <w:r w:rsidRPr="00D6552D">
        <w:rPr>
          <w:color w:val="404040" w:themeColor="text1" w:themeTint="BF"/>
          <w:sz w:val="24"/>
          <w:szCs w:val="24"/>
          <w:lang w:val="en-AU"/>
        </w:rPr>
        <w:t xml:space="preserve"> no matter how sensitive and well-informed you are, you cannot truly know the experience. Take opportunities to learn from families, children and communities and be empathic without becoming over-familiar.</w:t>
      </w:r>
    </w:p>
    <w:p w14:paraId="17A19B8E" w14:textId="5FB5BD95" w:rsidR="00C9352A" w:rsidRDefault="00C9352A" w:rsidP="00D6552D">
      <w:pPr>
        <w:spacing w:after="120" w:line="276" w:lineRule="auto"/>
        <w:ind w:left="0" w:firstLine="0"/>
        <w:rPr>
          <w:rFonts w:ascii="Calibri" w:eastAsia="Calibri" w:hAnsi="Calibri" w:cs="Calibri"/>
          <w:b/>
          <w:bCs/>
          <w:color w:val="404040" w:themeColor="text1" w:themeTint="BF"/>
          <w:sz w:val="24"/>
          <w:lang w:val="en-AU" w:eastAsia="en-AU"/>
        </w:rPr>
      </w:pPr>
      <w:r>
        <w:rPr>
          <w:rFonts w:ascii="Calibri" w:eastAsia="Calibri" w:hAnsi="Calibri" w:cs="Calibri"/>
          <w:b/>
          <w:bCs/>
          <w:color w:val="404040" w:themeColor="text1" w:themeTint="BF"/>
          <w:sz w:val="24"/>
          <w:lang w:val="en-AU" w:eastAsia="en-AU"/>
        </w:rPr>
        <w:br w:type="page"/>
      </w:r>
    </w:p>
    <w:p w14:paraId="0A457FEB" w14:textId="43F13596" w:rsidR="00FE4E47" w:rsidRDefault="00FE4E47">
      <w:pPr>
        <w:pStyle w:val="ListParagraph"/>
        <w:numPr>
          <w:ilvl w:val="0"/>
          <w:numId w:val="99"/>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AU"/>
        </w:rPr>
      </w:pPr>
      <w:r w:rsidRPr="00FE4E47">
        <w:rPr>
          <w:rFonts w:ascii="Calibri" w:eastAsia="Calibri" w:hAnsi="Calibri" w:cs="Calibri"/>
          <w:b/>
          <w:bCs/>
          <w:color w:val="404040" w:themeColor="text1" w:themeTint="BF"/>
          <w:sz w:val="24"/>
          <w:lang w:val="en-AU" w:eastAsia="en-AU"/>
        </w:rPr>
        <w:lastRenderedPageBreak/>
        <w:t xml:space="preserve">Network with </w:t>
      </w:r>
      <w:r w:rsidRPr="00FE4E47">
        <w:rPr>
          <w:rFonts w:ascii="Calibri" w:eastAsia="Calibri" w:hAnsi="Calibri" w:cs="Calibri"/>
          <w:b/>
          <w:color w:val="404040" w:themeColor="text1" w:themeTint="BF"/>
          <w:sz w:val="24"/>
          <w:lang w:val="en-AU" w:eastAsia="en-AU"/>
        </w:rPr>
        <w:t>multicultural</w:t>
      </w:r>
      <w:r w:rsidRPr="00FE4E47">
        <w:rPr>
          <w:rFonts w:ascii="Calibri" w:eastAsia="Calibri" w:hAnsi="Calibri" w:cs="Calibri"/>
          <w:b/>
          <w:bCs/>
          <w:color w:val="404040" w:themeColor="text1" w:themeTint="BF"/>
          <w:sz w:val="24"/>
          <w:lang w:val="en-AU" w:eastAsia="en-AU"/>
        </w:rPr>
        <w:t xml:space="preserve"> agencies.</w:t>
      </w:r>
    </w:p>
    <w:p w14:paraId="40421BA9" w14:textId="4CD85DA8" w:rsidR="004373CE" w:rsidRPr="00D6552D" w:rsidRDefault="00FE4E47" w:rsidP="00A16620">
      <w:pPr>
        <w:spacing w:after="120" w:line="276" w:lineRule="auto"/>
        <w:ind w:left="720" w:right="0" w:firstLine="0"/>
        <w:jc w:val="both"/>
        <w:rPr>
          <w:color w:val="404040" w:themeColor="text1" w:themeTint="BF"/>
          <w:sz w:val="24"/>
          <w:szCs w:val="24"/>
          <w:lang w:val="en-AU"/>
        </w:rPr>
      </w:pPr>
      <w:r w:rsidRPr="00D6552D">
        <w:rPr>
          <w:color w:val="404040" w:themeColor="text1" w:themeTint="BF"/>
          <w:sz w:val="24"/>
          <w:szCs w:val="24"/>
          <w:lang w:val="en-AU"/>
        </w:rPr>
        <w:t>Get advice and assistance from cultural colleagues to inform your ongoing work. Ask your client if they want a support person or a translator to help them be more comfortable speaking about personal issues.</w:t>
      </w:r>
    </w:p>
    <w:p w14:paraId="4AD0F312" w14:textId="10F459C0" w:rsidR="00FE4E47" w:rsidRPr="00A16620" w:rsidRDefault="00FE4E47">
      <w:pPr>
        <w:pStyle w:val="ListParagraph"/>
        <w:numPr>
          <w:ilvl w:val="0"/>
          <w:numId w:val="99"/>
        </w:numPr>
        <w:spacing w:after="120" w:line="276" w:lineRule="auto"/>
        <w:ind w:left="714" w:right="0" w:hanging="357"/>
        <w:contextualSpacing w:val="0"/>
        <w:jc w:val="both"/>
        <w:rPr>
          <w:rFonts w:ascii="Calibri" w:eastAsia="Calibri" w:hAnsi="Calibri" w:cs="Calibri"/>
          <w:color w:val="404040" w:themeColor="text1" w:themeTint="BF"/>
          <w:sz w:val="24"/>
          <w:szCs w:val="24"/>
          <w:lang w:val="en-AU" w:eastAsia="en-AU"/>
        </w:rPr>
      </w:pPr>
      <w:r w:rsidRPr="00A16620">
        <w:rPr>
          <w:rFonts w:ascii="Calibri" w:eastAsia="Calibri" w:hAnsi="Calibri" w:cs="Calibri"/>
          <w:b/>
          <w:bCs/>
          <w:color w:val="404040" w:themeColor="text1" w:themeTint="BF"/>
          <w:sz w:val="24"/>
          <w:szCs w:val="24"/>
          <w:lang w:val="en-AU" w:eastAsia="en-AU"/>
        </w:rPr>
        <w:t xml:space="preserve">Broaden your </w:t>
      </w:r>
      <w:r w:rsidRPr="00A16620">
        <w:rPr>
          <w:rFonts w:ascii="Calibri" w:eastAsia="Calibri" w:hAnsi="Calibri" w:cs="Calibri"/>
          <w:b/>
          <w:color w:val="404040" w:themeColor="text1" w:themeTint="BF"/>
          <w:sz w:val="24"/>
          <w:szCs w:val="24"/>
          <w:lang w:val="en-AU" w:eastAsia="en-AU"/>
        </w:rPr>
        <w:t>concept</w:t>
      </w:r>
      <w:r w:rsidRPr="00A16620">
        <w:rPr>
          <w:rFonts w:ascii="Calibri" w:eastAsia="Calibri" w:hAnsi="Calibri" w:cs="Calibri"/>
          <w:b/>
          <w:bCs/>
          <w:color w:val="404040" w:themeColor="text1" w:themeTint="BF"/>
          <w:sz w:val="24"/>
          <w:szCs w:val="24"/>
          <w:lang w:val="en-AU" w:eastAsia="en-AU"/>
        </w:rPr>
        <w:t xml:space="preserve"> of family.</w:t>
      </w:r>
    </w:p>
    <w:p w14:paraId="3A409547" w14:textId="238DCE00" w:rsidR="00FE4E47" w:rsidRPr="00A16620" w:rsidRDefault="009870EE" w:rsidP="00A16620">
      <w:pPr>
        <w:spacing w:after="120" w:line="276" w:lineRule="auto"/>
        <w:ind w:left="720" w:right="0" w:firstLine="0"/>
        <w:jc w:val="both"/>
        <w:rPr>
          <w:rFonts w:ascii="Calibri" w:eastAsia="Calibri" w:hAnsi="Calibri" w:cs="Calibri"/>
          <w:color w:val="404040" w:themeColor="text1" w:themeTint="BF"/>
          <w:sz w:val="24"/>
          <w:szCs w:val="24"/>
          <w:lang w:val="en-AU" w:eastAsia="en-AU"/>
        </w:rPr>
      </w:pPr>
      <w:r w:rsidRPr="00D6552D">
        <w:rPr>
          <w:color w:val="404040" w:themeColor="text1" w:themeTint="BF"/>
          <w:sz w:val="24"/>
          <w:szCs w:val="24"/>
          <w:lang w:val="en-AU"/>
        </w:rPr>
        <w:t xml:space="preserve">Diverse people can have varying ideas about what </w:t>
      </w:r>
      <w:r w:rsidR="00A16620">
        <w:rPr>
          <w:color w:val="404040" w:themeColor="text1" w:themeTint="BF"/>
          <w:sz w:val="24"/>
          <w:szCs w:val="24"/>
          <w:lang w:val="en-AU"/>
        </w:rPr>
        <w:t>family is</w:t>
      </w:r>
      <w:r w:rsidRPr="00D6552D">
        <w:rPr>
          <w:color w:val="404040" w:themeColor="text1" w:themeTint="BF"/>
          <w:sz w:val="24"/>
          <w:szCs w:val="24"/>
          <w:lang w:val="en-AU"/>
        </w:rPr>
        <w:t xml:space="preserve"> and who makes up a family unit. Sometimes, decisions require not just the approval of the individual and their immediate family. They may require approval from a person’s kin and extended family.</w:t>
      </w:r>
    </w:p>
    <w:p w14:paraId="57D22146" w14:textId="5E8E08E2" w:rsidR="00FE4E47" w:rsidRPr="00A16620" w:rsidRDefault="009870EE">
      <w:pPr>
        <w:pStyle w:val="ListParagraph"/>
        <w:numPr>
          <w:ilvl w:val="0"/>
          <w:numId w:val="99"/>
        </w:numPr>
        <w:spacing w:after="120" w:line="276" w:lineRule="auto"/>
        <w:ind w:left="714" w:right="0" w:hanging="357"/>
        <w:contextualSpacing w:val="0"/>
        <w:jc w:val="both"/>
        <w:rPr>
          <w:rFonts w:ascii="Calibri" w:eastAsia="Calibri" w:hAnsi="Calibri" w:cs="Calibri"/>
          <w:color w:val="404040" w:themeColor="text1" w:themeTint="BF"/>
          <w:sz w:val="24"/>
          <w:szCs w:val="24"/>
          <w:lang w:val="en-AU" w:eastAsia="en-AU"/>
        </w:rPr>
      </w:pPr>
      <w:r w:rsidRPr="00A16620">
        <w:rPr>
          <w:rFonts w:ascii="Calibri" w:eastAsia="Calibri" w:hAnsi="Calibri" w:cs="Calibri"/>
          <w:b/>
          <w:bCs/>
          <w:color w:val="404040" w:themeColor="text1" w:themeTint="BF"/>
          <w:sz w:val="24"/>
          <w:szCs w:val="24"/>
          <w:lang w:val="en-AU" w:eastAsia="en-AU"/>
        </w:rPr>
        <w:t>Address issues that the client may have about government agencies.</w:t>
      </w:r>
    </w:p>
    <w:p w14:paraId="71E2D459" w14:textId="400D1E1D" w:rsidR="00FE4E47" w:rsidRPr="00A16620" w:rsidRDefault="009870EE" w:rsidP="00A16620">
      <w:pPr>
        <w:spacing w:after="120" w:line="276" w:lineRule="auto"/>
        <w:ind w:left="720" w:right="0" w:firstLine="0"/>
        <w:jc w:val="both"/>
        <w:rPr>
          <w:rFonts w:ascii="Calibri" w:eastAsia="Calibri" w:hAnsi="Calibri" w:cs="Calibri"/>
          <w:color w:val="404040" w:themeColor="text1" w:themeTint="BF"/>
          <w:sz w:val="24"/>
          <w:szCs w:val="24"/>
          <w:lang w:val="en-AU" w:eastAsia="en-AU"/>
        </w:rPr>
      </w:pPr>
      <w:r w:rsidRPr="00A16620">
        <w:rPr>
          <w:rFonts w:ascii="Calibri" w:eastAsia="Calibri" w:hAnsi="Calibri" w:cs="Calibri"/>
          <w:color w:val="404040" w:themeColor="text1" w:themeTint="BF"/>
          <w:sz w:val="24"/>
          <w:szCs w:val="24"/>
          <w:lang w:val="en-AU" w:eastAsia="en-AU"/>
        </w:rPr>
        <w:t>Be ready to revisit along the way, and get any discomfort out of the way as soon as possible. There are deep issues for diverse people when dealing with government agencies. Anger can be a normal response that you will need to deal with.</w:t>
      </w:r>
    </w:p>
    <w:p w14:paraId="4B1285D8" w14:textId="0048DAB4" w:rsidR="00FE4E47" w:rsidRPr="00A16620" w:rsidRDefault="009870EE">
      <w:pPr>
        <w:pStyle w:val="ListParagraph"/>
        <w:numPr>
          <w:ilvl w:val="0"/>
          <w:numId w:val="99"/>
        </w:numPr>
        <w:spacing w:after="120" w:line="276" w:lineRule="auto"/>
        <w:ind w:left="714" w:right="0" w:hanging="357"/>
        <w:contextualSpacing w:val="0"/>
        <w:jc w:val="both"/>
        <w:rPr>
          <w:rFonts w:ascii="Calibri" w:eastAsia="Calibri" w:hAnsi="Calibri" w:cs="Calibri"/>
          <w:color w:val="404040" w:themeColor="text1" w:themeTint="BF"/>
          <w:sz w:val="24"/>
          <w:szCs w:val="24"/>
          <w:lang w:val="en-AU" w:eastAsia="en-AU"/>
        </w:rPr>
      </w:pPr>
      <w:r w:rsidRPr="00A16620">
        <w:rPr>
          <w:rFonts w:ascii="Calibri" w:eastAsia="Calibri" w:hAnsi="Calibri" w:cs="Calibri"/>
          <w:b/>
          <w:bCs/>
          <w:color w:val="404040" w:themeColor="text1" w:themeTint="BF"/>
          <w:sz w:val="24"/>
          <w:szCs w:val="24"/>
          <w:lang w:val="en-AU" w:eastAsia="en-AU"/>
        </w:rPr>
        <w:t>Express genuine inquisitiveness.</w:t>
      </w:r>
    </w:p>
    <w:p w14:paraId="08131E93" w14:textId="5BDE2F4E" w:rsidR="00FE4E47" w:rsidRDefault="009870EE" w:rsidP="00A16620">
      <w:pPr>
        <w:spacing w:after="120" w:line="276" w:lineRule="auto"/>
        <w:ind w:left="720" w:right="0" w:firstLine="0"/>
        <w:jc w:val="both"/>
        <w:rPr>
          <w:rFonts w:ascii="Calibri" w:eastAsia="Calibri" w:hAnsi="Calibri" w:cs="Calibri"/>
          <w:color w:val="404040" w:themeColor="text1" w:themeTint="BF"/>
          <w:sz w:val="24"/>
          <w:szCs w:val="24"/>
          <w:lang w:val="en-AU" w:eastAsia="en-AU"/>
        </w:rPr>
      </w:pPr>
      <w:r w:rsidRPr="00A16620">
        <w:rPr>
          <w:rFonts w:ascii="Calibri" w:eastAsia="Calibri" w:hAnsi="Calibri" w:cs="Calibri"/>
          <w:color w:val="404040" w:themeColor="text1" w:themeTint="BF"/>
          <w:sz w:val="24"/>
          <w:szCs w:val="24"/>
          <w:lang w:val="en-AU" w:eastAsia="en-AU"/>
        </w:rPr>
        <w:t xml:space="preserve">Asking appropriate, genuine, non-intrusive questions about culture and family can be useful as a relationship and learning-building strategy. Similarly, you can ask appropriate questions to learn </w:t>
      </w:r>
      <w:r w:rsidRPr="00D6552D">
        <w:rPr>
          <w:color w:val="404040" w:themeColor="text1" w:themeTint="BF"/>
          <w:sz w:val="24"/>
          <w:szCs w:val="24"/>
          <w:lang w:val="en-AU"/>
        </w:rPr>
        <w:t>about</w:t>
      </w:r>
      <w:r w:rsidRPr="00A16620">
        <w:rPr>
          <w:rFonts w:ascii="Calibri" w:eastAsia="Calibri" w:hAnsi="Calibri" w:cs="Calibri"/>
          <w:color w:val="404040" w:themeColor="text1" w:themeTint="BF"/>
          <w:sz w:val="24"/>
          <w:szCs w:val="24"/>
          <w:lang w:val="en-AU" w:eastAsia="en-AU"/>
        </w:rPr>
        <w:t xml:space="preserve"> other aspects of a person’s life.</w:t>
      </w:r>
    </w:p>
    <w:p w14:paraId="75C9B274" w14:textId="13467C04" w:rsidR="00FF6ED4" w:rsidRPr="00A16620" w:rsidRDefault="00FF6ED4" w:rsidP="00AD774E">
      <w:pPr>
        <w:spacing w:after="120" w:line="276" w:lineRule="auto"/>
        <w:ind w:left="720" w:right="0" w:firstLine="0"/>
        <w:jc w:val="center"/>
        <w:rPr>
          <w:rFonts w:ascii="Calibri" w:eastAsia="Calibri" w:hAnsi="Calibri" w:cs="Calibri"/>
          <w:color w:val="404040" w:themeColor="text1" w:themeTint="BF"/>
          <w:sz w:val="24"/>
          <w:szCs w:val="24"/>
          <w:lang w:val="en-AU" w:eastAsia="en-AU"/>
        </w:rPr>
      </w:pPr>
      <w:r>
        <w:rPr>
          <w:rFonts w:ascii="Calibri" w:eastAsia="Calibri" w:hAnsi="Calibri" w:cs="Calibri"/>
          <w:noProof/>
          <w:color w:val="404040" w:themeColor="text1" w:themeTint="BF"/>
          <w:sz w:val="24"/>
          <w:lang w:val="en-AU" w:eastAsia="en-AU"/>
        </w:rPr>
        <w:drawing>
          <wp:inline distT="0" distB="0" distL="0" distR="0" wp14:anchorId="12105D94" wp14:editId="613CCACC">
            <wp:extent cx="5257969" cy="2819400"/>
            <wp:effectExtent l="0" t="0" r="0" b="0"/>
            <wp:docPr id="16" name="Picture 1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shape&#10;&#10;Description automatically generated"/>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t="8836" b="5797"/>
                    <a:stretch/>
                  </pic:blipFill>
                  <pic:spPr bwMode="auto">
                    <a:xfrm>
                      <a:off x="0" y="0"/>
                      <a:ext cx="5269875" cy="2825784"/>
                    </a:xfrm>
                    <a:prstGeom prst="rect">
                      <a:avLst/>
                    </a:prstGeom>
                    <a:noFill/>
                    <a:ln>
                      <a:noFill/>
                    </a:ln>
                    <a:extLst>
                      <a:ext uri="{53640926-AAD7-44D8-BBD7-CCE9431645EC}">
                        <a14:shadowObscured xmlns:a14="http://schemas.microsoft.com/office/drawing/2010/main"/>
                      </a:ext>
                    </a:extLst>
                  </pic:spPr>
                </pic:pic>
              </a:graphicData>
            </a:graphic>
          </wp:inline>
        </w:drawing>
      </w:r>
    </w:p>
    <w:p w14:paraId="2D8DEC33" w14:textId="7706A3EC" w:rsidR="00FE4E47" w:rsidRPr="00A16620" w:rsidRDefault="009870EE">
      <w:pPr>
        <w:pStyle w:val="ListParagraph"/>
        <w:numPr>
          <w:ilvl w:val="0"/>
          <w:numId w:val="99"/>
        </w:numPr>
        <w:spacing w:after="120" w:line="276" w:lineRule="auto"/>
        <w:ind w:left="714" w:right="0" w:hanging="357"/>
        <w:contextualSpacing w:val="0"/>
        <w:jc w:val="both"/>
        <w:rPr>
          <w:rFonts w:ascii="Calibri" w:eastAsia="Calibri" w:hAnsi="Calibri" w:cs="Calibri"/>
          <w:color w:val="404040" w:themeColor="text1" w:themeTint="BF"/>
          <w:sz w:val="24"/>
          <w:szCs w:val="24"/>
          <w:lang w:val="en-AU" w:eastAsia="en-AU"/>
        </w:rPr>
      </w:pPr>
      <w:r w:rsidRPr="00A16620">
        <w:rPr>
          <w:rFonts w:ascii="Calibri" w:eastAsia="Calibri" w:hAnsi="Calibri" w:cs="Calibri"/>
          <w:b/>
          <w:bCs/>
          <w:color w:val="404040" w:themeColor="text1" w:themeTint="BF"/>
          <w:sz w:val="24"/>
          <w:szCs w:val="24"/>
          <w:lang w:val="en-AU" w:eastAsia="en-AU"/>
        </w:rPr>
        <w:t>Learn and use culturally appropriate resources.</w:t>
      </w:r>
    </w:p>
    <w:p w14:paraId="193918DC" w14:textId="1224A0C8" w:rsidR="00FE4E47" w:rsidRPr="00A16620" w:rsidRDefault="009870EE" w:rsidP="00A16620">
      <w:pPr>
        <w:spacing w:after="120" w:line="276" w:lineRule="auto"/>
        <w:ind w:left="720" w:right="0" w:firstLine="0"/>
        <w:jc w:val="both"/>
        <w:rPr>
          <w:color w:val="404040" w:themeColor="text1" w:themeTint="BF"/>
          <w:sz w:val="24"/>
          <w:szCs w:val="24"/>
          <w:lang w:val="en-AU"/>
        </w:rPr>
      </w:pPr>
      <w:r w:rsidRPr="00A16620">
        <w:rPr>
          <w:color w:val="404040" w:themeColor="text1" w:themeTint="BF"/>
          <w:sz w:val="24"/>
          <w:szCs w:val="24"/>
          <w:lang w:val="en-AU"/>
        </w:rPr>
        <w:t>Consult</w:t>
      </w:r>
      <w:r w:rsidRPr="00D6552D">
        <w:rPr>
          <w:color w:val="404040" w:themeColor="text1" w:themeTint="BF"/>
          <w:sz w:val="24"/>
          <w:szCs w:val="24"/>
          <w:lang w:val="en-AU"/>
        </w:rPr>
        <w:t xml:space="preserve"> with your local community centre or talk to local groups to access culturally</w:t>
      </w:r>
      <w:r w:rsidR="00A16620" w:rsidRPr="00D6552D">
        <w:rPr>
          <w:color w:val="404040" w:themeColor="text1" w:themeTint="BF"/>
          <w:sz w:val="24"/>
          <w:szCs w:val="24"/>
          <w:lang w:val="en-AU"/>
        </w:rPr>
        <w:t xml:space="preserve"> </w:t>
      </w:r>
      <w:r w:rsidRPr="00D6552D">
        <w:rPr>
          <w:color w:val="404040" w:themeColor="text1" w:themeTint="BF"/>
          <w:sz w:val="24"/>
          <w:szCs w:val="24"/>
          <w:lang w:val="en-AU"/>
        </w:rPr>
        <w:t xml:space="preserve">appropriate resources. </w:t>
      </w:r>
      <w:r w:rsidRPr="00A16620">
        <w:rPr>
          <w:color w:val="404040" w:themeColor="text1" w:themeTint="BF"/>
          <w:sz w:val="24"/>
          <w:szCs w:val="24"/>
          <w:lang w:val="en-AU"/>
        </w:rPr>
        <w:t>Always remember that resources must be used correctly. Any misuse or misinterpretation can deteriorate the relationship between you and your clients.</w:t>
      </w:r>
    </w:p>
    <w:p w14:paraId="081DCBD5" w14:textId="77777777" w:rsidR="000B2E85" w:rsidRDefault="000B2E85" w:rsidP="00D6552D">
      <w:pPr>
        <w:spacing w:after="120" w:line="276" w:lineRule="auto"/>
        <w:ind w:left="0" w:right="0" w:firstLine="0"/>
        <w:rPr>
          <w:rFonts w:ascii="Calibri" w:eastAsia="Calibri" w:hAnsi="Calibri" w:cs="Calibri"/>
          <w:b/>
          <w:color w:val="404040" w:themeColor="text1" w:themeTint="BF"/>
          <w:sz w:val="24"/>
          <w:lang w:val="en-AU" w:eastAsia="en-AU"/>
        </w:rPr>
      </w:pPr>
      <w:r>
        <w:rPr>
          <w:rFonts w:ascii="Calibri" w:eastAsia="Calibri" w:hAnsi="Calibri" w:cs="Calibri"/>
          <w:b/>
          <w:color w:val="404040" w:themeColor="text1" w:themeTint="BF"/>
          <w:sz w:val="24"/>
          <w:lang w:val="en-AU" w:eastAsia="en-AU"/>
        </w:rPr>
        <w:br w:type="page"/>
      </w:r>
    </w:p>
    <w:p w14:paraId="2110858A" w14:textId="08AA4B77" w:rsidR="00FE4E47" w:rsidRDefault="009870EE">
      <w:pPr>
        <w:pStyle w:val="ListParagraph"/>
        <w:numPr>
          <w:ilvl w:val="0"/>
          <w:numId w:val="99"/>
        </w:numPr>
        <w:spacing w:after="120" w:line="276" w:lineRule="auto"/>
        <w:ind w:left="714" w:right="0" w:hanging="357"/>
        <w:contextualSpacing w:val="0"/>
        <w:jc w:val="both"/>
        <w:rPr>
          <w:rFonts w:ascii="Calibri" w:eastAsia="Calibri" w:hAnsi="Calibri" w:cs="Calibri"/>
          <w:color w:val="404040" w:themeColor="text1" w:themeTint="BF"/>
          <w:sz w:val="24"/>
          <w:lang w:val="en-AU" w:eastAsia="en-AU"/>
        </w:rPr>
      </w:pPr>
      <w:r w:rsidRPr="009870EE">
        <w:rPr>
          <w:rFonts w:ascii="Calibri" w:eastAsia="Calibri" w:hAnsi="Calibri" w:cs="Calibri"/>
          <w:b/>
          <w:color w:val="404040" w:themeColor="text1" w:themeTint="BF"/>
          <w:sz w:val="24"/>
          <w:lang w:val="en-AU" w:eastAsia="en-AU"/>
        </w:rPr>
        <w:lastRenderedPageBreak/>
        <w:t xml:space="preserve">Be </w:t>
      </w:r>
      <w:r w:rsidRPr="001235AE">
        <w:rPr>
          <w:rFonts w:ascii="Calibri" w:eastAsia="Calibri" w:hAnsi="Calibri" w:cs="Calibri"/>
          <w:b/>
          <w:bCs/>
          <w:color w:val="404040" w:themeColor="text1" w:themeTint="BF"/>
          <w:sz w:val="24"/>
          <w:lang w:val="en-AU" w:eastAsia="en-AU"/>
        </w:rPr>
        <w:t>patient</w:t>
      </w:r>
      <w:r w:rsidRPr="009870EE">
        <w:rPr>
          <w:rFonts w:ascii="Calibri" w:eastAsia="Calibri" w:hAnsi="Calibri" w:cs="Calibri"/>
          <w:b/>
          <w:color w:val="404040" w:themeColor="text1" w:themeTint="BF"/>
          <w:sz w:val="24"/>
          <w:lang w:val="en-AU" w:eastAsia="en-AU"/>
        </w:rPr>
        <w:t>.</w:t>
      </w:r>
    </w:p>
    <w:p w14:paraId="4C27F41B" w14:textId="77777777" w:rsidR="009870EE" w:rsidRPr="00606B4F" w:rsidRDefault="009870EE" w:rsidP="00A16620">
      <w:pPr>
        <w:spacing w:after="120" w:line="276" w:lineRule="auto"/>
        <w:ind w:left="720" w:right="0" w:firstLine="0"/>
        <w:jc w:val="both"/>
        <w:rPr>
          <w:color w:val="404040" w:themeColor="text1" w:themeTint="BF"/>
          <w:sz w:val="24"/>
          <w:szCs w:val="24"/>
          <w:lang w:val="en-AU" w:eastAsia="en-AU"/>
        </w:rPr>
      </w:pPr>
      <w:r w:rsidRPr="00606B4F">
        <w:rPr>
          <w:color w:val="404040" w:themeColor="text1" w:themeTint="BF"/>
          <w:sz w:val="24"/>
          <w:szCs w:val="24"/>
          <w:lang w:val="en-AU" w:eastAsia="en-AU"/>
        </w:rPr>
        <w:t xml:space="preserve">Many </w:t>
      </w:r>
      <w:r w:rsidRPr="00606B4F">
        <w:rPr>
          <w:color w:val="404040" w:themeColor="text1" w:themeTint="BF"/>
          <w:sz w:val="24"/>
          <w:szCs w:val="24"/>
          <w:lang w:val="en-AU"/>
        </w:rPr>
        <w:t>people</w:t>
      </w:r>
      <w:r w:rsidRPr="00606B4F">
        <w:rPr>
          <w:color w:val="404040" w:themeColor="text1" w:themeTint="BF"/>
          <w:sz w:val="24"/>
          <w:szCs w:val="24"/>
          <w:lang w:val="en-AU" w:eastAsia="en-AU"/>
        </w:rPr>
        <w:t xml:space="preserve"> with diverse backgrounds understandably mistrust mainstream agencies or service providers. It takes respectful and persistent work to earn people’s trust.</w:t>
      </w:r>
    </w:p>
    <w:p w14:paraId="33CC8A7A" w14:textId="799433A8" w:rsidR="009870EE" w:rsidRPr="00606B4F" w:rsidRDefault="009870EE" w:rsidP="00A16620">
      <w:pPr>
        <w:spacing w:after="120" w:line="276" w:lineRule="auto"/>
        <w:ind w:left="720" w:right="0" w:firstLine="0"/>
        <w:jc w:val="both"/>
        <w:rPr>
          <w:color w:val="404040" w:themeColor="text1" w:themeTint="BF"/>
          <w:sz w:val="24"/>
          <w:szCs w:val="24"/>
          <w:lang w:val="en-AU" w:eastAsia="en-AU"/>
        </w:rPr>
      </w:pPr>
      <w:r w:rsidRPr="00606B4F">
        <w:rPr>
          <w:color w:val="404040" w:themeColor="text1" w:themeTint="BF"/>
          <w:sz w:val="24"/>
          <w:szCs w:val="24"/>
          <w:lang w:val="en-AU" w:eastAsia="en-AU"/>
        </w:rPr>
        <w:t xml:space="preserve">Also, </w:t>
      </w:r>
      <w:r w:rsidRPr="00606B4F">
        <w:rPr>
          <w:color w:val="404040" w:themeColor="text1" w:themeTint="BF"/>
          <w:sz w:val="24"/>
          <w:szCs w:val="24"/>
          <w:lang w:val="en-AU"/>
        </w:rPr>
        <w:t>diverse</w:t>
      </w:r>
      <w:r w:rsidRPr="00606B4F">
        <w:rPr>
          <w:color w:val="404040" w:themeColor="text1" w:themeTint="BF"/>
          <w:sz w:val="24"/>
          <w:szCs w:val="24"/>
          <w:lang w:val="en-AU" w:eastAsia="en-AU"/>
        </w:rPr>
        <w:t xml:space="preserve"> people often spend considerable time on </w:t>
      </w:r>
      <w:r w:rsidR="00A16620">
        <w:rPr>
          <w:color w:val="404040" w:themeColor="text1" w:themeTint="BF"/>
          <w:sz w:val="24"/>
          <w:szCs w:val="24"/>
          <w:lang w:val="en-AU" w:eastAsia="en-AU"/>
        </w:rPr>
        <w:t>‘</w:t>
      </w:r>
      <w:r w:rsidRPr="00606B4F">
        <w:rPr>
          <w:color w:val="404040" w:themeColor="text1" w:themeTint="BF"/>
          <w:sz w:val="24"/>
          <w:szCs w:val="24"/>
          <w:lang w:val="en-AU" w:eastAsia="en-AU"/>
        </w:rPr>
        <w:t>general talk’ and interaction as part of the business. Do not assume that any person from a diverse background does not understand how certain businesses or processes work</w:t>
      </w:r>
      <w:r w:rsidR="00A16620">
        <w:rPr>
          <w:color w:val="404040" w:themeColor="text1" w:themeTint="BF"/>
          <w:sz w:val="24"/>
          <w:szCs w:val="24"/>
          <w:lang w:val="en-AU" w:eastAsia="en-AU"/>
        </w:rPr>
        <w:t>—</w:t>
      </w:r>
      <w:r w:rsidRPr="00606B4F">
        <w:rPr>
          <w:color w:val="404040" w:themeColor="text1" w:themeTint="BF"/>
          <w:sz w:val="24"/>
          <w:szCs w:val="24"/>
          <w:lang w:val="en-AU" w:eastAsia="en-AU"/>
        </w:rPr>
        <w:t>you must recognise that this is simply a different way of doing business.</w:t>
      </w:r>
    </w:p>
    <w:p w14:paraId="22191C25" w14:textId="44A3B438" w:rsidR="003E0B8B" w:rsidRDefault="009870EE" w:rsidP="00A16620">
      <w:pPr>
        <w:spacing w:after="120" w:line="276" w:lineRule="auto"/>
        <w:ind w:left="720" w:right="0" w:firstLine="0"/>
        <w:jc w:val="both"/>
        <w:rPr>
          <w:color w:val="404040" w:themeColor="text1" w:themeTint="BF"/>
          <w:sz w:val="24"/>
          <w:szCs w:val="24"/>
          <w:lang w:val="en-AU" w:eastAsia="en-AU"/>
        </w:rPr>
      </w:pPr>
      <w:r w:rsidRPr="00606B4F">
        <w:rPr>
          <w:color w:val="404040" w:themeColor="text1" w:themeTint="BF"/>
          <w:sz w:val="24"/>
          <w:szCs w:val="24"/>
          <w:lang w:val="en-AU" w:eastAsia="en-AU"/>
        </w:rPr>
        <w:t>Workers willing to take their time to listen and engage in</w:t>
      </w:r>
      <w:r w:rsidR="00CC7A99">
        <w:rPr>
          <w:color w:val="404040" w:themeColor="text1" w:themeTint="BF"/>
          <w:sz w:val="24"/>
          <w:szCs w:val="24"/>
          <w:lang w:val="en-AU" w:eastAsia="en-AU"/>
        </w:rPr>
        <w:t xml:space="preserve"> the</w:t>
      </w:r>
      <w:r w:rsidR="00BD4495" w:rsidRPr="00606B4F">
        <w:rPr>
          <w:color w:val="404040" w:themeColor="text1" w:themeTint="BF"/>
          <w:sz w:val="24"/>
          <w:szCs w:val="24"/>
          <w:lang w:val="en-AU" w:eastAsia="en-AU"/>
        </w:rPr>
        <w:t xml:space="preserve"> </w:t>
      </w:r>
      <w:r w:rsidRPr="00606B4F">
        <w:rPr>
          <w:color w:val="404040" w:themeColor="text1" w:themeTint="BF"/>
          <w:sz w:val="24"/>
          <w:szCs w:val="24"/>
          <w:lang w:val="en-AU" w:eastAsia="en-AU"/>
        </w:rPr>
        <w:t xml:space="preserve">small talk will have earned others’ respect and will </w:t>
      </w:r>
      <w:r w:rsidRPr="00606B4F">
        <w:rPr>
          <w:color w:val="404040" w:themeColor="text1" w:themeTint="BF"/>
          <w:sz w:val="24"/>
          <w:szCs w:val="24"/>
          <w:lang w:val="en-AU"/>
        </w:rPr>
        <w:t>experience</w:t>
      </w:r>
      <w:r w:rsidRPr="00606B4F">
        <w:rPr>
          <w:color w:val="404040" w:themeColor="text1" w:themeTint="BF"/>
          <w:sz w:val="24"/>
          <w:szCs w:val="24"/>
          <w:lang w:val="en-AU" w:eastAsia="en-AU"/>
        </w:rPr>
        <w:t xml:space="preserve"> fewer conflicts.</w:t>
      </w:r>
    </w:p>
    <w:p w14:paraId="5745A388" w14:textId="259F746C" w:rsidR="00CC7A99" w:rsidRDefault="00CC7A99" w:rsidP="00AD774E">
      <w:pPr>
        <w:spacing w:after="120" w:line="276" w:lineRule="auto"/>
        <w:ind w:left="720" w:right="0" w:firstLine="0"/>
        <w:jc w:val="center"/>
        <w:rPr>
          <w:color w:val="404040" w:themeColor="text1" w:themeTint="BF"/>
          <w:lang w:val="en-AU" w:eastAsia="en-AU"/>
        </w:rPr>
      </w:pPr>
      <w:r>
        <w:rPr>
          <w:rFonts w:ascii="Calibri" w:eastAsia="Calibri" w:hAnsi="Calibri" w:cs="Calibri"/>
          <w:noProof/>
          <w:color w:val="404040" w:themeColor="text1" w:themeTint="BF"/>
          <w:sz w:val="24"/>
          <w:lang w:val="en-AU" w:eastAsia="en-AU"/>
        </w:rPr>
        <w:drawing>
          <wp:inline distT="0" distB="0" distL="0" distR="0" wp14:anchorId="714208CE" wp14:editId="2B92ADB1">
            <wp:extent cx="5267607" cy="3726180"/>
            <wp:effectExtent l="0" t="0" r="9525" b="7620"/>
            <wp:docPr id="18" name="Picture 18" descr="A group of people having a discus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oup of people having a discussion&#10;&#10;Description automatically generated with medium confidence"/>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t="-139" r="5630" b="-55"/>
                    <a:stretch/>
                  </pic:blipFill>
                  <pic:spPr bwMode="auto">
                    <a:xfrm>
                      <a:off x="0" y="0"/>
                      <a:ext cx="5274970" cy="3731389"/>
                    </a:xfrm>
                    <a:prstGeom prst="rect">
                      <a:avLst/>
                    </a:prstGeom>
                    <a:noFill/>
                    <a:ln>
                      <a:noFill/>
                    </a:ln>
                    <a:extLst>
                      <a:ext uri="{53640926-AAD7-44D8-BBD7-CCE9431645EC}">
                        <a14:shadowObscured xmlns:a14="http://schemas.microsoft.com/office/drawing/2010/main"/>
                      </a:ext>
                    </a:extLst>
                  </pic:spPr>
                </pic:pic>
              </a:graphicData>
            </a:graphic>
          </wp:inline>
        </w:drawing>
      </w:r>
    </w:p>
    <w:p w14:paraId="3B7242ED" w14:textId="77777777" w:rsidR="009870EE" w:rsidRPr="00606B4F" w:rsidRDefault="009870EE">
      <w:pPr>
        <w:pStyle w:val="ListParagraph"/>
        <w:numPr>
          <w:ilvl w:val="0"/>
          <w:numId w:val="99"/>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AU"/>
        </w:rPr>
      </w:pPr>
      <w:r w:rsidRPr="00606B4F">
        <w:rPr>
          <w:rFonts w:ascii="Calibri" w:eastAsia="Calibri" w:hAnsi="Calibri" w:cs="Calibri"/>
          <w:b/>
          <w:bCs/>
          <w:color w:val="404040" w:themeColor="text1" w:themeTint="BF"/>
          <w:sz w:val="24"/>
          <w:lang w:val="en-AU" w:eastAsia="en-AU"/>
        </w:rPr>
        <w:t>Understand silence and respect.</w:t>
      </w:r>
    </w:p>
    <w:p w14:paraId="297E43DC" w14:textId="070DFF1C" w:rsidR="009870EE" w:rsidRPr="009870EE" w:rsidRDefault="009870EE" w:rsidP="008C1076">
      <w:pPr>
        <w:spacing w:after="120" w:line="276" w:lineRule="auto"/>
        <w:ind w:left="720" w:right="0" w:firstLine="0"/>
        <w:jc w:val="both"/>
        <w:rPr>
          <w:rFonts w:ascii="Calibri" w:eastAsia="Calibri" w:hAnsi="Calibri" w:cs="Calibri"/>
          <w:color w:val="404040" w:themeColor="text1" w:themeTint="BF"/>
          <w:sz w:val="24"/>
          <w:lang w:val="en-AU" w:eastAsia="en-AU"/>
        </w:rPr>
      </w:pPr>
      <w:r w:rsidRPr="009870EE">
        <w:rPr>
          <w:rFonts w:ascii="Calibri" w:eastAsia="Calibri" w:hAnsi="Calibri" w:cs="Calibri"/>
          <w:color w:val="404040" w:themeColor="text1" w:themeTint="BF"/>
          <w:sz w:val="24"/>
          <w:lang w:val="en-AU" w:eastAsia="en-AU"/>
        </w:rPr>
        <w:t>Silence may be a sign when people reflect and listen to what has been said and are not ready to express an opinion. An important step in forming trust</w:t>
      </w:r>
      <w:r w:rsidR="00A16620">
        <w:rPr>
          <w:rFonts w:ascii="Calibri" w:eastAsia="Calibri" w:hAnsi="Calibri" w:cs="Calibri"/>
          <w:color w:val="404040" w:themeColor="text1" w:themeTint="BF"/>
          <w:sz w:val="24"/>
          <w:lang w:val="en-AU" w:eastAsia="en-AU"/>
        </w:rPr>
        <w:t xml:space="preserve"> between people</w:t>
      </w:r>
      <w:r w:rsidRPr="009870EE">
        <w:rPr>
          <w:rFonts w:ascii="Calibri" w:eastAsia="Calibri" w:hAnsi="Calibri" w:cs="Calibri"/>
          <w:color w:val="404040" w:themeColor="text1" w:themeTint="BF"/>
          <w:sz w:val="24"/>
          <w:lang w:val="en-AU" w:eastAsia="en-AU"/>
        </w:rPr>
        <w:t xml:space="preserve"> is not interrupting unnecessarily or </w:t>
      </w:r>
      <w:r w:rsidRPr="00606B4F">
        <w:rPr>
          <w:color w:val="404040" w:themeColor="text1" w:themeTint="BF"/>
          <w:lang w:val="en-AU"/>
        </w:rPr>
        <w:t>respecting</w:t>
      </w:r>
      <w:r w:rsidRPr="009870EE">
        <w:rPr>
          <w:rFonts w:ascii="Calibri" w:eastAsia="Calibri" w:hAnsi="Calibri" w:cs="Calibri"/>
          <w:color w:val="404040" w:themeColor="text1" w:themeTint="BF"/>
          <w:sz w:val="24"/>
          <w:lang w:val="en-AU" w:eastAsia="en-AU"/>
        </w:rPr>
        <w:t xml:space="preserve"> silence.</w:t>
      </w:r>
    </w:p>
    <w:p w14:paraId="6BFE0684" w14:textId="458EAA0B" w:rsidR="009870EE" w:rsidRPr="00606B4F" w:rsidRDefault="009870EE">
      <w:pPr>
        <w:pStyle w:val="ListParagraph"/>
        <w:numPr>
          <w:ilvl w:val="0"/>
          <w:numId w:val="99"/>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AU"/>
        </w:rPr>
      </w:pPr>
      <w:r w:rsidRPr="00606B4F">
        <w:rPr>
          <w:rFonts w:ascii="Calibri" w:eastAsia="Calibri" w:hAnsi="Calibri" w:cs="Calibri"/>
          <w:b/>
          <w:bCs/>
          <w:color w:val="404040" w:themeColor="text1" w:themeTint="BF"/>
          <w:sz w:val="24"/>
          <w:lang w:val="en-AU" w:eastAsia="en-AU"/>
        </w:rPr>
        <w:t xml:space="preserve">Make an effort </w:t>
      </w:r>
      <w:r w:rsidR="00A16620">
        <w:rPr>
          <w:rFonts w:ascii="Calibri" w:eastAsia="Calibri" w:hAnsi="Calibri" w:cs="Calibri"/>
          <w:b/>
          <w:bCs/>
          <w:color w:val="404040" w:themeColor="text1" w:themeTint="BF"/>
          <w:sz w:val="24"/>
          <w:lang w:val="en-AU" w:eastAsia="en-AU"/>
        </w:rPr>
        <w:t>always to</w:t>
      </w:r>
      <w:r w:rsidRPr="00606B4F">
        <w:rPr>
          <w:rFonts w:ascii="Calibri" w:eastAsia="Calibri" w:hAnsi="Calibri" w:cs="Calibri"/>
          <w:b/>
          <w:bCs/>
          <w:color w:val="404040" w:themeColor="text1" w:themeTint="BF"/>
          <w:sz w:val="24"/>
          <w:lang w:val="en-AU" w:eastAsia="en-AU"/>
        </w:rPr>
        <w:t xml:space="preserve"> give something back.</w:t>
      </w:r>
    </w:p>
    <w:p w14:paraId="0B4CED9E" w14:textId="77777777" w:rsidR="009870EE" w:rsidRPr="009870EE" w:rsidRDefault="009870EE" w:rsidP="00CC7A99">
      <w:pPr>
        <w:spacing w:after="120" w:line="276" w:lineRule="auto"/>
        <w:ind w:left="720" w:right="0" w:firstLine="0"/>
        <w:jc w:val="both"/>
        <w:rPr>
          <w:rFonts w:ascii="Calibri" w:eastAsia="Calibri" w:hAnsi="Calibri" w:cs="Calibri"/>
          <w:color w:val="404040" w:themeColor="text1" w:themeTint="BF"/>
          <w:sz w:val="24"/>
          <w:lang w:val="en-AU" w:eastAsia="en-AU"/>
        </w:rPr>
      </w:pPr>
      <w:r w:rsidRPr="009870EE">
        <w:rPr>
          <w:rFonts w:ascii="Calibri" w:eastAsia="Calibri" w:hAnsi="Calibri" w:cs="Calibri"/>
          <w:color w:val="404040" w:themeColor="text1" w:themeTint="BF"/>
          <w:sz w:val="24"/>
          <w:lang w:val="en-AU" w:eastAsia="en-AU"/>
        </w:rPr>
        <w:t xml:space="preserve">Give small gifts or other useful and fun things. Sharing your own culture with your clients can help show </w:t>
      </w:r>
      <w:r w:rsidRPr="00606B4F">
        <w:rPr>
          <w:color w:val="404040" w:themeColor="text1" w:themeTint="BF"/>
          <w:lang w:val="en-AU"/>
        </w:rPr>
        <w:t>that</w:t>
      </w:r>
      <w:r w:rsidRPr="009870EE">
        <w:rPr>
          <w:rFonts w:ascii="Calibri" w:eastAsia="Calibri" w:hAnsi="Calibri" w:cs="Calibri"/>
          <w:color w:val="404040" w:themeColor="text1" w:themeTint="BF"/>
          <w:sz w:val="24"/>
          <w:lang w:val="en-AU" w:eastAsia="en-AU"/>
        </w:rPr>
        <w:t xml:space="preserve"> you genuinely want to connect with their culture.</w:t>
      </w:r>
    </w:p>
    <w:p w14:paraId="558173FD" w14:textId="30C9BB55" w:rsidR="00093814" w:rsidRDefault="00093814" w:rsidP="00D6552D">
      <w:pPr>
        <w:spacing w:after="120" w:line="276" w:lineRule="auto"/>
        <w:ind w:left="0" w:right="0" w:firstLine="0"/>
        <w:rPr>
          <w:rFonts w:ascii="Calibri" w:eastAsia="Calibri" w:hAnsi="Calibri" w:cs="Calibri"/>
          <w:b/>
          <w:bCs/>
          <w:color w:val="404040" w:themeColor="text1" w:themeTint="BF"/>
          <w:sz w:val="24"/>
          <w:lang w:val="en-AU" w:eastAsia="en-AU"/>
        </w:rPr>
      </w:pPr>
      <w:r>
        <w:rPr>
          <w:rFonts w:ascii="Calibri" w:eastAsia="Calibri" w:hAnsi="Calibri" w:cs="Calibri"/>
          <w:b/>
          <w:bCs/>
          <w:color w:val="404040" w:themeColor="text1" w:themeTint="BF"/>
          <w:sz w:val="24"/>
          <w:lang w:val="en-AU" w:eastAsia="en-AU"/>
        </w:rPr>
        <w:br w:type="page"/>
      </w:r>
    </w:p>
    <w:p w14:paraId="21447D06" w14:textId="4E6360B2" w:rsidR="009870EE" w:rsidRPr="00606B4F" w:rsidRDefault="009870EE">
      <w:pPr>
        <w:pStyle w:val="ListParagraph"/>
        <w:numPr>
          <w:ilvl w:val="0"/>
          <w:numId w:val="99"/>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AU"/>
        </w:rPr>
      </w:pPr>
      <w:r w:rsidRPr="00606B4F">
        <w:rPr>
          <w:rFonts w:ascii="Calibri" w:eastAsia="Calibri" w:hAnsi="Calibri" w:cs="Calibri"/>
          <w:b/>
          <w:bCs/>
          <w:color w:val="404040" w:themeColor="text1" w:themeTint="BF"/>
          <w:sz w:val="24"/>
          <w:lang w:val="en-AU" w:eastAsia="en-AU"/>
        </w:rPr>
        <w:lastRenderedPageBreak/>
        <w:t>Do not make impossible promises or suggest outrageous outcomes.</w:t>
      </w:r>
    </w:p>
    <w:p w14:paraId="5B7D129D" w14:textId="76A790B7" w:rsidR="009870EE" w:rsidRDefault="009870EE" w:rsidP="00A16620">
      <w:pPr>
        <w:spacing w:after="120" w:line="276" w:lineRule="auto"/>
        <w:ind w:left="720" w:right="0" w:firstLine="0"/>
        <w:jc w:val="both"/>
        <w:rPr>
          <w:rFonts w:ascii="Calibri" w:eastAsia="Calibri" w:hAnsi="Calibri" w:cs="Calibri"/>
          <w:color w:val="404040" w:themeColor="text1" w:themeTint="BF"/>
          <w:sz w:val="24"/>
          <w:lang w:val="en-AU" w:eastAsia="en-AU"/>
        </w:rPr>
      </w:pPr>
      <w:r w:rsidRPr="009870EE">
        <w:rPr>
          <w:rFonts w:ascii="Calibri" w:eastAsia="Calibri" w:hAnsi="Calibri" w:cs="Calibri"/>
          <w:color w:val="404040" w:themeColor="text1" w:themeTint="BF"/>
          <w:sz w:val="24"/>
          <w:lang w:val="en-AU" w:eastAsia="en-AU"/>
        </w:rPr>
        <w:t xml:space="preserve">Be clear </w:t>
      </w:r>
      <w:r w:rsidRPr="00606B4F">
        <w:rPr>
          <w:color w:val="404040" w:themeColor="text1" w:themeTint="BF"/>
          <w:lang w:val="en-AU"/>
        </w:rPr>
        <w:t>about</w:t>
      </w:r>
      <w:r w:rsidRPr="009870EE">
        <w:rPr>
          <w:rFonts w:ascii="Calibri" w:eastAsia="Calibri" w:hAnsi="Calibri" w:cs="Calibri"/>
          <w:color w:val="404040" w:themeColor="text1" w:themeTint="BF"/>
          <w:sz w:val="24"/>
          <w:lang w:val="en-AU" w:eastAsia="en-AU"/>
        </w:rPr>
        <w:t xml:space="preserve"> your involvement and your purpose of commitment to work together with the community. Be clear of your commitment to achieving and promoting their goals using a strengths-based approach.</w:t>
      </w:r>
    </w:p>
    <w:p w14:paraId="683FFD28" w14:textId="77777777" w:rsidR="009870EE" w:rsidRPr="00606B4F" w:rsidRDefault="009870EE">
      <w:pPr>
        <w:pStyle w:val="ListParagraph"/>
        <w:numPr>
          <w:ilvl w:val="0"/>
          <w:numId w:val="99"/>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AU"/>
        </w:rPr>
      </w:pPr>
      <w:r w:rsidRPr="00606B4F">
        <w:rPr>
          <w:rFonts w:ascii="Calibri" w:eastAsia="Calibri" w:hAnsi="Calibri" w:cs="Calibri"/>
          <w:b/>
          <w:bCs/>
          <w:color w:val="404040" w:themeColor="text1" w:themeTint="BF"/>
          <w:sz w:val="24"/>
          <w:lang w:val="en-AU" w:eastAsia="en-AU"/>
        </w:rPr>
        <w:t>People skills are important.</w:t>
      </w:r>
    </w:p>
    <w:p w14:paraId="79DFC57D" w14:textId="028C2C84" w:rsidR="009870EE" w:rsidRDefault="009870EE" w:rsidP="00A16620">
      <w:pPr>
        <w:spacing w:after="120" w:line="276" w:lineRule="auto"/>
        <w:ind w:left="720" w:right="0" w:firstLine="0"/>
        <w:jc w:val="both"/>
        <w:rPr>
          <w:rFonts w:ascii="Calibri" w:eastAsia="Calibri" w:hAnsi="Calibri" w:cs="Calibri"/>
          <w:color w:val="404040" w:themeColor="text1" w:themeTint="BF"/>
          <w:sz w:val="24"/>
          <w:lang w:val="en-AU" w:eastAsia="en-AU"/>
        </w:rPr>
      </w:pPr>
      <w:r w:rsidRPr="009870EE">
        <w:rPr>
          <w:rFonts w:ascii="Calibri" w:eastAsia="Calibri" w:hAnsi="Calibri" w:cs="Calibri"/>
          <w:color w:val="404040" w:themeColor="text1" w:themeTint="BF"/>
          <w:sz w:val="24"/>
          <w:lang w:val="en-AU" w:eastAsia="en-AU"/>
        </w:rPr>
        <w:t>Small acts such as remembering names and relationships between people can earn people’s trust and help you become more credible.</w:t>
      </w:r>
    </w:p>
    <w:p w14:paraId="56946479" w14:textId="15DF495C" w:rsidR="00E66F1B" w:rsidRPr="009870EE" w:rsidRDefault="00E66F1B" w:rsidP="00AD774E">
      <w:pPr>
        <w:spacing w:after="120" w:line="276" w:lineRule="auto"/>
        <w:ind w:left="720" w:right="0" w:firstLine="0"/>
        <w:jc w:val="center"/>
        <w:rPr>
          <w:rFonts w:ascii="Calibri" w:eastAsia="Calibri" w:hAnsi="Calibri" w:cs="Calibri"/>
          <w:color w:val="404040" w:themeColor="text1" w:themeTint="BF"/>
          <w:sz w:val="24"/>
          <w:lang w:val="en-AU" w:eastAsia="en-AU"/>
        </w:rPr>
      </w:pPr>
      <w:r>
        <w:rPr>
          <w:rFonts w:ascii="Calibri" w:eastAsia="Calibri" w:hAnsi="Calibri" w:cs="Calibri"/>
          <w:noProof/>
          <w:color w:val="404040" w:themeColor="text1" w:themeTint="BF"/>
          <w:sz w:val="24"/>
          <w:lang w:val="en-AU" w:eastAsia="en-GB"/>
        </w:rPr>
        <w:drawing>
          <wp:inline distT="0" distB="0" distL="0" distR="0" wp14:anchorId="320DF8E8" wp14:editId="371FA0FD">
            <wp:extent cx="5265420" cy="3769995"/>
            <wp:effectExtent l="0" t="0" r="0" b="1905"/>
            <wp:docPr id="23" name="Picture 23" descr="A picture containing person, floor,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person, floor, table, dining table&#10;&#10;Description automatically generated"/>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2963" r="3985"/>
                    <a:stretch/>
                  </pic:blipFill>
                  <pic:spPr bwMode="auto">
                    <a:xfrm>
                      <a:off x="0" y="0"/>
                      <a:ext cx="5268630" cy="3772293"/>
                    </a:xfrm>
                    <a:prstGeom prst="rect">
                      <a:avLst/>
                    </a:prstGeom>
                    <a:noFill/>
                    <a:ln>
                      <a:noFill/>
                    </a:ln>
                    <a:extLst>
                      <a:ext uri="{53640926-AAD7-44D8-BBD7-CCE9431645EC}">
                        <a14:shadowObscured xmlns:a14="http://schemas.microsoft.com/office/drawing/2010/main"/>
                      </a:ext>
                    </a:extLst>
                  </pic:spPr>
                </pic:pic>
              </a:graphicData>
            </a:graphic>
          </wp:inline>
        </w:drawing>
      </w:r>
    </w:p>
    <w:p w14:paraId="65EECFB0" w14:textId="476F2CA4" w:rsidR="001235AE" w:rsidRPr="00606B4F" w:rsidRDefault="001235AE">
      <w:pPr>
        <w:pStyle w:val="ListParagraph"/>
        <w:numPr>
          <w:ilvl w:val="0"/>
          <w:numId w:val="99"/>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AU"/>
        </w:rPr>
      </w:pPr>
      <w:r w:rsidRPr="00606B4F">
        <w:rPr>
          <w:rFonts w:ascii="Calibri" w:eastAsia="Calibri" w:hAnsi="Calibri" w:cs="Calibri"/>
          <w:b/>
          <w:bCs/>
          <w:color w:val="404040" w:themeColor="text1" w:themeTint="BF"/>
          <w:sz w:val="24"/>
          <w:lang w:val="en-AU" w:eastAsia="en-AU"/>
        </w:rPr>
        <w:t xml:space="preserve">Avoid direct </w:t>
      </w:r>
      <w:r w:rsidR="00DE02FB">
        <w:rPr>
          <w:rFonts w:ascii="Calibri" w:eastAsia="Calibri" w:hAnsi="Calibri" w:cs="Calibri"/>
          <w:b/>
          <w:bCs/>
          <w:color w:val="404040" w:themeColor="text1" w:themeTint="BF"/>
          <w:sz w:val="24"/>
          <w:lang w:val="en-AU" w:eastAsia="en-AU"/>
        </w:rPr>
        <w:t xml:space="preserve">eye </w:t>
      </w:r>
      <w:r w:rsidRPr="00606B4F">
        <w:rPr>
          <w:rFonts w:ascii="Calibri" w:eastAsia="Calibri" w:hAnsi="Calibri" w:cs="Calibri"/>
          <w:b/>
          <w:bCs/>
          <w:color w:val="404040" w:themeColor="text1" w:themeTint="BF"/>
          <w:sz w:val="24"/>
          <w:lang w:val="en-AU" w:eastAsia="en-AU"/>
        </w:rPr>
        <w:t>contact, as a general rule.</w:t>
      </w:r>
    </w:p>
    <w:p w14:paraId="15A29205" w14:textId="322C219C" w:rsidR="001235AE" w:rsidRPr="001235AE" w:rsidRDefault="001235AE" w:rsidP="00A16620">
      <w:pPr>
        <w:spacing w:after="120" w:line="276" w:lineRule="auto"/>
        <w:ind w:left="720" w:right="0" w:firstLine="0"/>
        <w:jc w:val="both"/>
        <w:rPr>
          <w:rFonts w:ascii="Calibri" w:eastAsia="Calibri" w:hAnsi="Calibri" w:cs="Calibri"/>
          <w:color w:val="404040" w:themeColor="text1" w:themeTint="BF"/>
          <w:sz w:val="24"/>
          <w:lang w:val="en-AU" w:eastAsia="en-AU"/>
        </w:rPr>
      </w:pPr>
      <w:r w:rsidRPr="001235AE">
        <w:rPr>
          <w:rFonts w:ascii="Calibri" w:eastAsia="Calibri" w:hAnsi="Calibri" w:cs="Calibri"/>
          <w:color w:val="404040" w:themeColor="text1" w:themeTint="BF"/>
          <w:sz w:val="24"/>
          <w:lang w:val="en-AU" w:eastAsia="en-AU"/>
        </w:rPr>
        <w:t>Direct eye contact may or may not be appropriate, depending on a person’s culture. Some will say</w:t>
      </w:r>
      <w:r w:rsidR="009F0BF6">
        <w:rPr>
          <w:rFonts w:ascii="Calibri" w:eastAsia="Calibri" w:hAnsi="Calibri" w:cs="Calibri"/>
          <w:color w:val="404040" w:themeColor="text1" w:themeTint="BF"/>
          <w:sz w:val="24"/>
          <w:lang w:val="en-AU" w:eastAsia="en-AU"/>
        </w:rPr>
        <w:t>,</w:t>
      </w:r>
      <w:r w:rsidRPr="001235AE">
        <w:rPr>
          <w:rFonts w:ascii="Calibri" w:eastAsia="Calibri" w:hAnsi="Calibri" w:cs="Calibri"/>
          <w:color w:val="404040" w:themeColor="text1" w:themeTint="BF"/>
          <w:sz w:val="24"/>
          <w:lang w:val="en-AU" w:eastAsia="en-AU"/>
        </w:rPr>
        <w:t xml:space="preserve"> </w:t>
      </w:r>
      <w:r w:rsidR="00B36068">
        <w:rPr>
          <w:rFonts w:ascii="Calibri" w:eastAsia="Calibri" w:hAnsi="Calibri" w:cs="Calibri"/>
          <w:color w:val="404040" w:themeColor="text1" w:themeTint="BF"/>
          <w:sz w:val="24"/>
          <w:lang w:val="en-AU" w:eastAsia="en-AU"/>
        </w:rPr>
        <w:t>“</w:t>
      </w:r>
      <w:r w:rsidR="00A16620">
        <w:rPr>
          <w:rFonts w:ascii="Calibri" w:eastAsia="Calibri" w:hAnsi="Calibri" w:cs="Calibri"/>
          <w:color w:val="404040" w:themeColor="text1" w:themeTint="BF"/>
          <w:sz w:val="24"/>
          <w:lang w:val="en-AU" w:eastAsia="en-AU"/>
        </w:rPr>
        <w:t>D</w:t>
      </w:r>
      <w:r w:rsidRPr="001235AE">
        <w:rPr>
          <w:rFonts w:ascii="Calibri" w:eastAsia="Calibri" w:hAnsi="Calibri" w:cs="Calibri"/>
          <w:color w:val="404040" w:themeColor="text1" w:themeTint="BF"/>
          <w:sz w:val="24"/>
          <w:lang w:val="en-AU" w:eastAsia="en-AU"/>
        </w:rPr>
        <w:t>on’t believe him when he was talking as he didn’t look you in the eye!</w:t>
      </w:r>
      <w:r w:rsidR="00B36068">
        <w:rPr>
          <w:rFonts w:ascii="Calibri" w:eastAsia="Calibri" w:hAnsi="Calibri" w:cs="Calibri"/>
          <w:color w:val="404040" w:themeColor="text1" w:themeTint="BF"/>
          <w:sz w:val="24"/>
          <w:lang w:val="en-AU" w:eastAsia="en-AU"/>
        </w:rPr>
        <w:t>”</w:t>
      </w:r>
      <w:r w:rsidRPr="001235AE">
        <w:rPr>
          <w:rFonts w:ascii="Calibri" w:eastAsia="Calibri" w:hAnsi="Calibri" w:cs="Calibri"/>
          <w:color w:val="404040" w:themeColor="text1" w:themeTint="BF"/>
          <w:sz w:val="24"/>
          <w:lang w:val="en-AU" w:eastAsia="en-AU"/>
        </w:rPr>
        <w:t xml:space="preserve"> while some will prefer that you show respect by averting your gaze.</w:t>
      </w:r>
    </w:p>
    <w:p w14:paraId="18C87FB1" w14:textId="55B391C8" w:rsidR="001235AE" w:rsidRPr="00606B4F" w:rsidRDefault="001235AE">
      <w:pPr>
        <w:pStyle w:val="ListParagraph"/>
        <w:numPr>
          <w:ilvl w:val="0"/>
          <w:numId w:val="99"/>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AU"/>
        </w:rPr>
      </w:pPr>
      <w:r w:rsidRPr="00606B4F">
        <w:rPr>
          <w:rFonts w:ascii="Calibri" w:eastAsia="Calibri" w:hAnsi="Calibri" w:cs="Calibri"/>
          <w:b/>
          <w:bCs/>
          <w:color w:val="404040" w:themeColor="text1" w:themeTint="BF"/>
          <w:sz w:val="24"/>
          <w:lang w:val="en-AU" w:eastAsia="en-AU"/>
        </w:rPr>
        <w:t>Upon initial contact, be thoughtful.</w:t>
      </w:r>
    </w:p>
    <w:p w14:paraId="467BD0AC" w14:textId="7D41CA7A" w:rsidR="002D17E9" w:rsidRDefault="00F112C8" w:rsidP="00A16620">
      <w:pPr>
        <w:spacing w:after="120" w:line="276" w:lineRule="auto"/>
        <w:ind w:left="720" w:right="0" w:firstLine="0"/>
        <w:jc w:val="both"/>
        <w:rPr>
          <w:rFonts w:ascii="Calibri" w:eastAsia="Calibri" w:hAnsi="Calibri" w:cs="Calibri"/>
          <w:color w:val="404040" w:themeColor="text1" w:themeTint="BF"/>
          <w:sz w:val="24"/>
          <w:lang w:val="en-AU" w:eastAsia="en-AU"/>
        </w:rPr>
      </w:pPr>
      <w:r>
        <w:rPr>
          <w:rFonts w:ascii="Calibri" w:eastAsia="Calibri" w:hAnsi="Calibri" w:cs="Calibri"/>
          <w:color w:val="404040" w:themeColor="text1" w:themeTint="BF"/>
          <w:sz w:val="24"/>
          <w:lang w:val="en-AU" w:eastAsia="en-AU"/>
        </w:rPr>
        <w:t xml:space="preserve">When </w:t>
      </w:r>
      <w:r w:rsidR="00107A3C">
        <w:rPr>
          <w:rFonts w:ascii="Calibri" w:eastAsia="Calibri" w:hAnsi="Calibri" w:cs="Calibri"/>
          <w:color w:val="404040" w:themeColor="text1" w:themeTint="BF"/>
          <w:sz w:val="24"/>
          <w:lang w:val="en-AU" w:eastAsia="en-AU"/>
        </w:rPr>
        <w:t xml:space="preserve">meeting with people of </w:t>
      </w:r>
      <w:r w:rsidR="00A16620">
        <w:rPr>
          <w:rFonts w:ascii="Calibri" w:eastAsia="Calibri" w:hAnsi="Calibri" w:cs="Calibri"/>
          <w:color w:val="404040" w:themeColor="text1" w:themeTint="BF"/>
          <w:sz w:val="24"/>
          <w:lang w:val="en-AU" w:eastAsia="en-AU"/>
        </w:rPr>
        <w:t xml:space="preserve">a </w:t>
      </w:r>
      <w:r w:rsidR="00107A3C">
        <w:rPr>
          <w:rFonts w:ascii="Calibri" w:eastAsia="Calibri" w:hAnsi="Calibri" w:cs="Calibri"/>
          <w:color w:val="404040" w:themeColor="text1" w:themeTint="BF"/>
          <w:sz w:val="24"/>
          <w:lang w:val="en-AU" w:eastAsia="en-AU"/>
        </w:rPr>
        <w:t>particular culture, i</w:t>
      </w:r>
      <w:r w:rsidR="001235AE" w:rsidRPr="001235AE">
        <w:rPr>
          <w:rFonts w:ascii="Calibri" w:eastAsia="Calibri" w:hAnsi="Calibri" w:cs="Calibri"/>
          <w:color w:val="404040" w:themeColor="text1" w:themeTint="BF"/>
          <w:sz w:val="24"/>
          <w:lang w:val="en-AU" w:eastAsia="en-AU"/>
        </w:rPr>
        <w:t xml:space="preserve">t may be less confronting for the family to have a phone call instead of a face-to-face visit for initial contact where possible. Meeting outside a family home may be more appropriate in the first instance. This shows that you are not visiting to see who lives there or what they have in the </w:t>
      </w:r>
      <w:r w:rsidR="001235AE" w:rsidRPr="00606B4F">
        <w:rPr>
          <w:color w:val="404040" w:themeColor="text1" w:themeTint="BF"/>
          <w:lang w:val="en-AU"/>
        </w:rPr>
        <w:t>house</w:t>
      </w:r>
      <w:r w:rsidR="001235AE" w:rsidRPr="001235AE">
        <w:rPr>
          <w:rFonts w:ascii="Calibri" w:eastAsia="Calibri" w:hAnsi="Calibri" w:cs="Calibri"/>
          <w:color w:val="404040" w:themeColor="text1" w:themeTint="BF"/>
          <w:sz w:val="24"/>
          <w:lang w:val="en-AU" w:eastAsia="en-AU"/>
        </w:rPr>
        <w:t>. Maybe the family will feel more comfortable on the second visit.</w:t>
      </w:r>
    </w:p>
    <w:p w14:paraId="25413B97" w14:textId="77777777" w:rsidR="00093814" w:rsidRDefault="00093814" w:rsidP="00E66F1B">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61D880F7" w14:textId="429A66E7" w:rsidR="00EA69A9" w:rsidRDefault="00EA69A9"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lastRenderedPageBreak/>
        <w:drawing>
          <wp:inline distT="0" distB="0" distL="0" distR="0" wp14:anchorId="15F92279" wp14:editId="6230F24B">
            <wp:extent cx="5659200" cy="2935694"/>
            <wp:effectExtent l="0" t="0" r="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4">
                      <a:extLst>
                        <a:ext uri="{28A0092B-C50C-407E-A947-70E740481C1C}">
                          <a14:useLocalDpi xmlns:a14="http://schemas.microsoft.com/office/drawing/2010/main" val="0"/>
                        </a:ext>
                      </a:extLst>
                    </a:blip>
                    <a:srcRect t="6951" b="15190"/>
                    <a:stretch/>
                  </pic:blipFill>
                  <pic:spPr bwMode="auto">
                    <a:xfrm>
                      <a:off x="0" y="0"/>
                      <a:ext cx="5659200" cy="2935694"/>
                    </a:xfrm>
                    <a:prstGeom prst="rect">
                      <a:avLst/>
                    </a:prstGeom>
                    <a:noFill/>
                    <a:ln>
                      <a:noFill/>
                    </a:ln>
                    <a:extLst>
                      <a:ext uri="{53640926-AAD7-44D8-BBD7-CCE9431645EC}">
                        <a14:shadowObscured xmlns:a14="http://schemas.microsoft.com/office/drawing/2010/main"/>
                      </a:ext>
                    </a:extLst>
                  </pic:spPr>
                </pic:pic>
              </a:graphicData>
            </a:graphic>
          </wp:inline>
        </w:drawing>
      </w:r>
    </w:p>
    <w:p w14:paraId="30613749" w14:textId="36BBE8A3" w:rsidR="002D17E9" w:rsidRPr="00800C11" w:rsidRDefault="002D17E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Additional strategies to accommodate cultural differences in the workplace may include:</w:t>
      </w:r>
    </w:p>
    <w:p w14:paraId="1C92B27B" w14:textId="77777777" w:rsidR="002D17E9" w:rsidRPr="00800C11"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Holding workplace induction programs</w:t>
      </w:r>
    </w:p>
    <w:p w14:paraId="42D5CCAF" w14:textId="77777777" w:rsidR="002D17E9" w:rsidRPr="00D6552D"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F51420">
        <w:rPr>
          <w:rFonts w:ascii="Calibri" w:eastAsia="Calibri" w:hAnsi="Calibri" w:cs="Calibri"/>
          <w:color w:val="404040" w:themeColor="text1" w:themeTint="BF"/>
          <w:sz w:val="24"/>
          <w:lang w:val="en-AU" w:eastAsia="en-GB"/>
        </w:rPr>
        <w:t>C</w:t>
      </w:r>
      <w:r w:rsidRPr="00D6552D">
        <w:rPr>
          <w:rFonts w:ascii="Calibri" w:eastAsia="Calibri" w:hAnsi="Calibri" w:cs="Calibri"/>
          <w:color w:val="404040" w:themeColor="text1" w:themeTint="BF"/>
          <w:sz w:val="24"/>
          <w:lang w:val="en-AU" w:eastAsia="en-GB"/>
        </w:rPr>
        <w:t>omplying with existing human rights standards and goals, including creating effective remedies in cases of human rights breaches</w:t>
      </w:r>
    </w:p>
    <w:p w14:paraId="1F1A31AA" w14:textId="77777777" w:rsidR="002D17E9" w:rsidRPr="00800C11"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Prohibiting and eliminating all forms of discrimination in the preservation of rights</w:t>
      </w:r>
    </w:p>
    <w:p w14:paraId="4AF0034D" w14:textId="77777777" w:rsidR="002D17E9" w:rsidRPr="00800C11" w:rsidRDefault="002D17E9">
      <w:pPr>
        <w:numPr>
          <w:ilvl w:val="0"/>
          <w:numId w:val="20"/>
        </w:numPr>
        <w:spacing w:after="120" w:line="276" w:lineRule="auto"/>
        <w:ind w:right="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Prioritising people who came from marginalised and vulnerable groups</w:t>
      </w:r>
    </w:p>
    <w:p w14:paraId="74BB71D1" w14:textId="5BEA2CA5" w:rsidR="002D17E9" w:rsidRPr="00800C11"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Involving employees in decision-making process</w:t>
      </w:r>
      <w:r w:rsidR="00F51420">
        <w:rPr>
          <w:rFonts w:ascii="Calibri" w:eastAsia="Calibri" w:hAnsi="Calibri" w:cs="Calibri"/>
          <w:color w:val="404040" w:themeColor="text1" w:themeTint="BF"/>
          <w:sz w:val="24"/>
          <w:lang w:val="en-AU" w:eastAsia="en-GB"/>
        </w:rPr>
        <w:t>es</w:t>
      </w:r>
    </w:p>
    <w:p w14:paraId="560A5EC1" w14:textId="77777777" w:rsidR="002D17E9" w:rsidRPr="00800C11"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Using general guidelines and standards for approaching specific tasks and issues</w:t>
      </w:r>
    </w:p>
    <w:p w14:paraId="66E1E774" w14:textId="41BF9001" w:rsidR="002D17E9" w:rsidRPr="00800C11"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Understanding the </w:t>
      </w:r>
      <w:r w:rsidR="00F51420">
        <w:rPr>
          <w:rFonts w:ascii="Calibri" w:eastAsia="Calibri" w:hAnsi="Calibri" w:cs="Calibri"/>
          <w:color w:val="404040" w:themeColor="text1" w:themeTint="BF"/>
          <w:sz w:val="24"/>
          <w:lang w:val="en-AU" w:eastAsia="en-GB"/>
        </w:rPr>
        <w:t>c</w:t>
      </w:r>
      <w:r w:rsidRPr="00800C11">
        <w:rPr>
          <w:rFonts w:ascii="Calibri" w:eastAsia="Calibri" w:hAnsi="Calibri" w:cs="Calibri"/>
          <w:color w:val="404040" w:themeColor="text1" w:themeTint="BF"/>
          <w:sz w:val="24"/>
          <w:lang w:val="en-AU" w:eastAsia="en-GB"/>
        </w:rPr>
        <w:t>ode</w:t>
      </w:r>
      <w:r w:rsidR="00AC2E9A">
        <w:rPr>
          <w:rFonts w:ascii="Calibri" w:eastAsia="Calibri" w:hAnsi="Calibri" w:cs="Calibri"/>
          <w:color w:val="404040" w:themeColor="text1" w:themeTint="BF"/>
          <w:sz w:val="24"/>
          <w:lang w:val="en-AU" w:eastAsia="en-GB"/>
        </w:rPr>
        <w:t>s</w:t>
      </w:r>
      <w:r w:rsidRPr="00800C11">
        <w:rPr>
          <w:rFonts w:ascii="Calibri" w:eastAsia="Calibri" w:hAnsi="Calibri" w:cs="Calibri"/>
          <w:color w:val="404040" w:themeColor="text1" w:themeTint="BF"/>
          <w:sz w:val="24"/>
          <w:lang w:val="en-AU" w:eastAsia="en-GB"/>
        </w:rPr>
        <w:t xml:space="preserve"> of practice at all levels of the organisation</w:t>
      </w:r>
    </w:p>
    <w:p w14:paraId="03794913" w14:textId="77777777" w:rsidR="002D17E9" w:rsidRPr="00800C11"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Setting time to reflect on actions and events to make and maintain cross-cultural relationships</w:t>
      </w:r>
    </w:p>
    <w:p w14:paraId="5EF52203" w14:textId="77777777" w:rsidR="002D17E9" w:rsidRPr="00800C11"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Setting time to reflect on oneself </w:t>
      </w:r>
      <w:r>
        <w:rPr>
          <w:rFonts w:ascii="Calibri" w:eastAsia="Calibri" w:hAnsi="Calibri" w:cs="Calibri"/>
          <w:color w:val="404040" w:themeColor="text1" w:themeTint="BF"/>
          <w:sz w:val="24"/>
          <w:lang w:val="en-AU" w:eastAsia="en-GB"/>
        </w:rPr>
        <w:t>before</w:t>
      </w:r>
      <w:r w:rsidRPr="00800C11">
        <w:rPr>
          <w:rFonts w:ascii="Calibri" w:eastAsia="Calibri" w:hAnsi="Calibri" w:cs="Calibri"/>
          <w:color w:val="404040" w:themeColor="text1" w:themeTint="BF"/>
          <w:sz w:val="24"/>
          <w:lang w:val="en-AU" w:eastAsia="en-GB"/>
        </w:rPr>
        <w:t xml:space="preserve"> working in a cross-cultural context</w:t>
      </w:r>
    </w:p>
    <w:p w14:paraId="7D26AB32" w14:textId="6D045CF0" w:rsidR="002D17E9" w:rsidRPr="00D6552D"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Reaffirming the organisation’s commitment to extend human rights by following the anti-discrimination policies ensuring that fair sanctions are provided in cases of violation</w:t>
      </w:r>
    </w:p>
    <w:p w14:paraId="4F82A2C3" w14:textId="57EA2715" w:rsidR="002D17E9" w:rsidRPr="00800C11"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Educating workers on their rights, why they matter, and how they are protected</w:t>
      </w:r>
    </w:p>
    <w:p w14:paraId="61AAE795" w14:textId="77777777" w:rsidR="002D17E9" w:rsidRPr="00800C11"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Coordinating with relevant authorities that uphold the safety and well-being of all employees</w:t>
      </w:r>
    </w:p>
    <w:p w14:paraId="0F9954BE" w14:textId="77777777" w:rsidR="00A16620" w:rsidRPr="00D6552D" w:rsidRDefault="002D17E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Ensuring that policies and procedures implemented in the workplace are consistent with the state/territory human rights legislation and the national quality standard</w:t>
      </w:r>
    </w:p>
    <w:p w14:paraId="1A54D828" w14:textId="4A1E8321" w:rsidR="00093814" w:rsidRPr="00EA69A9" w:rsidRDefault="00093814" w:rsidP="00D6552D">
      <w:pPr>
        <w:spacing w:after="120" w:line="276" w:lineRule="auto"/>
        <w:ind w:left="0" w:right="0" w:firstLine="0"/>
        <w:jc w:val="both"/>
        <w:rPr>
          <w:rFonts w:ascii="Calibri" w:eastAsia="Calibri" w:hAnsi="Calibri" w:cs="Calibri"/>
          <w:color w:val="404040" w:themeColor="text1" w:themeTint="BF"/>
          <w:sz w:val="24"/>
          <w:highlight w:val="cyan"/>
          <w:lang w:val="en-AU" w:eastAsia="en-GB"/>
        </w:rPr>
      </w:pPr>
      <w:r w:rsidRPr="00EA69A9">
        <w:rPr>
          <w:rFonts w:ascii="Calibri" w:eastAsia="Calibri" w:hAnsi="Calibri" w:cs="Calibri"/>
          <w:color w:val="404040" w:themeColor="text1" w:themeTint="BF"/>
          <w:sz w:val="24"/>
          <w:highlight w:val="cyan"/>
          <w:lang w:val="en-AU" w:eastAsia="en-GB"/>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C20C8" w:rsidRPr="005C20C8" w14:paraId="00402D78" w14:textId="77777777">
        <w:tc>
          <w:tcPr>
            <w:tcW w:w="1985" w:type="dxa"/>
          </w:tcPr>
          <w:p w14:paraId="4FAFC3C9" w14:textId="259CE201" w:rsidR="005C20C8" w:rsidRPr="003C5AAA" w:rsidRDefault="005C20C8" w:rsidP="005D74D7">
            <w:pPr>
              <w:spacing w:after="120" w:line="276" w:lineRule="auto"/>
              <w:ind w:left="0" w:right="0" w:firstLine="0"/>
              <w:jc w:val="center"/>
              <w:rPr>
                <w:rFonts w:cstheme="minorHAnsi"/>
                <w:color w:val="262626" w:themeColor="text1" w:themeTint="D9"/>
                <w:highlight w:val="yellow"/>
                <w:lang w:val="en-AU" w:bidi="en-US"/>
              </w:rPr>
            </w:pPr>
            <w:r w:rsidRPr="003C5AAA">
              <w:rPr>
                <w:rFonts w:cstheme="minorHAnsi"/>
                <w:noProof/>
                <w:color w:val="262626" w:themeColor="text1" w:themeTint="D9"/>
                <w:lang w:val="en-AU" w:bidi="en-US"/>
              </w:rPr>
              <w:lastRenderedPageBreak/>
              <w:drawing>
                <wp:inline distT="0" distB="0" distL="0" distR="0" wp14:anchorId="391CF9C2" wp14:editId="133F5815">
                  <wp:extent cx="852853" cy="900000"/>
                  <wp:effectExtent l="0" t="0" r="4445" b="0"/>
                  <wp:docPr id="876719976" name="Picture 8767199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4F6CC0A" w14:textId="0F9DB60F" w:rsidR="005C20C8" w:rsidRPr="005C20C8" w:rsidRDefault="005C20C8" w:rsidP="005D74D7">
            <w:pPr>
              <w:spacing w:after="120" w:line="276" w:lineRule="auto"/>
              <w:ind w:left="0" w:right="0" w:firstLine="0"/>
              <w:jc w:val="both"/>
              <w:rPr>
                <w:rFonts w:cstheme="minorHAnsi"/>
                <w:b/>
                <w:color w:val="FF595E"/>
                <w:sz w:val="28"/>
                <w:lang w:val="en-AU" w:bidi="en-US"/>
              </w:rPr>
            </w:pPr>
            <w:r w:rsidRPr="005C20C8">
              <w:rPr>
                <w:rFonts w:cstheme="minorHAnsi"/>
                <w:b/>
                <w:color w:val="FF595E"/>
                <w:sz w:val="28"/>
                <w:lang w:val="en-AU" w:bidi="en-US"/>
              </w:rPr>
              <w:t>Checkpoint! Let’s Review</w:t>
            </w:r>
          </w:p>
          <w:p w14:paraId="2AFE6331" w14:textId="305E0490" w:rsidR="005C20C8" w:rsidRPr="00606B4F" w:rsidRDefault="005C20C8">
            <w:pPr>
              <w:pStyle w:val="ListParagraph"/>
              <w:numPr>
                <w:ilvl w:val="0"/>
                <w:numId w:val="82"/>
              </w:numPr>
              <w:spacing w:after="120" w:line="276" w:lineRule="auto"/>
              <w:ind w:left="714" w:right="0" w:hanging="357"/>
              <w:contextualSpacing w:val="0"/>
              <w:jc w:val="both"/>
              <w:rPr>
                <w:rFonts w:cstheme="minorHAnsi"/>
                <w:color w:val="404040" w:themeColor="text1" w:themeTint="BF"/>
                <w:szCs w:val="24"/>
                <w:lang w:val="en-AU" w:bidi="en-US"/>
              </w:rPr>
            </w:pPr>
            <w:r w:rsidRPr="00606B4F">
              <w:rPr>
                <w:color w:val="404040" w:themeColor="text1" w:themeTint="BF"/>
                <w:szCs w:val="24"/>
                <w:lang w:val="en-AU" w:bidi="en-US"/>
              </w:rPr>
              <w:t xml:space="preserve">Your improvement based on your reflections will </w:t>
            </w:r>
            <w:r w:rsidR="00F91E31" w:rsidRPr="00606B4F">
              <w:rPr>
                <w:color w:val="404040" w:themeColor="text1" w:themeTint="BF"/>
                <w:szCs w:val="24"/>
                <w:lang w:val="en-AU" w:bidi="en-US"/>
              </w:rPr>
              <w:t>affect how you perform in the workplace</w:t>
            </w:r>
            <w:r w:rsidR="00B605FA" w:rsidRPr="00606B4F">
              <w:rPr>
                <w:color w:val="404040" w:themeColor="text1" w:themeTint="BF"/>
                <w:szCs w:val="24"/>
                <w:lang w:val="en-AU" w:bidi="en-US"/>
              </w:rPr>
              <w:t xml:space="preserve">. It will also affect </w:t>
            </w:r>
            <w:r w:rsidRPr="00606B4F">
              <w:rPr>
                <w:color w:val="404040" w:themeColor="text1" w:themeTint="BF"/>
                <w:szCs w:val="24"/>
                <w:lang w:val="en-AU" w:bidi="en-US"/>
              </w:rPr>
              <w:t>how you interact with and form opinions on diverse people in everyday life.</w:t>
            </w:r>
          </w:p>
          <w:p w14:paraId="1EA0725B" w14:textId="006EA3C4" w:rsidR="00912165" w:rsidRDefault="00912165">
            <w:pPr>
              <w:pStyle w:val="ListParagraph"/>
              <w:numPr>
                <w:ilvl w:val="0"/>
                <w:numId w:val="82"/>
              </w:numPr>
              <w:spacing w:after="120" w:line="276" w:lineRule="auto"/>
              <w:ind w:left="714" w:right="0" w:hanging="357"/>
              <w:contextualSpacing w:val="0"/>
              <w:jc w:val="both"/>
              <w:rPr>
                <w:rFonts w:cstheme="minorHAnsi"/>
                <w:color w:val="404040" w:themeColor="text1" w:themeTint="BF"/>
                <w:szCs w:val="24"/>
                <w:lang w:val="en-AU" w:bidi="en-US"/>
              </w:rPr>
            </w:pPr>
            <w:r>
              <w:rPr>
                <w:rFonts w:cstheme="minorHAnsi"/>
                <w:noProof/>
                <w:color w:val="404040" w:themeColor="text1" w:themeTint="BF"/>
                <w:szCs w:val="24"/>
                <w:lang w:val="en-AU" w:bidi="en-US"/>
              </w:rPr>
              <w:drawing>
                <wp:anchor distT="0" distB="0" distL="114300" distR="114300" simplePos="0" relativeHeight="251658268" behindDoc="0" locked="0" layoutInCell="1" allowOverlap="1" wp14:anchorId="64C8D899" wp14:editId="025AEB5B">
                  <wp:simplePos x="0" y="0"/>
                  <wp:positionH relativeFrom="column">
                    <wp:posOffset>2224405</wp:posOffset>
                  </wp:positionH>
                  <wp:positionV relativeFrom="paragraph">
                    <wp:posOffset>42545</wp:posOffset>
                  </wp:positionV>
                  <wp:extent cx="1717675" cy="1875790"/>
                  <wp:effectExtent l="0" t="0" r="0" b="0"/>
                  <wp:wrapSquare wrapText="bothSides"/>
                  <wp:docPr id="133068639" name="Picture 133068639" descr="Dart on a dart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39" name="Picture 133068639" descr="Dart on a dartboard"/>
                          <pic:cNvPicPr/>
                        </pic:nvPicPr>
                        <pic:blipFill rotWithShape="1">
                          <a:blip r:embed="rId215" cstate="print">
                            <a:extLst>
                              <a:ext uri="{28A0092B-C50C-407E-A947-70E740481C1C}">
                                <a14:useLocalDpi xmlns:a14="http://schemas.microsoft.com/office/drawing/2010/main" val="0"/>
                              </a:ext>
                            </a:extLst>
                          </a:blip>
                          <a:srcRect l="35746" t="6234" r="6987"/>
                          <a:stretch/>
                        </pic:blipFill>
                        <pic:spPr bwMode="auto">
                          <a:xfrm>
                            <a:off x="0" y="0"/>
                            <a:ext cx="1717675" cy="1875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0C8" w:rsidRPr="005C20C8">
              <w:rPr>
                <w:rFonts w:cstheme="minorHAnsi"/>
                <w:color w:val="404040" w:themeColor="text1" w:themeTint="BF"/>
                <w:szCs w:val="24"/>
                <w:lang w:val="en-AU" w:bidi="en-US"/>
              </w:rPr>
              <w:t>All self-improvement endeavours are bound to involve pro</w:t>
            </w:r>
            <w:r w:rsidR="005C20C8" w:rsidRPr="007103F0">
              <w:rPr>
                <w:rFonts w:cstheme="minorHAnsi"/>
                <w:color w:val="404040" w:themeColor="text1" w:themeTint="BF"/>
                <w:szCs w:val="24"/>
                <w:lang w:val="en-AU" w:bidi="en-US"/>
              </w:rPr>
              <w:t>blems or obstacles. The only way to work around these involves being consistent</w:t>
            </w:r>
          </w:p>
          <w:p w14:paraId="040BCBCF" w14:textId="7349A097" w:rsidR="005C20C8" w:rsidRPr="007103F0" w:rsidRDefault="005C20C8">
            <w:pPr>
              <w:pStyle w:val="ListParagraph"/>
              <w:numPr>
                <w:ilvl w:val="0"/>
                <w:numId w:val="82"/>
              </w:numPr>
              <w:spacing w:after="120" w:line="276" w:lineRule="auto"/>
              <w:ind w:left="714" w:right="0" w:hanging="357"/>
              <w:contextualSpacing w:val="0"/>
              <w:jc w:val="both"/>
              <w:rPr>
                <w:rFonts w:cstheme="minorHAnsi"/>
                <w:color w:val="404040" w:themeColor="text1" w:themeTint="BF"/>
                <w:szCs w:val="24"/>
                <w:lang w:val="en-AU" w:bidi="en-US"/>
              </w:rPr>
            </w:pPr>
            <w:r w:rsidRPr="007103F0">
              <w:rPr>
                <w:rFonts w:cstheme="minorHAnsi"/>
                <w:color w:val="404040" w:themeColor="text1" w:themeTint="BF"/>
                <w:szCs w:val="24"/>
                <w:lang w:val="en-AU" w:bidi="en-US"/>
              </w:rPr>
              <w:t>When working on improving yourself, follow these five basic principles:</w:t>
            </w:r>
          </w:p>
          <w:p w14:paraId="5057240D" w14:textId="05C252CD" w:rsidR="005C20C8" w:rsidRPr="007103F0" w:rsidRDefault="005C20C8">
            <w:pPr>
              <w:pStyle w:val="ListParagraph"/>
              <w:numPr>
                <w:ilvl w:val="1"/>
                <w:numId w:val="82"/>
              </w:numPr>
              <w:spacing w:after="120" w:line="276" w:lineRule="auto"/>
              <w:ind w:left="1434" w:right="0" w:hanging="357"/>
              <w:contextualSpacing w:val="0"/>
              <w:jc w:val="both"/>
              <w:rPr>
                <w:rFonts w:cstheme="minorHAnsi"/>
                <w:color w:val="404040" w:themeColor="text1" w:themeTint="BF"/>
                <w:szCs w:val="24"/>
                <w:lang w:val="en-AU" w:bidi="en-US"/>
              </w:rPr>
            </w:pPr>
            <w:r w:rsidRPr="007103F0">
              <w:rPr>
                <w:rFonts w:cstheme="minorHAnsi"/>
                <w:color w:val="404040" w:themeColor="text1" w:themeTint="BF"/>
                <w:szCs w:val="24"/>
                <w:lang w:val="en-AU" w:bidi="en-US"/>
              </w:rPr>
              <w:t>Have a realistic goal</w:t>
            </w:r>
            <w:r w:rsidR="00011D4E">
              <w:rPr>
                <w:rFonts w:cstheme="minorHAnsi"/>
                <w:color w:val="404040" w:themeColor="text1" w:themeTint="BF"/>
                <w:szCs w:val="24"/>
                <w:lang w:val="en-AU" w:bidi="en-US"/>
              </w:rPr>
              <w:t>.</w:t>
            </w:r>
          </w:p>
          <w:p w14:paraId="2CCCED82" w14:textId="0AEF28B1" w:rsidR="005C20C8" w:rsidRPr="007103F0" w:rsidRDefault="005C20C8">
            <w:pPr>
              <w:pStyle w:val="ListParagraph"/>
              <w:numPr>
                <w:ilvl w:val="1"/>
                <w:numId w:val="82"/>
              </w:numPr>
              <w:spacing w:after="120" w:line="276" w:lineRule="auto"/>
              <w:ind w:left="1434" w:right="0" w:hanging="357"/>
              <w:contextualSpacing w:val="0"/>
              <w:jc w:val="both"/>
              <w:rPr>
                <w:rFonts w:cstheme="minorHAnsi"/>
                <w:color w:val="404040" w:themeColor="text1" w:themeTint="BF"/>
                <w:szCs w:val="24"/>
                <w:lang w:val="en-AU" w:bidi="en-US"/>
              </w:rPr>
            </w:pPr>
            <w:r w:rsidRPr="007103F0">
              <w:rPr>
                <w:rFonts w:cstheme="minorHAnsi"/>
                <w:color w:val="404040" w:themeColor="text1" w:themeTint="BF"/>
                <w:szCs w:val="24"/>
                <w:lang w:val="en-AU" w:bidi="en-US"/>
              </w:rPr>
              <w:t>Tap into existing resources</w:t>
            </w:r>
            <w:r w:rsidR="00011D4E">
              <w:rPr>
                <w:rFonts w:cstheme="minorHAnsi"/>
                <w:color w:val="404040" w:themeColor="text1" w:themeTint="BF"/>
                <w:szCs w:val="24"/>
                <w:lang w:val="en-AU" w:bidi="en-US"/>
              </w:rPr>
              <w:t>.</w:t>
            </w:r>
          </w:p>
          <w:p w14:paraId="299A1AB8" w14:textId="13F8B3D8" w:rsidR="005C20C8" w:rsidRPr="007103F0" w:rsidRDefault="005C20C8">
            <w:pPr>
              <w:pStyle w:val="ListParagraph"/>
              <w:numPr>
                <w:ilvl w:val="1"/>
                <w:numId w:val="82"/>
              </w:numPr>
              <w:spacing w:after="120" w:line="276" w:lineRule="auto"/>
              <w:ind w:left="1434" w:right="0" w:hanging="357"/>
              <w:contextualSpacing w:val="0"/>
              <w:jc w:val="both"/>
              <w:rPr>
                <w:rFonts w:cstheme="minorHAnsi"/>
                <w:color w:val="404040" w:themeColor="text1" w:themeTint="BF"/>
                <w:szCs w:val="24"/>
                <w:lang w:val="en-AU" w:bidi="en-US"/>
              </w:rPr>
            </w:pPr>
            <w:r w:rsidRPr="007103F0">
              <w:rPr>
                <w:rFonts w:cstheme="minorHAnsi"/>
                <w:color w:val="404040" w:themeColor="text1" w:themeTint="BF"/>
                <w:szCs w:val="24"/>
                <w:lang w:val="en-AU" w:bidi="en-US"/>
              </w:rPr>
              <w:t>Progress is key</w:t>
            </w:r>
            <w:r w:rsidR="00011D4E">
              <w:rPr>
                <w:rFonts w:cstheme="minorHAnsi"/>
                <w:color w:val="404040" w:themeColor="text1" w:themeTint="BF"/>
                <w:szCs w:val="24"/>
                <w:lang w:val="en-AU" w:bidi="en-US"/>
              </w:rPr>
              <w:t>.</w:t>
            </w:r>
          </w:p>
          <w:p w14:paraId="6E839DC1" w14:textId="47181905" w:rsidR="005C20C8" w:rsidRPr="007103F0" w:rsidRDefault="005C20C8">
            <w:pPr>
              <w:pStyle w:val="ListParagraph"/>
              <w:numPr>
                <w:ilvl w:val="1"/>
                <w:numId w:val="82"/>
              </w:numPr>
              <w:spacing w:after="120" w:line="276" w:lineRule="auto"/>
              <w:ind w:left="1434" w:right="0" w:hanging="357"/>
              <w:contextualSpacing w:val="0"/>
              <w:jc w:val="both"/>
              <w:rPr>
                <w:rFonts w:cstheme="minorHAnsi"/>
                <w:color w:val="404040" w:themeColor="text1" w:themeTint="BF"/>
                <w:szCs w:val="24"/>
                <w:lang w:val="en-AU" w:bidi="en-US"/>
              </w:rPr>
            </w:pPr>
            <w:r w:rsidRPr="007103F0">
              <w:rPr>
                <w:rFonts w:cstheme="minorHAnsi"/>
                <w:color w:val="404040" w:themeColor="text1" w:themeTint="BF"/>
                <w:szCs w:val="24"/>
                <w:lang w:val="en-AU" w:bidi="en-US"/>
              </w:rPr>
              <w:t>Be yourself</w:t>
            </w:r>
            <w:r w:rsidR="00011D4E">
              <w:rPr>
                <w:rFonts w:cstheme="minorHAnsi"/>
                <w:color w:val="404040" w:themeColor="text1" w:themeTint="BF"/>
                <w:szCs w:val="24"/>
                <w:lang w:val="en-AU" w:bidi="en-US"/>
              </w:rPr>
              <w:t>.</w:t>
            </w:r>
          </w:p>
          <w:p w14:paraId="4580FB94" w14:textId="0284AD76" w:rsidR="005C20C8" w:rsidRPr="005C20C8" w:rsidRDefault="005C20C8">
            <w:pPr>
              <w:pStyle w:val="ListParagraph"/>
              <w:numPr>
                <w:ilvl w:val="1"/>
                <w:numId w:val="82"/>
              </w:numPr>
              <w:spacing w:after="120" w:line="276" w:lineRule="auto"/>
              <w:ind w:left="1434" w:right="0" w:hanging="357"/>
              <w:contextualSpacing w:val="0"/>
              <w:jc w:val="both"/>
              <w:rPr>
                <w:rFonts w:cstheme="minorHAnsi"/>
                <w:color w:val="262626" w:themeColor="text1" w:themeTint="D9"/>
                <w:szCs w:val="24"/>
                <w:lang w:val="en-AU" w:bidi="en-US"/>
              </w:rPr>
            </w:pPr>
            <w:r w:rsidRPr="007103F0">
              <w:rPr>
                <w:rFonts w:cstheme="minorHAnsi"/>
                <w:color w:val="404040" w:themeColor="text1" w:themeTint="BF"/>
                <w:szCs w:val="24"/>
                <w:lang w:val="en-AU" w:bidi="en-US"/>
              </w:rPr>
              <w:t>Have discipline</w:t>
            </w:r>
            <w:r w:rsidR="00011D4E">
              <w:rPr>
                <w:rFonts w:cstheme="minorHAnsi"/>
                <w:color w:val="404040" w:themeColor="text1" w:themeTint="BF"/>
                <w:szCs w:val="24"/>
                <w:lang w:val="en-AU" w:bidi="en-US"/>
              </w:rPr>
              <w:t>.</w:t>
            </w:r>
          </w:p>
        </w:tc>
      </w:tr>
    </w:tbl>
    <w:p w14:paraId="18068068" w14:textId="16D59B4C" w:rsidR="007103F0" w:rsidRDefault="007103F0" w:rsidP="00011D4E">
      <w:pPr>
        <w:spacing w:after="120" w:line="276" w:lineRule="auto"/>
        <w:ind w:left="0" w:right="0" w:firstLine="0"/>
        <w:rPr>
          <w:rFonts w:ascii="Calibri" w:eastAsia="Calibri" w:hAnsi="Calibri" w:cs="Calibri"/>
          <w:iCs/>
          <w:color w:val="404040" w:themeColor="text1" w:themeTint="BF"/>
          <w:sz w:val="24"/>
          <w:szCs w:val="24"/>
          <w:lang w:val="en-AU"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0A73ED" w:rsidRPr="004178BB" w14:paraId="32E6648D" w14:textId="77777777" w:rsidTr="00D6552D">
        <w:trPr>
          <w:trHeight w:val="2529"/>
        </w:trPr>
        <w:tc>
          <w:tcPr>
            <w:tcW w:w="1370" w:type="pct"/>
            <w:shd w:val="clear" w:color="auto" w:fill="FFDA71"/>
            <w:vAlign w:val="center"/>
          </w:tcPr>
          <w:p w14:paraId="626E28B9" w14:textId="77777777" w:rsidR="000A73ED" w:rsidRPr="003C5AAA" w:rsidRDefault="000A73ED">
            <w:pPr>
              <w:spacing w:after="120" w:line="276" w:lineRule="auto"/>
              <w:ind w:left="0" w:right="0" w:firstLine="0"/>
              <w:jc w:val="center"/>
              <w:rPr>
                <w:rFonts w:cstheme="minorHAnsi"/>
                <w:color w:val="2E74B5" w:themeColor="accent5" w:themeShade="BF"/>
                <w:szCs w:val="20"/>
                <w:highlight w:val="yellow"/>
                <w:lang w:val="en-AU" w:bidi="en-US"/>
              </w:rPr>
            </w:pPr>
            <w:r w:rsidRPr="003C5AAA">
              <w:rPr>
                <w:noProof/>
                <w:lang w:val="en-AU"/>
              </w:rPr>
              <w:drawing>
                <wp:inline distT="0" distB="0" distL="0" distR="0" wp14:anchorId="4BAC4133" wp14:editId="2A4E2269">
                  <wp:extent cx="1506600" cy="1900353"/>
                  <wp:effectExtent l="0" t="0" r="0" b="5080"/>
                  <wp:docPr id="133068640" name="Picture 133068640"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371D393E" w14:textId="0B5E293E" w:rsidR="000A73ED" w:rsidRPr="003C5AAA" w:rsidRDefault="000A73ED">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Pr>
                <w:rFonts w:ascii="Arial" w:hAnsi="Arial" w:cs="Arial"/>
                <w:b/>
                <w:color w:val="FF595E"/>
                <w:sz w:val="28"/>
                <w:szCs w:val="28"/>
                <w:lang w:val="en-AU"/>
              </w:rPr>
              <w:t>1</w:t>
            </w:r>
          </w:p>
          <w:p w14:paraId="7C6E75F2" w14:textId="77777777" w:rsidR="000A73ED" w:rsidRPr="003C5AAA" w:rsidRDefault="000A73ED" w:rsidP="009930DD">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1B73573C" w14:textId="34AFB6F5" w:rsidR="000A73ED" w:rsidRPr="003C5AAA" w:rsidRDefault="000A73ED" w:rsidP="009930DD">
            <w:pPr>
              <w:spacing w:after="120" w:line="276" w:lineRule="auto"/>
              <w:ind w:left="0" w:right="0" w:firstLine="0"/>
              <w:jc w:val="both"/>
              <w:rPr>
                <w:rFonts w:cstheme="minorHAnsi"/>
                <w:color w:val="2E74B5" w:themeColor="accent5" w:themeShade="BF"/>
                <w:szCs w:val="24"/>
                <w:highlight w:val="yellow"/>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07AF0CA4" w14:textId="77777777" w:rsidR="00DD5908" w:rsidRPr="00D6552D" w:rsidRDefault="00DD5908" w:rsidP="00D6552D">
      <w:pPr>
        <w:spacing w:after="120" w:line="276" w:lineRule="auto"/>
        <w:ind w:left="0" w:right="0" w:firstLine="0"/>
        <w:jc w:val="both"/>
        <w:rPr>
          <w:rFonts w:ascii="Calibri" w:eastAsia="Calibri" w:hAnsi="Calibri" w:cs="Calibri"/>
          <w:iCs/>
          <w:color w:val="404040" w:themeColor="text1" w:themeTint="BF"/>
          <w:sz w:val="24"/>
          <w:szCs w:val="24"/>
          <w:lang w:val="en-AU" w:bidi="en-US"/>
        </w:rPr>
      </w:pPr>
    </w:p>
    <w:p w14:paraId="1A29A2CC" w14:textId="62415B84" w:rsidR="005C20C8" w:rsidRPr="007103F0" w:rsidRDefault="005C20C8" w:rsidP="008C1076">
      <w:pPr>
        <w:spacing w:after="120" w:line="276" w:lineRule="auto"/>
        <w:ind w:left="0" w:right="0" w:firstLine="0"/>
        <w:rPr>
          <w:rFonts w:ascii="Calibri" w:eastAsia="Calibri" w:hAnsi="Calibri" w:cs="Calibri"/>
          <w:iCs/>
          <w:color w:val="404040" w:themeColor="text1" w:themeTint="BF"/>
          <w:sz w:val="16"/>
          <w:szCs w:val="16"/>
          <w:lang w:val="en-AU" w:bidi="en-US"/>
        </w:rPr>
      </w:pPr>
      <w:r w:rsidRPr="007103F0">
        <w:rPr>
          <w:rFonts w:ascii="Calibri" w:eastAsia="Calibri" w:hAnsi="Calibri" w:cs="Calibri"/>
          <w:iCs/>
          <w:color w:val="404040" w:themeColor="text1" w:themeTint="BF"/>
          <w:sz w:val="16"/>
          <w:szCs w:val="16"/>
          <w:lang w:val="en-AU" w:bidi="en-US"/>
        </w:rPr>
        <w:br w:type="page"/>
      </w:r>
    </w:p>
    <w:p w14:paraId="5EBCF239" w14:textId="7B504E3D" w:rsidR="009022FB" w:rsidRPr="00800C11" w:rsidRDefault="009022FB" w:rsidP="00394CE0">
      <w:pPr>
        <w:pStyle w:val="Heading1"/>
        <w:ind w:left="540" w:hanging="540"/>
      </w:pPr>
      <w:bookmarkStart w:id="43" w:name="_Toc31365738"/>
      <w:bookmarkStart w:id="44" w:name="_Toc100079269"/>
      <w:bookmarkStart w:id="45" w:name="_Toc110854343"/>
      <w:r w:rsidRPr="00800C11">
        <w:lastRenderedPageBreak/>
        <w:t>II. Appreciate Diversity and Inclusiveness, and Their Benefits</w:t>
      </w:r>
      <w:bookmarkEnd w:id="43"/>
      <w:bookmarkEnd w:id="44"/>
      <w:bookmarkEnd w:id="45"/>
    </w:p>
    <w:p w14:paraId="11A55DE9" w14:textId="3E7BAEB1" w:rsidR="009022FB" w:rsidRPr="006E30A5" w:rsidRDefault="009022FB" w:rsidP="00E81FAE">
      <w:pPr>
        <w:spacing w:after="120" w:line="276" w:lineRule="auto"/>
        <w:ind w:left="0" w:right="0" w:firstLine="0"/>
        <w:jc w:val="both"/>
        <w:rPr>
          <w:rFonts w:ascii="Calibri" w:eastAsia="Calibri" w:hAnsi="Calibri" w:cs="Calibri"/>
          <w:color w:val="404040" w:themeColor="text1" w:themeTint="BF"/>
          <w:sz w:val="24"/>
          <w:highlight w:val="cyan"/>
          <w:lang w:val="en-AU" w:eastAsia="en-GB"/>
        </w:rPr>
      </w:pPr>
      <w:r w:rsidRPr="00800C11">
        <w:rPr>
          <w:rFonts w:ascii="Calibri" w:eastAsia="Calibri" w:hAnsi="Calibri" w:cs="Calibri"/>
          <w:color w:val="404040" w:themeColor="text1" w:themeTint="BF"/>
          <w:sz w:val="24"/>
          <w:lang w:val="en-AU" w:eastAsia="en-GB"/>
        </w:rPr>
        <w:t xml:space="preserve">How </w:t>
      </w:r>
      <w:r w:rsidR="00DB6274">
        <w:rPr>
          <w:rFonts w:ascii="Calibri" w:eastAsia="Calibri" w:hAnsi="Calibri" w:cs="Calibri"/>
          <w:color w:val="404040" w:themeColor="text1" w:themeTint="BF"/>
          <w:sz w:val="24"/>
          <w:lang w:val="en-AU" w:eastAsia="en-GB" w:bidi="en-US"/>
        </w:rPr>
        <w:t>you</w:t>
      </w:r>
      <w:r w:rsidRPr="00800C11">
        <w:rPr>
          <w:rFonts w:ascii="Calibri" w:eastAsia="Calibri" w:hAnsi="Calibri" w:cs="Calibri"/>
          <w:color w:val="404040" w:themeColor="text1" w:themeTint="BF"/>
          <w:sz w:val="24"/>
          <w:lang w:val="en-AU" w:eastAsia="en-GB"/>
        </w:rPr>
        <w:t xml:space="preserve"> communicate and interact with others is a good measure of</w:t>
      </w:r>
      <w:r w:rsidR="00F9606D">
        <w:rPr>
          <w:rFonts w:ascii="Calibri" w:eastAsia="Calibri" w:hAnsi="Calibri" w:cs="Calibri"/>
          <w:color w:val="404040" w:themeColor="text1" w:themeTint="BF"/>
          <w:sz w:val="24"/>
          <w:lang w:val="en-AU" w:eastAsia="en-GB"/>
        </w:rPr>
        <w:t xml:space="preserve"> your</w:t>
      </w:r>
      <w:r w:rsidRPr="00800C11">
        <w:rPr>
          <w:rFonts w:ascii="Calibri" w:eastAsia="Calibri" w:hAnsi="Calibri" w:cs="Calibri"/>
          <w:color w:val="404040" w:themeColor="text1" w:themeTint="BF"/>
          <w:sz w:val="24"/>
          <w:lang w:val="en-AU" w:eastAsia="en-GB"/>
        </w:rPr>
        <w:t xml:space="preserve"> cultural awareness. </w:t>
      </w:r>
      <w:r w:rsidRPr="00606B4F">
        <w:rPr>
          <w:rFonts w:ascii="Calibri" w:eastAsia="Calibri" w:hAnsi="Calibri" w:cs="Calibri"/>
          <w:color w:val="404040" w:themeColor="text1" w:themeTint="BF"/>
          <w:sz w:val="24"/>
          <w:lang w:val="en-AU" w:eastAsia="en-GB"/>
        </w:rPr>
        <w:t xml:space="preserve">Taking cultural diversity into consideration in </w:t>
      </w:r>
      <w:r w:rsidR="00F9606D">
        <w:rPr>
          <w:rFonts w:ascii="Calibri" w:eastAsia="Calibri" w:hAnsi="Calibri" w:cs="Calibri"/>
          <w:color w:val="404040" w:themeColor="text1" w:themeTint="BF"/>
          <w:sz w:val="24"/>
          <w:lang w:val="en-AU" w:eastAsia="en-GB"/>
        </w:rPr>
        <w:t>y</w:t>
      </w:r>
      <w:r w:rsidRPr="00606B4F">
        <w:rPr>
          <w:rFonts w:ascii="Calibri" w:eastAsia="Calibri" w:hAnsi="Calibri" w:cs="Calibri"/>
          <w:color w:val="404040" w:themeColor="text1" w:themeTint="BF"/>
          <w:sz w:val="24"/>
          <w:lang w:val="en-AU" w:eastAsia="en-GB"/>
        </w:rPr>
        <w:t>our interactions can help prevent misunderstandings</w:t>
      </w:r>
      <w:r w:rsidR="00987692" w:rsidRPr="00606B4F">
        <w:rPr>
          <w:rFonts w:ascii="Calibri" w:eastAsia="Calibri" w:hAnsi="Calibri" w:cs="Calibri"/>
          <w:color w:val="404040" w:themeColor="text1" w:themeTint="BF"/>
          <w:sz w:val="24"/>
          <w:lang w:val="en-AU" w:eastAsia="en-GB"/>
        </w:rPr>
        <w:t xml:space="preserve">. It can also </w:t>
      </w:r>
      <w:r w:rsidRPr="00606B4F">
        <w:rPr>
          <w:rFonts w:ascii="Calibri" w:eastAsia="Calibri" w:hAnsi="Calibri" w:cs="Calibri"/>
          <w:color w:val="404040" w:themeColor="text1" w:themeTint="BF"/>
          <w:sz w:val="24"/>
          <w:lang w:val="en-AU" w:eastAsia="en-GB"/>
        </w:rPr>
        <w:t>build positive relationships.</w:t>
      </w:r>
    </w:p>
    <w:p w14:paraId="10106806" w14:textId="59243321" w:rsidR="009022FB" w:rsidRPr="00800C11" w:rsidRDefault="009022FB" w:rsidP="00E81FAE">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Become familiar with different cultural greetings and raise your cultural awareness by learning about significant events, celebrations and restrictions in other cultures, specifically those represented within your workplace.</w:t>
      </w:r>
    </w:p>
    <w:p w14:paraId="45455DE7" w14:textId="5CCA4EC8" w:rsidR="009022FB" w:rsidRPr="00800C11" w:rsidRDefault="00394CE0" w:rsidP="00E81FAE">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69" behindDoc="0" locked="0" layoutInCell="1" allowOverlap="1" wp14:anchorId="478F8150" wp14:editId="2A642E95">
            <wp:simplePos x="0" y="0"/>
            <wp:positionH relativeFrom="column">
              <wp:posOffset>2312670</wp:posOffset>
            </wp:positionH>
            <wp:positionV relativeFrom="paragraph">
              <wp:posOffset>26670</wp:posOffset>
            </wp:positionV>
            <wp:extent cx="3421380" cy="2215515"/>
            <wp:effectExtent l="0" t="0" r="7620" b="0"/>
            <wp:wrapSquare wrapText="bothSides"/>
            <wp:docPr id="133068643" name="Picture 133068643" descr="Hands forming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43" name="Picture 133068643" descr="Hands forming circle"/>
                    <pic:cNvPicPr/>
                  </pic:nvPicPr>
                  <pic:blipFill rotWithShape="1">
                    <a:blip r:embed="rId217" cstate="print">
                      <a:extLst>
                        <a:ext uri="{28A0092B-C50C-407E-A947-70E740481C1C}">
                          <a14:useLocalDpi xmlns:a14="http://schemas.microsoft.com/office/drawing/2010/main" val="0"/>
                        </a:ext>
                      </a:extLst>
                    </a:blip>
                    <a:srcRect t="3349" b="3147"/>
                    <a:stretch/>
                  </pic:blipFill>
                  <pic:spPr bwMode="auto">
                    <a:xfrm>
                      <a:off x="0" y="0"/>
                      <a:ext cx="3421380" cy="2215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2FB" w:rsidRPr="00800C11">
        <w:rPr>
          <w:rFonts w:ascii="Calibri" w:eastAsia="Calibri" w:hAnsi="Calibri" w:cs="Calibri"/>
          <w:color w:val="404040" w:themeColor="text1" w:themeTint="BF"/>
          <w:sz w:val="24"/>
          <w:lang w:val="en-AU" w:eastAsia="en-GB"/>
        </w:rPr>
        <w:t>Be aware of non-traditional family units and be careful with your assumptions</w:t>
      </w:r>
      <w:r w:rsidR="00E81FAE">
        <w:rPr>
          <w:rFonts w:ascii="Calibri" w:eastAsia="Calibri" w:hAnsi="Calibri" w:cs="Calibri"/>
          <w:color w:val="404040" w:themeColor="text1" w:themeTint="BF"/>
          <w:sz w:val="24"/>
          <w:lang w:val="en-AU" w:eastAsia="en-GB"/>
        </w:rPr>
        <w:t>—</w:t>
      </w:r>
      <w:r w:rsidR="009022FB" w:rsidRPr="00800C11">
        <w:rPr>
          <w:rFonts w:ascii="Calibri" w:eastAsia="Calibri" w:hAnsi="Calibri" w:cs="Calibri"/>
          <w:color w:val="404040" w:themeColor="text1" w:themeTint="BF"/>
          <w:sz w:val="24"/>
          <w:lang w:val="en-AU" w:eastAsia="en-GB"/>
        </w:rPr>
        <w:t xml:space="preserve">e.g. the carer may not be the biological parent or related. Some parents/carers may have a mental illness or drug-related issues; they may be same-sex couples. Such situations should be approached </w:t>
      </w:r>
      <w:r w:rsidR="003C57A8">
        <w:rPr>
          <w:rFonts w:ascii="Calibri" w:eastAsia="Calibri" w:hAnsi="Calibri" w:cs="Calibri"/>
          <w:color w:val="404040" w:themeColor="text1" w:themeTint="BF"/>
          <w:sz w:val="24"/>
          <w:lang w:val="en-AU" w:eastAsia="en-GB"/>
        </w:rPr>
        <w:t>sensitively and positivel</w:t>
      </w:r>
      <w:r w:rsidR="009022FB" w:rsidRPr="00800C11">
        <w:rPr>
          <w:rFonts w:ascii="Calibri" w:eastAsia="Calibri" w:hAnsi="Calibri" w:cs="Calibri"/>
          <w:color w:val="404040" w:themeColor="text1" w:themeTint="BF"/>
          <w:sz w:val="24"/>
          <w:lang w:val="en-AU" w:eastAsia="en-GB"/>
        </w:rPr>
        <w:t xml:space="preserve">y, with the focus always on the </w:t>
      </w:r>
      <w:r w:rsidR="003C57A8">
        <w:rPr>
          <w:rFonts w:ascii="Calibri" w:eastAsia="Calibri" w:hAnsi="Calibri" w:cs="Calibri"/>
          <w:color w:val="404040" w:themeColor="text1" w:themeTint="BF"/>
          <w:sz w:val="24"/>
          <w:lang w:val="en-AU" w:eastAsia="en-GB"/>
        </w:rPr>
        <w:t>client</w:t>
      </w:r>
      <w:r w:rsidR="00D441C6">
        <w:rPr>
          <w:rFonts w:ascii="Calibri" w:eastAsia="Calibri" w:hAnsi="Calibri" w:cs="Calibri"/>
          <w:color w:val="404040" w:themeColor="text1" w:themeTint="BF"/>
          <w:sz w:val="24"/>
          <w:lang w:val="en-AU" w:eastAsia="en-GB"/>
        </w:rPr>
        <w:t>’</w:t>
      </w:r>
      <w:r w:rsidR="003C57A8">
        <w:rPr>
          <w:rFonts w:ascii="Calibri" w:eastAsia="Calibri" w:hAnsi="Calibri" w:cs="Calibri"/>
          <w:color w:val="404040" w:themeColor="text1" w:themeTint="BF"/>
          <w:sz w:val="24"/>
          <w:lang w:val="en-AU" w:eastAsia="en-GB"/>
        </w:rPr>
        <w:t>s needs</w:t>
      </w:r>
      <w:r w:rsidR="009022FB" w:rsidRPr="00800C11">
        <w:rPr>
          <w:rFonts w:ascii="Calibri" w:eastAsia="Calibri" w:hAnsi="Calibri" w:cs="Calibri"/>
          <w:color w:val="404040" w:themeColor="text1" w:themeTint="BF"/>
          <w:sz w:val="24"/>
          <w:lang w:val="en-AU" w:eastAsia="en-GB"/>
        </w:rPr>
        <w:t>.</w:t>
      </w:r>
    </w:p>
    <w:p w14:paraId="113039A4" w14:textId="05D3D262" w:rsidR="009022FB"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A conscientious worker</w:t>
      </w:r>
      <w:r w:rsidR="00E81FAE">
        <w:rPr>
          <w:rFonts w:ascii="Calibri" w:eastAsia="Calibri" w:hAnsi="Calibri" w:cs="Calibri"/>
          <w:color w:val="404040" w:themeColor="text1" w:themeTint="BF"/>
          <w:sz w:val="24"/>
          <w:lang w:val="en-AU" w:eastAsia="en-GB"/>
        </w:rPr>
        <w:t xml:space="preserve"> does the following</w:t>
      </w:r>
      <w:r w:rsidRPr="00800C11">
        <w:rPr>
          <w:rFonts w:ascii="Calibri" w:eastAsia="Calibri" w:hAnsi="Calibri" w:cs="Calibri"/>
          <w:color w:val="404040" w:themeColor="text1" w:themeTint="BF"/>
          <w:sz w:val="24"/>
          <w:lang w:val="en-AU" w:eastAsia="en-GB"/>
        </w:rPr>
        <w:t>:</w:t>
      </w:r>
    </w:p>
    <w:p w14:paraId="2A3A9E51" w14:textId="2B375475" w:rsidR="00E81FAE" w:rsidRPr="00800C11" w:rsidRDefault="00E81FAE"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04AFE692" wp14:editId="17228065">
            <wp:extent cx="5676900" cy="2781300"/>
            <wp:effectExtent l="38100" t="0" r="19050" b="0"/>
            <wp:docPr id="133068644" name="Diagram 1330686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14:paraId="5CAEA8F3" w14:textId="77777777" w:rsidR="009022FB" w:rsidRPr="00800C11" w:rsidRDefault="009022FB" w:rsidP="00D6552D">
      <w:pPr>
        <w:spacing w:after="120" w:line="276" w:lineRule="auto"/>
        <w:ind w:left="0" w:right="102" w:firstLine="0"/>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br w:type="page"/>
      </w:r>
    </w:p>
    <w:p w14:paraId="33945DE0" w14:textId="77777777" w:rsidR="009022FB" w:rsidRPr="00800C11" w:rsidRDefault="009022FB">
      <w:pPr>
        <w:pStyle w:val="Heading2"/>
        <w:numPr>
          <w:ilvl w:val="0"/>
          <w:numId w:val="35"/>
        </w:numPr>
        <w:ind w:left="720" w:right="0" w:hanging="720"/>
        <w:rPr>
          <w:rFonts w:cs="Arial"/>
          <w:color w:val="7F7F7F" w:themeColor="text1" w:themeTint="80"/>
          <w:sz w:val="32"/>
          <w:szCs w:val="32"/>
          <w:lang w:val="en-AU"/>
        </w:rPr>
      </w:pPr>
      <w:bookmarkStart w:id="46" w:name="_Toc31365739"/>
      <w:bookmarkStart w:id="47" w:name="_Toc100079270"/>
      <w:bookmarkStart w:id="48" w:name="_Toc110854344"/>
      <w:r w:rsidRPr="00800C11">
        <w:rPr>
          <w:rFonts w:cs="Arial"/>
          <w:color w:val="7F7F7F" w:themeColor="text1" w:themeTint="80"/>
          <w:sz w:val="32"/>
          <w:szCs w:val="32"/>
          <w:lang w:val="en-AU"/>
        </w:rPr>
        <w:lastRenderedPageBreak/>
        <w:t>Respect and Value Inclusiveness and Diversity Across All Areas of Work</w:t>
      </w:r>
      <w:bookmarkEnd w:id="46"/>
      <w:bookmarkEnd w:id="47"/>
      <w:bookmarkEnd w:id="48"/>
    </w:p>
    <w:p w14:paraId="2B75CA01" w14:textId="1D3C10C6" w:rsidR="00432DC4" w:rsidRPr="00606B4F" w:rsidRDefault="001D2572"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2C49D932" wp14:editId="50358F22">
            <wp:extent cx="5690795" cy="3769995"/>
            <wp:effectExtent l="0" t="0" r="5715" b="190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692968" cy="3771435"/>
                    </a:xfrm>
                    <a:prstGeom prst="rect">
                      <a:avLst/>
                    </a:prstGeom>
                    <a:noFill/>
                  </pic:spPr>
                </pic:pic>
              </a:graphicData>
            </a:graphic>
          </wp:inline>
        </w:drawing>
      </w:r>
    </w:p>
    <w:p w14:paraId="5DE22DEB" w14:textId="114BFEAC" w:rsidR="009022FB" w:rsidRPr="00800C11" w:rsidRDefault="009022FB" w:rsidP="00A449EF">
      <w:pPr>
        <w:spacing w:after="120" w:line="276" w:lineRule="auto"/>
        <w:ind w:left="0" w:right="0" w:firstLine="0"/>
        <w:jc w:val="both"/>
        <w:rPr>
          <w:rFonts w:ascii="Calibri" w:eastAsia="Calibri" w:hAnsi="Calibri" w:cs="Calibri"/>
          <w:color w:val="404040" w:themeColor="text1" w:themeTint="BF"/>
          <w:sz w:val="24"/>
          <w:lang w:val="en-AU" w:eastAsia="en-GB"/>
        </w:rPr>
      </w:pPr>
      <w:r w:rsidRPr="00606B4F">
        <w:rPr>
          <w:rFonts w:ascii="Calibri" w:eastAsia="Calibri" w:hAnsi="Calibri" w:cs="Calibri"/>
          <w:i/>
          <w:iCs/>
          <w:color w:val="404040" w:themeColor="text1" w:themeTint="BF"/>
          <w:sz w:val="24"/>
          <w:lang w:val="en-AU" w:eastAsia="en-GB"/>
        </w:rPr>
        <w:t>Cultural diversity</w:t>
      </w:r>
      <w:r w:rsidRPr="0014602F">
        <w:rPr>
          <w:rFonts w:ascii="Calibri" w:eastAsia="Calibri" w:hAnsi="Calibri" w:cs="Calibri"/>
          <w:color w:val="404040" w:themeColor="text1" w:themeTint="BF"/>
          <w:sz w:val="24"/>
          <w:lang w:val="en-AU" w:eastAsia="en-GB"/>
        </w:rPr>
        <w:t xml:space="preserve"> </w:t>
      </w:r>
      <w:r w:rsidR="00E50AEE" w:rsidRPr="00800C11">
        <w:rPr>
          <w:rFonts w:ascii="Calibri" w:eastAsia="Calibri" w:hAnsi="Calibri" w:cs="Calibri"/>
          <w:color w:val="404040" w:themeColor="text1" w:themeTint="BF"/>
          <w:sz w:val="24"/>
          <w:lang w:val="en-AU" w:eastAsia="en-GB"/>
        </w:rPr>
        <w:t xml:space="preserve">refers to differences between aspects or characteristics of cultures. </w:t>
      </w:r>
      <w:r w:rsidRPr="00800C11">
        <w:rPr>
          <w:rFonts w:ascii="Calibri" w:eastAsia="Calibri" w:hAnsi="Calibri" w:cs="Calibri"/>
          <w:color w:val="404040" w:themeColor="text1" w:themeTint="BF"/>
          <w:sz w:val="24"/>
          <w:lang w:val="en-AU" w:eastAsia="en-GB"/>
        </w:rPr>
        <w:t xml:space="preserve">In a workplace, </w:t>
      </w:r>
      <w:r w:rsidR="00E50AEE" w:rsidRPr="00800C11">
        <w:rPr>
          <w:rFonts w:ascii="Calibri" w:eastAsia="Calibri" w:hAnsi="Calibri" w:cs="Calibri"/>
          <w:color w:val="404040" w:themeColor="text1" w:themeTint="BF"/>
          <w:sz w:val="24"/>
          <w:lang w:val="en-AU" w:eastAsia="en-GB"/>
        </w:rPr>
        <w:t>having cultural diversity is unavoidable. E</w:t>
      </w:r>
      <w:r w:rsidRPr="00800C11">
        <w:rPr>
          <w:rFonts w:ascii="Calibri" w:eastAsia="Calibri" w:hAnsi="Calibri" w:cs="Calibri"/>
          <w:color w:val="404040" w:themeColor="text1" w:themeTint="BF"/>
          <w:sz w:val="24"/>
          <w:lang w:val="en-AU" w:eastAsia="en-GB"/>
        </w:rPr>
        <w:t>mployees from diverse cultures bring their unique experiences, perspectives, and skills as contributions to the organisation’s work practices.</w:t>
      </w:r>
      <w:r w:rsidR="00E50AEE" w:rsidRPr="00800C11">
        <w:rPr>
          <w:rFonts w:ascii="Calibri" w:eastAsia="Calibri" w:hAnsi="Calibri" w:cs="Calibri"/>
          <w:color w:val="404040" w:themeColor="text1" w:themeTint="BF"/>
          <w:sz w:val="24"/>
          <w:lang w:val="en-AU" w:eastAsia="en-GB"/>
        </w:rPr>
        <w:t xml:space="preserve"> </w:t>
      </w:r>
      <w:r w:rsidR="00D334CA" w:rsidRPr="00606B4F">
        <w:rPr>
          <w:rFonts w:ascii="Calibri" w:eastAsia="Calibri" w:hAnsi="Calibri" w:cs="Calibri"/>
          <w:i/>
          <w:iCs/>
          <w:color w:val="404040" w:themeColor="text1" w:themeTint="BF"/>
          <w:sz w:val="24"/>
          <w:lang w:val="en-AU" w:eastAsia="en-GB"/>
        </w:rPr>
        <w:t>Incl</w:t>
      </w:r>
      <w:r w:rsidR="005C6733" w:rsidRPr="00606B4F">
        <w:rPr>
          <w:rFonts w:ascii="Calibri" w:eastAsia="Calibri" w:hAnsi="Calibri" w:cs="Calibri"/>
          <w:i/>
          <w:iCs/>
          <w:color w:val="404040" w:themeColor="text1" w:themeTint="BF"/>
          <w:sz w:val="24"/>
          <w:lang w:val="en-AU" w:eastAsia="en-GB"/>
        </w:rPr>
        <w:t>u</w:t>
      </w:r>
      <w:r w:rsidR="00D334CA" w:rsidRPr="00606B4F">
        <w:rPr>
          <w:rFonts w:ascii="Calibri" w:eastAsia="Calibri" w:hAnsi="Calibri" w:cs="Calibri"/>
          <w:i/>
          <w:iCs/>
          <w:color w:val="404040" w:themeColor="text1" w:themeTint="BF"/>
          <w:sz w:val="24"/>
          <w:lang w:val="en-AU" w:eastAsia="en-GB"/>
        </w:rPr>
        <w:t>siveness</w:t>
      </w:r>
      <w:r w:rsidR="00D334CA">
        <w:rPr>
          <w:rFonts w:ascii="Calibri" w:eastAsia="Calibri" w:hAnsi="Calibri" w:cs="Calibri"/>
          <w:color w:val="404040" w:themeColor="text1" w:themeTint="BF"/>
          <w:sz w:val="24"/>
          <w:lang w:val="en-AU" w:eastAsia="en-GB"/>
        </w:rPr>
        <w:t xml:space="preserve"> </w:t>
      </w:r>
      <w:r w:rsidR="00290C5A">
        <w:rPr>
          <w:rFonts w:ascii="Calibri" w:eastAsia="Calibri" w:hAnsi="Calibri" w:cs="Calibri"/>
          <w:color w:val="404040" w:themeColor="text1" w:themeTint="BF"/>
          <w:sz w:val="24"/>
          <w:lang w:val="en-AU" w:eastAsia="en-GB"/>
        </w:rPr>
        <w:t xml:space="preserve">is allowing </w:t>
      </w:r>
      <w:r w:rsidR="007E33E4">
        <w:rPr>
          <w:rFonts w:ascii="Calibri" w:eastAsia="Calibri" w:hAnsi="Calibri" w:cs="Calibri"/>
          <w:color w:val="404040" w:themeColor="text1" w:themeTint="BF"/>
          <w:sz w:val="24"/>
          <w:lang w:val="en-AU" w:eastAsia="en-GB"/>
        </w:rPr>
        <w:t xml:space="preserve">equal opportunities and </w:t>
      </w:r>
      <w:r w:rsidR="00290C5A">
        <w:rPr>
          <w:rFonts w:ascii="Calibri" w:eastAsia="Calibri" w:hAnsi="Calibri" w:cs="Calibri"/>
          <w:color w:val="404040" w:themeColor="text1" w:themeTint="BF"/>
          <w:sz w:val="24"/>
          <w:lang w:val="en-AU" w:eastAsia="en-GB"/>
        </w:rPr>
        <w:t xml:space="preserve">participation </w:t>
      </w:r>
      <w:r w:rsidR="00CF664F">
        <w:rPr>
          <w:rFonts w:ascii="Calibri" w:eastAsia="Calibri" w:hAnsi="Calibri" w:cs="Calibri"/>
          <w:color w:val="404040" w:themeColor="text1" w:themeTint="BF"/>
          <w:sz w:val="24"/>
          <w:lang w:val="en-AU" w:eastAsia="en-GB"/>
        </w:rPr>
        <w:t xml:space="preserve">to people despite differences in culture. </w:t>
      </w:r>
      <w:r w:rsidR="00E50AEE" w:rsidRPr="00800C11">
        <w:rPr>
          <w:rFonts w:ascii="Calibri" w:eastAsia="Calibri" w:hAnsi="Calibri" w:cs="Calibri"/>
          <w:color w:val="404040" w:themeColor="text1" w:themeTint="BF"/>
          <w:sz w:val="24"/>
          <w:lang w:val="en-AU" w:eastAsia="en-GB"/>
        </w:rPr>
        <w:t>Clients from diverse cultures also bring unique expectations, ideas and beliefs to make every interaction interesting and challenging.</w:t>
      </w:r>
    </w:p>
    <w:p w14:paraId="2C008854" w14:textId="4FADD3FC" w:rsidR="00E14A19" w:rsidRPr="00800C11" w:rsidRDefault="00E50AEE" w:rsidP="00A449EF">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There are levels to </w:t>
      </w:r>
      <w:r w:rsidR="00E14A19" w:rsidRPr="00800C11">
        <w:rPr>
          <w:rFonts w:ascii="Calibri" w:eastAsia="Calibri" w:hAnsi="Calibri" w:cs="Calibri"/>
          <w:color w:val="404040" w:themeColor="text1" w:themeTint="BF"/>
          <w:sz w:val="24"/>
          <w:lang w:val="en-AU" w:eastAsia="en-GB"/>
        </w:rPr>
        <w:t>respecting</w:t>
      </w:r>
      <w:r w:rsidRPr="00800C11">
        <w:rPr>
          <w:rFonts w:ascii="Calibri" w:eastAsia="Calibri" w:hAnsi="Calibri" w:cs="Calibri"/>
          <w:color w:val="404040" w:themeColor="text1" w:themeTint="BF"/>
          <w:sz w:val="24"/>
          <w:lang w:val="en-AU" w:eastAsia="en-GB"/>
        </w:rPr>
        <w:t xml:space="preserve"> d</w:t>
      </w:r>
      <w:r w:rsidR="009022FB" w:rsidRPr="00800C11">
        <w:rPr>
          <w:rFonts w:ascii="Calibri" w:eastAsia="Calibri" w:hAnsi="Calibri" w:cs="Calibri"/>
          <w:color w:val="404040" w:themeColor="text1" w:themeTint="BF"/>
          <w:sz w:val="24"/>
          <w:lang w:val="en-AU" w:eastAsia="en-GB"/>
        </w:rPr>
        <w:t xml:space="preserve">iversity in the workplace. </w:t>
      </w:r>
      <w:r w:rsidR="00E14A19" w:rsidRPr="00800C11">
        <w:rPr>
          <w:rFonts w:ascii="Calibri" w:eastAsia="Calibri" w:hAnsi="Calibri" w:cs="Calibri"/>
          <w:color w:val="404040" w:themeColor="text1" w:themeTint="BF"/>
          <w:sz w:val="24"/>
          <w:lang w:val="en-AU" w:eastAsia="en-GB"/>
        </w:rPr>
        <w:t>Depending on your organisation, this can involve:</w:t>
      </w:r>
    </w:p>
    <w:p w14:paraId="3DF2FF83" w14:textId="795E4A27" w:rsidR="00E14A19" w:rsidRPr="0014602F" w:rsidRDefault="00DD398D">
      <w:pPr>
        <w:pStyle w:val="ListParagraph"/>
        <w:numPr>
          <w:ilvl w:val="0"/>
          <w:numId w:val="52"/>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A</w:t>
      </w:r>
      <w:r w:rsidR="009022FB" w:rsidRPr="0014602F">
        <w:rPr>
          <w:rFonts w:ascii="Calibri" w:eastAsia="Calibri" w:hAnsi="Calibri" w:cs="Calibri"/>
          <w:color w:val="404040" w:themeColor="text1" w:themeTint="BF"/>
          <w:sz w:val="24"/>
          <w:lang w:val="en-AU" w:eastAsia="en-GB"/>
        </w:rPr>
        <w:t>ccepting</w:t>
      </w:r>
      <w:r w:rsidR="00E14A19" w:rsidRPr="0014602F">
        <w:rPr>
          <w:rFonts w:ascii="Calibri" w:eastAsia="Calibri" w:hAnsi="Calibri" w:cs="Calibri"/>
          <w:color w:val="404040" w:themeColor="text1" w:themeTint="BF"/>
          <w:sz w:val="24"/>
          <w:lang w:val="en-AU" w:eastAsia="en-GB"/>
        </w:rPr>
        <w:t xml:space="preserve"> and</w:t>
      </w:r>
      <w:r w:rsidR="009022FB" w:rsidRPr="0014602F">
        <w:rPr>
          <w:rFonts w:ascii="Calibri" w:eastAsia="Calibri" w:hAnsi="Calibri" w:cs="Calibri"/>
          <w:color w:val="404040" w:themeColor="text1" w:themeTint="BF"/>
          <w:sz w:val="24"/>
          <w:lang w:val="en-AU" w:eastAsia="en-GB"/>
        </w:rPr>
        <w:t xml:space="preserve"> respecting</w:t>
      </w:r>
      <w:r w:rsidR="00E14A19" w:rsidRPr="0014602F">
        <w:rPr>
          <w:rFonts w:ascii="Calibri" w:eastAsia="Calibri" w:hAnsi="Calibri" w:cs="Calibri"/>
          <w:color w:val="404040" w:themeColor="text1" w:themeTint="BF"/>
          <w:sz w:val="24"/>
          <w:lang w:val="en-AU" w:eastAsia="en-GB"/>
        </w:rPr>
        <w:t xml:space="preserve"> differences between ideas</w:t>
      </w:r>
    </w:p>
    <w:p w14:paraId="40B26843" w14:textId="36151F2A" w:rsidR="00E14A19" w:rsidRPr="0014602F" w:rsidRDefault="00DD398D">
      <w:pPr>
        <w:pStyle w:val="ListParagraph"/>
        <w:numPr>
          <w:ilvl w:val="0"/>
          <w:numId w:val="52"/>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T</w:t>
      </w:r>
      <w:r w:rsidR="009022FB" w:rsidRPr="0014602F">
        <w:rPr>
          <w:rFonts w:ascii="Calibri" w:eastAsia="Calibri" w:hAnsi="Calibri" w:cs="Calibri"/>
          <w:color w:val="404040" w:themeColor="text1" w:themeTint="BF"/>
          <w:sz w:val="24"/>
          <w:lang w:val="en-AU" w:eastAsia="en-GB"/>
        </w:rPr>
        <w:t>reating co-workers, clients, and other members of the community equally regardless of their race, ethnicity, gender, sexual orientation</w:t>
      </w:r>
      <w:r w:rsidR="00A449EF">
        <w:rPr>
          <w:rFonts w:ascii="Calibri" w:eastAsia="Calibri" w:hAnsi="Calibri" w:cs="Calibri"/>
          <w:color w:val="404040" w:themeColor="text1" w:themeTint="BF"/>
          <w:sz w:val="24"/>
          <w:lang w:val="en-AU" w:eastAsia="en-GB"/>
        </w:rPr>
        <w:t>,</w:t>
      </w:r>
      <w:r w:rsidR="00E14A19" w:rsidRPr="0014602F">
        <w:rPr>
          <w:rFonts w:ascii="Calibri" w:eastAsia="Calibri" w:hAnsi="Calibri" w:cs="Calibri"/>
          <w:color w:val="404040" w:themeColor="text1" w:themeTint="BF"/>
          <w:sz w:val="24"/>
          <w:lang w:val="en-AU" w:eastAsia="en-GB"/>
        </w:rPr>
        <w:t xml:space="preserve"> or</w:t>
      </w:r>
      <w:r w:rsidR="009022FB" w:rsidRPr="0014602F">
        <w:rPr>
          <w:rFonts w:ascii="Calibri" w:eastAsia="Calibri" w:hAnsi="Calibri" w:cs="Calibri"/>
          <w:color w:val="404040" w:themeColor="text1" w:themeTint="BF"/>
          <w:sz w:val="24"/>
          <w:lang w:val="en-AU" w:eastAsia="en-GB"/>
        </w:rPr>
        <w:t xml:space="preserve"> economic status</w:t>
      </w:r>
    </w:p>
    <w:p w14:paraId="6D63EAB2" w14:textId="593932A6" w:rsidR="00E14A19" w:rsidRPr="0014602F" w:rsidRDefault="00DD398D">
      <w:pPr>
        <w:pStyle w:val="ListParagraph"/>
        <w:numPr>
          <w:ilvl w:val="0"/>
          <w:numId w:val="52"/>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A</w:t>
      </w:r>
      <w:r w:rsidR="009022FB" w:rsidRPr="0014602F">
        <w:rPr>
          <w:rFonts w:ascii="Calibri" w:eastAsia="Calibri" w:hAnsi="Calibri" w:cs="Calibri"/>
          <w:color w:val="404040" w:themeColor="text1" w:themeTint="BF"/>
          <w:sz w:val="24"/>
          <w:lang w:val="en-AU" w:eastAsia="en-GB"/>
        </w:rPr>
        <w:t>llow</w:t>
      </w:r>
      <w:r w:rsidR="00E14A19" w:rsidRPr="0014602F">
        <w:rPr>
          <w:rFonts w:ascii="Calibri" w:eastAsia="Calibri" w:hAnsi="Calibri" w:cs="Calibri"/>
          <w:color w:val="404040" w:themeColor="text1" w:themeTint="BF"/>
          <w:sz w:val="24"/>
          <w:lang w:val="en-AU" w:eastAsia="en-GB"/>
        </w:rPr>
        <w:t>ing people</w:t>
      </w:r>
      <w:r w:rsidR="009022FB" w:rsidRPr="0014602F">
        <w:rPr>
          <w:rFonts w:ascii="Calibri" w:eastAsia="Calibri" w:hAnsi="Calibri" w:cs="Calibri"/>
          <w:color w:val="404040" w:themeColor="text1" w:themeTint="BF"/>
          <w:sz w:val="24"/>
          <w:lang w:val="en-AU" w:eastAsia="en-GB"/>
        </w:rPr>
        <w:t xml:space="preserve"> to practice their cultural beliefs and customs without prejudice, spite, or hindrance from co-workers, clients, or other members of the community</w:t>
      </w:r>
    </w:p>
    <w:p w14:paraId="49087E84" w14:textId="0BDD9E04" w:rsidR="00060E45" w:rsidRDefault="00DD398D">
      <w:pPr>
        <w:pStyle w:val="ListParagraph"/>
        <w:numPr>
          <w:ilvl w:val="0"/>
          <w:numId w:val="52"/>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M</w:t>
      </w:r>
      <w:r w:rsidR="00E14A19" w:rsidRPr="0014602F">
        <w:rPr>
          <w:rFonts w:ascii="Calibri" w:eastAsia="Calibri" w:hAnsi="Calibri" w:cs="Calibri"/>
          <w:color w:val="404040" w:themeColor="text1" w:themeTint="BF"/>
          <w:sz w:val="24"/>
          <w:lang w:val="en-AU" w:eastAsia="en-GB"/>
        </w:rPr>
        <w:t xml:space="preserve">aking </w:t>
      </w:r>
      <w:r w:rsidR="009022FB" w:rsidRPr="0014602F">
        <w:rPr>
          <w:rFonts w:ascii="Calibri" w:eastAsia="Calibri" w:hAnsi="Calibri" w:cs="Calibri"/>
          <w:color w:val="404040" w:themeColor="text1" w:themeTint="BF"/>
          <w:sz w:val="24"/>
          <w:lang w:val="en-AU" w:eastAsia="en-GB"/>
        </w:rPr>
        <w:t xml:space="preserve">resources, promotional materials, and spaces </w:t>
      </w:r>
      <w:r w:rsidR="00E14A19" w:rsidRPr="0014602F">
        <w:rPr>
          <w:rFonts w:ascii="Calibri" w:eastAsia="Calibri" w:hAnsi="Calibri" w:cs="Calibri"/>
          <w:color w:val="404040" w:themeColor="text1" w:themeTint="BF"/>
          <w:sz w:val="24"/>
          <w:lang w:val="en-AU" w:eastAsia="en-GB"/>
        </w:rPr>
        <w:t xml:space="preserve">available, accessible and </w:t>
      </w:r>
      <w:r w:rsidR="009022FB" w:rsidRPr="0014602F">
        <w:rPr>
          <w:rFonts w:ascii="Calibri" w:eastAsia="Calibri" w:hAnsi="Calibri" w:cs="Calibri"/>
          <w:color w:val="404040" w:themeColor="text1" w:themeTint="BF"/>
          <w:sz w:val="24"/>
          <w:lang w:val="en-AU" w:eastAsia="en-GB"/>
        </w:rPr>
        <w:t xml:space="preserve">inclusive </w:t>
      </w:r>
      <w:r w:rsidR="00E14A19" w:rsidRPr="0014602F">
        <w:rPr>
          <w:rFonts w:ascii="Calibri" w:eastAsia="Calibri" w:hAnsi="Calibri" w:cs="Calibri"/>
          <w:color w:val="404040" w:themeColor="text1" w:themeTint="BF"/>
          <w:sz w:val="24"/>
          <w:lang w:val="en-AU" w:eastAsia="en-GB"/>
        </w:rPr>
        <w:t>for all</w:t>
      </w:r>
    </w:p>
    <w:p w14:paraId="0EE542BE" w14:textId="489B5C78" w:rsidR="009022FB" w:rsidRPr="00606B4F" w:rsidRDefault="00060E45" w:rsidP="00D6552D">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2556E82B" w14:textId="3BABC6D6" w:rsidR="00B03904"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lastRenderedPageBreak/>
        <w:t xml:space="preserve">Respecting diversity means that within the workplace, all </w:t>
      </w:r>
      <w:r w:rsidR="003C57A8">
        <w:rPr>
          <w:rFonts w:ascii="Calibri" w:eastAsia="Calibri" w:hAnsi="Calibri" w:cs="Calibri"/>
          <w:color w:val="404040" w:themeColor="text1" w:themeTint="BF"/>
          <w:sz w:val="24"/>
          <w:lang w:val="en-AU" w:eastAsia="en-GB"/>
        </w:rPr>
        <w:t>organisation members must value and protect each individual</w:t>
      </w:r>
      <w:r w:rsidR="00D441C6">
        <w:rPr>
          <w:rFonts w:ascii="Calibri" w:eastAsia="Calibri" w:hAnsi="Calibri" w:cs="Calibri"/>
          <w:color w:val="404040" w:themeColor="text1" w:themeTint="BF"/>
          <w:sz w:val="24"/>
          <w:lang w:val="en-AU" w:eastAsia="en-GB"/>
        </w:rPr>
        <w:t>’</w:t>
      </w:r>
      <w:r w:rsidR="003C57A8">
        <w:rPr>
          <w:rFonts w:ascii="Calibri" w:eastAsia="Calibri" w:hAnsi="Calibri" w:cs="Calibri"/>
          <w:color w:val="404040" w:themeColor="text1" w:themeTint="BF"/>
          <w:sz w:val="24"/>
          <w:lang w:val="en-AU" w:eastAsia="en-GB"/>
        </w:rPr>
        <w:t>s practices, values and beliefs</w:t>
      </w:r>
      <w:r w:rsidRPr="00800C11">
        <w:rPr>
          <w:rFonts w:ascii="Calibri" w:eastAsia="Calibri" w:hAnsi="Calibri" w:cs="Calibri"/>
          <w:color w:val="404040" w:themeColor="text1" w:themeTint="BF"/>
          <w:sz w:val="24"/>
          <w:lang w:val="en-AU" w:eastAsia="en-GB"/>
        </w:rPr>
        <w:t xml:space="preserve">. </w:t>
      </w:r>
      <w:r w:rsidR="003C57A8">
        <w:rPr>
          <w:rFonts w:ascii="Calibri" w:eastAsia="Calibri" w:hAnsi="Calibri" w:cs="Calibri"/>
          <w:color w:val="404040" w:themeColor="text1" w:themeTint="BF"/>
          <w:sz w:val="24"/>
          <w:lang w:val="en-AU" w:eastAsia="en-GB"/>
        </w:rPr>
        <w:t>Respecting diversity</w:t>
      </w:r>
      <w:r w:rsidRPr="00800C11">
        <w:rPr>
          <w:rFonts w:ascii="Calibri" w:eastAsia="Calibri" w:hAnsi="Calibri" w:cs="Calibri"/>
          <w:color w:val="404040" w:themeColor="text1" w:themeTint="BF"/>
          <w:sz w:val="24"/>
          <w:lang w:val="en-AU" w:eastAsia="en-GB"/>
        </w:rPr>
        <w:t xml:space="preserve"> </w:t>
      </w:r>
      <w:r w:rsidR="00AF49AC">
        <w:rPr>
          <w:rFonts w:ascii="Calibri" w:eastAsia="Calibri" w:hAnsi="Calibri" w:cs="Calibri"/>
          <w:color w:val="404040" w:themeColor="text1" w:themeTint="BF"/>
          <w:sz w:val="24"/>
          <w:lang w:val="en-AU" w:eastAsia="en-GB"/>
        </w:rPr>
        <w:t xml:space="preserve">across all areas of work </w:t>
      </w:r>
      <w:r w:rsidRPr="00800C11">
        <w:rPr>
          <w:rFonts w:ascii="Calibri" w:eastAsia="Calibri" w:hAnsi="Calibri" w:cs="Calibri"/>
          <w:color w:val="404040" w:themeColor="text1" w:themeTint="BF"/>
          <w:sz w:val="24"/>
          <w:lang w:val="en-AU" w:eastAsia="en-GB"/>
        </w:rPr>
        <w:t xml:space="preserve">can </w:t>
      </w:r>
      <w:r w:rsidR="00BD0A42">
        <w:rPr>
          <w:rFonts w:ascii="Calibri" w:eastAsia="Calibri" w:hAnsi="Calibri" w:cs="Calibri"/>
          <w:color w:val="404040" w:themeColor="text1" w:themeTint="BF"/>
          <w:sz w:val="24"/>
          <w:lang w:val="en-AU" w:eastAsia="en-GB"/>
        </w:rPr>
        <w:t xml:space="preserve">be </w:t>
      </w:r>
      <w:r w:rsidR="008252ED">
        <w:rPr>
          <w:rFonts w:ascii="Calibri" w:eastAsia="Calibri" w:hAnsi="Calibri" w:cs="Calibri"/>
          <w:color w:val="404040" w:themeColor="text1" w:themeTint="BF"/>
          <w:sz w:val="24"/>
          <w:lang w:val="en-AU" w:eastAsia="en-GB"/>
        </w:rPr>
        <w:t>done by</w:t>
      </w:r>
      <w:r w:rsidR="00A449EF">
        <w:rPr>
          <w:rFonts w:ascii="Calibri" w:eastAsia="Calibri" w:hAnsi="Calibri" w:cs="Calibri"/>
          <w:color w:val="404040" w:themeColor="text1" w:themeTint="BF"/>
          <w:sz w:val="24"/>
          <w:lang w:val="en-AU" w:eastAsia="en-GB"/>
        </w:rPr>
        <w:t xml:space="preserve"> doing the following</w:t>
      </w:r>
      <w:r w:rsidR="00B03904">
        <w:rPr>
          <w:rFonts w:ascii="Calibri" w:eastAsia="Calibri" w:hAnsi="Calibri" w:cs="Calibri"/>
          <w:color w:val="404040" w:themeColor="text1" w:themeTint="BF"/>
          <w:sz w:val="24"/>
          <w:lang w:val="en-AU" w:eastAsia="en-GB"/>
        </w:rPr>
        <w:t>:</w:t>
      </w:r>
    </w:p>
    <w:p w14:paraId="3CC27E1A" w14:textId="77777777" w:rsidR="00F21EE8" w:rsidRPr="00F21EE8" w:rsidRDefault="00F21EE8">
      <w:pPr>
        <w:numPr>
          <w:ilvl w:val="0"/>
          <w:numId w:val="109"/>
        </w:numPr>
        <w:spacing w:after="120" w:line="276" w:lineRule="auto"/>
        <w:ind w:left="714" w:right="0" w:hanging="357"/>
        <w:jc w:val="both"/>
        <w:rPr>
          <w:rFonts w:ascii="Calibri" w:eastAsia="Calibri" w:hAnsi="Calibri" w:cs="Calibri"/>
          <w:color w:val="404040" w:themeColor="text1" w:themeTint="BF"/>
          <w:sz w:val="24"/>
          <w:lang w:val="en-AU" w:eastAsia="en-GB"/>
        </w:rPr>
      </w:pPr>
      <w:r w:rsidRPr="00F21EE8">
        <w:rPr>
          <w:rFonts w:ascii="Calibri" w:eastAsia="Calibri" w:hAnsi="Calibri" w:cs="Calibri"/>
          <w:color w:val="404040" w:themeColor="text1" w:themeTint="BF"/>
          <w:sz w:val="24"/>
          <w:lang w:val="en-AU" w:eastAsia="en-GB"/>
        </w:rPr>
        <w:t>Honouring the histories, cultures, languages, traditions, child-rearing practices and lifestyle choices of families</w:t>
      </w:r>
    </w:p>
    <w:p w14:paraId="0C6C8B95" w14:textId="3AA655DB" w:rsidR="00F21EE8" w:rsidRPr="00F21EE8" w:rsidRDefault="00F21EE8">
      <w:pPr>
        <w:numPr>
          <w:ilvl w:val="0"/>
          <w:numId w:val="109"/>
        </w:numPr>
        <w:spacing w:after="120" w:line="276" w:lineRule="auto"/>
        <w:ind w:left="714" w:right="0" w:hanging="357"/>
        <w:jc w:val="both"/>
        <w:rPr>
          <w:rFonts w:ascii="Calibri" w:eastAsia="Calibri" w:hAnsi="Calibri" w:cs="Calibri"/>
          <w:color w:val="404040" w:themeColor="text1" w:themeTint="BF"/>
          <w:sz w:val="24"/>
          <w:lang w:val="en-AU" w:eastAsia="en-GB"/>
        </w:rPr>
      </w:pPr>
      <w:r w:rsidRPr="00F21EE8">
        <w:rPr>
          <w:rFonts w:ascii="Calibri" w:eastAsia="Calibri" w:hAnsi="Calibri" w:cs="Calibri"/>
          <w:color w:val="404040" w:themeColor="text1" w:themeTint="BF"/>
          <w:sz w:val="24"/>
          <w:lang w:val="en-AU" w:eastAsia="en-GB"/>
        </w:rPr>
        <w:t>Valuing workers’ different capacities and abilities</w:t>
      </w:r>
    </w:p>
    <w:p w14:paraId="3B338854" w14:textId="77777777" w:rsidR="00F21EE8" w:rsidRPr="00F21EE8" w:rsidRDefault="00F21EE8">
      <w:pPr>
        <w:numPr>
          <w:ilvl w:val="0"/>
          <w:numId w:val="109"/>
        </w:numPr>
        <w:spacing w:after="120" w:line="276" w:lineRule="auto"/>
        <w:ind w:left="714" w:right="0" w:hanging="357"/>
        <w:jc w:val="both"/>
        <w:rPr>
          <w:rFonts w:ascii="Calibri" w:eastAsia="Calibri" w:hAnsi="Calibri" w:cs="Calibri"/>
          <w:color w:val="404040" w:themeColor="text1" w:themeTint="BF"/>
          <w:sz w:val="24"/>
          <w:lang w:val="en-AU" w:eastAsia="en-GB"/>
        </w:rPr>
      </w:pPr>
      <w:r w:rsidRPr="00F21EE8">
        <w:rPr>
          <w:rFonts w:ascii="Calibri" w:eastAsia="Calibri" w:hAnsi="Calibri" w:cs="Calibri"/>
          <w:color w:val="404040" w:themeColor="text1" w:themeTint="BF"/>
          <w:sz w:val="24"/>
          <w:lang w:val="en-AU" w:eastAsia="en-GB"/>
        </w:rPr>
        <w:t>Free your workplace with culturally insensitive materials</w:t>
      </w:r>
    </w:p>
    <w:p w14:paraId="4301D702" w14:textId="77777777" w:rsidR="00F21EE8" w:rsidRPr="00F21EE8" w:rsidRDefault="00F21EE8">
      <w:pPr>
        <w:numPr>
          <w:ilvl w:val="0"/>
          <w:numId w:val="110"/>
        </w:numPr>
        <w:spacing w:after="120" w:line="276" w:lineRule="auto"/>
        <w:ind w:left="714" w:right="0" w:hanging="357"/>
        <w:jc w:val="both"/>
        <w:rPr>
          <w:rFonts w:ascii="Calibri" w:eastAsia="Calibri" w:hAnsi="Calibri" w:cs="Calibri"/>
          <w:color w:val="404040" w:themeColor="text1" w:themeTint="BF"/>
          <w:sz w:val="24"/>
          <w:lang w:val="en-AU" w:eastAsia="en-GB"/>
        </w:rPr>
      </w:pPr>
      <w:r w:rsidRPr="00F21EE8">
        <w:rPr>
          <w:rFonts w:ascii="Calibri" w:eastAsia="Calibri" w:hAnsi="Calibri" w:cs="Calibri"/>
          <w:color w:val="404040" w:themeColor="text1" w:themeTint="BF"/>
          <w:sz w:val="24"/>
          <w:lang w:val="en-AU" w:eastAsia="en-GB"/>
        </w:rPr>
        <w:t>Respecting differences in opinions</w:t>
      </w:r>
    </w:p>
    <w:p w14:paraId="512E90B4" w14:textId="1968A594" w:rsidR="00E03C73" w:rsidRDefault="00492ED1" w:rsidP="00A449EF">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Valu</w:t>
      </w:r>
      <w:r w:rsidR="00A449EF">
        <w:rPr>
          <w:rFonts w:ascii="Calibri" w:eastAsia="Calibri" w:hAnsi="Calibri" w:cs="Calibri"/>
          <w:color w:val="404040" w:themeColor="text1" w:themeTint="BF"/>
          <w:sz w:val="24"/>
          <w:lang w:val="en-AU" w:eastAsia="en-GB"/>
        </w:rPr>
        <w:t>ing</w:t>
      </w:r>
      <w:r>
        <w:rPr>
          <w:rFonts w:ascii="Calibri" w:eastAsia="Calibri" w:hAnsi="Calibri" w:cs="Calibri"/>
          <w:color w:val="404040" w:themeColor="text1" w:themeTint="BF"/>
          <w:sz w:val="24"/>
          <w:lang w:val="en-AU" w:eastAsia="en-GB"/>
        </w:rPr>
        <w:t xml:space="preserve"> diversity across all areas of </w:t>
      </w:r>
      <w:r w:rsidR="00B80882">
        <w:rPr>
          <w:rFonts w:ascii="Calibri" w:eastAsia="Calibri" w:hAnsi="Calibri" w:cs="Calibri"/>
          <w:color w:val="404040" w:themeColor="text1" w:themeTint="BF"/>
          <w:sz w:val="24"/>
          <w:lang w:val="en-AU" w:eastAsia="en-GB"/>
        </w:rPr>
        <w:t>work</w:t>
      </w:r>
      <w:r w:rsidR="00B574C6">
        <w:rPr>
          <w:rFonts w:ascii="Calibri" w:eastAsia="Calibri" w:hAnsi="Calibri" w:cs="Calibri"/>
          <w:color w:val="404040" w:themeColor="text1" w:themeTint="BF"/>
          <w:sz w:val="24"/>
          <w:lang w:val="en-AU" w:eastAsia="en-GB"/>
        </w:rPr>
        <w:t xml:space="preserve"> means </w:t>
      </w:r>
      <w:r w:rsidR="00496BB0">
        <w:rPr>
          <w:rFonts w:ascii="Calibri" w:eastAsia="Calibri" w:hAnsi="Calibri" w:cs="Calibri"/>
          <w:color w:val="404040" w:themeColor="text1" w:themeTint="BF"/>
          <w:sz w:val="24"/>
          <w:lang w:val="en-AU" w:eastAsia="en-GB"/>
        </w:rPr>
        <w:t xml:space="preserve">considering the importance of the differences in the </w:t>
      </w:r>
      <w:r w:rsidR="00E03C73">
        <w:rPr>
          <w:rFonts w:ascii="Calibri" w:eastAsia="Calibri" w:hAnsi="Calibri" w:cs="Calibri"/>
          <w:color w:val="404040" w:themeColor="text1" w:themeTint="BF"/>
          <w:sz w:val="24"/>
          <w:lang w:val="en-AU" w:eastAsia="en-GB"/>
        </w:rPr>
        <w:t>workplace</w:t>
      </w:r>
      <w:r w:rsidR="00D01809">
        <w:rPr>
          <w:rFonts w:ascii="Calibri" w:eastAsia="Calibri" w:hAnsi="Calibri" w:cs="Calibri"/>
          <w:color w:val="404040" w:themeColor="text1" w:themeTint="BF"/>
          <w:sz w:val="24"/>
          <w:lang w:val="en-AU" w:eastAsia="en-GB"/>
        </w:rPr>
        <w:t>.</w:t>
      </w:r>
      <w:r w:rsidR="00E03C73">
        <w:rPr>
          <w:rFonts w:ascii="Calibri" w:eastAsia="Calibri" w:hAnsi="Calibri" w:cs="Calibri"/>
          <w:color w:val="404040" w:themeColor="text1" w:themeTint="BF"/>
          <w:sz w:val="24"/>
          <w:lang w:val="en-AU" w:eastAsia="en-GB"/>
        </w:rPr>
        <w:t xml:space="preserve"> This can </w:t>
      </w:r>
      <w:r w:rsidR="008252ED">
        <w:rPr>
          <w:rFonts w:ascii="Calibri" w:eastAsia="Calibri" w:hAnsi="Calibri" w:cs="Calibri"/>
          <w:color w:val="404040" w:themeColor="text1" w:themeTint="BF"/>
          <w:sz w:val="24"/>
          <w:lang w:val="en-AU" w:eastAsia="en-GB"/>
        </w:rPr>
        <w:t>be done by</w:t>
      </w:r>
      <w:r w:rsidR="00A449EF">
        <w:rPr>
          <w:rFonts w:ascii="Calibri" w:eastAsia="Calibri" w:hAnsi="Calibri" w:cs="Calibri"/>
          <w:color w:val="404040" w:themeColor="text1" w:themeTint="BF"/>
          <w:sz w:val="24"/>
          <w:lang w:val="en-AU" w:eastAsia="en-GB"/>
        </w:rPr>
        <w:t xml:space="preserve"> doing the following</w:t>
      </w:r>
      <w:r w:rsidR="00BD0A42">
        <w:rPr>
          <w:rFonts w:ascii="Calibri" w:eastAsia="Calibri" w:hAnsi="Calibri" w:cs="Calibri"/>
          <w:color w:val="404040" w:themeColor="text1" w:themeTint="BF"/>
          <w:sz w:val="24"/>
          <w:lang w:val="en-AU" w:eastAsia="en-GB"/>
        </w:rPr>
        <w:t>:</w:t>
      </w:r>
    </w:p>
    <w:p w14:paraId="6F35E131" w14:textId="77777777" w:rsidR="008252ED" w:rsidRDefault="00515C98">
      <w:pPr>
        <w:pStyle w:val="ListParagraph"/>
        <w:numPr>
          <w:ilvl w:val="0"/>
          <w:numId w:val="101"/>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Appreciat</w:t>
      </w:r>
      <w:r w:rsidR="00E03C73">
        <w:rPr>
          <w:rFonts w:ascii="Calibri" w:eastAsia="Calibri" w:hAnsi="Calibri" w:cs="Calibri"/>
          <w:color w:val="404040" w:themeColor="text1" w:themeTint="BF"/>
          <w:sz w:val="24"/>
          <w:lang w:val="en-AU" w:eastAsia="en-GB"/>
        </w:rPr>
        <w:t>ing</w:t>
      </w:r>
      <w:r w:rsidRPr="00606B4F">
        <w:rPr>
          <w:rFonts w:ascii="Calibri" w:eastAsia="Calibri" w:hAnsi="Calibri" w:cs="Calibri"/>
          <w:color w:val="404040" w:themeColor="text1" w:themeTint="BF"/>
          <w:sz w:val="24"/>
          <w:lang w:val="en-AU" w:eastAsia="en-GB"/>
        </w:rPr>
        <w:t xml:space="preserve"> </w:t>
      </w:r>
      <w:r w:rsidR="00DB4DE3" w:rsidRPr="00606B4F">
        <w:rPr>
          <w:rFonts w:ascii="Calibri" w:eastAsia="Calibri" w:hAnsi="Calibri" w:cs="Calibri"/>
          <w:color w:val="404040" w:themeColor="text1" w:themeTint="BF"/>
          <w:sz w:val="24"/>
          <w:lang w:val="en-AU" w:eastAsia="en-GB"/>
        </w:rPr>
        <w:t>people’s values</w:t>
      </w:r>
    </w:p>
    <w:p w14:paraId="79A3F5B9" w14:textId="661D4E6C" w:rsidR="008252ED" w:rsidRPr="00606B4F" w:rsidRDefault="008252ED">
      <w:pPr>
        <w:pStyle w:val="ListParagraph"/>
        <w:numPr>
          <w:ilvl w:val="0"/>
          <w:numId w:val="101"/>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 xml:space="preserve">Not </w:t>
      </w:r>
      <w:r w:rsidRPr="00606B4F">
        <w:rPr>
          <w:rFonts w:ascii="Calibri" w:eastAsia="Calibri" w:hAnsi="Calibri" w:cs="Calibri"/>
          <w:color w:val="404040" w:themeColor="text1" w:themeTint="BF"/>
          <w:sz w:val="24"/>
          <w:lang w:val="en-AU" w:eastAsia="en-GB"/>
        </w:rPr>
        <w:t>imposing personal values</w:t>
      </w:r>
    </w:p>
    <w:p w14:paraId="577C2EFB" w14:textId="77777777" w:rsidR="00EE6AA1" w:rsidRPr="00FB0C26" w:rsidRDefault="00EE6AA1">
      <w:pPr>
        <w:pStyle w:val="ListParagraph"/>
        <w:numPr>
          <w:ilvl w:val="0"/>
          <w:numId w:val="100"/>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FB0C26">
        <w:rPr>
          <w:rFonts w:ascii="Calibri" w:eastAsia="Calibri" w:hAnsi="Calibri" w:cs="Calibri"/>
          <w:color w:val="404040" w:themeColor="text1" w:themeTint="BF"/>
          <w:sz w:val="24"/>
          <w:lang w:val="en-AU" w:eastAsia="en-GB"/>
        </w:rPr>
        <w:t>Tak</w:t>
      </w:r>
      <w:r>
        <w:rPr>
          <w:rFonts w:ascii="Calibri" w:eastAsia="Calibri" w:hAnsi="Calibri" w:cs="Calibri"/>
          <w:color w:val="404040" w:themeColor="text1" w:themeTint="BF"/>
          <w:sz w:val="24"/>
          <w:lang w:val="en-AU" w:eastAsia="en-GB"/>
        </w:rPr>
        <w:t>ing</w:t>
      </w:r>
      <w:r w:rsidRPr="00FB0C26">
        <w:rPr>
          <w:rFonts w:ascii="Calibri" w:eastAsia="Calibri" w:hAnsi="Calibri" w:cs="Calibri"/>
          <w:color w:val="404040" w:themeColor="text1" w:themeTint="BF"/>
          <w:sz w:val="24"/>
          <w:lang w:val="en-AU" w:eastAsia="en-GB"/>
        </w:rPr>
        <w:t xml:space="preserve"> time to understand other people’s cultures</w:t>
      </w:r>
    </w:p>
    <w:p w14:paraId="3AA715E4" w14:textId="5EA4E8DE" w:rsidR="00323A0B" w:rsidRPr="00606B4F" w:rsidRDefault="0078624B">
      <w:pPr>
        <w:pStyle w:val="ListParagraph"/>
        <w:numPr>
          <w:ilvl w:val="0"/>
          <w:numId w:val="101"/>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Follow</w:t>
      </w:r>
      <w:r w:rsidR="00E03C73">
        <w:rPr>
          <w:rFonts w:ascii="Calibri" w:eastAsia="Calibri" w:hAnsi="Calibri" w:cs="Calibri"/>
          <w:color w:val="404040" w:themeColor="text1" w:themeTint="BF"/>
          <w:sz w:val="24"/>
          <w:lang w:val="en-AU" w:eastAsia="en-GB"/>
        </w:rPr>
        <w:t>ing</w:t>
      </w:r>
      <w:r w:rsidRPr="00606B4F">
        <w:rPr>
          <w:rFonts w:ascii="Calibri" w:eastAsia="Calibri" w:hAnsi="Calibri" w:cs="Calibri"/>
          <w:color w:val="404040" w:themeColor="text1" w:themeTint="BF"/>
          <w:sz w:val="24"/>
          <w:lang w:val="en-AU" w:eastAsia="en-GB"/>
        </w:rPr>
        <w:t xml:space="preserve"> diversity policies and procedures</w:t>
      </w:r>
    </w:p>
    <w:p w14:paraId="751B2934" w14:textId="1B01590B" w:rsidR="00C60AF0" w:rsidRDefault="00F21EE8"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1E96169E" wp14:editId="43253E61">
            <wp:extent cx="5701262" cy="3775710"/>
            <wp:effectExtent l="0" t="0" r="0" b="0"/>
            <wp:docPr id="133068646" name="Picture 133068646" descr="People talking to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46" name="Picture 133068646" descr="People talking to each other"/>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712747" cy="3783316"/>
                    </a:xfrm>
                    <a:prstGeom prst="rect">
                      <a:avLst/>
                    </a:prstGeom>
                  </pic:spPr>
                </pic:pic>
              </a:graphicData>
            </a:graphic>
          </wp:inline>
        </w:drawing>
      </w:r>
    </w:p>
    <w:p w14:paraId="6BD7454D" w14:textId="77777777" w:rsidR="00C60AF0" w:rsidRDefault="00C60AF0" w:rsidP="00D6552D">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6B23F36A" w14:textId="77777777" w:rsidR="00C60AF0" w:rsidRDefault="00C60AF0"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sidRPr="00800C11">
        <w:rPr>
          <w:noProof/>
          <w:lang w:val="en-AU"/>
        </w:rPr>
        <w:lastRenderedPageBreak/>
        <w:drawing>
          <wp:inline distT="0" distB="0" distL="0" distR="0" wp14:anchorId="79C6F6AE" wp14:editId="26B4E280">
            <wp:extent cx="5712855" cy="3819525"/>
            <wp:effectExtent l="0" t="0" r="2540" b="0"/>
            <wp:docPr id="7230" name="Picture 7230" descr="A few men looking at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few men looking at a computer&#10;&#10;Description automatically generated with low confidence"/>
                    <pic:cNvPicPr/>
                  </pic:nvPicPr>
                  <pic:blipFill rotWithShape="1">
                    <a:blip r:embed="rId225" cstate="print">
                      <a:extLst>
                        <a:ext uri="{28A0092B-C50C-407E-A947-70E740481C1C}">
                          <a14:useLocalDpi xmlns:a14="http://schemas.microsoft.com/office/drawing/2010/main" val="0"/>
                        </a:ext>
                      </a:extLst>
                    </a:blip>
                    <a:srcRect t="7977" b="2067"/>
                    <a:stretch/>
                  </pic:blipFill>
                  <pic:spPr bwMode="auto">
                    <a:xfrm>
                      <a:off x="0" y="0"/>
                      <a:ext cx="5716707" cy="3822101"/>
                    </a:xfrm>
                    <a:prstGeom prst="rect">
                      <a:avLst/>
                    </a:prstGeom>
                    <a:ln>
                      <a:noFill/>
                    </a:ln>
                    <a:extLst>
                      <a:ext uri="{53640926-AAD7-44D8-BBD7-CCE9431645EC}">
                        <a14:shadowObscured xmlns:a14="http://schemas.microsoft.com/office/drawing/2010/main"/>
                      </a:ext>
                    </a:extLst>
                  </pic:spPr>
                </pic:pic>
              </a:graphicData>
            </a:graphic>
          </wp:inline>
        </w:drawing>
      </w:r>
    </w:p>
    <w:p w14:paraId="0D16D48E" w14:textId="6310C542" w:rsidR="00EE6AA1" w:rsidRDefault="00EE6AA1" w:rsidP="00421C89">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Respect</w:t>
      </w:r>
      <w:r w:rsidR="00A449EF">
        <w:rPr>
          <w:rFonts w:ascii="Calibri" w:eastAsia="Calibri" w:hAnsi="Calibri" w:cs="Calibri"/>
          <w:color w:val="404040" w:themeColor="text1" w:themeTint="BF"/>
          <w:sz w:val="24"/>
          <w:lang w:val="en-AU" w:eastAsia="en-GB"/>
        </w:rPr>
        <w:t>ing</w:t>
      </w:r>
      <w:r>
        <w:rPr>
          <w:rFonts w:ascii="Calibri" w:eastAsia="Calibri" w:hAnsi="Calibri" w:cs="Calibri"/>
          <w:color w:val="404040" w:themeColor="text1" w:themeTint="BF"/>
          <w:sz w:val="24"/>
          <w:lang w:val="en-AU" w:eastAsia="en-GB"/>
        </w:rPr>
        <w:t xml:space="preserve"> inclusiveness across all areas of work means recognising and protecting equal opportunities and participation in the workplace. This can be done by</w:t>
      </w:r>
      <w:r w:rsidR="00276656">
        <w:rPr>
          <w:rFonts w:ascii="Calibri" w:eastAsia="Calibri" w:hAnsi="Calibri" w:cs="Calibri"/>
          <w:color w:val="404040" w:themeColor="text1" w:themeTint="BF"/>
          <w:sz w:val="24"/>
          <w:lang w:val="en-AU" w:eastAsia="en-GB"/>
        </w:rPr>
        <w:t xml:space="preserve"> doing the following</w:t>
      </w:r>
      <w:r>
        <w:rPr>
          <w:rFonts w:ascii="Calibri" w:eastAsia="Calibri" w:hAnsi="Calibri" w:cs="Calibri"/>
          <w:color w:val="404040" w:themeColor="text1" w:themeTint="BF"/>
          <w:sz w:val="24"/>
          <w:lang w:val="en-AU" w:eastAsia="en-GB"/>
        </w:rPr>
        <w:t>:</w:t>
      </w:r>
    </w:p>
    <w:p w14:paraId="156C6D77" w14:textId="55C51D74" w:rsidR="00276656" w:rsidRDefault="00D80910"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0607C954" wp14:editId="59D55464">
            <wp:extent cx="5676900" cy="1303020"/>
            <wp:effectExtent l="38100" t="0" r="19050" b="11430"/>
            <wp:docPr id="133068647" name="Diagram 1330686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14:paraId="5C3B9B7B" w14:textId="61372B86" w:rsidR="00B80882" w:rsidRDefault="00B80882" w:rsidP="00421C89">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Valu</w:t>
      </w:r>
      <w:r w:rsidR="00A449EF">
        <w:rPr>
          <w:rFonts w:ascii="Calibri" w:eastAsia="Calibri" w:hAnsi="Calibri" w:cs="Calibri"/>
          <w:color w:val="404040" w:themeColor="text1" w:themeTint="BF"/>
          <w:sz w:val="24"/>
          <w:lang w:val="en-AU" w:eastAsia="en-GB"/>
        </w:rPr>
        <w:t>ing</w:t>
      </w:r>
      <w:r>
        <w:rPr>
          <w:rFonts w:ascii="Calibri" w:eastAsia="Calibri" w:hAnsi="Calibri" w:cs="Calibri"/>
          <w:color w:val="404040" w:themeColor="text1" w:themeTint="BF"/>
          <w:sz w:val="24"/>
          <w:lang w:val="en-AU" w:eastAsia="en-GB"/>
        </w:rPr>
        <w:t xml:space="preserve"> inclusiveness across all areas of work</w:t>
      </w:r>
      <w:r w:rsidR="008252ED">
        <w:rPr>
          <w:rFonts w:ascii="Calibri" w:eastAsia="Calibri" w:hAnsi="Calibri" w:cs="Calibri"/>
          <w:color w:val="404040" w:themeColor="text1" w:themeTint="BF"/>
          <w:sz w:val="24"/>
          <w:lang w:val="en-AU" w:eastAsia="en-GB"/>
        </w:rPr>
        <w:t xml:space="preserve"> means considering the importance of </w:t>
      </w:r>
      <w:r w:rsidR="00F73A24">
        <w:rPr>
          <w:rFonts w:ascii="Calibri" w:eastAsia="Calibri" w:hAnsi="Calibri" w:cs="Calibri"/>
          <w:color w:val="404040" w:themeColor="text1" w:themeTint="BF"/>
          <w:sz w:val="24"/>
          <w:lang w:val="en-AU" w:eastAsia="en-GB"/>
        </w:rPr>
        <w:t>equal opportunities and participation</w:t>
      </w:r>
      <w:r w:rsidR="005A6B86">
        <w:rPr>
          <w:rFonts w:ascii="Calibri" w:eastAsia="Calibri" w:hAnsi="Calibri" w:cs="Calibri"/>
          <w:color w:val="404040" w:themeColor="text1" w:themeTint="BF"/>
          <w:sz w:val="24"/>
          <w:lang w:val="en-AU" w:eastAsia="en-GB"/>
        </w:rPr>
        <w:t xml:space="preserve"> </w:t>
      </w:r>
      <w:r w:rsidR="00F73A24">
        <w:rPr>
          <w:rFonts w:ascii="Calibri" w:eastAsia="Calibri" w:hAnsi="Calibri" w:cs="Calibri"/>
          <w:color w:val="404040" w:themeColor="text1" w:themeTint="BF"/>
          <w:sz w:val="24"/>
          <w:lang w:val="en-AU" w:eastAsia="en-GB"/>
        </w:rPr>
        <w:t>in the workplace. This can be done by</w:t>
      </w:r>
      <w:r w:rsidR="00276656">
        <w:rPr>
          <w:rFonts w:ascii="Calibri" w:eastAsia="Calibri" w:hAnsi="Calibri" w:cs="Calibri"/>
          <w:color w:val="404040" w:themeColor="text1" w:themeTint="BF"/>
          <w:sz w:val="24"/>
          <w:lang w:val="en-AU" w:eastAsia="en-GB"/>
        </w:rPr>
        <w:t xml:space="preserve"> doing the following</w:t>
      </w:r>
      <w:r w:rsidR="00F73A24">
        <w:rPr>
          <w:rFonts w:ascii="Calibri" w:eastAsia="Calibri" w:hAnsi="Calibri" w:cs="Calibri"/>
          <w:color w:val="404040" w:themeColor="text1" w:themeTint="BF"/>
          <w:sz w:val="24"/>
          <w:lang w:val="en-AU" w:eastAsia="en-GB"/>
        </w:rPr>
        <w:t>:</w:t>
      </w:r>
    </w:p>
    <w:p w14:paraId="669C659A" w14:textId="0A89866C" w:rsidR="009022FB" w:rsidRPr="007727A5" w:rsidRDefault="00421C89" w:rsidP="007727A5">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2017197E" wp14:editId="49F66CC7">
            <wp:extent cx="5749290" cy="2312894"/>
            <wp:effectExtent l="0" t="0" r="3810" b="0"/>
            <wp:docPr id="133068649" name="Diagram 1330686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1" r:lo="rId232" r:qs="rId233" r:cs="rId234"/>
              </a:graphicData>
            </a:graphic>
          </wp:inline>
        </w:drawing>
      </w:r>
      <w:bookmarkStart w:id="49" w:name="_Toc31365740"/>
      <w:r w:rsidR="009022FB" w:rsidRPr="00800C11">
        <w:rPr>
          <w:lang w:val="en-AU"/>
        </w:rPr>
        <w:br w:type="page"/>
      </w:r>
    </w:p>
    <w:p w14:paraId="528DBFF9" w14:textId="44FFB4FC" w:rsidR="005D49BF" w:rsidRPr="00800C11" w:rsidRDefault="00D86C57" w:rsidP="00D6552D">
      <w:pPr>
        <w:pStyle w:val="Heading3"/>
        <w:tabs>
          <w:tab w:val="left" w:pos="180"/>
        </w:tabs>
        <w:spacing w:line="276" w:lineRule="auto"/>
        <w:ind w:right="0"/>
        <w:rPr>
          <w:b/>
          <w:bCs/>
          <w:lang w:val="en-AU" w:bidi="en-US"/>
        </w:rPr>
      </w:pPr>
      <w:bookmarkStart w:id="50" w:name="_Toc110854345"/>
      <w:r>
        <w:rPr>
          <w:b/>
          <w:bCs/>
          <w:lang w:val="en-AU"/>
        </w:rPr>
        <w:lastRenderedPageBreak/>
        <w:t xml:space="preserve">2.1.1 </w:t>
      </w:r>
      <w:r w:rsidR="005D49BF">
        <w:rPr>
          <w:b/>
          <w:bCs/>
          <w:lang w:val="en-AU"/>
        </w:rPr>
        <w:t>Diversity in Australia</w:t>
      </w:r>
      <w:bookmarkEnd w:id="50"/>
    </w:p>
    <w:p w14:paraId="477A2941" w14:textId="4FD7453D" w:rsidR="005D49BF" w:rsidRDefault="00BC26EC" w:rsidP="00DD1574">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74" behindDoc="0" locked="0" layoutInCell="1" allowOverlap="1" wp14:anchorId="6B02F7F1" wp14:editId="2AB9B564">
            <wp:simplePos x="0" y="0"/>
            <wp:positionH relativeFrom="column">
              <wp:posOffset>3345180</wp:posOffset>
            </wp:positionH>
            <wp:positionV relativeFrom="paragraph">
              <wp:posOffset>34925</wp:posOffset>
            </wp:positionV>
            <wp:extent cx="2369820" cy="2286000"/>
            <wp:effectExtent l="0" t="0" r="0" b="0"/>
            <wp:wrapSquare wrapText="bothSides"/>
            <wp:docPr id="133068648" name="Picture 133068648" descr="A crowd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48" name="Picture 133068648" descr="A crowd of people&#10;&#10;Description automatically generated with medium confidence"/>
                    <pic:cNvPicPr/>
                  </pic:nvPicPr>
                  <pic:blipFill rotWithShape="1">
                    <a:blip r:embed="rId236" cstate="print">
                      <a:extLst>
                        <a:ext uri="{28A0092B-C50C-407E-A947-70E740481C1C}">
                          <a14:useLocalDpi xmlns:a14="http://schemas.microsoft.com/office/drawing/2010/main" val="0"/>
                        </a:ext>
                      </a:extLst>
                    </a:blip>
                    <a:srcRect t="3537" b="1"/>
                    <a:stretch/>
                  </pic:blipFill>
                  <pic:spPr bwMode="auto">
                    <a:xfrm>
                      <a:off x="0" y="0"/>
                      <a:ext cx="236982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49BF" w:rsidRPr="005D49BF">
        <w:rPr>
          <w:rFonts w:ascii="Calibri" w:eastAsia="Calibri" w:hAnsi="Calibri" w:cs="Calibri"/>
          <w:color w:val="404040" w:themeColor="text1" w:themeTint="BF"/>
          <w:sz w:val="24"/>
          <w:lang w:val="en-AU" w:eastAsia="en-GB"/>
        </w:rPr>
        <w:t xml:space="preserve">Australia is home to many different people. </w:t>
      </w:r>
      <w:r w:rsidR="005D49BF">
        <w:rPr>
          <w:rFonts w:ascii="Calibri" w:eastAsia="Calibri" w:hAnsi="Calibri" w:cs="Calibri"/>
          <w:color w:val="404040" w:themeColor="text1" w:themeTint="BF"/>
          <w:sz w:val="24"/>
          <w:lang w:val="en-AU" w:eastAsia="en-GB"/>
        </w:rPr>
        <w:t>Y</w:t>
      </w:r>
      <w:r w:rsidR="005D49BF" w:rsidRPr="005D49BF">
        <w:rPr>
          <w:rFonts w:ascii="Calibri" w:eastAsia="Calibri" w:hAnsi="Calibri" w:cs="Calibri"/>
          <w:color w:val="404040" w:themeColor="text1" w:themeTint="BF"/>
          <w:sz w:val="24"/>
          <w:lang w:val="en-AU" w:eastAsia="en-GB"/>
        </w:rPr>
        <w:t>ou are bound to already have some experiences regarding the diverse groups of people that call this country their home.</w:t>
      </w:r>
      <w:r w:rsidR="005D49BF">
        <w:rPr>
          <w:rFonts w:ascii="Calibri" w:eastAsia="Calibri" w:hAnsi="Calibri" w:cs="Calibri"/>
          <w:color w:val="404040" w:themeColor="text1" w:themeTint="BF"/>
          <w:sz w:val="24"/>
          <w:lang w:val="en-AU" w:eastAsia="en-GB"/>
        </w:rPr>
        <w:t xml:space="preserve"> Diversity, however, can differ across different areas of life for Australians.</w:t>
      </w:r>
    </w:p>
    <w:p w14:paraId="10882495" w14:textId="77777777" w:rsidR="009779F7" w:rsidRPr="005D49BF" w:rsidRDefault="009779F7" w:rsidP="00DD1574">
      <w:pPr>
        <w:spacing w:after="120" w:line="276" w:lineRule="auto"/>
        <w:ind w:left="0" w:right="0" w:firstLine="0"/>
        <w:jc w:val="both"/>
        <w:rPr>
          <w:rFonts w:ascii="Calibri" w:eastAsia="Calibri" w:hAnsi="Calibri" w:cs="Calibri"/>
          <w:color w:val="404040" w:themeColor="text1" w:themeTint="BF"/>
          <w:sz w:val="24"/>
          <w:lang w:val="en-AU" w:eastAsia="en-GB"/>
        </w:rPr>
      </w:pPr>
    </w:p>
    <w:p w14:paraId="57F91CD4" w14:textId="196E9594" w:rsidR="005D49BF" w:rsidRPr="005D49BF" w:rsidRDefault="005D49BF"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5D49BF">
        <w:rPr>
          <w:rFonts w:ascii="Calibri" w:eastAsia="Calibri" w:hAnsi="Calibri" w:cs="Calibri"/>
          <w:b/>
          <w:bCs/>
          <w:color w:val="404040" w:themeColor="text1" w:themeTint="BF"/>
          <w:sz w:val="24"/>
          <w:lang w:val="en-AU" w:eastAsia="en-GB"/>
        </w:rPr>
        <w:t>Cultural Diversity</w:t>
      </w:r>
    </w:p>
    <w:p w14:paraId="73AD8707" w14:textId="735167B4" w:rsidR="00FF62D3" w:rsidRDefault="005D49BF" w:rsidP="009C75A7">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5D49BF">
        <w:rPr>
          <w:rFonts w:ascii="Calibri" w:eastAsia="Calibri" w:hAnsi="Calibri" w:cs="Calibri"/>
          <w:color w:val="404040" w:themeColor="text1" w:themeTint="BF"/>
          <w:sz w:val="24"/>
          <w:lang w:val="en-AU" w:eastAsia="en-GB" w:bidi="en-US"/>
        </w:rPr>
        <w:t xml:space="preserve">Culture, as </w:t>
      </w:r>
      <w:r w:rsidR="007103F0" w:rsidRPr="005D49BF">
        <w:rPr>
          <w:rFonts w:ascii="Calibri" w:eastAsia="Calibri" w:hAnsi="Calibri" w:cs="Calibri"/>
          <w:color w:val="404040" w:themeColor="text1" w:themeTint="BF"/>
          <w:sz w:val="24"/>
          <w:lang w:val="en-AU" w:eastAsia="en-GB" w:bidi="en-US"/>
        </w:rPr>
        <w:t>previously</w:t>
      </w:r>
      <w:r w:rsidRPr="005D49BF">
        <w:rPr>
          <w:rFonts w:ascii="Calibri" w:eastAsia="Calibri" w:hAnsi="Calibri" w:cs="Calibri"/>
          <w:color w:val="404040" w:themeColor="text1" w:themeTint="BF"/>
          <w:sz w:val="24"/>
          <w:lang w:val="en-AU" w:eastAsia="en-GB" w:bidi="en-US"/>
        </w:rPr>
        <w:t xml:space="preserve"> discussed, is the collection of </w:t>
      </w:r>
      <w:r w:rsidR="003C57A8">
        <w:rPr>
          <w:rFonts w:ascii="Calibri" w:eastAsia="Calibri" w:hAnsi="Calibri" w:cs="Calibri"/>
          <w:color w:val="404040" w:themeColor="text1" w:themeTint="BF"/>
          <w:sz w:val="24"/>
          <w:lang w:val="en-AU" w:eastAsia="en-GB" w:bidi="en-US"/>
        </w:rPr>
        <w:t>a group of people</w:t>
      </w:r>
      <w:r w:rsidR="00DD1574">
        <w:rPr>
          <w:rFonts w:ascii="Calibri" w:eastAsia="Calibri" w:hAnsi="Calibri" w:cs="Calibri"/>
          <w:color w:val="404040" w:themeColor="text1" w:themeTint="BF"/>
          <w:sz w:val="24"/>
          <w:lang w:val="en-AU" w:eastAsia="en-GB" w:bidi="en-US"/>
        </w:rPr>
        <w:t>’</w:t>
      </w:r>
      <w:r w:rsidR="003C57A8">
        <w:rPr>
          <w:rFonts w:ascii="Calibri" w:eastAsia="Calibri" w:hAnsi="Calibri" w:cs="Calibri"/>
          <w:color w:val="404040" w:themeColor="text1" w:themeTint="BF"/>
          <w:sz w:val="24"/>
          <w:lang w:val="en-AU" w:eastAsia="en-GB" w:bidi="en-US"/>
        </w:rPr>
        <w:t>s values, behaviour and knowledg</w:t>
      </w:r>
      <w:r w:rsidRPr="005D49BF">
        <w:rPr>
          <w:rFonts w:ascii="Calibri" w:eastAsia="Calibri" w:hAnsi="Calibri" w:cs="Calibri"/>
          <w:color w:val="404040" w:themeColor="text1" w:themeTint="BF"/>
          <w:sz w:val="24"/>
          <w:lang w:val="en-AU" w:eastAsia="en-GB" w:bidi="en-US"/>
        </w:rPr>
        <w:t>e. Cultures can constantly develop and change over time.</w:t>
      </w:r>
    </w:p>
    <w:p w14:paraId="665535D4" w14:textId="1DF1504F" w:rsidR="001277F1" w:rsidRDefault="005D49BF" w:rsidP="009C75A7">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5D49BF">
        <w:rPr>
          <w:rFonts w:ascii="Calibri" w:eastAsia="Calibri" w:hAnsi="Calibri" w:cs="Calibri"/>
          <w:color w:val="404040" w:themeColor="text1" w:themeTint="BF"/>
          <w:sz w:val="24"/>
          <w:lang w:val="en-AU" w:eastAsia="en-GB" w:bidi="en-US"/>
        </w:rPr>
        <w:t>These are strongly influenced by:</w:t>
      </w:r>
    </w:p>
    <w:p w14:paraId="75B551D8" w14:textId="53079E6A" w:rsidR="005D49BF" w:rsidRPr="005D49BF" w:rsidRDefault="00943AD2" w:rsidP="009C75A7">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4DFC8A0C" wp14:editId="21F603A5">
            <wp:extent cx="5715000" cy="2452744"/>
            <wp:effectExtent l="0" t="0" r="19050" b="5080"/>
            <wp:docPr id="133068651" name="Diagram 1330686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7" r:lo="rId238" r:qs="rId239" r:cs="rId240"/>
              </a:graphicData>
            </a:graphic>
          </wp:inline>
        </w:drawing>
      </w:r>
    </w:p>
    <w:p w14:paraId="4A03019F" w14:textId="4CEA2E70" w:rsidR="005D49BF" w:rsidRDefault="005D49BF" w:rsidP="00F475CD">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According to the Australian Bureau of Statistics, in 2021</w:t>
      </w:r>
      <w:r w:rsidR="00DC2B50">
        <w:rPr>
          <w:rFonts w:ascii="Calibri" w:eastAsia="Calibri" w:hAnsi="Calibri" w:cs="Calibri"/>
          <w:color w:val="404040" w:themeColor="text1" w:themeTint="BF"/>
          <w:sz w:val="24"/>
          <w:lang w:val="en-AU" w:eastAsia="en-GB" w:bidi="en-US"/>
        </w:rPr>
        <w:t>:</w:t>
      </w:r>
    </w:p>
    <w:p w14:paraId="37284C2B" w14:textId="6128A9E7" w:rsidR="005D49BF" w:rsidRPr="005D49BF" w:rsidRDefault="005D49BF">
      <w:pPr>
        <w:pStyle w:val="ListParagraph"/>
        <w:numPr>
          <w:ilvl w:val="0"/>
          <w:numId w:val="7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5D49BF">
        <w:rPr>
          <w:rFonts w:ascii="Calibri" w:eastAsia="Calibri" w:hAnsi="Calibri" w:cs="Calibri"/>
          <w:color w:val="404040" w:themeColor="text1" w:themeTint="BF"/>
          <w:sz w:val="24"/>
          <w:lang w:val="en-AU" w:eastAsia="en-GB" w:bidi="en-US"/>
        </w:rPr>
        <w:t>27.6</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xml:space="preserve"> of the population were born overseas.</w:t>
      </w:r>
    </w:p>
    <w:p w14:paraId="1FFEE763" w14:textId="017FE9B6" w:rsidR="005D49BF" w:rsidRPr="005D49BF" w:rsidRDefault="005D49BF">
      <w:pPr>
        <w:pStyle w:val="ListParagraph"/>
        <w:numPr>
          <w:ilvl w:val="0"/>
          <w:numId w:val="7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5D49BF">
        <w:rPr>
          <w:rFonts w:ascii="Calibri" w:eastAsia="Calibri" w:hAnsi="Calibri" w:cs="Calibri"/>
          <w:color w:val="404040" w:themeColor="text1" w:themeTint="BF"/>
          <w:sz w:val="24"/>
          <w:lang w:val="en-AU" w:eastAsia="en-GB" w:bidi="en-US"/>
        </w:rPr>
        <w:t>61,860 international visitors were in Australia during the Census collection period.</w:t>
      </w:r>
    </w:p>
    <w:p w14:paraId="10FF8BAC" w14:textId="23359621" w:rsidR="005D49BF" w:rsidRPr="005D49BF" w:rsidRDefault="005D49BF">
      <w:pPr>
        <w:pStyle w:val="ListParagraph"/>
        <w:numPr>
          <w:ilvl w:val="0"/>
          <w:numId w:val="7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5D49BF">
        <w:rPr>
          <w:rFonts w:ascii="Calibri" w:eastAsia="Calibri" w:hAnsi="Calibri" w:cs="Calibri"/>
          <w:color w:val="404040" w:themeColor="text1" w:themeTint="BF"/>
          <w:sz w:val="24"/>
          <w:lang w:val="en-AU" w:eastAsia="en-GB" w:bidi="en-US"/>
        </w:rPr>
        <w:t>T</w:t>
      </w:r>
      <w:r w:rsidR="00296A51">
        <w:rPr>
          <w:rFonts w:ascii="Calibri" w:eastAsia="Calibri" w:hAnsi="Calibri" w:cs="Calibri"/>
          <w:color w:val="404040" w:themeColor="text1" w:themeTint="BF"/>
          <w:sz w:val="24"/>
          <w:lang w:val="en-AU" w:eastAsia="en-GB" w:bidi="en-US"/>
        </w:rPr>
        <w:t>he t</w:t>
      </w:r>
      <w:r w:rsidRPr="005D49BF">
        <w:rPr>
          <w:rFonts w:ascii="Calibri" w:eastAsia="Calibri" w:hAnsi="Calibri" w:cs="Calibri"/>
          <w:color w:val="404040" w:themeColor="text1" w:themeTint="BF"/>
          <w:sz w:val="24"/>
          <w:lang w:val="en-AU" w:eastAsia="en-GB" w:bidi="en-US"/>
        </w:rPr>
        <w:t>op 5 languages used at home, other than English, were Mandarin (2.7 per cent), Arabic (1.4</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Vietnamese (1.3</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Cantonese (1.2</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and Punjabi (0.9</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w:t>
      </w:r>
    </w:p>
    <w:p w14:paraId="369DFCA2" w14:textId="59CD2D81" w:rsidR="005D49BF" w:rsidRPr="005D49BF" w:rsidRDefault="005D49BF">
      <w:pPr>
        <w:pStyle w:val="ListParagraph"/>
        <w:numPr>
          <w:ilvl w:val="0"/>
          <w:numId w:val="7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5D49BF">
        <w:rPr>
          <w:rFonts w:ascii="Calibri" w:eastAsia="Calibri" w:hAnsi="Calibri" w:cs="Calibri"/>
          <w:color w:val="404040" w:themeColor="text1" w:themeTint="BF"/>
          <w:sz w:val="24"/>
          <w:lang w:val="en-AU" w:eastAsia="en-GB" w:bidi="en-US"/>
        </w:rPr>
        <w:t>T</w:t>
      </w:r>
      <w:r w:rsidR="00296A51">
        <w:rPr>
          <w:rFonts w:ascii="Calibri" w:eastAsia="Calibri" w:hAnsi="Calibri" w:cs="Calibri"/>
          <w:color w:val="404040" w:themeColor="text1" w:themeTint="BF"/>
          <w:sz w:val="24"/>
          <w:lang w:val="en-AU" w:eastAsia="en-GB" w:bidi="en-US"/>
        </w:rPr>
        <w:t>he t</w:t>
      </w:r>
      <w:r w:rsidRPr="005D49BF">
        <w:rPr>
          <w:rFonts w:ascii="Calibri" w:eastAsia="Calibri" w:hAnsi="Calibri" w:cs="Calibri"/>
          <w:color w:val="404040" w:themeColor="text1" w:themeTint="BF"/>
          <w:sz w:val="24"/>
          <w:lang w:val="en-AU" w:eastAsia="en-GB" w:bidi="en-US"/>
        </w:rPr>
        <w:t>op 5 ancestries were English (33.0</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Australian (29.9</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Irish (9.5</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Scottish (8.6</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and Chinese (5.</w:t>
      </w:r>
      <w:r w:rsidR="00FE7242">
        <w:rPr>
          <w:rFonts w:ascii="Calibri" w:eastAsia="Calibri" w:hAnsi="Calibri" w:cs="Calibri"/>
          <w:color w:val="404040" w:themeColor="text1" w:themeTint="BF"/>
          <w:sz w:val="24"/>
          <w:lang w:val="en-AU" w:eastAsia="en-GB" w:bidi="en-US"/>
        </w:rPr>
        <w:t>5%</w:t>
      </w:r>
      <w:r w:rsidRPr="005D49BF">
        <w:rPr>
          <w:rFonts w:ascii="Calibri" w:eastAsia="Calibri" w:hAnsi="Calibri" w:cs="Calibri"/>
          <w:color w:val="404040" w:themeColor="text1" w:themeTint="BF"/>
          <w:sz w:val="24"/>
          <w:lang w:val="en-AU" w:eastAsia="en-GB" w:bidi="en-US"/>
        </w:rPr>
        <w:t>).</w:t>
      </w:r>
    </w:p>
    <w:p w14:paraId="1ADFFC70" w14:textId="0FB922B1" w:rsidR="005D49BF" w:rsidRDefault="005D49BF">
      <w:pPr>
        <w:pStyle w:val="ListParagraph"/>
        <w:numPr>
          <w:ilvl w:val="0"/>
          <w:numId w:val="7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5D49BF">
        <w:rPr>
          <w:rFonts w:ascii="Calibri" w:eastAsia="Calibri" w:hAnsi="Calibri" w:cs="Calibri"/>
          <w:color w:val="404040" w:themeColor="text1" w:themeTint="BF"/>
          <w:sz w:val="24"/>
          <w:lang w:val="en-AU" w:eastAsia="en-GB" w:bidi="en-US"/>
        </w:rPr>
        <w:t>T</w:t>
      </w:r>
      <w:r w:rsidR="00296A51">
        <w:rPr>
          <w:rFonts w:ascii="Calibri" w:eastAsia="Calibri" w:hAnsi="Calibri" w:cs="Calibri"/>
          <w:color w:val="404040" w:themeColor="text1" w:themeTint="BF"/>
          <w:sz w:val="24"/>
          <w:lang w:val="en-AU" w:eastAsia="en-GB" w:bidi="en-US"/>
        </w:rPr>
        <w:t>he t</w:t>
      </w:r>
      <w:r w:rsidRPr="005D49BF">
        <w:rPr>
          <w:rFonts w:ascii="Calibri" w:eastAsia="Calibri" w:hAnsi="Calibri" w:cs="Calibri"/>
          <w:color w:val="404040" w:themeColor="text1" w:themeTint="BF"/>
          <w:sz w:val="24"/>
          <w:lang w:val="en-AU" w:eastAsia="en-GB" w:bidi="en-US"/>
        </w:rPr>
        <w:t xml:space="preserve">op 5 religious affiliations were No </w:t>
      </w:r>
      <w:r w:rsidR="00F475CD">
        <w:rPr>
          <w:rFonts w:ascii="Calibri" w:eastAsia="Calibri" w:hAnsi="Calibri" w:cs="Calibri"/>
          <w:color w:val="404040" w:themeColor="text1" w:themeTint="BF"/>
          <w:sz w:val="24"/>
          <w:lang w:val="en-AU" w:eastAsia="en-GB" w:bidi="en-US"/>
        </w:rPr>
        <w:t>r</w:t>
      </w:r>
      <w:r w:rsidRPr="005D49BF">
        <w:rPr>
          <w:rFonts w:ascii="Calibri" w:eastAsia="Calibri" w:hAnsi="Calibri" w:cs="Calibri"/>
          <w:color w:val="404040" w:themeColor="text1" w:themeTint="BF"/>
          <w:sz w:val="24"/>
          <w:lang w:val="en-AU" w:eastAsia="en-GB" w:bidi="en-US"/>
        </w:rPr>
        <w:t>eligion (38.9</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Catholic (20</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Anglican (9.8</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Islam (3.2</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 and Hinduism (2.7</w:t>
      </w:r>
      <w:r w:rsidR="00FE7242">
        <w:rPr>
          <w:rFonts w:ascii="Calibri" w:eastAsia="Calibri" w:hAnsi="Calibri" w:cs="Calibri"/>
          <w:color w:val="404040" w:themeColor="text1" w:themeTint="BF"/>
          <w:sz w:val="24"/>
          <w:lang w:val="en-AU" w:eastAsia="en-GB" w:bidi="en-US"/>
        </w:rPr>
        <w:t>%</w:t>
      </w:r>
      <w:r w:rsidRPr="005D49BF">
        <w:rPr>
          <w:rFonts w:ascii="Calibri" w:eastAsia="Calibri" w:hAnsi="Calibri" w:cs="Calibri"/>
          <w:color w:val="404040" w:themeColor="text1" w:themeTint="BF"/>
          <w:sz w:val="24"/>
          <w:lang w:val="en-AU" w:eastAsia="en-GB" w:bidi="en-US"/>
        </w:rPr>
        <w:t>).</w:t>
      </w:r>
    </w:p>
    <w:p w14:paraId="18CB2C08" w14:textId="5C142002" w:rsidR="005D49BF" w:rsidRPr="0082196A" w:rsidRDefault="00F475CD" w:rsidP="00AD774E">
      <w:pPr>
        <w:pStyle w:val="ListParagraph"/>
        <w:spacing w:after="120" w:line="269" w:lineRule="auto"/>
        <w:ind w:left="3119" w:right="0" w:hanging="1559"/>
        <w:contextualSpacing w:val="0"/>
        <w:jc w:val="right"/>
        <w:rPr>
          <w:rFonts w:cstheme="minorHAnsi"/>
          <w:i/>
          <w:iCs/>
          <w:color w:val="262626" w:themeColor="text1" w:themeTint="D9"/>
          <w:sz w:val="24"/>
          <w:lang w:bidi="en-US"/>
        </w:rPr>
      </w:pPr>
      <w:r w:rsidRPr="009C1077">
        <w:rPr>
          <w:rFonts w:cstheme="minorHAnsi"/>
          <w:i/>
          <w:iCs/>
          <w:color w:val="404040" w:themeColor="text1" w:themeTint="BF"/>
          <w:sz w:val="20"/>
          <w:szCs w:val="20"/>
          <w:lang w:bidi="en-US"/>
        </w:rPr>
        <w:t>Sourc</w:t>
      </w:r>
      <w:r w:rsidR="00F2190B" w:rsidRPr="009C1077">
        <w:rPr>
          <w:rFonts w:cstheme="minorHAnsi"/>
          <w:i/>
          <w:iCs/>
          <w:color w:val="404040" w:themeColor="text1" w:themeTint="BF"/>
          <w:sz w:val="20"/>
          <w:szCs w:val="20"/>
          <w:lang w:bidi="en-US"/>
        </w:rPr>
        <w:t xml:space="preserve">e: </w:t>
      </w:r>
      <w:hyperlink r:id="rId242" w:history="1">
        <w:r w:rsidR="00F2190B" w:rsidRPr="009C1077">
          <w:rPr>
            <w:rStyle w:val="Hyperlink"/>
            <w:i/>
            <w:iCs/>
            <w:color w:val="2E74B5" w:themeColor="accent5" w:themeShade="BF"/>
            <w:sz w:val="20"/>
            <w:szCs w:val="20"/>
            <w:u w:val="none"/>
          </w:rPr>
          <w:t>Australian Bureau of Statistics</w:t>
        </w:r>
      </w:hyperlink>
      <w:r w:rsidR="00F2190B" w:rsidRPr="00AD774E">
        <w:rPr>
          <w:rFonts w:cstheme="minorHAnsi"/>
          <w:i/>
          <w:iCs/>
          <w:color w:val="404040" w:themeColor="text1" w:themeTint="BF"/>
          <w:sz w:val="20"/>
          <w:szCs w:val="20"/>
          <w:lang w:bidi="en-US"/>
        </w:rPr>
        <w:t>.</w:t>
      </w:r>
      <w:r w:rsidR="004B0BFC">
        <w:rPr>
          <w:rFonts w:cstheme="minorHAnsi"/>
          <w:i/>
          <w:iCs/>
          <w:color w:val="404040" w:themeColor="text1" w:themeTint="BF"/>
          <w:sz w:val="20"/>
          <w:szCs w:val="20"/>
          <w:lang w:bidi="en-US"/>
        </w:rPr>
        <w:t xml:space="preserve"> </w:t>
      </w:r>
      <w:hyperlink r:id="rId243" w:anchor=":~:text=Top%205%20ancestries%20were%20English,Hinduism%20(2.7%20per%20cent)." w:history="1">
        <w:r w:rsidR="00D6552D" w:rsidRPr="004B0BFC">
          <w:rPr>
            <w:rStyle w:val="Hyperlink"/>
            <w:i/>
            <w:iCs/>
            <w:color w:val="2E74B5" w:themeColor="accent5" w:themeShade="BF"/>
            <w:sz w:val="20"/>
            <w:szCs w:val="20"/>
            <w:u w:val="none"/>
          </w:rPr>
          <w:t>Cultural diversity: Census</w:t>
        </w:r>
      </w:hyperlink>
      <w:r w:rsidR="00D6552D">
        <w:rPr>
          <w:rStyle w:val="Hyperlink"/>
          <w:i/>
          <w:iCs/>
          <w:color w:val="2E74B5" w:themeColor="accent5" w:themeShade="BF"/>
          <w:sz w:val="20"/>
          <w:szCs w:val="20"/>
          <w:u w:val="none"/>
        </w:rPr>
        <w:t>,</w:t>
      </w:r>
      <w:r w:rsidR="005D49BF" w:rsidRPr="005D49BF">
        <w:rPr>
          <w:rStyle w:val="Hyperlink"/>
          <w:i/>
          <w:iCs/>
          <w:color w:val="2E74B5" w:themeColor="accent5" w:themeShade="BF"/>
          <w:sz w:val="20"/>
          <w:szCs w:val="20"/>
          <w:u w:val="none"/>
        </w:rPr>
        <w:t xml:space="preserve"> </w:t>
      </w:r>
      <w:r w:rsidR="005D49BF" w:rsidRPr="005D49BF">
        <w:rPr>
          <w:rFonts w:cstheme="minorHAnsi"/>
          <w:i/>
          <w:iCs/>
          <w:color w:val="404040" w:themeColor="text1" w:themeTint="BF"/>
          <w:sz w:val="20"/>
          <w:szCs w:val="20"/>
          <w:lang w:bidi="en-US"/>
        </w:rPr>
        <w:t>used</w:t>
      </w:r>
      <w:r w:rsidR="005D49BF" w:rsidRPr="00885CA3">
        <w:rPr>
          <w:rFonts w:cstheme="minorHAnsi"/>
          <w:i/>
          <w:iCs/>
          <w:color w:val="404040" w:themeColor="text1" w:themeTint="BF"/>
          <w:sz w:val="20"/>
          <w:szCs w:val="20"/>
          <w:lang w:bidi="en-US"/>
        </w:rPr>
        <w:t xml:space="preserve"> under </w:t>
      </w:r>
      <w:hyperlink r:id="rId244" w:history="1">
        <w:r w:rsidR="00D6552D" w:rsidRPr="00D6552D">
          <w:rPr>
            <w:i/>
            <w:iCs/>
            <w:color w:val="2E74B5" w:themeColor="accent5" w:themeShade="BF"/>
            <w:sz w:val="20"/>
            <w:szCs w:val="20"/>
          </w:rPr>
          <w:t>CC BY 4.0</w:t>
        </w:r>
      </w:hyperlink>
      <w:r w:rsidR="00D6552D">
        <w:rPr>
          <w:i/>
          <w:iCs/>
          <w:color w:val="2E74B5" w:themeColor="accent5" w:themeShade="BF"/>
          <w:sz w:val="20"/>
          <w:szCs w:val="20"/>
        </w:rPr>
        <w:t>.</w:t>
      </w:r>
      <w:r w:rsidR="005D49BF">
        <w:rPr>
          <w:i/>
          <w:iCs/>
          <w:color w:val="2E74B5" w:themeColor="accent5" w:themeShade="BF"/>
          <w:sz w:val="20"/>
          <w:szCs w:val="20"/>
        </w:rPr>
        <w:t xml:space="preserve"> </w:t>
      </w:r>
    </w:p>
    <w:p w14:paraId="1411FC13" w14:textId="3F073586" w:rsidR="005D49BF" w:rsidRDefault="005D49BF" w:rsidP="008C1076">
      <w:pPr>
        <w:spacing w:after="120" w:line="276" w:lineRule="auto"/>
        <w:ind w:left="0" w:right="0" w:firstLine="0"/>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br w:type="page"/>
      </w:r>
    </w:p>
    <w:p w14:paraId="129D36A4" w14:textId="42D651E7" w:rsidR="005D49BF" w:rsidRPr="005D49BF" w:rsidRDefault="005D49BF" w:rsidP="00023E42">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lastRenderedPageBreak/>
        <w:t>Cultural diversity affects people in various ways:</w:t>
      </w:r>
    </w:p>
    <w:p w14:paraId="009E8730" w14:textId="45D54A18" w:rsidR="005D49BF" w:rsidRPr="00D6552D" w:rsidRDefault="005D49BF">
      <w:pPr>
        <w:pStyle w:val="ListParagraph"/>
        <w:numPr>
          <w:ilvl w:val="0"/>
          <w:numId w:val="7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023E42">
        <w:rPr>
          <w:rFonts w:ascii="Calibri" w:eastAsia="Calibri" w:hAnsi="Calibri" w:cs="Calibri"/>
          <w:color w:val="404040" w:themeColor="text1" w:themeTint="BF"/>
          <w:sz w:val="24"/>
          <w:lang w:val="en-AU" w:eastAsia="en-GB"/>
        </w:rPr>
        <w:t>People can find it challenging to interact with persons from other cultures. Differences in cultural norms and traditions can cause problems</w:t>
      </w:r>
      <w:r w:rsidR="00833996">
        <w:rPr>
          <w:rFonts w:ascii="Calibri" w:eastAsia="Calibri" w:hAnsi="Calibri" w:cs="Calibri"/>
          <w:color w:val="404040" w:themeColor="text1" w:themeTint="BF"/>
          <w:sz w:val="24"/>
          <w:lang w:val="en-AU" w:eastAsia="en-GB"/>
        </w:rPr>
        <w:t xml:space="preserve"> </w:t>
      </w:r>
      <w:r w:rsidRPr="00023E42">
        <w:rPr>
          <w:rFonts w:ascii="Calibri" w:eastAsia="Calibri" w:hAnsi="Calibri" w:cs="Calibri"/>
          <w:color w:val="404040" w:themeColor="text1" w:themeTint="BF"/>
          <w:sz w:val="24"/>
          <w:lang w:val="en-AU" w:eastAsia="en-GB"/>
        </w:rPr>
        <w:t xml:space="preserve">communicating ideas and opinions. </w:t>
      </w:r>
      <w:r w:rsidRPr="00D6552D">
        <w:rPr>
          <w:rFonts w:ascii="Calibri" w:eastAsia="Calibri" w:hAnsi="Calibri" w:cs="Calibri"/>
          <w:color w:val="404040" w:themeColor="text1" w:themeTint="BF"/>
          <w:sz w:val="24"/>
          <w:lang w:val="en-AU" w:eastAsia="en-GB"/>
        </w:rPr>
        <w:t>Planning events, designing services and products</w:t>
      </w:r>
      <w:r w:rsidR="00023E42" w:rsidRPr="00D6552D">
        <w:rPr>
          <w:rFonts w:ascii="Calibri" w:eastAsia="Calibri" w:hAnsi="Calibri" w:cs="Calibri"/>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 xml:space="preserve"> and creating community resources are more challenging because one would now have to account for differences in the cultures of people who will access these things.</w:t>
      </w:r>
    </w:p>
    <w:p w14:paraId="4A948908" w14:textId="1A3FE45B" w:rsidR="005D49BF" w:rsidRDefault="005D49BF">
      <w:pPr>
        <w:pStyle w:val="ListParagraph"/>
        <w:numPr>
          <w:ilvl w:val="0"/>
          <w:numId w:val="7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People from diverse backgrounds can find comfort in knowing that </w:t>
      </w:r>
      <w:r w:rsidR="003C57A8" w:rsidRPr="00D6552D">
        <w:rPr>
          <w:rFonts w:ascii="Calibri" w:eastAsia="Calibri" w:hAnsi="Calibri" w:cs="Calibri"/>
          <w:color w:val="404040" w:themeColor="text1" w:themeTint="BF"/>
          <w:sz w:val="24"/>
          <w:lang w:val="en-AU" w:eastAsia="en-GB"/>
        </w:rPr>
        <w:t>other groups like them</w:t>
      </w:r>
      <w:r w:rsidRPr="00D6552D">
        <w:rPr>
          <w:rFonts w:ascii="Calibri" w:eastAsia="Calibri" w:hAnsi="Calibri" w:cs="Calibri"/>
          <w:color w:val="404040" w:themeColor="text1" w:themeTint="BF"/>
          <w:sz w:val="24"/>
          <w:lang w:val="en-AU" w:eastAsia="en-GB"/>
        </w:rPr>
        <w:t xml:space="preserve"> have beliefs, practices and customs that are different from the majority group.</w:t>
      </w:r>
    </w:p>
    <w:p w14:paraId="64C9FECC" w14:textId="4FE8EA1E" w:rsidR="004555C1" w:rsidRDefault="004555C1" w:rsidP="004555C1">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Here are some effects of cultural diversity on specific groups of people:</w:t>
      </w:r>
    </w:p>
    <w:p w14:paraId="356A708B" w14:textId="3443A092" w:rsidR="004555C1" w:rsidRDefault="004555C1">
      <w:pPr>
        <w:pStyle w:val="ListParagraph"/>
        <w:numPr>
          <w:ilvl w:val="0"/>
          <w:numId w:val="7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555C1">
        <w:rPr>
          <w:rFonts w:ascii="Calibri" w:eastAsia="Calibri" w:hAnsi="Calibri" w:cs="Calibri"/>
          <w:color w:val="404040" w:themeColor="text1" w:themeTint="BF"/>
          <w:sz w:val="24"/>
          <w:lang w:val="en-AU" w:eastAsia="en-GB"/>
        </w:rPr>
        <w:t>Aboriginal and Torres Strait Islander people experience a lack of appropriate representation, exclusion, and hostility when accessing basic services such as education and healthcare.</w:t>
      </w:r>
    </w:p>
    <w:p w14:paraId="1D992871" w14:textId="588367D3" w:rsidR="004555C1" w:rsidRPr="004555C1" w:rsidRDefault="004555C1">
      <w:pPr>
        <w:pStyle w:val="ListParagraph"/>
        <w:numPr>
          <w:ilvl w:val="0"/>
          <w:numId w:val="7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555C1">
        <w:rPr>
          <w:rFonts w:ascii="Calibri" w:eastAsia="Calibri" w:hAnsi="Calibri" w:cs="Calibri"/>
          <w:color w:val="404040" w:themeColor="text1" w:themeTint="BF"/>
          <w:sz w:val="24"/>
          <w:lang w:val="en-AU" w:eastAsia="en-GB"/>
        </w:rPr>
        <w:t xml:space="preserve">People with disabilities </w:t>
      </w:r>
      <w:r w:rsidR="00355D15">
        <w:rPr>
          <w:rFonts w:ascii="Calibri" w:eastAsia="Calibri" w:hAnsi="Calibri" w:cs="Calibri"/>
          <w:color w:val="404040" w:themeColor="text1" w:themeTint="BF"/>
          <w:sz w:val="24"/>
          <w:lang w:val="en-AU" w:eastAsia="en-GB"/>
        </w:rPr>
        <w:t>attend to be further removed and excluded from cultural groups. They a</w:t>
      </w:r>
      <w:r w:rsidRPr="004555C1">
        <w:rPr>
          <w:rFonts w:ascii="Calibri" w:eastAsia="Calibri" w:hAnsi="Calibri" w:cs="Calibri"/>
          <w:color w:val="404040" w:themeColor="text1" w:themeTint="BF"/>
          <w:sz w:val="24"/>
          <w:lang w:val="en-AU" w:eastAsia="en-GB"/>
        </w:rPr>
        <w:t>re more likely to experience poverty, live in poor quality or insecure housing and have low levels of education. They are often socially isolated, with fewer opportunities to take part in community life.</w:t>
      </w:r>
    </w:p>
    <w:p w14:paraId="103F9EF6" w14:textId="60B01E19" w:rsidR="00FF550D" w:rsidRPr="004555C1" w:rsidRDefault="00355D15" w:rsidP="00450D6E">
      <w:pPr>
        <w:spacing w:after="120" w:line="276" w:lineRule="auto"/>
        <w:ind w:left="0" w:right="0" w:firstLine="0"/>
        <w:jc w:val="center"/>
        <w:rPr>
          <w:rFonts w:ascii="Calibri" w:eastAsia="Calibri" w:hAnsi="Calibri" w:cs="Calibri"/>
          <w:color w:val="404040" w:themeColor="text1" w:themeTint="BF"/>
          <w:sz w:val="20"/>
          <w:szCs w:val="18"/>
          <w:lang w:val="en-AU" w:eastAsia="en-GB"/>
        </w:rPr>
      </w:pPr>
      <w:r w:rsidRPr="00800C11">
        <w:rPr>
          <w:rFonts w:ascii="Calibri" w:eastAsia="Calibri" w:hAnsi="Calibri" w:cs="Calibri"/>
          <w:noProof/>
          <w:color w:val="262626"/>
          <w:sz w:val="24"/>
          <w:lang w:val="en-AU" w:eastAsia="en-PH"/>
        </w:rPr>
        <w:drawing>
          <wp:inline distT="0" distB="0" distL="0" distR="0" wp14:anchorId="5F7F8776" wp14:editId="53A551DC">
            <wp:extent cx="5723069" cy="3780392"/>
            <wp:effectExtent l="0" t="0" r="0" b="0"/>
            <wp:docPr id="22" name="Picture 22" descr="A group of people sitting around each o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verse_People.jpeg"/>
                    <pic:cNvPicPr/>
                  </pic:nvPicPr>
                  <pic:blipFill>
                    <a:blip r:embed="rId245">
                      <a:extLst>
                        <a:ext uri="{28A0092B-C50C-407E-A947-70E740481C1C}">
                          <a14:useLocalDpi xmlns:a14="http://schemas.microsoft.com/office/drawing/2010/main" val="0"/>
                        </a:ext>
                      </a:extLst>
                    </a:blip>
                    <a:stretch>
                      <a:fillRect/>
                    </a:stretch>
                  </pic:blipFill>
                  <pic:spPr>
                    <a:xfrm>
                      <a:off x="0" y="0"/>
                      <a:ext cx="5725121" cy="3781748"/>
                    </a:xfrm>
                    <a:prstGeom prst="rect">
                      <a:avLst/>
                    </a:prstGeom>
                  </pic:spPr>
                </pic:pic>
              </a:graphicData>
            </a:graphic>
          </wp:inline>
        </w:drawing>
      </w:r>
    </w:p>
    <w:p w14:paraId="6F458AD5" w14:textId="77777777" w:rsidR="00355D15" w:rsidRDefault="00355D15"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p>
    <w:p w14:paraId="4BDB2C9A" w14:textId="77777777" w:rsidR="00355D15" w:rsidRDefault="00355D15" w:rsidP="00355D15">
      <w:pPr>
        <w:spacing w:after="120" w:line="276" w:lineRule="auto"/>
        <w:ind w:left="0" w:firstLine="0"/>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br w:type="page"/>
      </w:r>
    </w:p>
    <w:p w14:paraId="0C02A89F" w14:textId="79440662" w:rsidR="005D49BF" w:rsidRPr="005D49BF" w:rsidRDefault="005D49BF"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5D49BF">
        <w:rPr>
          <w:rFonts w:ascii="Calibri" w:eastAsia="Calibri" w:hAnsi="Calibri" w:cs="Calibri"/>
          <w:b/>
          <w:bCs/>
          <w:color w:val="404040" w:themeColor="text1" w:themeTint="BF"/>
          <w:sz w:val="24"/>
          <w:lang w:val="en-AU" w:eastAsia="en-GB"/>
        </w:rPr>
        <w:lastRenderedPageBreak/>
        <w:t>Social Diversity</w:t>
      </w:r>
      <w:r w:rsidR="00355D15" w:rsidRPr="00355D15">
        <w:rPr>
          <w:rFonts w:ascii="Calibri" w:eastAsia="Calibri" w:hAnsi="Calibri" w:cs="Calibri"/>
          <w:noProof/>
          <w:color w:val="404040" w:themeColor="text1" w:themeTint="BF"/>
          <w:sz w:val="24"/>
          <w:lang w:val="en-AU" w:eastAsia="en-GB"/>
        </w:rPr>
        <w:t xml:space="preserve"> </w:t>
      </w:r>
    </w:p>
    <w:p w14:paraId="4B055EF7" w14:textId="4A623B1C" w:rsidR="005D49BF" w:rsidRDefault="005D49BF" w:rsidP="00AB2351">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 xml:space="preserve">Social interactions between people of diverse backgrounds </w:t>
      </w:r>
      <w:r w:rsidR="007103F0">
        <w:rPr>
          <w:rFonts w:ascii="Calibri" w:eastAsia="Calibri" w:hAnsi="Calibri" w:cs="Calibri"/>
          <w:color w:val="404040" w:themeColor="text1" w:themeTint="BF"/>
          <w:sz w:val="24"/>
          <w:lang w:val="en-AU" w:eastAsia="en-GB"/>
        </w:rPr>
        <w:t>are</w:t>
      </w:r>
      <w:r>
        <w:rPr>
          <w:rFonts w:ascii="Calibri" w:eastAsia="Calibri" w:hAnsi="Calibri" w:cs="Calibri"/>
          <w:color w:val="404040" w:themeColor="text1" w:themeTint="BF"/>
          <w:sz w:val="24"/>
          <w:lang w:val="en-AU" w:eastAsia="en-GB"/>
        </w:rPr>
        <w:t xml:space="preserve"> </w:t>
      </w:r>
      <w:r w:rsidR="003C57A8">
        <w:rPr>
          <w:rFonts w:ascii="Calibri" w:eastAsia="Calibri" w:hAnsi="Calibri" w:cs="Calibri"/>
          <w:color w:val="404040" w:themeColor="text1" w:themeTint="BF"/>
          <w:sz w:val="24"/>
          <w:lang w:val="en-AU" w:eastAsia="en-GB"/>
        </w:rPr>
        <w:t>common</w:t>
      </w:r>
      <w:r>
        <w:rPr>
          <w:rFonts w:ascii="Calibri" w:eastAsia="Calibri" w:hAnsi="Calibri" w:cs="Calibri"/>
          <w:color w:val="404040" w:themeColor="text1" w:themeTint="BF"/>
          <w:sz w:val="24"/>
          <w:lang w:val="en-AU" w:eastAsia="en-GB"/>
        </w:rPr>
        <w:t xml:space="preserve"> in modern Australia. </w:t>
      </w:r>
      <w:r w:rsidR="00023E42">
        <w:rPr>
          <w:rFonts w:ascii="Calibri" w:eastAsia="Calibri" w:hAnsi="Calibri" w:cs="Calibri"/>
          <w:color w:val="404040" w:themeColor="text1" w:themeTint="BF"/>
          <w:sz w:val="24"/>
          <w:lang w:val="en-AU" w:eastAsia="en-GB"/>
        </w:rPr>
        <w:t>The recent increase in diverse populations benefits the country’s growth for many</w:t>
      </w:r>
      <w:r w:rsidRPr="00606B4F">
        <w:rPr>
          <w:rFonts w:ascii="Calibri" w:eastAsia="Calibri" w:hAnsi="Calibri" w:cs="Calibri"/>
          <w:color w:val="404040" w:themeColor="text1" w:themeTint="BF"/>
          <w:sz w:val="24"/>
          <w:lang w:val="en-AU" w:eastAsia="en-GB"/>
        </w:rPr>
        <w:t xml:space="preserve">. Very few Australians </w:t>
      </w:r>
      <w:r w:rsidR="003C57A8" w:rsidRPr="00606B4F">
        <w:rPr>
          <w:rFonts w:ascii="Calibri" w:eastAsia="Calibri" w:hAnsi="Calibri" w:cs="Calibri"/>
          <w:color w:val="404040" w:themeColor="text1" w:themeTint="BF"/>
          <w:sz w:val="24"/>
          <w:lang w:val="en-AU" w:eastAsia="en-GB"/>
        </w:rPr>
        <w:t>strongly oppose</w:t>
      </w:r>
      <w:r w:rsidRPr="00606B4F">
        <w:rPr>
          <w:rFonts w:ascii="Calibri" w:eastAsia="Calibri" w:hAnsi="Calibri" w:cs="Calibri"/>
          <w:color w:val="404040" w:themeColor="text1" w:themeTint="BF"/>
          <w:sz w:val="24"/>
          <w:lang w:val="en-AU" w:eastAsia="en-GB"/>
        </w:rPr>
        <w:t xml:space="preserve"> diversity</w:t>
      </w:r>
      <w:r w:rsidR="00441913" w:rsidRPr="00606B4F">
        <w:rPr>
          <w:rFonts w:ascii="Calibri" w:eastAsia="Calibri" w:hAnsi="Calibri" w:cs="Calibri"/>
          <w:color w:val="404040" w:themeColor="text1" w:themeTint="BF"/>
          <w:sz w:val="24"/>
          <w:lang w:val="en-AU" w:eastAsia="en-GB"/>
        </w:rPr>
        <w:t>. M</w:t>
      </w:r>
      <w:r w:rsidRPr="00606B4F">
        <w:rPr>
          <w:rFonts w:ascii="Calibri" w:eastAsia="Calibri" w:hAnsi="Calibri" w:cs="Calibri"/>
          <w:color w:val="404040" w:themeColor="text1" w:themeTint="BF"/>
          <w:sz w:val="24"/>
          <w:lang w:val="en-AU" w:eastAsia="en-GB"/>
        </w:rPr>
        <w:t>ost see multiculturalism, immigration and inclusion as positive features of progress.</w:t>
      </w:r>
    </w:p>
    <w:p w14:paraId="10F46706" w14:textId="201C3C23" w:rsidR="005D49BF" w:rsidRDefault="003C57A8" w:rsidP="00AB2351">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Social diversity</w:t>
      </w:r>
      <w:r w:rsidR="005D49BF">
        <w:rPr>
          <w:rFonts w:ascii="Calibri" w:eastAsia="Calibri" w:hAnsi="Calibri" w:cs="Calibri"/>
          <w:color w:val="404040" w:themeColor="text1" w:themeTint="BF"/>
          <w:sz w:val="24"/>
          <w:lang w:val="en-AU" w:eastAsia="en-GB"/>
        </w:rPr>
        <w:t xml:space="preserve"> has produced the following effects in different social contexts:</w:t>
      </w:r>
    </w:p>
    <w:p w14:paraId="3AE66AEF" w14:textId="41B5C7ED" w:rsidR="005D49BF" w:rsidRDefault="00355D15">
      <w:pPr>
        <w:pStyle w:val="ListParagraph"/>
        <w:numPr>
          <w:ilvl w:val="0"/>
          <w:numId w:val="7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97" behindDoc="0" locked="0" layoutInCell="1" allowOverlap="1" wp14:anchorId="008723B8" wp14:editId="1AF4DBC2">
            <wp:simplePos x="0" y="0"/>
            <wp:positionH relativeFrom="column">
              <wp:posOffset>3278692</wp:posOffset>
            </wp:positionH>
            <wp:positionV relativeFrom="paragraph">
              <wp:posOffset>12065</wp:posOffset>
            </wp:positionV>
            <wp:extent cx="2429510" cy="3124200"/>
            <wp:effectExtent l="0" t="0" r="8890" b="0"/>
            <wp:wrapSquare wrapText="bothSides"/>
            <wp:docPr id="133068653" name="Picture 13306865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53" name="Picture 133068653" descr="A picture containing person&#10;&#10;Description automatically generated"/>
                    <pic:cNvPicPr/>
                  </pic:nvPicPr>
                  <pic:blipFill rotWithShape="1">
                    <a:blip r:embed="rId246" cstate="print">
                      <a:extLst>
                        <a:ext uri="{28A0092B-C50C-407E-A947-70E740481C1C}">
                          <a14:useLocalDpi xmlns:a14="http://schemas.microsoft.com/office/drawing/2010/main" val="0"/>
                        </a:ext>
                      </a:extLst>
                    </a:blip>
                    <a:srcRect l="10268" r="11907"/>
                    <a:stretch/>
                  </pic:blipFill>
                  <pic:spPr bwMode="auto">
                    <a:xfrm>
                      <a:off x="0" y="0"/>
                      <a:ext cx="2429510" cy="312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49BF" w:rsidRPr="00606B4F">
        <w:rPr>
          <w:rFonts w:ascii="Calibri" w:eastAsia="Calibri" w:hAnsi="Calibri" w:cs="Calibri"/>
          <w:color w:val="404040" w:themeColor="text1" w:themeTint="BF"/>
          <w:sz w:val="24"/>
          <w:lang w:val="en-AU" w:eastAsia="en-GB"/>
        </w:rPr>
        <w:t>Many Australians experience ‘diversity within diversity</w:t>
      </w:r>
      <w:r w:rsidR="007A443F" w:rsidRPr="00606B4F">
        <w:rPr>
          <w:rFonts w:ascii="Calibri" w:eastAsia="Calibri" w:hAnsi="Calibri" w:cs="Calibri"/>
          <w:color w:val="404040" w:themeColor="text1" w:themeTint="BF"/>
          <w:sz w:val="24"/>
          <w:lang w:val="en-AU" w:eastAsia="en-GB"/>
        </w:rPr>
        <w:t>’</w:t>
      </w:r>
      <w:r w:rsidR="00023E42">
        <w:rPr>
          <w:rFonts w:ascii="Calibri" w:eastAsia="Calibri" w:hAnsi="Calibri" w:cs="Calibri"/>
          <w:color w:val="404040" w:themeColor="text1" w:themeTint="BF"/>
          <w:sz w:val="24"/>
          <w:lang w:val="en-AU" w:eastAsia="en-GB"/>
        </w:rPr>
        <w:t>.</w:t>
      </w:r>
      <w:r w:rsidR="007A443F" w:rsidRPr="00606B4F">
        <w:rPr>
          <w:rFonts w:ascii="Calibri" w:eastAsia="Calibri" w:hAnsi="Calibri" w:cs="Calibri"/>
          <w:color w:val="404040" w:themeColor="text1" w:themeTint="BF"/>
          <w:sz w:val="24"/>
          <w:lang w:val="en-AU" w:eastAsia="en-GB"/>
        </w:rPr>
        <w:t xml:space="preserve"> It is</w:t>
      </w:r>
      <w:r w:rsidR="005D49BF" w:rsidRPr="00606B4F">
        <w:rPr>
          <w:rFonts w:ascii="Calibri" w:eastAsia="Calibri" w:hAnsi="Calibri" w:cs="Calibri"/>
          <w:color w:val="404040" w:themeColor="text1" w:themeTint="BF"/>
          <w:sz w:val="24"/>
          <w:lang w:val="en-AU" w:eastAsia="en-GB"/>
        </w:rPr>
        <w:t xml:space="preserve"> where their lives are influenced by their cultural background and the culture of the people they interact with</w:t>
      </w:r>
      <w:r w:rsidR="005D49BF" w:rsidRPr="007A443F">
        <w:rPr>
          <w:rFonts w:ascii="Calibri" w:eastAsia="Calibri" w:hAnsi="Calibri" w:cs="Calibri"/>
          <w:color w:val="404040" w:themeColor="text1" w:themeTint="BF"/>
          <w:sz w:val="24"/>
          <w:lang w:val="en-AU" w:eastAsia="en-GB"/>
        </w:rPr>
        <w:t>. These</w:t>
      </w:r>
      <w:r w:rsidR="005D49BF">
        <w:rPr>
          <w:rFonts w:ascii="Calibri" w:eastAsia="Calibri" w:hAnsi="Calibri" w:cs="Calibri"/>
          <w:color w:val="404040" w:themeColor="text1" w:themeTint="BF"/>
          <w:sz w:val="24"/>
          <w:lang w:val="en-AU" w:eastAsia="en-GB"/>
        </w:rPr>
        <w:t xml:space="preserve"> hybrid cultures allow Australians to create new practices or </w:t>
      </w:r>
      <w:r w:rsidR="003C57A8">
        <w:rPr>
          <w:rFonts w:ascii="Calibri" w:eastAsia="Calibri" w:hAnsi="Calibri" w:cs="Calibri"/>
          <w:color w:val="404040" w:themeColor="text1" w:themeTint="BF"/>
          <w:sz w:val="24"/>
          <w:lang w:val="en-AU" w:eastAsia="en-GB"/>
        </w:rPr>
        <w:t>adjust</w:t>
      </w:r>
      <w:r w:rsidR="005D49BF">
        <w:rPr>
          <w:rFonts w:ascii="Calibri" w:eastAsia="Calibri" w:hAnsi="Calibri" w:cs="Calibri"/>
          <w:color w:val="404040" w:themeColor="text1" w:themeTint="BF"/>
          <w:sz w:val="24"/>
          <w:lang w:val="en-AU" w:eastAsia="en-GB"/>
        </w:rPr>
        <w:t xml:space="preserve"> their lifestyles to suit their needs.</w:t>
      </w:r>
    </w:p>
    <w:p w14:paraId="1F43924B" w14:textId="01CFF75A" w:rsidR="005D49BF" w:rsidRDefault="00902AF7">
      <w:pPr>
        <w:pStyle w:val="ListParagraph"/>
        <w:numPr>
          <w:ilvl w:val="0"/>
          <w:numId w:val="7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Aboriginal and Torres Strait Islanders</w:t>
      </w:r>
      <w:r w:rsidR="005D49BF">
        <w:rPr>
          <w:rFonts w:ascii="Calibri" w:eastAsia="Calibri" w:hAnsi="Calibri" w:cs="Calibri"/>
          <w:color w:val="404040" w:themeColor="text1" w:themeTint="BF"/>
          <w:sz w:val="24"/>
          <w:lang w:val="en-AU" w:eastAsia="en-GB"/>
        </w:rPr>
        <w:t xml:space="preserve"> see the presence of diverse groups as a reason to be more proud of their culture. </w:t>
      </w:r>
      <w:r w:rsidR="005D49BF" w:rsidRPr="00606B4F">
        <w:rPr>
          <w:rFonts w:ascii="Calibri" w:eastAsia="Calibri" w:hAnsi="Calibri" w:cs="Calibri"/>
          <w:color w:val="404040" w:themeColor="text1" w:themeTint="BF"/>
          <w:sz w:val="24"/>
          <w:lang w:val="en-AU" w:eastAsia="en-GB"/>
        </w:rPr>
        <w:t>The idea of ‘strength in diversity’ allows them to feel at ease in being different from the majority group</w:t>
      </w:r>
      <w:r w:rsidR="009D1A0A" w:rsidRPr="00606B4F">
        <w:rPr>
          <w:rFonts w:ascii="Calibri" w:eastAsia="Calibri" w:hAnsi="Calibri" w:cs="Calibri"/>
          <w:color w:val="404040" w:themeColor="text1" w:themeTint="BF"/>
          <w:sz w:val="24"/>
          <w:lang w:val="en-AU" w:eastAsia="en-GB"/>
        </w:rPr>
        <w:t xml:space="preserve">. It also </w:t>
      </w:r>
      <w:r w:rsidR="005D49BF" w:rsidRPr="00606B4F">
        <w:rPr>
          <w:rFonts w:ascii="Calibri" w:eastAsia="Calibri" w:hAnsi="Calibri" w:cs="Calibri"/>
          <w:color w:val="404040" w:themeColor="text1" w:themeTint="BF"/>
          <w:sz w:val="24"/>
          <w:lang w:val="en-AU" w:eastAsia="en-GB"/>
        </w:rPr>
        <w:t>helps them create a positive self-image when engaging in social tasks.</w:t>
      </w:r>
    </w:p>
    <w:p w14:paraId="00F7CAF1" w14:textId="77777777" w:rsidR="00355D15" w:rsidRDefault="005D49BF">
      <w:pPr>
        <w:pStyle w:val="ListParagraph"/>
        <w:numPr>
          <w:ilvl w:val="0"/>
          <w:numId w:val="7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355D15">
        <w:rPr>
          <w:rFonts w:ascii="Calibri" w:eastAsia="Calibri" w:hAnsi="Calibri" w:cs="Calibri"/>
          <w:color w:val="404040" w:themeColor="text1" w:themeTint="BF"/>
          <w:sz w:val="24"/>
          <w:lang w:val="en-AU" w:eastAsia="en-GB"/>
        </w:rPr>
        <w:t xml:space="preserve">People of diverse backgrounds are generally satisfied with their lives. The presence of diversity and the various opportunities for cross-cultural engagement provides a positive effect </w:t>
      </w:r>
      <w:r w:rsidR="00296A51" w:rsidRPr="00355D15">
        <w:rPr>
          <w:rFonts w:ascii="Calibri" w:eastAsia="Calibri" w:hAnsi="Calibri" w:cs="Calibri"/>
          <w:color w:val="404040" w:themeColor="text1" w:themeTint="BF"/>
          <w:sz w:val="24"/>
          <w:lang w:val="en-AU" w:eastAsia="en-GB"/>
        </w:rPr>
        <w:t>on</w:t>
      </w:r>
      <w:r w:rsidRPr="00355D15">
        <w:rPr>
          <w:rFonts w:ascii="Calibri" w:eastAsia="Calibri" w:hAnsi="Calibri" w:cs="Calibri"/>
          <w:color w:val="404040" w:themeColor="text1" w:themeTint="BF"/>
          <w:sz w:val="24"/>
          <w:lang w:val="en-AU" w:eastAsia="en-GB"/>
        </w:rPr>
        <w:t xml:space="preserve"> morale and overall happiness.</w:t>
      </w:r>
    </w:p>
    <w:p w14:paraId="7C7AF482" w14:textId="49B3421C" w:rsidR="00355D15" w:rsidRDefault="00355D15" w:rsidP="00355D15">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There are, however, negative effects of social diversity that stem from perceptions, prejudices and biases that involve social inequality. Here are some examples of the effect of social diversity on specific groups of people:</w:t>
      </w:r>
    </w:p>
    <w:p w14:paraId="0E893CB8" w14:textId="6B19010D" w:rsidR="00355D15" w:rsidRPr="00355D15" w:rsidRDefault="00355D15">
      <w:pPr>
        <w:pStyle w:val="ListParagraph"/>
        <w:numPr>
          <w:ilvl w:val="0"/>
          <w:numId w:val="7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355D15">
        <w:rPr>
          <w:rFonts w:ascii="Calibri" w:eastAsia="Calibri" w:hAnsi="Calibri" w:cs="Calibri"/>
          <w:color w:val="404040" w:themeColor="text1" w:themeTint="BF"/>
          <w:sz w:val="24"/>
          <w:lang w:val="en-AU" w:eastAsia="en-GB"/>
        </w:rPr>
        <w:t>The racism and discrimination experienced by Aboriginal and Torres Strait Islanders may lead to poorer physical and mental health, including reduced access to education, employment, housing, and medical care, and even injury from racially motivated assault and bullying.</w:t>
      </w:r>
    </w:p>
    <w:p w14:paraId="394A425E" w14:textId="70E0D741" w:rsidR="00355D15" w:rsidRDefault="00355D15">
      <w:pPr>
        <w:pStyle w:val="ListParagraph"/>
        <w:numPr>
          <w:ilvl w:val="0"/>
          <w:numId w:val="7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355D15">
        <w:rPr>
          <w:rFonts w:ascii="Calibri" w:eastAsia="Calibri" w:hAnsi="Calibri" w:cs="Calibri"/>
          <w:color w:val="404040" w:themeColor="text1" w:themeTint="BF"/>
          <w:sz w:val="24"/>
          <w:lang w:val="en-AU" w:eastAsia="en-GB"/>
        </w:rPr>
        <w:t>According to the Australian Human Rights Commission, 1 in 4 people who report sexual assaults is disabled. Ninety per cent of women with intellectual disabilities report that they have been sexually abused.</w:t>
      </w:r>
    </w:p>
    <w:p w14:paraId="15DBCEFF" w14:textId="61BF21A7" w:rsidR="005D49BF" w:rsidRPr="00355D15" w:rsidRDefault="005D49BF" w:rsidP="00355D15">
      <w:pPr>
        <w:spacing w:after="120" w:line="276" w:lineRule="auto"/>
        <w:ind w:left="0" w:right="0" w:firstLine="0"/>
        <w:jc w:val="both"/>
        <w:rPr>
          <w:rFonts w:ascii="Calibri" w:eastAsia="Calibri" w:hAnsi="Calibri" w:cs="Calibri"/>
          <w:color w:val="404040" w:themeColor="text1" w:themeTint="BF"/>
          <w:sz w:val="24"/>
          <w:lang w:val="en-AU" w:eastAsia="en-GB"/>
        </w:rPr>
      </w:pPr>
      <w:r w:rsidRPr="00355D15">
        <w:rPr>
          <w:rFonts w:ascii="Calibri" w:eastAsia="Calibri" w:hAnsi="Calibri" w:cs="Calibri"/>
          <w:color w:val="404040" w:themeColor="text1" w:themeTint="BF"/>
          <w:sz w:val="24"/>
          <w:lang w:val="en-AU" w:eastAsia="en-GB"/>
        </w:rPr>
        <w:br w:type="page"/>
      </w:r>
    </w:p>
    <w:p w14:paraId="61D33EDF" w14:textId="0BDED9D9" w:rsidR="005D49BF" w:rsidRPr="005D49BF" w:rsidRDefault="005D49BF" w:rsidP="00AB2351">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5D49BF">
        <w:rPr>
          <w:rFonts w:ascii="Calibri" w:eastAsia="Calibri" w:hAnsi="Calibri" w:cs="Calibri"/>
          <w:b/>
          <w:bCs/>
          <w:color w:val="404040" w:themeColor="text1" w:themeTint="BF"/>
          <w:sz w:val="24"/>
          <w:lang w:val="en-AU" w:eastAsia="en-GB"/>
        </w:rPr>
        <w:lastRenderedPageBreak/>
        <w:t>Political Diversity</w:t>
      </w:r>
    </w:p>
    <w:p w14:paraId="6FE3C2CB" w14:textId="342C004C" w:rsidR="005D49BF" w:rsidRDefault="005D49BF"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5D49BF">
        <w:rPr>
          <w:rFonts w:ascii="Calibri" w:eastAsia="Calibri" w:hAnsi="Calibri" w:cs="Calibri"/>
          <w:color w:val="404040" w:themeColor="text1" w:themeTint="BF"/>
          <w:sz w:val="24"/>
          <w:lang w:val="en-AU" w:eastAsia="en-GB"/>
        </w:rPr>
        <w:t xml:space="preserve">Australian politics </w:t>
      </w:r>
      <w:r>
        <w:rPr>
          <w:rFonts w:ascii="Calibri" w:eastAsia="Calibri" w:hAnsi="Calibri" w:cs="Calibri"/>
          <w:color w:val="404040" w:themeColor="text1" w:themeTint="BF"/>
          <w:sz w:val="24"/>
          <w:lang w:val="en-AU" w:eastAsia="en-GB"/>
        </w:rPr>
        <w:t xml:space="preserve">is severely lacking in diversity. </w:t>
      </w:r>
      <w:r w:rsidRPr="00606B4F">
        <w:rPr>
          <w:rFonts w:ascii="Calibri" w:eastAsia="Calibri" w:hAnsi="Calibri" w:cs="Calibri"/>
          <w:color w:val="404040" w:themeColor="text1" w:themeTint="BF"/>
          <w:sz w:val="24"/>
          <w:lang w:val="en-AU" w:eastAsia="en-GB"/>
        </w:rPr>
        <w:t>In 2018, only 4% of federal members of parliament had non-European ancestry to represent the diverse people</w:t>
      </w:r>
      <w:r w:rsidR="00337934" w:rsidRPr="00606B4F">
        <w:rPr>
          <w:rFonts w:ascii="Calibri" w:eastAsia="Calibri" w:hAnsi="Calibri" w:cs="Calibri"/>
          <w:color w:val="404040" w:themeColor="text1" w:themeTint="BF"/>
          <w:sz w:val="24"/>
          <w:lang w:val="en-AU" w:eastAsia="en-GB"/>
        </w:rPr>
        <w:t xml:space="preserve">. </w:t>
      </w:r>
      <w:r w:rsidR="00231923" w:rsidRPr="00606B4F">
        <w:rPr>
          <w:rFonts w:ascii="Calibri" w:eastAsia="Calibri" w:hAnsi="Calibri" w:cs="Calibri"/>
          <w:color w:val="404040" w:themeColor="text1" w:themeTint="BF"/>
          <w:sz w:val="24"/>
          <w:lang w:val="en-AU" w:eastAsia="en-GB"/>
        </w:rPr>
        <w:t xml:space="preserve">This </w:t>
      </w:r>
      <w:r w:rsidRPr="00606B4F">
        <w:rPr>
          <w:rFonts w:ascii="Calibri" w:eastAsia="Calibri" w:hAnsi="Calibri" w:cs="Calibri"/>
          <w:color w:val="404040" w:themeColor="text1" w:themeTint="BF"/>
          <w:sz w:val="24"/>
          <w:lang w:val="en-AU" w:eastAsia="en-GB"/>
        </w:rPr>
        <w:t>makes up 19% of the total Australian population.</w:t>
      </w:r>
      <w:r w:rsidRPr="005D49BF">
        <w:rPr>
          <w:rFonts w:ascii="Calibri" w:eastAsia="Calibri" w:hAnsi="Calibri" w:cs="Calibri"/>
          <w:color w:val="404040" w:themeColor="text1" w:themeTint="BF"/>
          <w:sz w:val="24"/>
          <w:lang w:val="en-AU" w:eastAsia="en-GB"/>
        </w:rPr>
        <w:t xml:space="preserve"> Th</w:t>
      </w:r>
      <w:r>
        <w:rPr>
          <w:rFonts w:ascii="Calibri" w:eastAsia="Calibri" w:hAnsi="Calibri" w:cs="Calibri"/>
          <w:color w:val="404040" w:themeColor="text1" w:themeTint="BF"/>
          <w:sz w:val="24"/>
          <w:lang w:val="en-AU" w:eastAsia="en-GB"/>
        </w:rPr>
        <w:t>is</w:t>
      </w:r>
      <w:r w:rsidRPr="005D49BF">
        <w:rPr>
          <w:rFonts w:ascii="Calibri" w:eastAsia="Calibri" w:hAnsi="Calibri" w:cs="Calibri"/>
          <w:color w:val="404040" w:themeColor="text1" w:themeTint="BF"/>
          <w:sz w:val="24"/>
          <w:lang w:val="en-AU" w:eastAsia="en-GB"/>
        </w:rPr>
        <w:t xml:space="preserve"> underrepresentation is apparent across </w:t>
      </w:r>
      <w:r>
        <w:rPr>
          <w:rFonts w:ascii="Calibri" w:eastAsia="Calibri" w:hAnsi="Calibri" w:cs="Calibri"/>
          <w:color w:val="404040" w:themeColor="text1" w:themeTint="BF"/>
          <w:sz w:val="24"/>
          <w:lang w:val="en-AU" w:eastAsia="en-GB"/>
        </w:rPr>
        <w:t xml:space="preserve">different local </w:t>
      </w:r>
      <w:r w:rsidRPr="005D49BF">
        <w:rPr>
          <w:rFonts w:ascii="Calibri" w:eastAsia="Calibri" w:hAnsi="Calibri" w:cs="Calibri"/>
          <w:color w:val="404040" w:themeColor="text1" w:themeTint="BF"/>
          <w:sz w:val="24"/>
          <w:lang w:val="en-AU" w:eastAsia="en-GB"/>
        </w:rPr>
        <w:t>communities</w:t>
      </w:r>
      <w:r>
        <w:rPr>
          <w:rFonts w:ascii="Calibri" w:eastAsia="Calibri" w:hAnsi="Calibri" w:cs="Calibri"/>
          <w:color w:val="404040" w:themeColor="text1" w:themeTint="BF"/>
          <w:sz w:val="24"/>
          <w:lang w:val="en-AU" w:eastAsia="en-GB"/>
        </w:rPr>
        <w:t xml:space="preserve"> as well.</w:t>
      </w:r>
    </w:p>
    <w:p w14:paraId="02A33AF5" w14:textId="0351824D" w:rsidR="005D49BF" w:rsidRDefault="005D49BF"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This underrepresentation of diverse cultures in Australian </w:t>
      </w:r>
      <w:r w:rsidR="00AB2351" w:rsidRPr="00D6552D">
        <w:rPr>
          <w:rFonts w:ascii="Calibri" w:eastAsia="Calibri" w:hAnsi="Calibri" w:cs="Calibri"/>
          <w:color w:val="404040" w:themeColor="text1" w:themeTint="BF"/>
          <w:sz w:val="24"/>
          <w:lang w:val="en-AU" w:eastAsia="en-GB"/>
        </w:rPr>
        <w:t>p</w:t>
      </w:r>
      <w:r w:rsidRPr="00D6552D">
        <w:rPr>
          <w:rFonts w:ascii="Calibri" w:eastAsia="Calibri" w:hAnsi="Calibri" w:cs="Calibri"/>
          <w:color w:val="404040" w:themeColor="text1" w:themeTint="BF"/>
          <w:sz w:val="24"/>
          <w:lang w:val="en-AU" w:eastAsia="en-GB"/>
        </w:rPr>
        <w:t>olitics affects groups of people in extremely negative ways</w:t>
      </w:r>
      <w:r w:rsidR="00AB2351" w:rsidRPr="00D6552D">
        <w:rPr>
          <w:rFonts w:ascii="Calibri" w:eastAsia="Calibri" w:hAnsi="Calibri" w:cs="Calibri"/>
          <w:color w:val="404040" w:themeColor="text1" w:themeTint="BF"/>
          <w:sz w:val="24"/>
          <w:lang w:val="en-AU" w:eastAsia="en-GB"/>
        </w:rPr>
        <w:t>, such as the following</w:t>
      </w:r>
      <w:r w:rsidRPr="00D6552D">
        <w:rPr>
          <w:rFonts w:ascii="Calibri" w:eastAsia="Calibri" w:hAnsi="Calibri" w:cs="Calibri"/>
          <w:color w:val="404040" w:themeColor="text1" w:themeTint="BF"/>
          <w:sz w:val="24"/>
          <w:lang w:val="en-AU" w:eastAsia="en-GB"/>
        </w:rPr>
        <w:t>:</w:t>
      </w:r>
    </w:p>
    <w:p w14:paraId="29B33FF0" w14:textId="69007CC4" w:rsidR="005D49BF" w:rsidRDefault="004555C1">
      <w:pPr>
        <w:pStyle w:val="ListParagraph"/>
        <w:numPr>
          <w:ilvl w:val="0"/>
          <w:numId w:val="73"/>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98" behindDoc="0" locked="0" layoutInCell="1" allowOverlap="1" wp14:anchorId="4F04D5A2" wp14:editId="094785C0">
            <wp:simplePos x="0" y="0"/>
            <wp:positionH relativeFrom="column">
              <wp:posOffset>2054225</wp:posOffset>
            </wp:positionH>
            <wp:positionV relativeFrom="paragraph">
              <wp:posOffset>48895</wp:posOffset>
            </wp:positionV>
            <wp:extent cx="3656330" cy="2398395"/>
            <wp:effectExtent l="0" t="0" r="1270" b="1905"/>
            <wp:wrapSquare wrapText="bothSides"/>
            <wp:docPr id="133068654" name="Picture 133068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54" name="Picture 133068654"/>
                    <pic:cNvPicPr/>
                  </pic:nvPicPr>
                  <pic:blipFill rotWithShape="1">
                    <a:blip r:embed="rId247" cstate="print">
                      <a:extLst>
                        <a:ext uri="{28A0092B-C50C-407E-A947-70E740481C1C}">
                          <a14:useLocalDpi xmlns:a14="http://schemas.microsoft.com/office/drawing/2010/main" val="0"/>
                        </a:ext>
                      </a:extLst>
                    </a:blip>
                    <a:srcRect b="5832"/>
                    <a:stretch/>
                  </pic:blipFill>
                  <pic:spPr bwMode="auto">
                    <a:xfrm>
                      <a:off x="0" y="0"/>
                      <a:ext cx="3656330" cy="2398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49BF">
        <w:rPr>
          <w:rFonts w:ascii="Calibri" w:eastAsia="Calibri" w:hAnsi="Calibri" w:cs="Calibri"/>
          <w:color w:val="404040" w:themeColor="text1" w:themeTint="BF"/>
          <w:sz w:val="24"/>
          <w:lang w:val="en-AU" w:eastAsia="en-GB"/>
        </w:rPr>
        <w:t xml:space="preserve">Many groups regard their government as ‘out of touch’ with current realities and the plights </w:t>
      </w:r>
      <w:r w:rsidR="005D49BF" w:rsidRPr="00AB2351">
        <w:rPr>
          <w:rFonts w:ascii="Calibri" w:eastAsia="Calibri" w:hAnsi="Calibri" w:cs="Calibri"/>
          <w:color w:val="404040" w:themeColor="text1" w:themeTint="BF"/>
          <w:sz w:val="24"/>
          <w:lang w:val="en-AU" w:eastAsia="en-GB"/>
        </w:rPr>
        <w:t xml:space="preserve">of the common </w:t>
      </w:r>
      <w:r w:rsidR="008D7C05">
        <w:rPr>
          <w:rFonts w:ascii="Calibri" w:eastAsia="Calibri" w:hAnsi="Calibri" w:cs="Calibri"/>
          <w:color w:val="404040" w:themeColor="text1" w:themeTint="BF"/>
          <w:sz w:val="24"/>
          <w:lang w:val="en-AU" w:eastAsia="en-GB"/>
        </w:rPr>
        <w:t>person</w:t>
      </w:r>
      <w:r w:rsidR="005D49BF" w:rsidRPr="00AB2351">
        <w:rPr>
          <w:rFonts w:ascii="Calibri" w:eastAsia="Calibri" w:hAnsi="Calibri" w:cs="Calibri"/>
          <w:color w:val="404040" w:themeColor="text1" w:themeTint="BF"/>
          <w:sz w:val="24"/>
          <w:lang w:val="en-AU" w:eastAsia="en-GB"/>
        </w:rPr>
        <w:t xml:space="preserve">. </w:t>
      </w:r>
      <w:r w:rsidR="005D49BF" w:rsidRPr="00D6552D">
        <w:rPr>
          <w:rFonts w:ascii="Calibri" w:eastAsia="Calibri" w:hAnsi="Calibri" w:cs="Calibri"/>
          <w:color w:val="404040" w:themeColor="text1" w:themeTint="BF"/>
          <w:sz w:val="24"/>
          <w:lang w:val="en-AU" w:eastAsia="en-GB"/>
        </w:rPr>
        <w:t xml:space="preserve">People </w:t>
      </w:r>
      <w:r w:rsidR="00913F04" w:rsidRPr="00D6552D">
        <w:rPr>
          <w:rFonts w:ascii="Calibri" w:eastAsia="Calibri" w:hAnsi="Calibri" w:cs="Calibri"/>
          <w:color w:val="404040" w:themeColor="text1" w:themeTint="BF"/>
          <w:sz w:val="24"/>
          <w:lang w:val="en-AU" w:eastAsia="en-GB"/>
        </w:rPr>
        <w:t>of</w:t>
      </w:r>
      <w:r w:rsidR="005D49BF" w:rsidRPr="00D6552D">
        <w:rPr>
          <w:rFonts w:ascii="Calibri" w:eastAsia="Calibri" w:hAnsi="Calibri" w:cs="Calibri"/>
          <w:color w:val="404040" w:themeColor="text1" w:themeTint="BF"/>
          <w:sz w:val="24"/>
          <w:lang w:val="en-AU" w:eastAsia="en-GB"/>
        </w:rPr>
        <w:t xml:space="preserve"> </w:t>
      </w:r>
      <w:r w:rsidR="003C57A8" w:rsidRPr="00D6552D">
        <w:rPr>
          <w:rFonts w:ascii="Calibri" w:eastAsia="Calibri" w:hAnsi="Calibri" w:cs="Calibri"/>
          <w:color w:val="404040" w:themeColor="text1" w:themeTint="BF"/>
          <w:sz w:val="24"/>
          <w:lang w:val="en-AU" w:eastAsia="en-GB"/>
        </w:rPr>
        <w:t>European and Non-European heritage feel that their government is in</w:t>
      </w:r>
      <w:r w:rsidR="005D49BF" w:rsidRPr="00D6552D">
        <w:rPr>
          <w:rFonts w:ascii="Calibri" w:eastAsia="Calibri" w:hAnsi="Calibri" w:cs="Calibri"/>
          <w:color w:val="404040" w:themeColor="text1" w:themeTint="BF"/>
          <w:sz w:val="24"/>
          <w:lang w:val="en-AU" w:eastAsia="en-GB"/>
        </w:rPr>
        <w:t>capable of making correct decisions for them.</w:t>
      </w:r>
    </w:p>
    <w:p w14:paraId="12C64998" w14:textId="68871ABE" w:rsidR="005D49BF" w:rsidRPr="00D6552D" w:rsidRDefault="005D49BF">
      <w:pPr>
        <w:pStyle w:val="ListParagraph"/>
        <w:numPr>
          <w:ilvl w:val="0"/>
          <w:numId w:val="73"/>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AB2351">
        <w:rPr>
          <w:rFonts w:ascii="Calibri" w:eastAsia="Calibri" w:hAnsi="Calibri" w:cs="Calibri"/>
          <w:color w:val="404040" w:themeColor="text1" w:themeTint="BF"/>
          <w:sz w:val="24"/>
          <w:lang w:val="en-AU" w:eastAsia="en-GB"/>
        </w:rPr>
        <w:t xml:space="preserve">Diverse people develop a sense of inferiority and low self-confidence due to not having a role model to look up to. </w:t>
      </w:r>
      <w:r w:rsidRPr="00D6552D">
        <w:rPr>
          <w:rFonts w:ascii="Calibri" w:eastAsia="Calibri" w:hAnsi="Calibri" w:cs="Calibri"/>
          <w:color w:val="404040" w:themeColor="text1" w:themeTint="BF"/>
          <w:sz w:val="24"/>
          <w:lang w:val="en-AU" w:eastAsia="en-GB"/>
        </w:rPr>
        <w:t xml:space="preserve">Asian-Australians, for example, </w:t>
      </w:r>
      <w:r w:rsidR="003C57A8" w:rsidRPr="00D6552D">
        <w:rPr>
          <w:rFonts w:ascii="Calibri" w:eastAsia="Calibri" w:hAnsi="Calibri" w:cs="Calibri"/>
          <w:color w:val="404040" w:themeColor="text1" w:themeTint="BF"/>
          <w:sz w:val="24"/>
          <w:lang w:val="en-AU" w:eastAsia="en-GB"/>
        </w:rPr>
        <w:t xml:space="preserve">can often </w:t>
      </w:r>
      <w:r w:rsidRPr="00D6552D">
        <w:rPr>
          <w:rFonts w:ascii="Calibri" w:eastAsia="Calibri" w:hAnsi="Calibri" w:cs="Calibri"/>
          <w:color w:val="404040" w:themeColor="text1" w:themeTint="BF"/>
          <w:sz w:val="24"/>
          <w:lang w:val="en-AU" w:eastAsia="en-GB"/>
        </w:rPr>
        <w:t>feel that they should simply show deference and respect to a government that does not truly represent them.</w:t>
      </w:r>
    </w:p>
    <w:p w14:paraId="120B59EE" w14:textId="71D616FB" w:rsidR="005D49BF" w:rsidRDefault="005D49BF">
      <w:pPr>
        <w:pStyle w:val="ListParagraph"/>
        <w:numPr>
          <w:ilvl w:val="0"/>
          <w:numId w:val="73"/>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AB2351">
        <w:rPr>
          <w:rFonts w:ascii="Calibri" w:eastAsia="Calibri" w:hAnsi="Calibri" w:cs="Calibri"/>
          <w:color w:val="404040" w:themeColor="text1" w:themeTint="BF"/>
          <w:sz w:val="24"/>
          <w:lang w:val="en-AU" w:eastAsia="en-GB"/>
        </w:rPr>
        <w:t xml:space="preserve">Diverse people are less enthusiastic </w:t>
      </w:r>
      <w:r w:rsidR="00296A51" w:rsidRPr="00AB2351">
        <w:rPr>
          <w:rFonts w:ascii="Calibri" w:eastAsia="Calibri" w:hAnsi="Calibri" w:cs="Calibri"/>
          <w:color w:val="404040" w:themeColor="text1" w:themeTint="BF"/>
          <w:sz w:val="24"/>
          <w:lang w:val="en-AU" w:eastAsia="en-GB"/>
        </w:rPr>
        <w:t>about</w:t>
      </w:r>
      <w:r w:rsidRPr="00AB2351">
        <w:rPr>
          <w:rFonts w:ascii="Calibri" w:eastAsia="Calibri" w:hAnsi="Calibri" w:cs="Calibri"/>
          <w:color w:val="404040" w:themeColor="text1" w:themeTint="BF"/>
          <w:sz w:val="24"/>
          <w:lang w:val="en-AU" w:eastAsia="en-GB"/>
        </w:rPr>
        <w:t xml:space="preserve"> supporting government-led initiatives and programs. </w:t>
      </w:r>
      <w:r w:rsidRPr="00D6552D">
        <w:rPr>
          <w:rFonts w:ascii="Calibri" w:eastAsia="Calibri" w:hAnsi="Calibri" w:cs="Calibri"/>
          <w:color w:val="404040" w:themeColor="text1" w:themeTint="BF"/>
          <w:sz w:val="24"/>
          <w:lang w:val="en-AU" w:eastAsia="en-GB"/>
        </w:rPr>
        <w:t xml:space="preserve">Diverse people would much rather spend their time on an endeavour led by their </w:t>
      </w:r>
      <w:r w:rsidR="003C57A8" w:rsidRPr="00D6552D">
        <w:rPr>
          <w:rFonts w:ascii="Calibri" w:eastAsia="Calibri" w:hAnsi="Calibri" w:cs="Calibri"/>
          <w:color w:val="404040" w:themeColor="text1" w:themeTint="BF"/>
          <w:sz w:val="24"/>
          <w:lang w:val="en-AU" w:eastAsia="en-GB"/>
        </w:rPr>
        <w:t>representatives</w:t>
      </w:r>
      <w:r w:rsidRPr="00D6552D">
        <w:rPr>
          <w:rFonts w:ascii="Calibri" w:eastAsia="Calibri" w:hAnsi="Calibri" w:cs="Calibri"/>
          <w:color w:val="404040" w:themeColor="text1" w:themeTint="BF"/>
          <w:sz w:val="24"/>
          <w:lang w:val="en-AU" w:eastAsia="en-GB"/>
        </w:rPr>
        <w:t xml:space="preserve"> than on an activity or project led by a government that does not share their ideas and experiences.</w:t>
      </w:r>
    </w:p>
    <w:p w14:paraId="785B9FE0" w14:textId="3A5BA500" w:rsidR="004555C1" w:rsidRPr="004555C1" w:rsidRDefault="004555C1" w:rsidP="004555C1">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The government, however, is making efforts to address this long-standing issue. Here are some examples involving specific groups:</w:t>
      </w:r>
    </w:p>
    <w:p w14:paraId="6B07A79C" w14:textId="4D7CE9C0" w:rsidR="004555C1" w:rsidRPr="004555C1" w:rsidRDefault="004555C1">
      <w:pPr>
        <w:pStyle w:val="ListParagraph"/>
        <w:numPr>
          <w:ilvl w:val="0"/>
          <w:numId w:val="73"/>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555C1">
        <w:rPr>
          <w:rFonts w:ascii="Calibri" w:eastAsia="Calibri" w:hAnsi="Calibri" w:cs="Calibri"/>
          <w:color w:val="404040" w:themeColor="text1" w:themeTint="BF"/>
          <w:sz w:val="24"/>
          <w:lang w:val="en-AU" w:eastAsia="en-GB"/>
        </w:rPr>
        <w:t xml:space="preserve">With places like </w:t>
      </w:r>
      <w:r w:rsidR="002615AE">
        <w:rPr>
          <w:rFonts w:ascii="Calibri" w:eastAsia="Calibri" w:hAnsi="Calibri" w:cs="Calibri"/>
          <w:color w:val="404040" w:themeColor="text1" w:themeTint="BF"/>
          <w:sz w:val="24"/>
          <w:lang w:val="en-AU" w:eastAsia="en-GB"/>
        </w:rPr>
        <w:t xml:space="preserve">the </w:t>
      </w:r>
      <w:r w:rsidR="002C5EFE">
        <w:rPr>
          <w:rFonts w:ascii="Calibri" w:eastAsia="Calibri" w:hAnsi="Calibri" w:cs="Calibri"/>
          <w:color w:val="404040" w:themeColor="text1" w:themeTint="BF"/>
          <w:sz w:val="24"/>
          <w:lang w:val="en-AU" w:eastAsia="en-GB"/>
        </w:rPr>
        <w:t xml:space="preserve">Department of Foreign </w:t>
      </w:r>
      <w:r w:rsidR="002615AE">
        <w:rPr>
          <w:rFonts w:ascii="Calibri" w:eastAsia="Calibri" w:hAnsi="Calibri" w:cs="Calibri"/>
          <w:color w:val="404040" w:themeColor="text1" w:themeTint="BF"/>
          <w:sz w:val="24"/>
          <w:lang w:val="en-AU" w:eastAsia="en-GB"/>
        </w:rPr>
        <w:t>Affairs and Trade (</w:t>
      </w:r>
      <w:r w:rsidRPr="004555C1">
        <w:rPr>
          <w:rFonts w:ascii="Calibri" w:eastAsia="Calibri" w:hAnsi="Calibri" w:cs="Calibri"/>
          <w:color w:val="404040" w:themeColor="text1" w:themeTint="BF"/>
          <w:sz w:val="24"/>
          <w:lang w:val="en-AU" w:eastAsia="en-GB"/>
        </w:rPr>
        <w:t>DFAT</w:t>
      </w:r>
      <w:r w:rsidR="002615AE">
        <w:rPr>
          <w:rFonts w:ascii="Calibri" w:eastAsia="Calibri" w:hAnsi="Calibri" w:cs="Calibri"/>
          <w:color w:val="404040" w:themeColor="text1" w:themeTint="BF"/>
          <w:sz w:val="24"/>
          <w:lang w:val="en-AU" w:eastAsia="en-GB"/>
        </w:rPr>
        <w:t>)</w:t>
      </w:r>
      <w:r w:rsidRPr="004555C1">
        <w:rPr>
          <w:rFonts w:ascii="Calibri" w:eastAsia="Calibri" w:hAnsi="Calibri" w:cs="Calibri"/>
          <w:color w:val="404040" w:themeColor="text1" w:themeTint="BF"/>
          <w:sz w:val="24"/>
          <w:lang w:val="en-AU" w:eastAsia="en-GB"/>
        </w:rPr>
        <w:t xml:space="preserve"> and </w:t>
      </w:r>
      <w:r w:rsidR="002615AE">
        <w:rPr>
          <w:rFonts w:ascii="Calibri" w:eastAsia="Calibri" w:hAnsi="Calibri" w:cs="Calibri"/>
          <w:color w:val="404040" w:themeColor="text1" w:themeTint="BF"/>
          <w:sz w:val="24"/>
          <w:lang w:val="en-AU" w:eastAsia="en-GB"/>
        </w:rPr>
        <w:t>the Australian Criminal Intelligence Commission (</w:t>
      </w:r>
      <w:r w:rsidRPr="004555C1">
        <w:rPr>
          <w:rFonts w:ascii="Calibri" w:eastAsia="Calibri" w:hAnsi="Calibri" w:cs="Calibri"/>
          <w:color w:val="404040" w:themeColor="text1" w:themeTint="BF"/>
          <w:sz w:val="24"/>
          <w:lang w:val="en-AU" w:eastAsia="en-GB"/>
        </w:rPr>
        <w:t>ACIC</w:t>
      </w:r>
      <w:r w:rsidR="002615AE">
        <w:rPr>
          <w:rFonts w:ascii="Calibri" w:eastAsia="Calibri" w:hAnsi="Calibri" w:cs="Calibri"/>
          <w:color w:val="404040" w:themeColor="text1" w:themeTint="BF"/>
          <w:sz w:val="24"/>
          <w:lang w:val="en-AU" w:eastAsia="en-GB"/>
        </w:rPr>
        <w:t>)</w:t>
      </w:r>
      <w:r w:rsidRPr="004555C1">
        <w:rPr>
          <w:rFonts w:ascii="Calibri" w:eastAsia="Calibri" w:hAnsi="Calibri" w:cs="Calibri"/>
          <w:color w:val="404040" w:themeColor="text1" w:themeTint="BF"/>
          <w:sz w:val="24"/>
          <w:lang w:val="en-AU" w:eastAsia="en-GB"/>
        </w:rPr>
        <w:t xml:space="preserve"> highlighting diversity in their workforce, more and more businesses are also following suit and giving culturally diverse people more and more employment opportunities.</w:t>
      </w:r>
    </w:p>
    <w:p w14:paraId="60CDE3EC" w14:textId="57741291" w:rsidR="005D49BF" w:rsidRPr="00757D7F" w:rsidRDefault="004555C1" w:rsidP="00757D7F">
      <w:pPr>
        <w:pStyle w:val="ListParagraph"/>
        <w:numPr>
          <w:ilvl w:val="0"/>
          <w:numId w:val="73"/>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555C1">
        <w:rPr>
          <w:rFonts w:ascii="Calibri" w:eastAsia="Calibri" w:hAnsi="Calibri" w:cs="Calibri"/>
          <w:color w:val="404040" w:themeColor="text1" w:themeTint="BF"/>
          <w:sz w:val="24"/>
          <w:lang w:val="en-AU" w:eastAsia="en-GB"/>
        </w:rPr>
        <w:t>The Australian government has national and state territory laws about disability, discrimination, and disability services. There are now laws in place that make it a criminal offence for people with disabilities to be marginalised or given unfavourable treatment.</w:t>
      </w:r>
      <w:r w:rsidR="005D49BF" w:rsidRPr="00757D7F">
        <w:rPr>
          <w:rFonts w:ascii="Calibri" w:eastAsia="Calibri" w:hAnsi="Calibri" w:cs="Calibri"/>
          <w:color w:val="404040" w:themeColor="text1" w:themeTint="BF"/>
          <w:sz w:val="24"/>
          <w:lang w:val="en-AU" w:eastAsia="en-GB"/>
        </w:rPr>
        <w:br w:type="page"/>
      </w:r>
    </w:p>
    <w:p w14:paraId="1BA3D737" w14:textId="09B19986" w:rsidR="005D49BF" w:rsidRPr="005D49BF" w:rsidRDefault="005D49BF" w:rsidP="00AB2351">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5D49BF">
        <w:rPr>
          <w:rFonts w:ascii="Calibri" w:eastAsia="Calibri" w:hAnsi="Calibri" w:cs="Calibri"/>
          <w:b/>
          <w:bCs/>
          <w:color w:val="404040" w:themeColor="text1" w:themeTint="BF"/>
          <w:sz w:val="24"/>
          <w:lang w:val="en-AU" w:eastAsia="en-GB"/>
        </w:rPr>
        <w:lastRenderedPageBreak/>
        <w:t>Economic Diversity</w:t>
      </w:r>
    </w:p>
    <w:p w14:paraId="5B710235" w14:textId="4D60D1A9" w:rsidR="005D49BF" w:rsidRDefault="005D49BF" w:rsidP="00AB2351">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Australia is severely lacking in economic diversity</w:t>
      </w:r>
      <w:r w:rsidRPr="00055F74">
        <w:rPr>
          <w:rFonts w:ascii="Calibri" w:eastAsia="Calibri" w:hAnsi="Calibri" w:cs="Calibri"/>
          <w:color w:val="404040" w:themeColor="text1" w:themeTint="BF"/>
          <w:sz w:val="24"/>
          <w:lang w:val="en-AU" w:eastAsia="en-GB"/>
        </w:rPr>
        <w:t xml:space="preserve">. </w:t>
      </w:r>
      <w:r w:rsidRPr="00606B4F">
        <w:rPr>
          <w:rFonts w:ascii="Calibri" w:eastAsia="Calibri" w:hAnsi="Calibri" w:cs="Calibri"/>
          <w:color w:val="404040" w:themeColor="text1" w:themeTint="BF"/>
          <w:sz w:val="24"/>
          <w:lang w:val="en-AU" w:eastAsia="en-GB"/>
        </w:rPr>
        <w:t xml:space="preserve">Australia is known for </w:t>
      </w:r>
      <w:r w:rsidR="003C57A8" w:rsidRPr="00606B4F">
        <w:rPr>
          <w:rFonts w:ascii="Calibri" w:eastAsia="Calibri" w:hAnsi="Calibri" w:cs="Calibri"/>
          <w:color w:val="404040" w:themeColor="text1" w:themeTint="BF"/>
          <w:sz w:val="24"/>
          <w:lang w:val="en-AU" w:eastAsia="en-GB"/>
        </w:rPr>
        <w:t>exporting</w:t>
      </w:r>
      <w:r w:rsidRPr="00606B4F">
        <w:rPr>
          <w:rFonts w:ascii="Calibri" w:eastAsia="Calibri" w:hAnsi="Calibri" w:cs="Calibri"/>
          <w:color w:val="404040" w:themeColor="text1" w:themeTint="BF"/>
          <w:sz w:val="24"/>
          <w:lang w:val="en-AU" w:eastAsia="en-GB"/>
        </w:rPr>
        <w:t xml:space="preserve"> materials and products from mining and agricultural activities</w:t>
      </w:r>
      <w:r w:rsidRPr="00055F74">
        <w:rPr>
          <w:rFonts w:ascii="Calibri" w:eastAsia="Calibri" w:hAnsi="Calibri" w:cs="Calibri"/>
          <w:color w:val="404040" w:themeColor="text1" w:themeTint="BF"/>
          <w:sz w:val="24"/>
          <w:lang w:val="en-AU" w:eastAsia="en-GB"/>
        </w:rPr>
        <w:t xml:space="preserve">. </w:t>
      </w:r>
      <w:r w:rsidR="003C57A8" w:rsidRPr="00055F74">
        <w:rPr>
          <w:rFonts w:ascii="Calibri" w:eastAsia="Calibri" w:hAnsi="Calibri" w:cs="Calibri"/>
          <w:color w:val="404040" w:themeColor="text1" w:themeTint="BF"/>
          <w:sz w:val="24"/>
          <w:lang w:val="en-AU" w:eastAsia="en-GB"/>
        </w:rPr>
        <w:t>M</w:t>
      </w:r>
      <w:r w:rsidRPr="00055F74">
        <w:rPr>
          <w:rFonts w:ascii="Calibri" w:eastAsia="Calibri" w:hAnsi="Calibri" w:cs="Calibri"/>
          <w:color w:val="404040" w:themeColor="text1" w:themeTint="BF"/>
          <w:sz w:val="24"/>
          <w:lang w:val="en-AU" w:eastAsia="en-GB"/>
        </w:rPr>
        <w:t>ost</w:t>
      </w:r>
      <w:r>
        <w:rPr>
          <w:rFonts w:ascii="Calibri" w:eastAsia="Calibri" w:hAnsi="Calibri" w:cs="Calibri"/>
          <w:color w:val="404040" w:themeColor="text1" w:themeTint="BF"/>
          <w:sz w:val="24"/>
          <w:lang w:val="en-AU" w:eastAsia="en-GB"/>
        </w:rPr>
        <w:t xml:space="preserve"> people are expected to work in these industries or related fields. </w:t>
      </w:r>
      <w:r w:rsidRPr="00606B4F">
        <w:rPr>
          <w:rFonts w:ascii="Calibri" w:eastAsia="Calibri" w:hAnsi="Calibri" w:cs="Calibri"/>
          <w:color w:val="404040" w:themeColor="text1" w:themeTint="BF"/>
          <w:sz w:val="24"/>
          <w:lang w:val="en-AU" w:eastAsia="en-GB"/>
        </w:rPr>
        <w:t xml:space="preserve">The problem is that global demand for coal and gas </w:t>
      </w:r>
      <w:r w:rsidR="003C57A8" w:rsidRPr="00606B4F">
        <w:rPr>
          <w:rFonts w:ascii="Calibri" w:eastAsia="Calibri" w:hAnsi="Calibri" w:cs="Calibri"/>
          <w:color w:val="404040" w:themeColor="text1" w:themeTint="BF"/>
          <w:sz w:val="24"/>
          <w:lang w:val="en-AU" w:eastAsia="en-GB"/>
        </w:rPr>
        <w:t>continuously decreases</w:t>
      </w:r>
      <w:r w:rsidR="0053408C" w:rsidRPr="00606B4F">
        <w:rPr>
          <w:rFonts w:ascii="Calibri" w:eastAsia="Calibri" w:hAnsi="Calibri" w:cs="Calibri"/>
          <w:color w:val="404040" w:themeColor="text1" w:themeTint="BF"/>
          <w:sz w:val="24"/>
          <w:lang w:val="en-AU" w:eastAsia="en-GB"/>
        </w:rPr>
        <w:t xml:space="preserve">. This is because </w:t>
      </w:r>
      <w:r w:rsidRPr="00606B4F">
        <w:rPr>
          <w:rFonts w:ascii="Calibri" w:eastAsia="Calibri" w:hAnsi="Calibri" w:cs="Calibri"/>
          <w:color w:val="404040" w:themeColor="text1" w:themeTint="BF"/>
          <w:sz w:val="24"/>
          <w:lang w:val="en-AU" w:eastAsia="en-GB"/>
        </w:rPr>
        <w:t xml:space="preserve">technologies </w:t>
      </w:r>
      <w:r w:rsidR="00296A51" w:rsidRPr="00606B4F">
        <w:rPr>
          <w:rFonts w:ascii="Calibri" w:eastAsia="Calibri" w:hAnsi="Calibri" w:cs="Calibri"/>
          <w:color w:val="404040" w:themeColor="text1" w:themeTint="BF"/>
          <w:sz w:val="24"/>
          <w:lang w:val="en-AU" w:eastAsia="en-GB"/>
        </w:rPr>
        <w:t>involving</w:t>
      </w:r>
      <w:r w:rsidRPr="00606B4F">
        <w:rPr>
          <w:rFonts w:ascii="Calibri" w:eastAsia="Calibri" w:hAnsi="Calibri" w:cs="Calibri"/>
          <w:color w:val="404040" w:themeColor="text1" w:themeTint="BF"/>
          <w:sz w:val="24"/>
          <w:lang w:val="en-AU" w:eastAsia="en-GB"/>
        </w:rPr>
        <w:t xml:space="preserve"> renewable energy sources </w:t>
      </w:r>
      <w:r w:rsidR="001B05E0">
        <w:rPr>
          <w:rFonts w:ascii="Calibri" w:eastAsia="Calibri" w:hAnsi="Calibri" w:cs="Calibri"/>
          <w:color w:val="404040" w:themeColor="text1" w:themeTint="BF"/>
          <w:sz w:val="24"/>
          <w:lang w:val="en-AU" w:eastAsia="en-GB"/>
        </w:rPr>
        <w:t xml:space="preserve">have been </w:t>
      </w:r>
      <w:r w:rsidRPr="00606B4F">
        <w:rPr>
          <w:rFonts w:ascii="Calibri" w:eastAsia="Calibri" w:hAnsi="Calibri" w:cs="Calibri"/>
          <w:color w:val="404040" w:themeColor="text1" w:themeTint="BF"/>
          <w:sz w:val="24"/>
          <w:lang w:val="en-AU" w:eastAsia="en-GB"/>
        </w:rPr>
        <w:t>advanc</w:t>
      </w:r>
      <w:r w:rsidR="001B05E0">
        <w:rPr>
          <w:rFonts w:ascii="Calibri" w:eastAsia="Calibri" w:hAnsi="Calibri" w:cs="Calibri"/>
          <w:color w:val="404040" w:themeColor="text1" w:themeTint="BF"/>
          <w:sz w:val="24"/>
          <w:lang w:val="en-AU" w:eastAsia="en-GB"/>
        </w:rPr>
        <w:t>ing</w:t>
      </w:r>
      <w:r w:rsidR="003C57A8" w:rsidRPr="00606B4F">
        <w:rPr>
          <w:rFonts w:ascii="Calibri" w:eastAsia="Calibri" w:hAnsi="Calibri" w:cs="Calibri"/>
          <w:color w:val="404040" w:themeColor="text1" w:themeTint="BF"/>
          <w:sz w:val="24"/>
          <w:lang w:val="en-AU" w:eastAsia="en-GB"/>
        </w:rPr>
        <w:t>.</w:t>
      </w:r>
      <w:r w:rsidR="003C57A8" w:rsidRPr="0053408C">
        <w:rPr>
          <w:rFonts w:ascii="Calibri" w:eastAsia="Calibri" w:hAnsi="Calibri" w:cs="Calibri"/>
          <w:color w:val="404040" w:themeColor="text1" w:themeTint="BF"/>
          <w:sz w:val="24"/>
          <w:lang w:val="en-AU" w:eastAsia="en-GB"/>
        </w:rPr>
        <w:t xml:space="preserve"> Additionally</w:t>
      </w:r>
      <w:r w:rsidR="003C57A8">
        <w:rPr>
          <w:rFonts w:ascii="Calibri" w:eastAsia="Calibri" w:hAnsi="Calibri" w:cs="Calibri"/>
          <w:color w:val="404040" w:themeColor="text1" w:themeTint="BF"/>
          <w:sz w:val="24"/>
          <w:lang w:val="en-AU" w:eastAsia="en-GB"/>
        </w:rPr>
        <w:t xml:space="preserve">, </w:t>
      </w:r>
      <w:r>
        <w:rPr>
          <w:rFonts w:ascii="Calibri" w:eastAsia="Calibri" w:hAnsi="Calibri" w:cs="Calibri"/>
          <w:color w:val="404040" w:themeColor="text1" w:themeTint="BF"/>
          <w:sz w:val="24"/>
          <w:lang w:val="en-AU" w:eastAsia="en-GB"/>
        </w:rPr>
        <w:t xml:space="preserve">the demand for steel ores and other mining products </w:t>
      </w:r>
      <w:r w:rsidR="00296A51">
        <w:rPr>
          <w:rFonts w:ascii="Calibri" w:eastAsia="Calibri" w:hAnsi="Calibri" w:cs="Calibri"/>
          <w:color w:val="404040" w:themeColor="text1" w:themeTint="BF"/>
          <w:sz w:val="24"/>
          <w:lang w:val="en-AU" w:eastAsia="en-GB"/>
        </w:rPr>
        <w:t>is</w:t>
      </w:r>
      <w:r>
        <w:rPr>
          <w:rFonts w:ascii="Calibri" w:eastAsia="Calibri" w:hAnsi="Calibri" w:cs="Calibri"/>
          <w:color w:val="404040" w:themeColor="text1" w:themeTint="BF"/>
          <w:sz w:val="24"/>
          <w:lang w:val="en-AU" w:eastAsia="en-GB"/>
        </w:rPr>
        <w:t xml:space="preserve"> heavily dependent on the demands </w:t>
      </w:r>
      <w:r w:rsidR="00296A51">
        <w:rPr>
          <w:rFonts w:ascii="Calibri" w:eastAsia="Calibri" w:hAnsi="Calibri" w:cs="Calibri"/>
          <w:color w:val="404040" w:themeColor="text1" w:themeTint="BF"/>
          <w:sz w:val="24"/>
          <w:lang w:val="en-AU" w:eastAsia="en-GB"/>
        </w:rPr>
        <w:t>of</w:t>
      </w:r>
      <w:r>
        <w:rPr>
          <w:rFonts w:ascii="Calibri" w:eastAsia="Calibri" w:hAnsi="Calibri" w:cs="Calibri"/>
          <w:color w:val="404040" w:themeColor="text1" w:themeTint="BF"/>
          <w:sz w:val="24"/>
          <w:lang w:val="en-AU" w:eastAsia="en-GB"/>
        </w:rPr>
        <w:t xml:space="preserve"> a limited group of countries.</w:t>
      </w:r>
    </w:p>
    <w:p w14:paraId="2CE1AB1C" w14:textId="7DA67F1E" w:rsidR="005D49BF" w:rsidRPr="004C5859" w:rsidRDefault="00355D15" w:rsidP="00AB2351">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95" behindDoc="0" locked="0" layoutInCell="1" allowOverlap="1" wp14:anchorId="21C33918" wp14:editId="656B3172">
            <wp:simplePos x="0" y="0"/>
            <wp:positionH relativeFrom="column">
              <wp:posOffset>2075741</wp:posOffset>
            </wp:positionH>
            <wp:positionV relativeFrom="paragraph">
              <wp:posOffset>49642</wp:posOffset>
            </wp:positionV>
            <wp:extent cx="3656965" cy="2280285"/>
            <wp:effectExtent l="0" t="0" r="635" b="5715"/>
            <wp:wrapSquare wrapText="bothSides"/>
            <wp:docPr id="876719940" name="Picture 8767199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0" name="Picture 876719940" descr="A picture containing text&#10;&#10;Description automatically generated"/>
                    <pic:cNvPicPr/>
                  </pic:nvPicPr>
                  <pic:blipFill rotWithShape="1">
                    <a:blip r:embed="rId248">
                      <a:extLst>
                        <a:ext uri="{28A0092B-C50C-407E-A947-70E740481C1C}">
                          <a14:useLocalDpi xmlns:a14="http://schemas.microsoft.com/office/drawing/2010/main" val="0"/>
                        </a:ext>
                      </a:extLst>
                    </a:blip>
                    <a:srcRect t="4447" b="4598"/>
                    <a:stretch/>
                  </pic:blipFill>
                  <pic:spPr bwMode="auto">
                    <a:xfrm>
                      <a:off x="0" y="0"/>
                      <a:ext cx="3656965" cy="2280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49BF">
        <w:rPr>
          <w:rFonts w:ascii="Calibri" w:eastAsia="Calibri" w:hAnsi="Calibri" w:cs="Calibri"/>
          <w:color w:val="404040" w:themeColor="text1" w:themeTint="BF"/>
          <w:sz w:val="24"/>
          <w:lang w:val="en-AU" w:eastAsia="en-GB"/>
        </w:rPr>
        <w:t xml:space="preserve">Education is also one of </w:t>
      </w:r>
      <w:r w:rsidR="003C57A8">
        <w:rPr>
          <w:rFonts w:ascii="Calibri" w:eastAsia="Calibri" w:hAnsi="Calibri" w:cs="Calibri"/>
          <w:color w:val="404040" w:themeColor="text1" w:themeTint="BF"/>
          <w:sz w:val="24"/>
          <w:lang w:val="en-AU" w:eastAsia="en-GB"/>
        </w:rPr>
        <w:t>Australia</w:t>
      </w:r>
      <w:r w:rsidR="00AB2351">
        <w:rPr>
          <w:rFonts w:ascii="Calibri" w:eastAsia="Calibri" w:hAnsi="Calibri" w:cs="Calibri"/>
          <w:color w:val="404040" w:themeColor="text1" w:themeTint="BF"/>
          <w:sz w:val="24"/>
          <w:lang w:val="en-AU" w:eastAsia="en-GB"/>
        </w:rPr>
        <w:t>’</w:t>
      </w:r>
      <w:r w:rsidR="003C57A8">
        <w:rPr>
          <w:rFonts w:ascii="Calibri" w:eastAsia="Calibri" w:hAnsi="Calibri" w:cs="Calibri"/>
          <w:color w:val="404040" w:themeColor="text1" w:themeTint="BF"/>
          <w:sz w:val="24"/>
          <w:lang w:val="en-AU" w:eastAsia="en-GB"/>
        </w:rPr>
        <w:t>s major international products and services. However,</w:t>
      </w:r>
      <w:r w:rsidR="005D49BF">
        <w:rPr>
          <w:rFonts w:ascii="Calibri" w:eastAsia="Calibri" w:hAnsi="Calibri" w:cs="Calibri"/>
          <w:color w:val="404040" w:themeColor="text1" w:themeTint="BF"/>
          <w:sz w:val="24"/>
          <w:lang w:val="en-AU" w:eastAsia="en-GB"/>
        </w:rPr>
        <w:t xml:space="preserve"> it is not alone in this </w:t>
      </w:r>
      <w:r w:rsidR="005D49BF" w:rsidRPr="004C5859">
        <w:rPr>
          <w:rFonts w:ascii="Calibri" w:eastAsia="Calibri" w:hAnsi="Calibri" w:cs="Calibri"/>
          <w:color w:val="404040" w:themeColor="text1" w:themeTint="BF"/>
          <w:sz w:val="24"/>
          <w:lang w:val="en-AU" w:eastAsia="en-GB"/>
        </w:rPr>
        <w:t xml:space="preserve">regard. </w:t>
      </w:r>
      <w:r w:rsidR="005D49BF" w:rsidRPr="00D6552D">
        <w:rPr>
          <w:rFonts w:ascii="Calibri" w:eastAsia="Calibri" w:hAnsi="Calibri" w:cs="Calibri"/>
          <w:color w:val="404040" w:themeColor="text1" w:themeTint="BF"/>
          <w:sz w:val="24"/>
          <w:lang w:val="en-AU" w:eastAsia="en-GB"/>
        </w:rPr>
        <w:t>An increase in</w:t>
      </w:r>
      <w:r w:rsidR="003C57A8" w:rsidRPr="00D6552D">
        <w:rPr>
          <w:rFonts w:ascii="Calibri" w:eastAsia="Calibri" w:hAnsi="Calibri" w:cs="Calibri"/>
          <w:color w:val="404040" w:themeColor="text1" w:themeTint="BF"/>
          <w:sz w:val="24"/>
          <w:lang w:val="en-AU" w:eastAsia="en-GB"/>
        </w:rPr>
        <w:t xml:space="preserve"> competitors</w:t>
      </w:r>
      <w:r w:rsidR="005D49BF" w:rsidRPr="00D6552D">
        <w:rPr>
          <w:rFonts w:ascii="Calibri" w:eastAsia="Calibri" w:hAnsi="Calibri" w:cs="Calibri"/>
          <w:color w:val="404040" w:themeColor="text1" w:themeTint="BF"/>
          <w:sz w:val="24"/>
          <w:lang w:val="en-AU" w:eastAsia="en-GB"/>
        </w:rPr>
        <w:t xml:space="preserve"> providing education services can cause sudden problems for Australia’s economy.</w:t>
      </w:r>
    </w:p>
    <w:p w14:paraId="38AF3798" w14:textId="5238EEB0" w:rsidR="005D49BF" w:rsidRPr="004C5859" w:rsidRDefault="005D49BF" w:rsidP="00AB2351">
      <w:pPr>
        <w:spacing w:after="120" w:line="276" w:lineRule="auto"/>
        <w:ind w:left="0" w:right="0" w:firstLine="0"/>
        <w:jc w:val="both"/>
        <w:rPr>
          <w:rFonts w:ascii="Calibri" w:eastAsia="Calibri" w:hAnsi="Calibri" w:cs="Calibri"/>
          <w:color w:val="404040" w:themeColor="text1" w:themeTint="BF"/>
          <w:sz w:val="24"/>
          <w:lang w:val="en-AU" w:eastAsia="en-GB"/>
        </w:rPr>
      </w:pPr>
      <w:r w:rsidRPr="004C5859">
        <w:rPr>
          <w:rFonts w:ascii="Calibri" w:eastAsia="Calibri" w:hAnsi="Calibri" w:cs="Calibri"/>
          <w:color w:val="404040" w:themeColor="text1" w:themeTint="BF"/>
          <w:sz w:val="24"/>
          <w:lang w:val="en-AU" w:eastAsia="en-GB"/>
        </w:rPr>
        <w:t>These factors affect diverse people in various ways:</w:t>
      </w:r>
    </w:p>
    <w:p w14:paraId="6D29AE0D" w14:textId="2A049891" w:rsidR="005D49BF" w:rsidRPr="004C5859" w:rsidRDefault="005D49BF">
      <w:pPr>
        <w:pStyle w:val="ListParagraph"/>
        <w:numPr>
          <w:ilvl w:val="0"/>
          <w:numId w:val="75"/>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C5859">
        <w:rPr>
          <w:rFonts w:ascii="Calibri" w:eastAsia="Calibri" w:hAnsi="Calibri" w:cs="Calibri"/>
          <w:color w:val="404040" w:themeColor="text1" w:themeTint="BF"/>
          <w:sz w:val="24"/>
          <w:lang w:val="en-AU" w:eastAsia="en-GB"/>
        </w:rPr>
        <w:t>Diverse people are counted on to contribute to Australia’s workforce. Australia’s aging population relies on immigrants to support the economy. This directly affects what opportunities are available for them in terms of training and education.</w:t>
      </w:r>
    </w:p>
    <w:p w14:paraId="131A5355" w14:textId="2D39A5CE" w:rsidR="005D49BF" w:rsidRPr="004C5859" w:rsidRDefault="005D49BF">
      <w:pPr>
        <w:pStyle w:val="ListParagraph"/>
        <w:numPr>
          <w:ilvl w:val="0"/>
          <w:numId w:val="75"/>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C5859">
        <w:rPr>
          <w:rFonts w:ascii="Calibri" w:eastAsia="Calibri" w:hAnsi="Calibri" w:cs="Calibri"/>
          <w:color w:val="404040" w:themeColor="text1" w:themeTint="BF"/>
          <w:sz w:val="24"/>
          <w:lang w:val="en-AU" w:eastAsia="en-GB"/>
        </w:rPr>
        <w:t xml:space="preserve">People from diverse backgrounds may also see some restrictions on their </w:t>
      </w:r>
      <w:r w:rsidR="003C57A8" w:rsidRPr="004C5859">
        <w:rPr>
          <w:rFonts w:ascii="Calibri" w:eastAsia="Calibri" w:hAnsi="Calibri" w:cs="Calibri"/>
          <w:color w:val="404040" w:themeColor="text1" w:themeTint="BF"/>
          <w:sz w:val="24"/>
          <w:lang w:val="en-AU" w:eastAsia="en-GB"/>
        </w:rPr>
        <w:t>employment opportunities</w:t>
      </w:r>
      <w:r w:rsidRPr="004C5859">
        <w:rPr>
          <w:rFonts w:ascii="Calibri" w:eastAsia="Calibri" w:hAnsi="Calibri" w:cs="Calibri"/>
          <w:color w:val="404040" w:themeColor="text1" w:themeTint="BF"/>
          <w:sz w:val="24"/>
          <w:lang w:val="en-AU" w:eastAsia="en-GB"/>
        </w:rPr>
        <w:t>. This affects the wages that they can earn and their career opportunities moving forward.</w:t>
      </w:r>
    </w:p>
    <w:p w14:paraId="1516FBA2" w14:textId="0B92B4BB" w:rsidR="005D49BF" w:rsidRDefault="005D49BF">
      <w:pPr>
        <w:pStyle w:val="ListParagraph"/>
        <w:numPr>
          <w:ilvl w:val="0"/>
          <w:numId w:val="75"/>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In the mining industry, </w:t>
      </w:r>
      <w:r w:rsidR="00397FEF" w:rsidRPr="00D6552D">
        <w:rPr>
          <w:rFonts w:ascii="Calibri" w:eastAsia="Calibri" w:hAnsi="Calibri" w:cs="Calibri"/>
          <w:color w:val="404040" w:themeColor="text1" w:themeTint="BF"/>
          <w:sz w:val="24"/>
          <w:lang w:val="en-AU" w:eastAsia="en-GB"/>
        </w:rPr>
        <w:t xml:space="preserve">there are </w:t>
      </w:r>
      <w:r w:rsidRPr="00D6552D">
        <w:rPr>
          <w:rFonts w:ascii="Calibri" w:eastAsia="Calibri" w:hAnsi="Calibri" w:cs="Calibri"/>
          <w:color w:val="404040" w:themeColor="text1" w:themeTint="BF"/>
          <w:sz w:val="24"/>
          <w:lang w:val="en-AU" w:eastAsia="en-GB"/>
        </w:rPr>
        <w:t xml:space="preserve">people from cultures that </w:t>
      </w:r>
      <w:r w:rsidR="003C57A8" w:rsidRPr="00D6552D">
        <w:rPr>
          <w:rFonts w:ascii="Calibri" w:eastAsia="Calibri" w:hAnsi="Calibri" w:cs="Calibri"/>
          <w:color w:val="404040" w:themeColor="text1" w:themeTint="BF"/>
          <w:sz w:val="24"/>
          <w:lang w:val="en-AU" w:eastAsia="en-GB"/>
        </w:rPr>
        <w:t>highly value</w:t>
      </w:r>
      <w:r w:rsidRPr="00D6552D">
        <w:rPr>
          <w:rFonts w:ascii="Calibri" w:eastAsia="Calibri" w:hAnsi="Calibri" w:cs="Calibri"/>
          <w:color w:val="404040" w:themeColor="text1" w:themeTint="BF"/>
          <w:sz w:val="24"/>
          <w:lang w:val="en-AU" w:eastAsia="en-GB"/>
        </w:rPr>
        <w:t xml:space="preserve"> protecting nature and preserving natural resource</w:t>
      </w:r>
      <w:r w:rsidR="00397FEF" w:rsidRPr="00D6552D">
        <w:rPr>
          <w:rFonts w:ascii="Calibri" w:eastAsia="Calibri" w:hAnsi="Calibri" w:cs="Calibri"/>
          <w:color w:val="404040" w:themeColor="text1" w:themeTint="BF"/>
          <w:sz w:val="24"/>
          <w:lang w:val="en-AU" w:eastAsia="en-GB"/>
        </w:rPr>
        <w:t xml:space="preserve">s. </w:t>
      </w:r>
      <w:r w:rsidR="00397FEF" w:rsidRPr="004C5859">
        <w:rPr>
          <w:rFonts w:ascii="Calibri" w:eastAsia="Calibri" w:hAnsi="Calibri" w:cs="Calibri"/>
          <w:color w:val="404040" w:themeColor="text1" w:themeTint="BF"/>
          <w:sz w:val="24"/>
          <w:lang w:val="en-AU" w:eastAsia="en-GB"/>
        </w:rPr>
        <w:t>They</w:t>
      </w:r>
      <w:r w:rsidRPr="004C5859">
        <w:rPr>
          <w:rFonts w:ascii="Calibri" w:eastAsia="Calibri" w:hAnsi="Calibri" w:cs="Calibri"/>
          <w:color w:val="404040" w:themeColor="text1" w:themeTint="BF"/>
          <w:sz w:val="24"/>
          <w:lang w:val="en-AU" w:eastAsia="en-GB"/>
        </w:rPr>
        <w:t xml:space="preserve"> can find it difficult to reconcile their beliefs with their job requirements.</w:t>
      </w:r>
    </w:p>
    <w:p w14:paraId="162C13AC" w14:textId="6FE2626C" w:rsidR="00355D15" w:rsidRDefault="00355D15" w:rsidP="00355D15">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Here are some effects of economic diversity on specific groups:</w:t>
      </w:r>
    </w:p>
    <w:p w14:paraId="3A627259" w14:textId="3F871F5E" w:rsidR="00355D15" w:rsidRPr="00355D15" w:rsidRDefault="00355D15">
      <w:pPr>
        <w:pStyle w:val="ListParagraph"/>
        <w:numPr>
          <w:ilvl w:val="0"/>
          <w:numId w:val="75"/>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355D15">
        <w:rPr>
          <w:rFonts w:ascii="Calibri" w:eastAsia="Calibri" w:hAnsi="Calibri" w:cs="Calibri"/>
          <w:color w:val="404040" w:themeColor="text1" w:themeTint="BF"/>
          <w:sz w:val="24"/>
          <w:lang w:val="en-AU" w:eastAsia="en-GB"/>
        </w:rPr>
        <w:t xml:space="preserve">Aboriginal </w:t>
      </w:r>
      <w:r w:rsidR="001805C6">
        <w:rPr>
          <w:rFonts w:ascii="Calibri" w:eastAsia="Calibri" w:hAnsi="Calibri" w:cs="Calibri"/>
          <w:color w:val="404040" w:themeColor="text1" w:themeTint="BF"/>
          <w:sz w:val="24"/>
          <w:lang w:val="en-AU" w:eastAsia="en-GB"/>
        </w:rPr>
        <w:t>un</w:t>
      </w:r>
      <w:r w:rsidRPr="00355D15">
        <w:rPr>
          <w:rFonts w:ascii="Calibri" w:eastAsia="Calibri" w:hAnsi="Calibri" w:cs="Calibri"/>
          <w:color w:val="404040" w:themeColor="text1" w:themeTint="BF"/>
          <w:sz w:val="24"/>
          <w:lang w:val="en-AU" w:eastAsia="en-GB"/>
        </w:rPr>
        <w:t>employment rates are three times the non-Aboriginal rates. This is coupled with other factors, including lack of access to education, poor training and skill levels, poorer health, and limited market opportunities.</w:t>
      </w:r>
    </w:p>
    <w:p w14:paraId="5AE6B32F" w14:textId="19EAE442" w:rsidR="00355D15" w:rsidRDefault="00355D15">
      <w:pPr>
        <w:pStyle w:val="ListParagraph"/>
        <w:numPr>
          <w:ilvl w:val="0"/>
          <w:numId w:val="75"/>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355D15">
        <w:rPr>
          <w:rFonts w:ascii="Calibri" w:eastAsia="Calibri" w:hAnsi="Calibri" w:cs="Calibri"/>
          <w:color w:val="404040" w:themeColor="text1" w:themeTint="BF"/>
          <w:sz w:val="24"/>
          <w:lang w:val="en-AU" w:eastAsia="en-GB"/>
        </w:rPr>
        <w:t>Overall employment rates for people with disabilities remain low, with workforce participation at around 54 per cent compared to the 83 per cent for people without disabilities.</w:t>
      </w:r>
    </w:p>
    <w:p w14:paraId="63437F88" w14:textId="2F807028" w:rsidR="00355D15" w:rsidRDefault="00355D15" w:rsidP="00355D15">
      <w:pPr>
        <w:spacing w:after="120" w:line="276" w:lineRule="auto"/>
        <w:ind w:lef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10C95B4E" w14:textId="6D19E5C9" w:rsidR="005D49BF" w:rsidRPr="005D49BF" w:rsidRDefault="005D49BF" w:rsidP="00D6552D">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5D49BF">
        <w:rPr>
          <w:rFonts w:ascii="Calibri" w:eastAsia="Calibri" w:hAnsi="Calibri" w:cs="Calibri"/>
          <w:b/>
          <w:bCs/>
          <w:color w:val="404040" w:themeColor="text1" w:themeTint="BF"/>
          <w:sz w:val="24"/>
          <w:lang w:val="en-AU" w:eastAsia="en-GB"/>
        </w:rPr>
        <w:lastRenderedPageBreak/>
        <w:t xml:space="preserve">Effects of Various Influences </w:t>
      </w:r>
      <w:r w:rsidR="00296A51">
        <w:rPr>
          <w:rFonts w:ascii="Calibri" w:eastAsia="Calibri" w:hAnsi="Calibri" w:cs="Calibri"/>
          <w:b/>
          <w:bCs/>
          <w:color w:val="404040" w:themeColor="text1" w:themeTint="BF"/>
          <w:sz w:val="24"/>
          <w:lang w:val="en-AU" w:eastAsia="en-GB"/>
        </w:rPr>
        <w:t>on</w:t>
      </w:r>
      <w:r w:rsidRPr="005D49BF">
        <w:rPr>
          <w:rFonts w:ascii="Calibri" w:eastAsia="Calibri" w:hAnsi="Calibri" w:cs="Calibri"/>
          <w:b/>
          <w:bCs/>
          <w:color w:val="404040" w:themeColor="text1" w:themeTint="BF"/>
          <w:sz w:val="24"/>
          <w:lang w:val="en-AU" w:eastAsia="en-GB"/>
        </w:rPr>
        <w:t xml:space="preserve"> Diverse Groups in Australia</w:t>
      </w:r>
    </w:p>
    <w:p w14:paraId="56156243" w14:textId="15912EF5" w:rsidR="005D49BF" w:rsidRDefault="002D1C8A" w:rsidP="005C046B">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70" behindDoc="0" locked="0" layoutInCell="1" allowOverlap="1" wp14:anchorId="49AC2079" wp14:editId="78C88C85">
            <wp:simplePos x="0" y="0"/>
            <wp:positionH relativeFrom="column">
              <wp:posOffset>2377440</wp:posOffset>
            </wp:positionH>
            <wp:positionV relativeFrom="paragraph">
              <wp:posOffset>53975</wp:posOffset>
            </wp:positionV>
            <wp:extent cx="3329305" cy="2055495"/>
            <wp:effectExtent l="0" t="0" r="4445" b="1905"/>
            <wp:wrapSquare wrapText="bothSides"/>
            <wp:docPr id="133068655" name="Picture 133068655" descr="A picture containing person,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55" name="Picture 133068655" descr="A picture containing person, sky, outdoor&#10;&#10;Description automatically generated"/>
                    <pic:cNvPicPr/>
                  </pic:nvPicPr>
                  <pic:blipFill rotWithShape="1">
                    <a:blip r:embed="rId249" cstate="print">
                      <a:extLst>
                        <a:ext uri="{28A0092B-C50C-407E-A947-70E740481C1C}">
                          <a14:useLocalDpi xmlns:a14="http://schemas.microsoft.com/office/drawing/2010/main" val="0"/>
                        </a:ext>
                      </a:extLst>
                    </a:blip>
                    <a:srcRect t="6069" b="1217"/>
                    <a:stretch/>
                  </pic:blipFill>
                  <pic:spPr bwMode="auto">
                    <a:xfrm>
                      <a:off x="0" y="0"/>
                      <a:ext cx="3329305" cy="2055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D49BF">
        <w:rPr>
          <w:rFonts w:ascii="Calibri" w:eastAsia="Calibri" w:hAnsi="Calibri" w:cs="Calibri"/>
          <w:color w:val="404040" w:themeColor="text1" w:themeTint="BF"/>
          <w:sz w:val="24"/>
          <w:lang w:val="en-AU" w:eastAsia="en-GB"/>
        </w:rPr>
        <w:t xml:space="preserve">Aside from the four areas of diversity above, </w:t>
      </w:r>
      <w:r w:rsidR="003C57A8">
        <w:rPr>
          <w:rFonts w:ascii="Calibri" w:eastAsia="Calibri" w:hAnsi="Calibri" w:cs="Calibri"/>
          <w:color w:val="404040" w:themeColor="text1" w:themeTint="BF"/>
          <w:sz w:val="24"/>
          <w:lang w:val="en-AU" w:eastAsia="en-GB"/>
        </w:rPr>
        <w:t>other factors</w:t>
      </w:r>
      <w:r w:rsidR="005D49BF">
        <w:rPr>
          <w:rFonts w:ascii="Calibri" w:eastAsia="Calibri" w:hAnsi="Calibri" w:cs="Calibri"/>
          <w:color w:val="404040" w:themeColor="text1" w:themeTint="BF"/>
          <w:sz w:val="24"/>
          <w:lang w:val="en-AU" w:eastAsia="en-GB"/>
        </w:rPr>
        <w:t xml:space="preserve"> influence the lifestyle of various groups in Australia. These factors can be in the form of influences or practices that involve diverse people. The following are some of the more common factors that have affected the lives of people from diverse backgrounds:</w:t>
      </w:r>
    </w:p>
    <w:tbl>
      <w:tblPr>
        <w:tblStyle w:val="ARATable1"/>
        <w:tblW w:w="5006"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975"/>
        <w:gridCol w:w="6052"/>
      </w:tblGrid>
      <w:tr w:rsidR="005D49BF" w:rsidRPr="005D49BF" w14:paraId="07CD3D64" w14:textId="77777777" w:rsidTr="00AD774E">
        <w:trPr>
          <w:trHeight w:val="20"/>
          <w:jc w:val="center"/>
        </w:trPr>
        <w:tc>
          <w:tcPr>
            <w:tcW w:w="1648" w:type="pct"/>
            <w:shd w:val="clear" w:color="auto" w:fill="7B5AAF"/>
            <w:vAlign w:val="center"/>
          </w:tcPr>
          <w:p w14:paraId="3866932D" w14:textId="3F07562F" w:rsidR="005D49BF" w:rsidRPr="005D49BF" w:rsidRDefault="005D49BF" w:rsidP="00B67015">
            <w:pPr>
              <w:spacing w:after="120" w:line="276" w:lineRule="auto"/>
              <w:ind w:left="0" w:right="0" w:firstLine="0"/>
              <w:jc w:val="center"/>
              <w:rPr>
                <w:rFonts w:ascii="Calibri" w:eastAsia="Calibri" w:hAnsi="Calibri" w:cs="Calibri"/>
                <w:b/>
                <w:bCs/>
                <w:noProof/>
                <w:color w:val="FFFFFF" w:themeColor="background1"/>
                <w:szCs w:val="24"/>
                <w:lang w:val="en-AU"/>
              </w:rPr>
            </w:pPr>
            <w:r w:rsidRPr="005D49BF">
              <w:rPr>
                <w:rFonts w:ascii="Calibri" w:eastAsia="Calibri" w:hAnsi="Calibri" w:cs="Calibri"/>
                <w:b/>
                <w:bCs/>
                <w:noProof/>
                <w:color w:val="FFFFFF" w:themeColor="background1"/>
                <w:szCs w:val="24"/>
                <w:lang w:val="en-AU"/>
              </w:rPr>
              <w:t>Factor</w:t>
            </w:r>
          </w:p>
        </w:tc>
        <w:tc>
          <w:tcPr>
            <w:tcW w:w="3352" w:type="pct"/>
            <w:shd w:val="clear" w:color="auto" w:fill="7B5AAF"/>
          </w:tcPr>
          <w:p w14:paraId="5228F1B3" w14:textId="5BCD46A6" w:rsidR="005D49BF" w:rsidRPr="005D49BF" w:rsidRDefault="005D49BF" w:rsidP="00B67015">
            <w:pPr>
              <w:spacing w:after="120" w:line="276" w:lineRule="auto"/>
              <w:ind w:left="0" w:right="0" w:firstLine="0"/>
              <w:jc w:val="center"/>
              <w:rPr>
                <w:rFonts w:ascii="Calibri" w:eastAsia="Calibri" w:hAnsi="Calibri" w:cs="Calibri"/>
                <w:b/>
                <w:bCs/>
                <w:noProof/>
                <w:color w:val="FFFFFF" w:themeColor="background1"/>
                <w:szCs w:val="24"/>
                <w:lang w:val="en-AU"/>
              </w:rPr>
            </w:pPr>
            <w:r w:rsidRPr="005D49BF">
              <w:rPr>
                <w:rFonts w:ascii="Calibri" w:eastAsia="Calibri" w:hAnsi="Calibri" w:cs="Calibri"/>
                <w:b/>
                <w:bCs/>
                <w:noProof/>
                <w:color w:val="FFFFFF" w:themeColor="background1"/>
                <w:szCs w:val="24"/>
                <w:lang w:val="en-AU"/>
              </w:rPr>
              <w:t>Influence</w:t>
            </w:r>
          </w:p>
        </w:tc>
      </w:tr>
      <w:tr w:rsidR="005D49BF" w:rsidRPr="005D49BF" w14:paraId="2202F3A2" w14:textId="77777777" w:rsidTr="00AD774E">
        <w:trPr>
          <w:trHeight w:val="1116"/>
          <w:jc w:val="center"/>
        </w:trPr>
        <w:tc>
          <w:tcPr>
            <w:tcW w:w="1648" w:type="pct"/>
            <w:shd w:val="clear" w:color="auto" w:fill="auto"/>
            <w:vAlign w:val="center"/>
          </w:tcPr>
          <w:p w14:paraId="751E3E77" w14:textId="25515A0A" w:rsidR="005D49BF" w:rsidRPr="005D49BF" w:rsidRDefault="005D49BF" w:rsidP="00D6552D">
            <w:pPr>
              <w:spacing w:after="120" w:line="276" w:lineRule="auto"/>
              <w:ind w:left="0" w:right="0" w:firstLine="0"/>
              <w:jc w:val="center"/>
              <w:rPr>
                <w:rFonts w:ascii="Calibri" w:eastAsia="Calibri" w:hAnsi="Calibri" w:cs="Calibri"/>
                <w:noProof/>
                <w:color w:val="404040" w:themeColor="text1" w:themeTint="BF"/>
                <w:sz w:val="22"/>
                <w:lang w:val="en-AU"/>
              </w:rPr>
            </w:pPr>
            <w:r w:rsidRPr="005D49BF">
              <w:rPr>
                <w:rFonts w:ascii="Calibri" w:eastAsia="Calibri" w:hAnsi="Calibri" w:cs="Calibri"/>
                <w:noProof/>
                <w:color w:val="404040" w:themeColor="text1" w:themeTint="BF"/>
                <w:szCs w:val="24"/>
                <w:lang w:val="en-AU"/>
              </w:rPr>
              <w:t>Multiculturalism</w:t>
            </w:r>
          </w:p>
        </w:tc>
        <w:tc>
          <w:tcPr>
            <w:tcW w:w="3352" w:type="pct"/>
          </w:tcPr>
          <w:p w14:paraId="14B294CB" w14:textId="1A022DF9" w:rsidR="005D49BF" w:rsidRPr="004C5859" w:rsidRDefault="005D49BF" w:rsidP="00B67015">
            <w:pPr>
              <w:spacing w:after="120" w:line="276" w:lineRule="auto"/>
              <w:ind w:left="0" w:right="0" w:firstLine="0"/>
              <w:jc w:val="both"/>
              <w:rPr>
                <w:rFonts w:ascii="Calibri" w:eastAsia="Calibri" w:hAnsi="Calibri" w:cs="Calibri"/>
                <w:color w:val="404040" w:themeColor="text1" w:themeTint="BF"/>
                <w:lang w:val="en-AU" w:eastAsia="en-GB"/>
              </w:rPr>
            </w:pPr>
            <w:r w:rsidRPr="004C5859">
              <w:rPr>
                <w:rFonts w:ascii="Calibri" w:eastAsia="Calibri" w:hAnsi="Calibri" w:cs="Calibri"/>
                <w:color w:val="404040" w:themeColor="text1" w:themeTint="BF"/>
                <w:lang w:val="en-AU" w:eastAsia="en-GB"/>
              </w:rPr>
              <w:t>Multiculturalism</w:t>
            </w:r>
            <w:r w:rsidR="003C57A8" w:rsidRPr="004C5859">
              <w:rPr>
                <w:rFonts w:ascii="Calibri" w:eastAsia="Calibri" w:hAnsi="Calibri" w:cs="Calibri"/>
                <w:color w:val="404040" w:themeColor="text1" w:themeTint="BF"/>
                <w:lang w:val="en-AU" w:eastAsia="en-GB"/>
              </w:rPr>
              <w:t>,</w:t>
            </w:r>
            <w:r w:rsidRPr="004C5859">
              <w:rPr>
                <w:rFonts w:ascii="Calibri" w:eastAsia="Calibri" w:hAnsi="Calibri" w:cs="Calibri"/>
                <w:color w:val="404040" w:themeColor="text1" w:themeTint="BF"/>
                <w:lang w:val="en-AU" w:eastAsia="en-GB"/>
              </w:rPr>
              <w:t xml:space="preserve"> as a movement</w:t>
            </w:r>
            <w:r w:rsidR="003C57A8" w:rsidRPr="004C5859">
              <w:rPr>
                <w:rFonts w:ascii="Calibri" w:eastAsia="Calibri" w:hAnsi="Calibri" w:cs="Calibri"/>
                <w:color w:val="404040" w:themeColor="text1" w:themeTint="BF"/>
                <w:lang w:val="en-AU" w:eastAsia="en-GB"/>
              </w:rPr>
              <w:t>,</w:t>
            </w:r>
            <w:r w:rsidRPr="004C5859">
              <w:rPr>
                <w:rFonts w:ascii="Calibri" w:eastAsia="Calibri" w:hAnsi="Calibri" w:cs="Calibri"/>
                <w:color w:val="404040" w:themeColor="text1" w:themeTint="BF"/>
                <w:lang w:val="en-AU" w:eastAsia="en-GB"/>
              </w:rPr>
              <w:t xml:space="preserve"> has led to a culturally and linguistically diverse pool of people. It has reimagined Australia in various areas, including clothing, sports, media, etc. </w:t>
            </w:r>
            <w:r w:rsidRPr="00D6552D">
              <w:rPr>
                <w:rFonts w:ascii="Calibri" w:eastAsia="Calibri" w:hAnsi="Calibri" w:cs="Calibri"/>
                <w:color w:val="404040" w:themeColor="text1" w:themeTint="BF"/>
                <w:lang w:val="en-AU" w:eastAsia="en-GB"/>
              </w:rPr>
              <w:t>Australians now have a wider array of services, product options, food choices</w:t>
            </w:r>
            <w:r w:rsidR="00B67015" w:rsidRPr="00D6552D">
              <w:rPr>
                <w:rFonts w:ascii="Calibri" w:eastAsia="Calibri" w:hAnsi="Calibri" w:cs="Calibri"/>
                <w:color w:val="404040" w:themeColor="text1" w:themeTint="BF"/>
                <w:lang w:val="en-AU" w:eastAsia="en-GB"/>
              </w:rPr>
              <w:t>,</w:t>
            </w:r>
            <w:r w:rsidRPr="00D6552D">
              <w:rPr>
                <w:rFonts w:ascii="Calibri" w:eastAsia="Calibri" w:hAnsi="Calibri" w:cs="Calibri"/>
                <w:color w:val="404040" w:themeColor="text1" w:themeTint="BF"/>
                <w:lang w:val="en-AU" w:eastAsia="en-GB"/>
              </w:rPr>
              <w:t xml:space="preserve"> and possible designs to choose from because of its embrace of multiculturalism.</w:t>
            </w:r>
          </w:p>
        </w:tc>
      </w:tr>
      <w:tr w:rsidR="005D49BF" w:rsidRPr="005D49BF" w14:paraId="1553FD0C" w14:textId="77777777" w:rsidTr="00AD774E">
        <w:trPr>
          <w:trHeight w:val="1116"/>
          <w:jc w:val="center"/>
        </w:trPr>
        <w:tc>
          <w:tcPr>
            <w:tcW w:w="1648" w:type="pct"/>
            <w:shd w:val="clear" w:color="auto" w:fill="auto"/>
            <w:vAlign w:val="center"/>
          </w:tcPr>
          <w:p w14:paraId="6649570E" w14:textId="25D2894D" w:rsidR="005D49BF" w:rsidRPr="005D49BF" w:rsidRDefault="005D49BF" w:rsidP="00D6552D">
            <w:pPr>
              <w:spacing w:after="120" w:line="276" w:lineRule="auto"/>
              <w:ind w:left="0" w:right="0" w:firstLine="0"/>
              <w:jc w:val="center"/>
              <w:rPr>
                <w:rFonts w:ascii="Calibri" w:eastAsia="Calibri" w:hAnsi="Calibri" w:cs="Calibri"/>
                <w:noProof/>
                <w:color w:val="404040" w:themeColor="text1" w:themeTint="BF"/>
                <w:szCs w:val="24"/>
                <w:lang w:val="en-AU"/>
              </w:rPr>
            </w:pPr>
            <w:r>
              <w:rPr>
                <w:rFonts w:ascii="Calibri" w:eastAsia="Calibri" w:hAnsi="Calibri" w:cs="Calibri"/>
                <w:noProof/>
                <w:color w:val="404040" w:themeColor="text1" w:themeTint="BF"/>
                <w:szCs w:val="24"/>
                <w:lang w:val="en-AU"/>
              </w:rPr>
              <w:t xml:space="preserve">Access to </w:t>
            </w:r>
            <w:r w:rsidRPr="005D49BF">
              <w:rPr>
                <w:rFonts w:ascii="Calibri" w:eastAsia="Calibri" w:hAnsi="Calibri" w:cs="Calibri"/>
                <w:noProof/>
                <w:color w:val="404040" w:themeColor="text1" w:themeTint="BF"/>
                <w:szCs w:val="24"/>
                <w:lang w:val="en-AU"/>
              </w:rPr>
              <w:t>alcoholic beverages</w:t>
            </w:r>
          </w:p>
        </w:tc>
        <w:tc>
          <w:tcPr>
            <w:tcW w:w="3352" w:type="pct"/>
          </w:tcPr>
          <w:p w14:paraId="0803D01F" w14:textId="38BCE763" w:rsidR="005D49BF" w:rsidRPr="004C5859" w:rsidRDefault="005D49BF" w:rsidP="00B67015">
            <w:pPr>
              <w:spacing w:after="120" w:line="276" w:lineRule="auto"/>
              <w:ind w:left="0" w:right="0" w:firstLine="0"/>
              <w:jc w:val="both"/>
              <w:rPr>
                <w:rFonts w:ascii="Calibri" w:eastAsia="Calibri" w:hAnsi="Calibri" w:cs="Calibri"/>
                <w:color w:val="404040" w:themeColor="text1" w:themeTint="BF"/>
                <w:lang w:val="en-AU" w:eastAsia="en-GB"/>
              </w:rPr>
            </w:pPr>
            <w:r w:rsidRPr="004C5859">
              <w:rPr>
                <w:rFonts w:ascii="Calibri" w:eastAsia="Calibri" w:hAnsi="Calibri" w:cs="Calibri"/>
                <w:color w:val="404040" w:themeColor="text1" w:themeTint="BF"/>
                <w:lang w:val="en-AU" w:eastAsia="en-GB"/>
              </w:rPr>
              <w:t xml:space="preserve">Some cultures have restricted access to alcohol. </w:t>
            </w:r>
            <w:r w:rsidRPr="00D6552D">
              <w:rPr>
                <w:rFonts w:ascii="Calibri" w:eastAsia="Calibri" w:hAnsi="Calibri" w:cs="Calibri"/>
                <w:color w:val="404040" w:themeColor="text1" w:themeTint="BF"/>
                <w:lang w:val="en-AU" w:eastAsia="en-GB"/>
              </w:rPr>
              <w:t xml:space="preserve">People from diverse backgrounds who take to alcohol through Australian services can suffer from many negative effects, such as addiction and the development of health problems. </w:t>
            </w:r>
            <w:r w:rsidRPr="004C5859">
              <w:rPr>
                <w:rFonts w:ascii="Calibri" w:eastAsia="Calibri" w:hAnsi="Calibri" w:cs="Calibri"/>
                <w:color w:val="404040" w:themeColor="text1" w:themeTint="BF"/>
                <w:lang w:val="en-AU" w:eastAsia="en-GB"/>
              </w:rPr>
              <w:t>Impairment in decision-making abilities can cause them to develop bad habits</w:t>
            </w:r>
            <w:r w:rsidR="00595FEF" w:rsidRPr="004C5859">
              <w:rPr>
                <w:rFonts w:ascii="Calibri" w:eastAsia="Calibri" w:hAnsi="Calibri" w:cs="Calibri"/>
                <w:color w:val="404040" w:themeColor="text1" w:themeTint="BF"/>
                <w:lang w:val="en-AU" w:eastAsia="en-GB"/>
              </w:rPr>
              <w:t xml:space="preserve">. It can also </w:t>
            </w:r>
            <w:r w:rsidR="00EF7B55" w:rsidRPr="004C5859">
              <w:rPr>
                <w:rFonts w:ascii="Calibri" w:eastAsia="Calibri" w:hAnsi="Calibri" w:cs="Calibri"/>
                <w:color w:val="404040" w:themeColor="text1" w:themeTint="BF"/>
                <w:lang w:val="en-AU" w:eastAsia="en-GB"/>
              </w:rPr>
              <w:t xml:space="preserve">cause them to </w:t>
            </w:r>
            <w:r w:rsidRPr="004C5859">
              <w:rPr>
                <w:rFonts w:ascii="Calibri" w:eastAsia="Calibri" w:hAnsi="Calibri" w:cs="Calibri"/>
                <w:color w:val="404040" w:themeColor="text1" w:themeTint="BF"/>
                <w:lang w:val="en-AU" w:eastAsia="en-GB"/>
              </w:rPr>
              <w:t xml:space="preserve">make bad decisions, </w:t>
            </w:r>
            <w:r w:rsidR="00913F04" w:rsidRPr="004C5859">
              <w:rPr>
                <w:rFonts w:ascii="Calibri" w:eastAsia="Calibri" w:hAnsi="Calibri" w:cs="Calibri"/>
                <w:color w:val="404040" w:themeColor="text1" w:themeTint="BF"/>
                <w:lang w:val="en-AU" w:eastAsia="en-GB"/>
              </w:rPr>
              <w:t>causing</w:t>
            </w:r>
            <w:r w:rsidRPr="004C5859">
              <w:rPr>
                <w:rFonts w:ascii="Calibri" w:eastAsia="Calibri" w:hAnsi="Calibri" w:cs="Calibri"/>
                <w:color w:val="404040" w:themeColor="text1" w:themeTint="BF"/>
                <w:lang w:val="en-AU" w:eastAsia="en-GB"/>
              </w:rPr>
              <w:t xml:space="preserve"> debt, alcohol poisoning, and even death.</w:t>
            </w:r>
          </w:p>
        </w:tc>
      </w:tr>
      <w:tr w:rsidR="005D49BF" w:rsidRPr="005D49BF" w14:paraId="7EDD58FE" w14:textId="77777777" w:rsidTr="00AD774E">
        <w:trPr>
          <w:trHeight w:val="1116"/>
          <w:jc w:val="center"/>
        </w:trPr>
        <w:tc>
          <w:tcPr>
            <w:tcW w:w="1648" w:type="pct"/>
            <w:shd w:val="clear" w:color="auto" w:fill="auto"/>
            <w:vAlign w:val="center"/>
          </w:tcPr>
          <w:p w14:paraId="521F6949" w14:textId="78975B6D" w:rsidR="005D49BF" w:rsidRPr="005D49BF" w:rsidRDefault="005D49BF" w:rsidP="00D6552D">
            <w:pPr>
              <w:spacing w:after="120" w:line="276" w:lineRule="auto"/>
              <w:ind w:left="0" w:right="0" w:firstLine="0"/>
              <w:jc w:val="center"/>
              <w:rPr>
                <w:rFonts w:ascii="Calibri" w:eastAsia="Calibri" w:hAnsi="Calibri" w:cs="Calibri"/>
                <w:noProof/>
                <w:color w:val="404040" w:themeColor="text1" w:themeTint="BF"/>
                <w:szCs w:val="24"/>
                <w:lang w:val="en-AU"/>
              </w:rPr>
            </w:pPr>
            <w:r w:rsidRPr="005D49BF">
              <w:rPr>
                <w:rFonts w:ascii="Calibri" w:eastAsia="Calibri" w:hAnsi="Calibri" w:cs="Calibri"/>
                <w:noProof/>
                <w:color w:val="404040" w:themeColor="text1" w:themeTint="BF"/>
                <w:szCs w:val="24"/>
                <w:lang w:val="en-AU"/>
              </w:rPr>
              <w:t>Sports</w:t>
            </w:r>
          </w:p>
        </w:tc>
        <w:tc>
          <w:tcPr>
            <w:tcW w:w="3352" w:type="pct"/>
          </w:tcPr>
          <w:p w14:paraId="7C34563D" w14:textId="2B07AD98" w:rsidR="005D49BF" w:rsidRPr="004C5859" w:rsidRDefault="005D49BF" w:rsidP="00B67015">
            <w:pPr>
              <w:spacing w:after="120" w:line="276" w:lineRule="auto"/>
              <w:ind w:left="0" w:right="0" w:firstLine="0"/>
              <w:jc w:val="both"/>
              <w:rPr>
                <w:rFonts w:ascii="Calibri" w:eastAsia="Calibri" w:hAnsi="Calibri" w:cs="Calibri"/>
                <w:color w:val="404040" w:themeColor="text1" w:themeTint="BF"/>
                <w:lang w:val="en-AU" w:eastAsia="en-GB"/>
              </w:rPr>
            </w:pPr>
            <w:r w:rsidRPr="004C5859">
              <w:rPr>
                <w:rFonts w:ascii="Calibri" w:eastAsia="Calibri" w:hAnsi="Calibri" w:cs="Calibri"/>
                <w:color w:val="404040" w:themeColor="text1" w:themeTint="BF"/>
                <w:lang w:val="en-AU" w:eastAsia="en-GB"/>
              </w:rPr>
              <w:t xml:space="preserve">The various sports in Australia </w:t>
            </w:r>
            <w:r w:rsidR="003C57A8" w:rsidRPr="004C5859">
              <w:rPr>
                <w:rFonts w:ascii="Calibri" w:eastAsia="Calibri" w:hAnsi="Calibri" w:cs="Calibri"/>
                <w:color w:val="404040" w:themeColor="text1" w:themeTint="BF"/>
                <w:lang w:val="en-AU" w:eastAsia="en-GB"/>
              </w:rPr>
              <w:t>exemplify</w:t>
            </w:r>
            <w:r w:rsidRPr="004C5859">
              <w:rPr>
                <w:rFonts w:ascii="Calibri" w:eastAsia="Calibri" w:hAnsi="Calibri" w:cs="Calibri"/>
                <w:color w:val="404040" w:themeColor="text1" w:themeTint="BF"/>
                <w:lang w:val="en-AU" w:eastAsia="en-GB"/>
              </w:rPr>
              <w:t xml:space="preserve"> the diverse cultural influences that make up its society. </w:t>
            </w:r>
            <w:r w:rsidRPr="00D6552D">
              <w:rPr>
                <w:rFonts w:ascii="Calibri" w:eastAsia="Calibri" w:hAnsi="Calibri" w:cs="Calibri"/>
                <w:color w:val="404040" w:themeColor="text1" w:themeTint="BF"/>
                <w:lang w:val="en-AU" w:eastAsia="en-GB"/>
              </w:rPr>
              <w:t>Australia’s love of sport directly impacts the number of opportunities available for people to play sports, attend sporting events, and watch televised shows. This includes opportunities for people with varying skills, predispositions, preferences, health conditions and capabilities.</w:t>
            </w:r>
          </w:p>
        </w:tc>
      </w:tr>
    </w:tbl>
    <w:p w14:paraId="379CF9FA" w14:textId="77777777" w:rsidR="005D49BF" w:rsidRDefault="005D49BF" w:rsidP="008C1076">
      <w:pPr>
        <w:spacing w:after="120" w:line="276" w:lineRule="auto"/>
        <w:ind w:left="0" w:right="0" w:firstLine="0"/>
      </w:pPr>
      <w:r>
        <w:br w:type="page"/>
      </w:r>
    </w:p>
    <w:tbl>
      <w:tblPr>
        <w:tblStyle w:val="ARATable1"/>
        <w:tblW w:w="5006"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975"/>
        <w:gridCol w:w="6052"/>
      </w:tblGrid>
      <w:tr w:rsidR="005D49BF" w:rsidRPr="005D49BF" w14:paraId="2753E30B" w14:textId="77777777" w:rsidTr="00AD774E">
        <w:trPr>
          <w:trHeight w:val="20"/>
          <w:jc w:val="center"/>
        </w:trPr>
        <w:tc>
          <w:tcPr>
            <w:tcW w:w="1648" w:type="pct"/>
            <w:shd w:val="clear" w:color="auto" w:fill="7B5AAF"/>
            <w:vAlign w:val="center"/>
          </w:tcPr>
          <w:p w14:paraId="604B026B" w14:textId="3B3CB227" w:rsidR="005D49BF" w:rsidRDefault="005D49BF" w:rsidP="005D74D7">
            <w:pPr>
              <w:spacing w:after="120" w:line="276" w:lineRule="auto"/>
              <w:ind w:left="0" w:right="0" w:firstLine="0"/>
              <w:jc w:val="center"/>
              <w:rPr>
                <w:rFonts w:ascii="Calibri" w:eastAsia="Calibri" w:hAnsi="Calibri" w:cs="Calibri"/>
                <w:noProof/>
                <w:color w:val="404040" w:themeColor="text1" w:themeTint="BF"/>
                <w:szCs w:val="24"/>
              </w:rPr>
            </w:pPr>
            <w:r w:rsidRPr="005D49BF">
              <w:rPr>
                <w:rFonts w:ascii="Calibri" w:eastAsia="Calibri" w:hAnsi="Calibri" w:cs="Calibri"/>
                <w:b/>
                <w:bCs/>
                <w:noProof/>
                <w:color w:val="FFFFFF" w:themeColor="background1"/>
                <w:szCs w:val="24"/>
                <w:lang w:val="en-AU"/>
              </w:rPr>
              <w:lastRenderedPageBreak/>
              <w:t>Factor</w:t>
            </w:r>
          </w:p>
        </w:tc>
        <w:tc>
          <w:tcPr>
            <w:tcW w:w="3352" w:type="pct"/>
            <w:shd w:val="clear" w:color="auto" w:fill="7B5AAF"/>
          </w:tcPr>
          <w:p w14:paraId="38A8BF7A" w14:textId="228B50D8" w:rsidR="005D49BF" w:rsidRPr="005D49BF" w:rsidRDefault="005D49BF" w:rsidP="008C1076">
            <w:pPr>
              <w:spacing w:after="120" w:line="276" w:lineRule="auto"/>
              <w:ind w:left="0" w:right="0" w:firstLine="0"/>
              <w:jc w:val="center"/>
              <w:rPr>
                <w:rFonts w:ascii="Calibri" w:eastAsia="Calibri" w:hAnsi="Calibri" w:cs="Calibri"/>
                <w:color w:val="404040" w:themeColor="text1" w:themeTint="BF"/>
                <w:lang w:val="en-AU" w:eastAsia="en-GB"/>
              </w:rPr>
            </w:pPr>
            <w:r w:rsidRPr="005D49BF">
              <w:rPr>
                <w:rFonts w:ascii="Calibri" w:eastAsia="Calibri" w:hAnsi="Calibri" w:cs="Calibri"/>
                <w:b/>
                <w:bCs/>
                <w:noProof/>
                <w:color w:val="FFFFFF" w:themeColor="background1"/>
                <w:szCs w:val="24"/>
                <w:lang w:val="en-AU"/>
              </w:rPr>
              <w:t>Influence</w:t>
            </w:r>
          </w:p>
        </w:tc>
      </w:tr>
      <w:tr w:rsidR="005D49BF" w:rsidRPr="005D49BF" w14:paraId="1C727DD7" w14:textId="77777777" w:rsidTr="00AD774E">
        <w:trPr>
          <w:trHeight w:val="1116"/>
          <w:jc w:val="center"/>
        </w:trPr>
        <w:tc>
          <w:tcPr>
            <w:tcW w:w="1648" w:type="pct"/>
            <w:shd w:val="clear" w:color="auto" w:fill="auto"/>
            <w:vAlign w:val="center"/>
          </w:tcPr>
          <w:p w14:paraId="1252C2B5" w14:textId="220707FC" w:rsidR="005D49BF" w:rsidRPr="005D49BF" w:rsidRDefault="005D49BF" w:rsidP="00D6552D">
            <w:pPr>
              <w:spacing w:after="120" w:line="276" w:lineRule="auto"/>
              <w:ind w:left="0" w:right="0" w:firstLine="0"/>
              <w:jc w:val="center"/>
              <w:rPr>
                <w:rFonts w:ascii="Calibri" w:eastAsia="Calibri" w:hAnsi="Calibri" w:cs="Calibri"/>
                <w:noProof/>
                <w:color w:val="404040" w:themeColor="text1" w:themeTint="BF"/>
                <w:szCs w:val="24"/>
                <w:lang w:val="en-AU"/>
              </w:rPr>
            </w:pPr>
            <w:r>
              <w:rPr>
                <w:rFonts w:ascii="Calibri" w:eastAsia="Calibri" w:hAnsi="Calibri" w:cs="Calibri"/>
                <w:noProof/>
                <w:color w:val="404040" w:themeColor="text1" w:themeTint="BF"/>
                <w:szCs w:val="24"/>
              </w:rPr>
              <w:t>The p</w:t>
            </w:r>
            <w:r w:rsidRPr="00840943">
              <w:rPr>
                <w:rFonts w:ascii="Calibri" w:eastAsia="Calibri" w:hAnsi="Calibri" w:cs="Calibri"/>
                <w:noProof/>
                <w:color w:val="404040" w:themeColor="text1" w:themeTint="BF"/>
                <w:szCs w:val="24"/>
              </w:rPr>
              <w:t>earling industry</w:t>
            </w:r>
          </w:p>
        </w:tc>
        <w:tc>
          <w:tcPr>
            <w:tcW w:w="3352" w:type="pct"/>
          </w:tcPr>
          <w:p w14:paraId="0C044FB5" w14:textId="036225CB" w:rsidR="005D49BF" w:rsidRPr="00B67015" w:rsidRDefault="005D49BF" w:rsidP="00B67015">
            <w:pPr>
              <w:spacing w:after="120" w:line="276" w:lineRule="auto"/>
              <w:ind w:left="0" w:right="0" w:firstLine="0"/>
              <w:jc w:val="both"/>
              <w:rPr>
                <w:rFonts w:ascii="Calibri" w:eastAsia="Calibri" w:hAnsi="Calibri" w:cs="Calibri"/>
                <w:color w:val="404040" w:themeColor="text1" w:themeTint="BF"/>
                <w:lang w:val="en-AU" w:eastAsia="en-GB"/>
              </w:rPr>
            </w:pPr>
            <w:r w:rsidRPr="00D6552D">
              <w:rPr>
                <w:rFonts w:ascii="Calibri" w:eastAsia="Calibri" w:hAnsi="Calibri" w:cs="Calibri"/>
                <w:color w:val="404040" w:themeColor="text1" w:themeTint="BF"/>
                <w:lang w:val="en-AU" w:eastAsia="en-GB"/>
              </w:rPr>
              <w:t>Australia’s history is replete with indigenous exploitation that treated diverse people as cheap labours and forced them into dangerous practices.</w:t>
            </w:r>
            <w:r w:rsidRPr="00B67015">
              <w:rPr>
                <w:rFonts w:ascii="Calibri" w:eastAsia="Calibri" w:hAnsi="Calibri" w:cs="Calibri"/>
                <w:color w:val="404040" w:themeColor="text1" w:themeTint="BF"/>
                <w:lang w:val="en-AU" w:eastAsia="en-GB"/>
              </w:rPr>
              <w:t xml:space="preserve"> </w:t>
            </w:r>
            <w:r w:rsidR="008F6972" w:rsidRPr="00B67015">
              <w:rPr>
                <w:rFonts w:ascii="Calibri" w:eastAsia="Calibri" w:hAnsi="Calibri" w:cs="Calibri"/>
                <w:color w:val="404040" w:themeColor="text1" w:themeTint="BF"/>
                <w:lang w:val="en-AU" w:eastAsia="en-GB"/>
              </w:rPr>
              <w:t>Aboriginal and Torres Strait Islanders’</w:t>
            </w:r>
            <w:r w:rsidRPr="00B67015">
              <w:rPr>
                <w:rFonts w:ascii="Calibri" w:eastAsia="Calibri" w:hAnsi="Calibri" w:cs="Calibri"/>
                <w:color w:val="404040" w:themeColor="text1" w:themeTint="BF"/>
                <w:lang w:val="en-AU" w:eastAsia="en-GB"/>
              </w:rPr>
              <w:t xml:space="preserve"> women, for example, with a greater lung capacity than men, were often kidnapped, held captive</w:t>
            </w:r>
            <w:r w:rsidR="00B67015" w:rsidRPr="00B67015">
              <w:rPr>
                <w:rFonts w:ascii="Calibri" w:eastAsia="Calibri" w:hAnsi="Calibri" w:cs="Calibri"/>
                <w:color w:val="404040" w:themeColor="text1" w:themeTint="BF"/>
                <w:lang w:val="en-AU" w:eastAsia="en-GB"/>
              </w:rPr>
              <w:t>,</w:t>
            </w:r>
            <w:r w:rsidRPr="00B67015">
              <w:rPr>
                <w:rFonts w:ascii="Calibri" w:eastAsia="Calibri" w:hAnsi="Calibri" w:cs="Calibri"/>
                <w:color w:val="404040" w:themeColor="text1" w:themeTint="BF"/>
                <w:lang w:val="en-AU" w:eastAsia="en-GB"/>
              </w:rPr>
              <w:t xml:space="preserve"> and forced to dive for shells. </w:t>
            </w:r>
            <w:r w:rsidR="003C57A8" w:rsidRPr="00B67015">
              <w:rPr>
                <w:rFonts w:ascii="Calibri" w:eastAsia="Calibri" w:hAnsi="Calibri" w:cs="Calibri"/>
                <w:color w:val="404040" w:themeColor="text1" w:themeTint="BF"/>
                <w:lang w:val="en-AU" w:eastAsia="en-GB"/>
              </w:rPr>
              <w:t xml:space="preserve">Due to their unique traits, </w:t>
            </w:r>
            <w:r w:rsidR="008F6972" w:rsidRPr="00B67015">
              <w:rPr>
                <w:rFonts w:ascii="Calibri" w:eastAsia="Calibri" w:hAnsi="Calibri" w:cs="Calibri"/>
                <w:color w:val="404040" w:themeColor="text1" w:themeTint="BF"/>
                <w:lang w:val="en-AU" w:eastAsia="en-GB"/>
              </w:rPr>
              <w:t xml:space="preserve">Aboriginal and Torres Strait Islanders </w:t>
            </w:r>
            <w:r w:rsidR="003C57A8" w:rsidRPr="00B67015">
              <w:rPr>
                <w:rFonts w:ascii="Calibri" w:eastAsia="Calibri" w:hAnsi="Calibri" w:cs="Calibri"/>
                <w:color w:val="404040" w:themeColor="text1" w:themeTint="BF"/>
                <w:lang w:val="en-AU" w:eastAsia="en-GB"/>
              </w:rPr>
              <w:t>are still expected to work in the pearling industry</w:t>
            </w:r>
            <w:r w:rsidRPr="00B67015">
              <w:rPr>
                <w:rFonts w:ascii="Calibri" w:eastAsia="Calibri" w:hAnsi="Calibri" w:cs="Calibri"/>
                <w:color w:val="404040" w:themeColor="text1" w:themeTint="BF"/>
                <w:lang w:val="en-AU" w:eastAsia="en-GB"/>
              </w:rPr>
              <w:t>. They often suffer from eye and ear infections</w:t>
            </w:r>
            <w:r w:rsidR="007837BA" w:rsidRPr="00B67015">
              <w:rPr>
                <w:rFonts w:ascii="Calibri" w:eastAsia="Calibri" w:hAnsi="Calibri" w:cs="Calibri"/>
                <w:color w:val="404040" w:themeColor="text1" w:themeTint="BF"/>
                <w:lang w:val="en-AU" w:eastAsia="en-GB"/>
              </w:rPr>
              <w:t>. They</w:t>
            </w:r>
            <w:r w:rsidRPr="00B67015">
              <w:rPr>
                <w:rFonts w:ascii="Calibri" w:eastAsia="Calibri" w:hAnsi="Calibri" w:cs="Calibri"/>
                <w:color w:val="404040" w:themeColor="text1" w:themeTint="BF"/>
                <w:lang w:val="en-AU" w:eastAsia="en-GB"/>
              </w:rPr>
              <w:t xml:space="preserve"> are </w:t>
            </w:r>
            <w:r w:rsidR="007837BA" w:rsidRPr="00B67015">
              <w:rPr>
                <w:rFonts w:ascii="Calibri" w:eastAsia="Calibri" w:hAnsi="Calibri" w:cs="Calibri"/>
                <w:color w:val="404040" w:themeColor="text1" w:themeTint="BF"/>
                <w:lang w:val="en-AU" w:eastAsia="en-GB"/>
              </w:rPr>
              <w:t xml:space="preserve">also </w:t>
            </w:r>
            <w:r w:rsidRPr="00B67015">
              <w:rPr>
                <w:rFonts w:ascii="Calibri" w:eastAsia="Calibri" w:hAnsi="Calibri" w:cs="Calibri"/>
                <w:color w:val="404040" w:themeColor="text1" w:themeTint="BF"/>
                <w:lang w:val="en-AU" w:eastAsia="en-GB"/>
              </w:rPr>
              <w:t xml:space="preserve">regularly caught </w:t>
            </w:r>
            <w:r w:rsidR="00296A51" w:rsidRPr="00B67015">
              <w:rPr>
                <w:rFonts w:ascii="Calibri" w:eastAsia="Calibri" w:hAnsi="Calibri" w:cs="Calibri"/>
                <w:color w:val="404040" w:themeColor="text1" w:themeTint="BF"/>
                <w:lang w:val="en-AU" w:eastAsia="en-GB"/>
              </w:rPr>
              <w:t>i</w:t>
            </w:r>
            <w:r w:rsidRPr="00B67015">
              <w:rPr>
                <w:rFonts w:ascii="Calibri" w:eastAsia="Calibri" w:hAnsi="Calibri" w:cs="Calibri"/>
                <w:color w:val="404040" w:themeColor="text1" w:themeTint="BF"/>
                <w:lang w:val="en-AU" w:eastAsia="en-GB"/>
              </w:rPr>
              <w:t xml:space="preserve">n powerful storms and </w:t>
            </w:r>
            <w:r w:rsidR="00913F04" w:rsidRPr="00B67015">
              <w:rPr>
                <w:rFonts w:ascii="Calibri" w:eastAsia="Calibri" w:hAnsi="Calibri" w:cs="Calibri"/>
                <w:color w:val="404040" w:themeColor="text1" w:themeTint="BF"/>
                <w:lang w:val="en-AU" w:eastAsia="en-GB"/>
              </w:rPr>
              <w:t xml:space="preserve">are </w:t>
            </w:r>
            <w:r w:rsidR="003C57A8" w:rsidRPr="00B67015">
              <w:rPr>
                <w:rFonts w:ascii="Calibri" w:eastAsia="Calibri" w:hAnsi="Calibri" w:cs="Calibri"/>
                <w:color w:val="404040" w:themeColor="text1" w:themeTint="BF"/>
                <w:lang w:val="en-AU" w:eastAsia="en-GB"/>
              </w:rPr>
              <w:t xml:space="preserve">subjected to </w:t>
            </w:r>
            <w:r w:rsidRPr="00B67015">
              <w:rPr>
                <w:rFonts w:ascii="Calibri" w:eastAsia="Calibri" w:hAnsi="Calibri" w:cs="Calibri"/>
                <w:color w:val="404040" w:themeColor="text1" w:themeTint="BF"/>
                <w:lang w:val="en-AU" w:eastAsia="en-GB"/>
              </w:rPr>
              <w:t>unfair labour treatment.</w:t>
            </w:r>
          </w:p>
        </w:tc>
      </w:tr>
      <w:tr w:rsidR="005D49BF" w:rsidRPr="005D49BF" w14:paraId="4698B1FF" w14:textId="77777777" w:rsidTr="00AD774E">
        <w:trPr>
          <w:trHeight w:val="1116"/>
          <w:jc w:val="center"/>
        </w:trPr>
        <w:tc>
          <w:tcPr>
            <w:tcW w:w="1648" w:type="pct"/>
            <w:shd w:val="clear" w:color="auto" w:fill="auto"/>
            <w:vAlign w:val="center"/>
          </w:tcPr>
          <w:p w14:paraId="5285DC1E" w14:textId="4C2FF2D2" w:rsidR="005D49BF" w:rsidRPr="005D49BF" w:rsidRDefault="005D49BF" w:rsidP="00D6552D">
            <w:pPr>
              <w:spacing w:after="120" w:line="276" w:lineRule="auto"/>
              <w:ind w:left="0" w:right="0" w:firstLine="0"/>
              <w:jc w:val="center"/>
              <w:rPr>
                <w:rFonts w:ascii="Calibri" w:eastAsia="Calibri" w:hAnsi="Calibri" w:cs="Calibri"/>
                <w:noProof/>
                <w:color w:val="404040" w:themeColor="text1" w:themeTint="BF"/>
                <w:szCs w:val="24"/>
                <w:lang w:val="en-AU"/>
              </w:rPr>
            </w:pPr>
            <w:r>
              <w:rPr>
                <w:rFonts w:ascii="Calibri" w:eastAsia="Calibri" w:hAnsi="Calibri" w:cs="Calibri"/>
                <w:noProof/>
                <w:color w:val="404040" w:themeColor="text1" w:themeTint="BF"/>
                <w:szCs w:val="24"/>
              </w:rPr>
              <w:t>The f</w:t>
            </w:r>
            <w:r w:rsidRPr="00840943">
              <w:rPr>
                <w:rFonts w:ascii="Calibri" w:eastAsia="Calibri" w:hAnsi="Calibri" w:cs="Calibri"/>
                <w:noProof/>
                <w:color w:val="404040" w:themeColor="text1" w:themeTint="BF"/>
                <w:szCs w:val="24"/>
              </w:rPr>
              <w:t>arming industry</w:t>
            </w:r>
          </w:p>
        </w:tc>
        <w:tc>
          <w:tcPr>
            <w:tcW w:w="3352" w:type="pct"/>
          </w:tcPr>
          <w:p w14:paraId="745A4868" w14:textId="6B5E2E5B" w:rsidR="005D49BF" w:rsidRPr="00B67015" w:rsidRDefault="00BD233A" w:rsidP="008C1076">
            <w:pPr>
              <w:spacing w:after="120" w:line="276" w:lineRule="auto"/>
              <w:ind w:left="0" w:right="0" w:firstLine="0"/>
              <w:jc w:val="both"/>
              <w:rPr>
                <w:rFonts w:ascii="Calibri" w:eastAsia="Calibri" w:hAnsi="Calibri" w:cs="Calibri"/>
                <w:color w:val="404040" w:themeColor="text1" w:themeTint="BF"/>
                <w:lang w:val="en-AU" w:eastAsia="en-GB"/>
              </w:rPr>
            </w:pPr>
            <w:r w:rsidRPr="00B67015">
              <w:rPr>
                <w:rFonts w:ascii="Calibri" w:eastAsia="Calibri" w:hAnsi="Calibri" w:cs="Calibri"/>
                <w:color w:val="404040" w:themeColor="text1" w:themeTint="BF"/>
                <w:lang w:val="en-AU" w:eastAsia="en-GB"/>
              </w:rPr>
              <w:t>T</w:t>
            </w:r>
            <w:r w:rsidR="005D49BF" w:rsidRPr="00B67015">
              <w:rPr>
                <w:rFonts w:ascii="Calibri" w:eastAsia="Calibri" w:hAnsi="Calibri" w:cs="Calibri"/>
                <w:color w:val="404040" w:themeColor="text1" w:themeTint="BF"/>
                <w:lang w:val="en-AU" w:eastAsia="en-GB"/>
              </w:rPr>
              <w:t>he other end of the industry spectr</w:t>
            </w:r>
            <w:r w:rsidR="00021185" w:rsidRPr="00B67015">
              <w:rPr>
                <w:rFonts w:ascii="Calibri" w:eastAsia="Calibri" w:hAnsi="Calibri" w:cs="Calibri"/>
                <w:color w:val="404040" w:themeColor="text1" w:themeTint="BF"/>
                <w:lang w:val="en-AU" w:eastAsia="en-GB"/>
              </w:rPr>
              <w:t>u</w:t>
            </w:r>
            <w:r w:rsidRPr="00B67015">
              <w:rPr>
                <w:rFonts w:ascii="Calibri" w:eastAsia="Calibri" w:hAnsi="Calibri" w:cs="Calibri"/>
                <w:color w:val="404040" w:themeColor="text1" w:themeTint="BF"/>
                <w:lang w:val="en-AU" w:eastAsia="en-GB"/>
              </w:rPr>
              <w:t>m</w:t>
            </w:r>
            <w:r w:rsidR="005D49BF" w:rsidRPr="00B67015">
              <w:rPr>
                <w:rFonts w:ascii="Calibri" w:eastAsia="Calibri" w:hAnsi="Calibri" w:cs="Calibri"/>
                <w:color w:val="404040" w:themeColor="text1" w:themeTint="BF"/>
                <w:lang w:val="en-AU" w:eastAsia="en-GB"/>
              </w:rPr>
              <w:t xml:space="preserve"> </w:t>
            </w:r>
            <w:r w:rsidRPr="00B67015">
              <w:rPr>
                <w:rFonts w:ascii="Calibri" w:eastAsia="Calibri" w:hAnsi="Calibri" w:cs="Calibri"/>
                <w:color w:val="404040" w:themeColor="text1" w:themeTint="BF"/>
                <w:sz w:val="22"/>
                <w:lang w:val="en-AU" w:eastAsia="en-GB"/>
              </w:rPr>
              <w:t>is</w:t>
            </w:r>
            <w:r w:rsidRPr="00B67015">
              <w:rPr>
                <w:rFonts w:ascii="Calibri" w:eastAsia="Calibri" w:hAnsi="Calibri" w:cs="Calibri"/>
                <w:color w:val="404040" w:themeColor="text1" w:themeTint="BF"/>
                <w:lang w:val="en-AU" w:eastAsia="en-GB"/>
              </w:rPr>
              <w:t xml:space="preserve"> </w:t>
            </w:r>
            <w:r w:rsidR="005D49BF" w:rsidRPr="00B67015">
              <w:rPr>
                <w:rFonts w:ascii="Calibri" w:eastAsia="Calibri" w:hAnsi="Calibri" w:cs="Calibri"/>
                <w:color w:val="404040" w:themeColor="text1" w:themeTint="BF"/>
                <w:lang w:val="en-AU" w:eastAsia="en-GB"/>
              </w:rPr>
              <w:t xml:space="preserve">the farming industry and its many beneficial effects </w:t>
            </w:r>
            <w:r w:rsidR="00296A51" w:rsidRPr="00B67015">
              <w:rPr>
                <w:rFonts w:ascii="Calibri" w:eastAsia="Calibri" w:hAnsi="Calibri" w:cs="Calibri"/>
                <w:color w:val="404040" w:themeColor="text1" w:themeTint="BF"/>
                <w:lang w:val="en-AU" w:eastAsia="en-GB"/>
              </w:rPr>
              <w:t>on</w:t>
            </w:r>
            <w:r w:rsidR="005D49BF" w:rsidRPr="00B67015">
              <w:rPr>
                <w:rFonts w:ascii="Calibri" w:eastAsia="Calibri" w:hAnsi="Calibri" w:cs="Calibri"/>
                <w:color w:val="404040" w:themeColor="text1" w:themeTint="BF"/>
                <w:lang w:val="en-AU" w:eastAsia="en-GB"/>
              </w:rPr>
              <w:t xml:space="preserve"> the lives of diverse people. The farming industry has provided employment opportunities for </w:t>
            </w:r>
            <w:r w:rsidR="003C57A8" w:rsidRPr="00B67015">
              <w:rPr>
                <w:rFonts w:ascii="Calibri" w:eastAsia="Calibri" w:hAnsi="Calibri" w:cs="Calibri"/>
                <w:color w:val="404040" w:themeColor="text1" w:themeTint="BF"/>
                <w:lang w:val="en-AU" w:eastAsia="en-GB"/>
              </w:rPr>
              <w:t>many</w:t>
            </w:r>
            <w:r w:rsidR="005D49BF" w:rsidRPr="00B67015">
              <w:rPr>
                <w:rFonts w:ascii="Calibri" w:eastAsia="Calibri" w:hAnsi="Calibri" w:cs="Calibri"/>
                <w:color w:val="404040" w:themeColor="text1" w:themeTint="BF"/>
                <w:lang w:val="en-AU" w:eastAsia="en-GB"/>
              </w:rPr>
              <w:t xml:space="preserve"> diverse people. </w:t>
            </w:r>
            <w:r w:rsidR="005D49BF" w:rsidRPr="00D6552D">
              <w:rPr>
                <w:rFonts w:ascii="Calibri" w:eastAsia="Calibri" w:hAnsi="Calibri" w:cs="Calibri"/>
                <w:color w:val="404040" w:themeColor="text1" w:themeTint="BF"/>
                <w:lang w:val="en-AU" w:eastAsia="en-GB"/>
              </w:rPr>
              <w:t xml:space="preserve">Data from the Australian Government Department of Agriculture points out that </w:t>
            </w:r>
            <w:r w:rsidR="00B67015" w:rsidRPr="00D6552D">
              <w:rPr>
                <w:rFonts w:ascii="Calibri" w:eastAsia="Calibri" w:hAnsi="Calibri" w:cs="Calibri"/>
                <w:color w:val="404040" w:themeColor="text1" w:themeTint="BF"/>
                <w:lang w:val="en-AU" w:eastAsia="en-GB"/>
              </w:rPr>
              <w:t>1%</w:t>
            </w:r>
            <w:r w:rsidR="005D49BF" w:rsidRPr="00D6552D">
              <w:rPr>
                <w:rFonts w:ascii="Calibri" w:eastAsia="Calibri" w:hAnsi="Calibri" w:cs="Calibri"/>
                <w:color w:val="404040" w:themeColor="text1" w:themeTint="BF"/>
                <w:lang w:val="en-AU" w:eastAsia="en-GB"/>
              </w:rPr>
              <w:t xml:space="preserve"> of people directly employed in the agricultural industry identify as </w:t>
            </w:r>
            <w:r w:rsidR="008F6972" w:rsidRPr="00D6552D">
              <w:rPr>
                <w:rFonts w:ascii="Calibri" w:eastAsia="Calibri" w:hAnsi="Calibri" w:cs="Calibri"/>
                <w:color w:val="404040" w:themeColor="text1" w:themeTint="BF"/>
                <w:lang w:val="en-AU" w:eastAsia="en-GB"/>
              </w:rPr>
              <w:t>Aboriginal and Torres Strait Islanders</w:t>
            </w:r>
            <w:r w:rsidR="005D49BF" w:rsidRPr="00D6552D">
              <w:rPr>
                <w:rFonts w:ascii="Calibri" w:eastAsia="Calibri" w:hAnsi="Calibri" w:cs="Calibri"/>
                <w:color w:val="404040" w:themeColor="text1" w:themeTint="BF"/>
                <w:lang w:val="en-AU" w:eastAsia="en-GB"/>
              </w:rPr>
              <w:t xml:space="preserve">. Additionally, </w:t>
            </w:r>
            <w:r w:rsidR="00B67015" w:rsidRPr="00D6552D">
              <w:rPr>
                <w:rFonts w:ascii="Calibri" w:eastAsia="Calibri" w:hAnsi="Calibri" w:cs="Calibri"/>
                <w:color w:val="404040" w:themeColor="text1" w:themeTint="BF"/>
                <w:lang w:val="en-AU" w:eastAsia="en-GB"/>
              </w:rPr>
              <w:t>8%</w:t>
            </w:r>
            <w:r w:rsidR="005D49BF" w:rsidRPr="00D6552D">
              <w:rPr>
                <w:rFonts w:ascii="Calibri" w:eastAsia="Calibri" w:hAnsi="Calibri" w:cs="Calibri"/>
                <w:color w:val="404040" w:themeColor="text1" w:themeTint="BF"/>
                <w:lang w:val="en-AU" w:eastAsia="en-GB"/>
              </w:rPr>
              <w:t xml:space="preserve"> of agricultural employees were from culturally and linguistically diverse backgrounds.</w:t>
            </w:r>
          </w:p>
        </w:tc>
      </w:tr>
      <w:tr w:rsidR="005D49BF" w:rsidRPr="005D49BF" w14:paraId="24D4C16C" w14:textId="77777777" w:rsidTr="00AD774E">
        <w:trPr>
          <w:trHeight w:val="1116"/>
          <w:jc w:val="center"/>
        </w:trPr>
        <w:tc>
          <w:tcPr>
            <w:tcW w:w="1648" w:type="pct"/>
            <w:shd w:val="clear" w:color="auto" w:fill="auto"/>
            <w:vAlign w:val="center"/>
          </w:tcPr>
          <w:p w14:paraId="50DE1B1F" w14:textId="34862551" w:rsidR="005D49BF" w:rsidRPr="005D49BF" w:rsidRDefault="005D49BF" w:rsidP="00D6552D">
            <w:pPr>
              <w:spacing w:after="120" w:line="276" w:lineRule="auto"/>
              <w:ind w:left="0" w:right="0" w:firstLine="0"/>
              <w:jc w:val="center"/>
              <w:rPr>
                <w:rFonts w:ascii="Calibri" w:eastAsia="Calibri" w:hAnsi="Calibri" w:cs="Calibri"/>
                <w:noProof/>
                <w:color w:val="404040" w:themeColor="text1" w:themeTint="BF"/>
                <w:szCs w:val="24"/>
                <w:lang w:val="en-AU"/>
              </w:rPr>
            </w:pPr>
            <w:r w:rsidRPr="00840943">
              <w:rPr>
                <w:rFonts w:ascii="Calibri" w:eastAsia="Calibri" w:hAnsi="Calibri" w:cs="Calibri"/>
                <w:noProof/>
                <w:color w:val="404040" w:themeColor="text1" w:themeTint="BF"/>
                <w:szCs w:val="24"/>
              </w:rPr>
              <w:t>Religion</w:t>
            </w:r>
          </w:p>
        </w:tc>
        <w:tc>
          <w:tcPr>
            <w:tcW w:w="3352" w:type="pct"/>
          </w:tcPr>
          <w:p w14:paraId="73C34256" w14:textId="17254F26" w:rsidR="005D49BF" w:rsidRPr="005D49BF" w:rsidRDefault="005D49BF" w:rsidP="008C1076">
            <w:pPr>
              <w:spacing w:after="120" w:line="276" w:lineRule="auto"/>
              <w:ind w:left="0" w:right="0" w:firstLine="0"/>
              <w:jc w:val="both"/>
              <w:rPr>
                <w:rFonts w:ascii="Calibri" w:eastAsia="Calibri" w:hAnsi="Calibri" w:cs="Calibri"/>
                <w:color w:val="404040" w:themeColor="text1" w:themeTint="BF"/>
                <w:lang w:val="en-AU" w:eastAsia="en-GB"/>
              </w:rPr>
            </w:pPr>
            <w:r w:rsidRPr="00B67015">
              <w:rPr>
                <w:rFonts w:ascii="Calibri" w:eastAsia="Calibri" w:hAnsi="Calibri" w:cs="Calibri"/>
                <w:color w:val="404040" w:themeColor="text1" w:themeTint="BF"/>
                <w:lang w:val="en-AU" w:eastAsia="en-GB"/>
              </w:rPr>
              <w:t xml:space="preserve">Australia is among the most diverse country in terms of religion. </w:t>
            </w:r>
            <w:r w:rsidRPr="00D6552D">
              <w:rPr>
                <w:rFonts w:ascii="Calibri" w:eastAsia="Calibri" w:hAnsi="Calibri" w:cs="Calibri"/>
                <w:color w:val="404040" w:themeColor="text1" w:themeTint="BF"/>
                <w:lang w:val="en-AU" w:eastAsia="en-GB"/>
              </w:rPr>
              <w:t xml:space="preserve">This </w:t>
            </w:r>
            <w:r w:rsidR="003C57A8" w:rsidRPr="00D6552D">
              <w:rPr>
                <w:rFonts w:ascii="Calibri" w:eastAsia="Calibri" w:hAnsi="Calibri" w:cs="Calibri"/>
                <w:color w:val="404040" w:themeColor="text1" w:themeTint="BF"/>
                <w:lang w:val="en-AU" w:eastAsia="en-GB"/>
              </w:rPr>
              <w:t>significantly affects</w:t>
            </w:r>
            <w:r w:rsidRPr="00D6552D">
              <w:rPr>
                <w:rFonts w:ascii="Calibri" w:eastAsia="Calibri" w:hAnsi="Calibri" w:cs="Calibri"/>
                <w:color w:val="404040" w:themeColor="text1" w:themeTint="BF"/>
                <w:lang w:val="en-AU" w:eastAsia="en-GB"/>
              </w:rPr>
              <w:t xml:space="preserve"> the challenge </w:t>
            </w:r>
            <w:r w:rsidR="00913F04" w:rsidRPr="00D6552D">
              <w:rPr>
                <w:rFonts w:ascii="Calibri" w:eastAsia="Calibri" w:hAnsi="Calibri" w:cs="Calibri"/>
                <w:color w:val="404040" w:themeColor="text1" w:themeTint="BF"/>
                <w:lang w:val="en-AU" w:eastAsia="en-GB"/>
              </w:rPr>
              <w:t>of promoting</w:t>
            </w:r>
            <w:r w:rsidRPr="00D6552D">
              <w:rPr>
                <w:rFonts w:ascii="Calibri" w:eastAsia="Calibri" w:hAnsi="Calibri" w:cs="Calibri"/>
                <w:color w:val="404040" w:themeColor="text1" w:themeTint="BF"/>
                <w:lang w:val="en-AU" w:eastAsia="en-GB"/>
              </w:rPr>
              <w:t xml:space="preserve"> harmonious and respectful relations among people of different religions.</w:t>
            </w:r>
            <w:r w:rsidRPr="00B67015">
              <w:rPr>
                <w:rFonts w:ascii="Calibri" w:eastAsia="Calibri" w:hAnsi="Calibri" w:cs="Calibri"/>
                <w:color w:val="404040" w:themeColor="text1" w:themeTint="BF"/>
                <w:lang w:val="en-AU" w:eastAsia="en-GB"/>
              </w:rPr>
              <w:t xml:space="preserve"> For example, </w:t>
            </w:r>
            <w:r w:rsidR="003C57A8" w:rsidRPr="00B67015">
              <w:rPr>
                <w:rFonts w:ascii="Calibri" w:eastAsia="Calibri" w:hAnsi="Calibri" w:cs="Calibri"/>
                <w:color w:val="404040" w:themeColor="text1" w:themeTint="BF"/>
                <w:lang w:val="en-AU" w:eastAsia="en-GB"/>
              </w:rPr>
              <w:t>children now learn mutual respect and non-discrimination from</w:t>
            </w:r>
            <w:r w:rsidRPr="00B67015">
              <w:rPr>
                <w:rFonts w:ascii="Calibri" w:eastAsia="Calibri" w:hAnsi="Calibri" w:cs="Calibri"/>
                <w:color w:val="404040" w:themeColor="text1" w:themeTint="BF"/>
                <w:lang w:val="en-AU" w:eastAsia="en-GB"/>
              </w:rPr>
              <w:t xml:space="preserve"> a young age. </w:t>
            </w:r>
            <w:r w:rsidRPr="00D6552D">
              <w:rPr>
                <w:rFonts w:ascii="Calibri" w:eastAsia="Calibri" w:hAnsi="Calibri" w:cs="Calibri"/>
                <w:color w:val="404040" w:themeColor="text1" w:themeTint="BF"/>
                <w:lang w:val="en-AU" w:eastAsia="en-GB"/>
              </w:rPr>
              <w:t xml:space="preserve">Workplaces and communities are now expected to </w:t>
            </w:r>
            <w:r w:rsidR="003C57A8" w:rsidRPr="00D6552D">
              <w:rPr>
                <w:rFonts w:ascii="Calibri" w:eastAsia="Calibri" w:hAnsi="Calibri" w:cs="Calibri"/>
                <w:color w:val="404040" w:themeColor="text1" w:themeTint="BF"/>
                <w:lang w:val="en-AU" w:eastAsia="en-GB"/>
              </w:rPr>
              <w:t>accept different people</w:t>
            </w:r>
            <w:r w:rsidR="00B67015" w:rsidRPr="00D6552D">
              <w:rPr>
                <w:rFonts w:ascii="Calibri" w:eastAsia="Calibri" w:hAnsi="Calibri" w:cs="Calibri"/>
                <w:color w:val="404040" w:themeColor="text1" w:themeTint="BF"/>
                <w:lang w:val="en-AU" w:eastAsia="en-GB"/>
              </w:rPr>
              <w:t>’</w:t>
            </w:r>
            <w:r w:rsidR="003C57A8" w:rsidRPr="00D6552D">
              <w:rPr>
                <w:rFonts w:ascii="Calibri" w:eastAsia="Calibri" w:hAnsi="Calibri" w:cs="Calibri"/>
                <w:color w:val="404040" w:themeColor="text1" w:themeTint="BF"/>
                <w:lang w:val="en-AU" w:eastAsia="en-GB"/>
              </w:rPr>
              <w:t>s religious views, spiritualities, and commitments</w:t>
            </w:r>
            <w:r w:rsidRPr="00D6552D">
              <w:rPr>
                <w:rFonts w:ascii="Calibri" w:eastAsia="Calibri" w:hAnsi="Calibri" w:cs="Calibri"/>
                <w:color w:val="404040" w:themeColor="text1" w:themeTint="BF"/>
                <w:lang w:val="en-AU" w:eastAsia="en-GB"/>
              </w:rPr>
              <w:t>.</w:t>
            </w:r>
          </w:p>
        </w:tc>
      </w:tr>
    </w:tbl>
    <w:p w14:paraId="1B6E0574" w14:textId="77777777" w:rsidR="007103F0" w:rsidRDefault="007103F0" w:rsidP="008C1076">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6ECF7998" w14:textId="709F0688" w:rsidR="008D5F07" w:rsidRPr="00800C11" w:rsidRDefault="00D86C57" w:rsidP="00AD774E">
      <w:pPr>
        <w:pStyle w:val="Heading3"/>
        <w:tabs>
          <w:tab w:val="left" w:pos="180"/>
        </w:tabs>
        <w:spacing w:line="276" w:lineRule="auto"/>
        <w:ind w:right="0"/>
        <w:rPr>
          <w:b/>
          <w:bCs/>
          <w:lang w:val="en-AU" w:bidi="en-US"/>
        </w:rPr>
      </w:pPr>
      <w:bookmarkStart w:id="51" w:name="_Toc110854346"/>
      <w:r>
        <w:rPr>
          <w:b/>
          <w:bCs/>
          <w:lang w:val="en-AU"/>
        </w:rPr>
        <w:lastRenderedPageBreak/>
        <w:t xml:space="preserve">2.1.2 </w:t>
      </w:r>
      <w:r w:rsidR="008D5F07" w:rsidRPr="00800C11">
        <w:rPr>
          <w:b/>
          <w:bCs/>
          <w:lang w:val="en-AU"/>
        </w:rPr>
        <w:t>The Western Culture</w:t>
      </w:r>
      <w:bookmarkEnd w:id="51"/>
    </w:p>
    <w:p w14:paraId="57E66A51" w14:textId="586DF446" w:rsidR="008D5F07" w:rsidRPr="00800C11" w:rsidRDefault="008D5F07" w:rsidP="00B67015">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i/>
          <w:iCs/>
          <w:color w:val="404040" w:themeColor="text1" w:themeTint="BF"/>
          <w:sz w:val="24"/>
          <w:lang w:val="en-AU" w:eastAsia="en-GB"/>
        </w:rPr>
        <w:t>Western culture</w:t>
      </w:r>
      <w:r w:rsidRPr="00D6552D">
        <w:rPr>
          <w:rFonts w:ascii="Calibri" w:eastAsia="Calibri" w:hAnsi="Calibri" w:cs="Calibri"/>
          <w:color w:val="404040" w:themeColor="text1" w:themeTint="BF"/>
          <w:sz w:val="24"/>
          <w:lang w:val="en-AU" w:eastAsia="en-GB"/>
        </w:rPr>
        <w:t xml:space="preserve"> is a broad term referring to cultures patterned after or directly inherited from European culture. </w:t>
      </w:r>
      <w:r w:rsidRPr="004C5859">
        <w:rPr>
          <w:rFonts w:ascii="Calibri" w:eastAsia="Calibri" w:hAnsi="Calibri" w:cs="Calibri"/>
          <w:color w:val="404040" w:themeColor="text1" w:themeTint="BF"/>
          <w:sz w:val="24"/>
          <w:lang w:val="en-AU" w:eastAsia="en-GB"/>
        </w:rPr>
        <w:t>Australia is largely Western in terms of its culture</w:t>
      </w:r>
      <w:r w:rsidR="00E12365" w:rsidRPr="004C5859">
        <w:rPr>
          <w:rFonts w:ascii="Calibri" w:eastAsia="Calibri" w:hAnsi="Calibri" w:cs="Calibri"/>
          <w:color w:val="404040" w:themeColor="text1" w:themeTint="BF"/>
          <w:sz w:val="24"/>
          <w:lang w:val="en-AU" w:eastAsia="en-GB"/>
        </w:rPr>
        <w:t>. M</w:t>
      </w:r>
      <w:r w:rsidRPr="004C5859">
        <w:rPr>
          <w:rFonts w:ascii="Calibri" w:eastAsia="Calibri" w:hAnsi="Calibri" w:cs="Calibri"/>
          <w:color w:val="404040" w:themeColor="text1" w:themeTint="BF"/>
          <w:sz w:val="24"/>
          <w:lang w:val="en-AU" w:eastAsia="en-GB"/>
        </w:rPr>
        <w:t xml:space="preserve">ost of </w:t>
      </w:r>
      <w:r w:rsidR="00F9606D" w:rsidRPr="004C5859">
        <w:rPr>
          <w:rFonts w:ascii="Calibri" w:eastAsia="Calibri" w:hAnsi="Calibri" w:cs="Calibri"/>
          <w:color w:val="404040" w:themeColor="text1" w:themeTint="BF"/>
          <w:sz w:val="24"/>
          <w:lang w:val="en-AU" w:eastAsia="en-GB"/>
        </w:rPr>
        <w:t>the current</w:t>
      </w:r>
      <w:r w:rsidRPr="004C5859">
        <w:rPr>
          <w:rFonts w:ascii="Calibri" w:eastAsia="Calibri" w:hAnsi="Calibri" w:cs="Calibri"/>
          <w:color w:val="404040" w:themeColor="text1" w:themeTint="BF"/>
          <w:sz w:val="24"/>
          <w:lang w:val="en-AU" w:eastAsia="en-GB"/>
        </w:rPr>
        <w:t xml:space="preserve"> beliefs, values, traditions, holidays</w:t>
      </w:r>
      <w:r w:rsidR="00296A51" w:rsidRPr="004C5859">
        <w:rPr>
          <w:rFonts w:ascii="Calibri" w:eastAsia="Calibri" w:hAnsi="Calibri" w:cs="Calibri"/>
          <w:color w:val="404040" w:themeColor="text1" w:themeTint="BF"/>
          <w:sz w:val="24"/>
          <w:lang w:val="en-AU" w:eastAsia="en-GB"/>
        </w:rPr>
        <w:t>,</w:t>
      </w:r>
      <w:r w:rsidRPr="004C5859">
        <w:rPr>
          <w:rFonts w:ascii="Calibri" w:eastAsia="Calibri" w:hAnsi="Calibri" w:cs="Calibri"/>
          <w:color w:val="404040" w:themeColor="text1" w:themeTint="BF"/>
          <w:sz w:val="24"/>
          <w:lang w:val="en-AU" w:eastAsia="en-GB"/>
        </w:rPr>
        <w:t xml:space="preserve"> and language has European origins.</w:t>
      </w:r>
    </w:p>
    <w:p w14:paraId="11C3DF0B" w14:textId="1FCA9096" w:rsidR="008D5F07" w:rsidRDefault="008D5F07" w:rsidP="006142D2">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The following are the defining characteristics of </w:t>
      </w:r>
      <w:r w:rsidR="00B67015">
        <w:rPr>
          <w:rFonts w:ascii="Calibri" w:eastAsia="Calibri" w:hAnsi="Calibri" w:cs="Calibri"/>
          <w:color w:val="404040" w:themeColor="text1" w:themeTint="BF"/>
          <w:sz w:val="24"/>
          <w:lang w:val="en-AU" w:eastAsia="en-GB"/>
        </w:rPr>
        <w:t xml:space="preserve">the </w:t>
      </w:r>
      <w:r w:rsidRPr="00800C11">
        <w:rPr>
          <w:rFonts w:ascii="Calibri" w:eastAsia="Calibri" w:hAnsi="Calibri" w:cs="Calibri"/>
          <w:color w:val="404040" w:themeColor="text1" w:themeTint="BF"/>
          <w:sz w:val="24"/>
          <w:lang w:val="en-AU" w:eastAsia="en-GB"/>
        </w:rPr>
        <w:t xml:space="preserve">Western </w:t>
      </w:r>
      <w:r w:rsidR="00B67015">
        <w:rPr>
          <w:rFonts w:ascii="Calibri" w:eastAsia="Calibri" w:hAnsi="Calibri" w:cs="Calibri"/>
          <w:color w:val="404040" w:themeColor="text1" w:themeTint="BF"/>
          <w:sz w:val="24"/>
          <w:lang w:val="en-AU" w:eastAsia="en-GB"/>
        </w:rPr>
        <w:t>c</w:t>
      </w:r>
      <w:r w:rsidRPr="00800C11">
        <w:rPr>
          <w:rFonts w:ascii="Calibri" w:eastAsia="Calibri" w:hAnsi="Calibri" w:cs="Calibri"/>
          <w:color w:val="404040" w:themeColor="text1" w:themeTint="BF"/>
          <w:sz w:val="24"/>
          <w:lang w:val="en-AU" w:eastAsia="en-GB"/>
        </w:rPr>
        <w:t>ulture:</w:t>
      </w:r>
    </w:p>
    <w:p w14:paraId="1B1086B1" w14:textId="0570D0CD" w:rsidR="00AE57D3" w:rsidRPr="00800C11" w:rsidRDefault="00AE57D3" w:rsidP="006142D2">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5406F042" wp14:editId="212B55D7">
            <wp:extent cx="5715000" cy="3108960"/>
            <wp:effectExtent l="0" t="0" r="19050" b="0"/>
            <wp:docPr id="133068656" name="Diagram 1330686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14:paraId="21E096D7" w14:textId="44B549CF" w:rsidR="008D5F07" w:rsidRDefault="008D5F07" w:rsidP="00AE57D3">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If you are a native Australian coming from a non-diverse background, you may find yourself identifying with most, if not all, of the characteristics of Western </w:t>
      </w:r>
      <w:r w:rsidR="00B67015" w:rsidRPr="00D6552D">
        <w:rPr>
          <w:rFonts w:ascii="Calibri" w:eastAsia="Calibri" w:hAnsi="Calibri" w:cs="Calibri"/>
          <w:color w:val="404040" w:themeColor="text1" w:themeTint="BF"/>
          <w:sz w:val="24"/>
          <w:lang w:val="en-AU" w:eastAsia="en-GB"/>
        </w:rPr>
        <w:t>c</w:t>
      </w:r>
      <w:r w:rsidRPr="00D6552D">
        <w:rPr>
          <w:rFonts w:ascii="Calibri" w:eastAsia="Calibri" w:hAnsi="Calibri" w:cs="Calibri"/>
          <w:color w:val="404040" w:themeColor="text1" w:themeTint="BF"/>
          <w:sz w:val="24"/>
          <w:lang w:val="en-AU" w:eastAsia="en-GB"/>
        </w:rPr>
        <w:t>ulture described in the following discussions.</w:t>
      </w:r>
    </w:p>
    <w:p w14:paraId="45E009B5" w14:textId="77777777" w:rsidR="00FF550D" w:rsidRPr="00800C11" w:rsidRDefault="00FF550D" w:rsidP="00AE57D3">
      <w:pPr>
        <w:spacing w:after="120" w:line="276" w:lineRule="auto"/>
        <w:ind w:left="0" w:right="0" w:firstLine="0"/>
        <w:jc w:val="both"/>
        <w:rPr>
          <w:rFonts w:ascii="Calibri" w:eastAsia="Calibri" w:hAnsi="Calibri" w:cs="Calibri"/>
          <w:color w:val="404040" w:themeColor="text1" w:themeTint="BF"/>
          <w:sz w:val="24"/>
          <w:lang w:val="en-AU" w:eastAsia="en-GB"/>
        </w:rPr>
      </w:pPr>
    </w:p>
    <w:p w14:paraId="7AF8E5F6" w14:textId="624A7E8D" w:rsidR="008D5F07" w:rsidRPr="00800C11" w:rsidRDefault="008D5F07" w:rsidP="00AE57D3">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t>Western Systems</w:t>
      </w:r>
    </w:p>
    <w:p w14:paraId="5EE5D597" w14:textId="79DD6B4E" w:rsidR="008D5F07" w:rsidRPr="00800C11" w:rsidRDefault="008D5F07" w:rsidP="00944CDB">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Western systems refer to the </w:t>
      </w:r>
      <w:r w:rsidR="006142D2">
        <w:rPr>
          <w:rFonts w:ascii="Calibri" w:eastAsia="Calibri" w:hAnsi="Calibri" w:cs="Calibri"/>
          <w:color w:val="404040" w:themeColor="text1" w:themeTint="BF"/>
          <w:sz w:val="24"/>
          <w:lang w:val="en-AU" w:eastAsia="en-GB"/>
        </w:rPr>
        <w:t>W</w:t>
      </w:r>
      <w:r w:rsidRPr="00800C11">
        <w:rPr>
          <w:rFonts w:ascii="Calibri" w:eastAsia="Calibri" w:hAnsi="Calibri" w:cs="Calibri"/>
          <w:color w:val="404040" w:themeColor="text1" w:themeTint="BF"/>
          <w:sz w:val="24"/>
          <w:lang w:val="en-AU" w:eastAsia="en-GB"/>
        </w:rPr>
        <w:t xml:space="preserve">est’s set of principles and procedures for performing actions and carrying about </w:t>
      </w:r>
      <w:r w:rsidR="003C57A8">
        <w:rPr>
          <w:rFonts w:ascii="Calibri" w:eastAsia="Calibri" w:hAnsi="Calibri" w:cs="Calibri"/>
          <w:color w:val="404040" w:themeColor="text1" w:themeTint="BF"/>
          <w:sz w:val="24"/>
          <w:lang w:val="en-AU" w:eastAsia="en-GB"/>
        </w:rPr>
        <w:t>dail</w:t>
      </w:r>
      <w:r w:rsidRPr="00800C11">
        <w:rPr>
          <w:rFonts w:ascii="Calibri" w:eastAsia="Calibri" w:hAnsi="Calibri" w:cs="Calibri"/>
          <w:color w:val="404040" w:themeColor="text1" w:themeTint="BF"/>
          <w:sz w:val="24"/>
          <w:lang w:val="en-AU" w:eastAsia="en-GB"/>
        </w:rPr>
        <w:t>y life.</w:t>
      </w:r>
    </w:p>
    <w:p w14:paraId="46D37FB4" w14:textId="5450FB81" w:rsidR="008D5F07" w:rsidRPr="00800C11" w:rsidRDefault="008D5F07" w:rsidP="00944CDB">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Christianity remains the most dominant religion in the western world. Around 85% of Australians identify as Christians, though that figure continues to decline annually.</w:t>
      </w:r>
    </w:p>
    <w:p w14:paraId="18B99DCD" w14:textId="41CD5DB4" w:rsidR="008D5F07" w:rsidRPr="004C5859" w:rsidRDefault="008D5F07" w:rsidP="00944CDB">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Western countries such as Australia </w:t>
      </w:r>
      <w:r w:rsidRPr="004C5859">
        <w:rPr>
          <w:rFonts w:ascii="Calibri" w:eastAsia="Calibri" w:hAnsi="Calibri" w:cs="Calibri"/>
          <w:color w:val="404040" w:themeColor="text1" w:themeTint="BF"/>
          <w:sz w:val="24"/>
          <w:lang w:val="en-AU" w:eastAsia="en-GB"/>
        </w:rPr>
        <w:t xml:space="preserve">believe in using a rational approach to thinking and philosophy. This involves requiring proof as </w:t>
      </w:r>
      <w:r w:rsidR="00296A51" w:rsidRPr="004C5859">
        <w:rPr>
          <w:rFonts w:ascii="Calibri" w:eastAsia="Calibri" w:hAnsi="Calibri" w:cs="Calibri"/>
          <w:color w:val="404040" w:themeColor="text1" w:themeTint="BF"/>
          <w:sz w:val="24"/>
          <w:lang w:val="en-AU" w:eastAsia="en-GB"/>
        </w:rPr>
        <w:t xml:space="preserve">a </w:t>
      </w:r>
      <w:r w:rsidRPr="004C5859">
        <w:rPr>
          <w:rFonts w:ascii="Calibri" w:eastAsia="Calibri" w:hAnsi="Calibri" w:cs="Calibri"/>
          <w:color w:val="404040" w:themeColor="text1" w:themeTint="BF"/>
          <w:sz w:val="24"/>
          <w:lang w:val="en-AU" w:eastAsia="en-GB"/>
        </w:rPr>
        <w:t xml:space="preserve">basis of belief. </w:t>
      </w:r>
      <w:r w:rsidRPr="00D6552D">
        <w:rPr>
          <w:rFonts w:ascii="Calibri" w:eastAsia="Calibri" w:hAnsi="Calibri" w:cs="Calibri"/>
          <w:color w:val="404040" w:themeColor="text1" w:themeTint="BF"/>
          <w:sz w:val="24"/>
          <w:lang w:val="en-AU" w:eastAsia="en-GB"/>
        </w:rPr>
        <w:t>In general, Australians and other people from western cultures use scientific approaches when making sense of the world.</w:t>
      </w:r>
    </w:p>
    <w:p w14:paraId="2C6DE5A3" w14:textId="15A79A33" w:rsidR="004C5859" w:rsidRPr="00800C11" w:rsidRDefault="008D5F07" w:rsidP="00944CDB">
      <w:pPr>
        <w:spacing w:after="120" w:line="276" w:lineRule="auto"/>
        <w:ind w:left="0" w:right="0" w:firstLine="0"/>
        <w:jc w:val="both"/>
        <w:rPr>
          <w:rFonts w:ascii="Calibri" w:eastAsia="Calibri" w:hAnsi="Calibri" w:cs="Calibri"/>
          <w:color w:val="404040" w:themeColor="text1" w:themeTint="BF"/>
          <w:sz w:val="24"/>
          <w:lang w:val="en-AU" w:eastAsia="en-GB"/>
        </w:rPr>
      </w:pPr>
      <w:r w:rsidRPr="004C5859">
        <w:rPr>
          <w:rFonts w:ascii="Calibri" w:eastAsia="Calibri" w:hAnsi="Calibri" w:cs="Calibri"/>
          <w:color w:val="404040" w:themeColor="text1" w:themeTint="BF"/>
          <w:sz w:val="24"/>
          <w:lang w:val="en-AU" w:eastAsia="en-GB"/>
        </w:rPr>
        <w:t>The west makes use of large</w:t>
      </w:r>
      <w:r w:rsidR="00296A51" w:rsidRPr="004C5859">
        <w:rPr>
          <w:rFonts w:ascii="Calibri" w:eastAsia="Calibri" w:hAnsi="Calibri" w:cs="Calibri"/>
          <w:color w:val="404040" w:themeColor="text1" w:themeTint="BF"/>
          <w:sz w:val="24"/>
          <w:lang w:val="en-AU" w:eastAsia="en-GB"/>
        </w:rPr>
        <w:t>-</w:t>
      </w:r>
      <w:r w:rsidRPr="004C5859">
        <w:rPr>
          <w:rFonts w:ascii="Calibri" w:eastAsia="Calibri" w:hAnsi="Calibri" w:cs="Calibri"/>
          <w:color w:val="404040" w:themeColor="text1" w:themeTint="BF"/>
          <w:sz w:val="24"/>
          <w:lang w:val="en-AU" w:eastAsia="en-GB"/>
        </w:rPr>
        <w:t xml:space="preserve">scale authority systems. You can find an organised authority system in religion, government or other social groups. </w:t>
      </w:r>
      <w:r w:rsidRPr="00D6552D">
        <w:rPr>
          <w:rFonts w:ascii="Calibri" w:eastAsia="Calibri" w:hAnsi="Calibri" w:cs="Calibri"/>
          <w:color w:val="404040" w:themeColor="text1" w:themeTint="BF"/>
          <w:sz w:val="24"/>
          <w:lang w:val="en-AU" w:eastAsia="en-GB"/>
        </w:rPr>
        <w:t>This kind of authority system sets roles for its members and designate</w:t>
      </w:r>
      <w:r w:rsidR="003C57A8" w:rsidRPr="00D6552D">
        <w:rPr>
          <w:rFonts w:ascii="Calibri" w:eastAsia="Calibri" w:hAnsi="Calibri" w:cs="Calibri"/>
          <w:color w:val="404040" w:themeColor="text1" w:themeTint="BF"/>
          <w:sz w:val="24"/>
          <w:lang w:val="en-AU" w:eastAsia="en-GB"/>
        </w:rPr>
        <w:t>d</w:t>
      </w:r>
      <w:r w:rsidRPr="00D6552D">
        <w:rPr>
          <w:rFonts w:ascii="Calibri" w:eastAsia="Calibri" w:hAnsi="Calibri" w:cs="Calibri"/>
          <w:color w:val="404040" w:themeColor="text1" w:themeTint="BF"/>
          <w:sz w:val="24"/>
          <w:lang w:val="en-AU" w:eastAsia="en-GB"/>
        </w:rPr>
        <w:t xml:space="preserve"> leaders based on certain merits or backgrounds, e.</w:t>
      </w:r>
      <w:r w:rsidR="00AE57D3" w:rsidRPr="00D6552D">
        <w:rPr>
          <w:rFonts w:ascii="Calibri" w:eastAsia="Calibri" w:hAnsi="Calibri" w:cs="Calibri"/>
          <w:color w:val="404040" w:themeColor="text1" w:themeTint="BF"/>
          <w:sz w:val="24"/>
          <w:lang w:val="en-AU" w:eastAsia="en-GB"/>
        </w:rPr>
        <w:t>g.</w:t>
      </w:r>
      <w:r w:rsidRPr="00D6552D">
        <w:rPr>
          <w:rFonts w:ascii="Calibri" w:eastAsia="Calibri" w:hAnsi="Calibri" w:cs="Calibri"/>
          <w:color w:val="404040" w:themeColor="text1" w:themeTint="BF"/>
          <w:sz w:val="24"/>
          <w:lang w:val="en-AU" w:eastAsia="en-GB"/>
        </w:rPr>
        <w:t xml:space="preserve"> accomplishments, capabilities or education, instead of family relationships or age.</w:t>
      </w:r>
    </w:p>
    <w:p w14:paraId="072A5ED7" w14:textId="77777777" w:rsidR="008D5F07" w:rsidRPr="00800C11" w:rsidRDefault="008D5F07"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br w:type="page"/>
      </w:r>
    </w:p>
    <w:p w14:paraId="0528228D" w14:textId="48728117" w:rsidR="008D5F07" w:rsidRPr="00800C11" w:rsidRDefault="008D5F07" w:rsidP="00944CDB">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lastRenderedPageBreak/>
        <w:t>Western Structures</w:t>
      </w:r>
    </w:p>
    <w:p w14:paraId="577319A5" w14:textId="47251530" w:rsidR="008D5F07" w:rsidRPr="00800C11" w:rsidRDefault="003C57A8" w:rsidP="00944CDB">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On the other hand, Western structures</w:t>
      </w:r>
      <w:r w:rsidR="008D5F07" w:rsidRPr="00800C11">
        <w:rPr>
          <w:rFonts w:ascii="Calibri" w:eastAsia="Calibri" w:hAnsi="Calibri" w:cs="Calibri"/>
          <w:color w:val="404040" w:themeColor="text1" w:themeTint="BF"/>
          <w:sz w:val="24"/>
          <w:lang w:val="en-AU" w:eastAsia="en-GB"/>
        </w:rPr>
        <w:t xml:space="preserve"> refer to the </w:t>
      </w:r>
      <w:r w:rsidR="00944CDB">
        <w:rPr>
          <w:rFonts w:ascii="Calibri" w:eastAsia="Calibri" w:hAnsi="Calibri" w:cs="Calibri"/>
          <w:color w:val="404040" w:themeColor="text1" w:themeTint="BF"/>
          <w:sz w:val="24"/>
          <w:lang w:val="en-AU" w:eastAsia="en-GB"/>
        </w:rPr>
        <w:t>W</w:t>
      </w:r>
      <w:r w:rsidR="008D5F07" w:rsidRPr="00800C11">
        <w:rPr>
          <w:rFonts w:ascii="Calibri" w:eastAsia="Calibri" w:hAnsi="Calibri" w:cs="Calibri"/>
          <w:color w:val="404040" w:themeColor="text1" w:themeTint="BF"/>
          <w:sz w:val="24"/>
          <w:lang w:val="en-AU" w:eastAsia="en-GB"/>
        </w:rPr>
        <w:t>est’s set of social institutions and patterns of relationships, such as in communities, families and governments.</w:t>
      </w:r>
    </w:p>
    <w:p w14:paraId="6BCF1F4D" w14:textId="18CB058C" w:rsidR="008D5F07" w:rsidRPr="00800C11" w:rsidRDefault="008D5F07" w:rsidP="00944CDB">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The structure of </w:t>
      </w:r>
      <w:r w:rsidR="00944CDB">
        <w:rPr>
          <w:rFonts w:ascii="Calibri" w:eastAsia="Calibri" w:hAnsi="Calibri" w:cs="Calibri"/>
          <w:color w:val="404040" w:themeColor="text1" w:themeTint="BF"/>
          <w:sz w:val="24"/>
          <w:lang w:val="en-AU" w:eastAsia="en-GB"/>
        </w:rPr>
        <w:t>W</w:t>
      </w:r>
      <w:r w:rsidRPr="00800C11">
        <w:rPr>
          <w:rFonts w:ascii="Calibri" w:eastAsia="Calibri" w:hAnsi="Calibri" w:cs="Calibri"/>
          <w:color w:val="404040" w:themeColor="text1" w:themeTint="BF"/>
          <w:sz w:val="24"/>
          <w:lang w:val="en-AU" w:eastAsia="en-GB"/>
        </w:rPr>
        <w:t xml:space="preserve">estern society can be described as compartmentalised. </w:t>
      </w:r>
      <w:r w:rsidRPr="00606B4F">
        <w:rPr>
          <w:rFonts w:ascii="Calibri" w:eastAsia="Calibri" w:hAnsi="Calibri" w:cs="Calibri"/>
          <w:color w:val="404040" w:themeColor="text1" w:themeTint="BF"/>
          <w:sz w:val="24"/>
          <w:lang w:val="en-AU" w:eastAsia="en-GB"/>
        </w:rPr>
        <w:t>Divisions exist between social institutions and groups,</w:t>
      </w:r>
      <w:r w:rsidR="00296A51" w:rsidRPr="00606B4F">
        <w:rPr>
          <w:rFonts w:ascii="Calibri" w:eastAsia="Calibri" w:hAnsi="Calibri" w:cs="Calibri"/>
          <w:color w:val="404040" w:themeColor="text1" w:themeTint="BF"/>
          <w:sz w:val="24"/>
          <w:lang w:val="en-AU" w:eastAsia="en-GB"/>
        </w:rPr>
        <w:t xml:space="preserve"> </w:t>
      </w:r>
      <w:r w:rsidRPr="00606B4F">
        <w:rPr>
          <w:rFonts w:ascii="Calibri" w:eastAsia="Calibri" w:hAnsi="Calibri" w:cs="Calibri"/>
          <w:color w:val="404040" w:themeColor="text1" w:themeTint="BF"/>
          <w:sz w:val="24"/>
          <w:lang w:val="en-AU" w:eastAsia="en-GB"/>
        </w:rPr>
        <w:t xml:space="preserve">with each unit of society having a defined role to perform. </w:t>
      </w:r>
      <w:r w:rsidRPr="00D6552D">
        <w:rPr>
          <w:rFonts w:ascii="Calibri" w:eastAsia="Calibri" w:hAnsi="Calibri" w:cs="Calibri"/>
          <w:color w:val="404040" w:themeColor="text1" w:themeTint="BF"/>
          <w:sz w:val="24"/>
          <w:lang w:val="en-AU" w:eastAsia="en-GB"/>
        </w:rPr>
        <w:t xml:space="preserve">For example, education is expected to come </w:t>
      </w:r>
      <w:r w:rsidR="00DF009F" w:rsidRPr="00D6552D">
        <w:rPr>
          <w:rFonts w:ascii="Calibri" w:eastAsia="Calibri" w:hAnsi="Calibri" w:cs="Calibri"/>
          <w:color w:val="404040" w:themeColor="text1" w:themeTint="BF"/>
          <w:sz w:val="24"/>
          <w:lang w:val="en-AU" w:eastAsia="en-GB"/>
        </w:rPr>
        <w:t>mainly</w:t>
      </w:r>
      <w:r w:rsidRPr="00D6552D">
        <w:rPr>
          <w:rFonts w:ascii="Calibri" w:eastAsia="Calibri" w:hAnsi="Calibri" w:cs="Calibri"/>
          <w:color w:val="404040" w:themeColor="text1" w:themeTint="BF"/>
          <w:sz w:val="24"/>
          <w:lang w:val="en-AU" w:eastAsia="en-GB"/>
        </w:rPr>
        <w:t xml:space="preserve"> from schools and other educational institutions and not from churches, commercial establishments or other units of society.</w:t>
      </w:r>
    </w:p>
    <w:p w14:paraId="575F6EF5" w14:textId="0E699394" w:rsidR="008D5F07" w:rsidRPr="00800C11" w:rsidRDefault="008D5F07" w:rsidP="00944CDB">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Persons within </w:t>
      </w:r>
      <w:r w:rsidR="00944CDB" w:rsidRPr="00D6552D">
        <w:rPr>
          <w:rFonts w:ascii="Calibri" w:eastAsia="Calibri" w:hAnsi="Calibri" w:cs="Calibri"/>
          <w:color w:val="404040" w:themeColor="text1" w:themeTint="BF"/>
          <w:sz w:val="24"/>
          <w:lang w:val="en-AU" w:eastAsia="en-GB"/>
        </w:rPr>
        <w:t>W</w:t>
      </w:r>
      <w:r w:rsidRPr="00D6552D">
        <w:rPr>
          <w:rFonts w:ascii="Calibri" w:eastAsia="Calibri" w:hAnsi="Calibri" w:cs="Calibri"/>
          <w:color w:val="404040" w:themeColor="text1" w:themeTint="BF"/>
          <w:sz w:val="24"/>
          <w:lang w:val="en-AU" w:eastAsia="en-GB"/>
        </w:rPr>
        <w:t>estern society a</w:t>
      </w:r>
      <w:r w:rsidR="00296A51" w:rsidRPr="00D6552D">
        <w:rPr>
          <w:rFonts w:ascii="Calibri" w:eastAsia="Calibri" w:hAnsi="Calibri" w:cs="Calibri"/>
          <w:color w:val="404040" w:themeColor="text1" w:themeTint="BF"/>
          <w:sz w:val="24"/>
          <w:lang w:val="en-AU" w:eastAsia="en-GB"/>
        </w:rPr>
        <w:t>r</w:t>
      </w:r>
      <w:r w:rsidRPr="00D6552D">
        <w:rPr>
          <w:rFonts w:ascii="Calibri" w:eastAsia="Calibri" w:hAnsi="Calibri" w:cs="Calibri"/>
          <w:color w:val="404040" w:themeColor="text1" w:themeTint="BF"/>
          <w:sz w:val="24"/>
          <w:lang w:val="en-AU" w:eastAsia="en-GB"/>
        </w:rPr>
        <w:t>e identified based on their jobs, possessions, level of education, achievements and other merits.</w:t>
      </w:r>
      <w:r w:rsidRPr="00944CDB">
        <w:rPr>
          <w:rFonts w:ascii="Calibri" w:eastAsia="Calibri" w:hAnsi="Calibri" w:cs="Calibri"/>
          <w:color w:val="404040" w:themeColor="text1" w:themeTint="BF"/>
          <w:sz w:val="24"/>
          <w:lang w:val="en-AU" w:eastAsia="en-GB"/>
        </w:rPr>
        <w:t xml:space="preserve"> Families are </w:t>
      </w:r>
      <w:r w:rsidR="00296A51" w:rsidRPr="00944CDB">
        <w:rPr>
          <w:rFonts w:ascii="Calibri" w:eastAsia="Calibri" w:hAnsi="Calibri" w:cs="Calibri"/>
          <w:color w:val="404040" w:themeColor="text1" w:themeTint="BF"/>
          <w:sz w:val="24"/>
          <w:lang w:val="en-AU" w:eastAsia="en-GB"/>
        </w:rPr>
        <w:t>usually</w:t>
      </w:r>
      <w:r w:rsidRPr="00944CDB">
        <w:rPr>
          <w:rFonts w:ascii="Calibri" w:eastAsia="Calibri" w:hAnsi="Calibri" w:cs="Calibri"/>
          <w:color w:val="404040" w:themeColor="text1" w:themeTint="BF"/>
          <w:sz w:val="24"/>
          <w:lang w:val="en-AU" w:eastAsia="en-GB"/>
        </w:rPr>
        <w:t xml:space="preserve"> of a nuclear structure</w:t>
      </w:r>
      <w:r w:rsidR="00944CDB" w:rsidRPr="00944CDB">
        <w:rPr>
          <w:rFonts w:ascii="Calibri" w:eastAsia="Calibri" w:hAnsi="Calibri" w:cs="Calibri"/>
          <w:color w:val="404040" w:themeColor="text1" w:themeTint="BF"/>
          <w:sz w:val="24"/>
          <w:lang w:val="en-AU" w:eastAsia="en-GB"/>
        </w:rPr>
        <w:t>—</w:t>
      </w:r>
      <w:r w:rsidRPr="00944CDB">
        <w:rPr>
          <w:rFonts w:ascii="Calibri" w:eastAsia="Calibri" w:hAnsi="Calibri" w:cs="Calibri"/>
          <w:color w:val="404040" w:themeColor="text1" w:themeTint="BF"/>
          <w:sz w:val="24"/>
          <w:lang w:val="en-AU" w:eastAsia="en-GB"/>
        </w:rPr>
        <w:t>a household will have parents and children</w:t>
      </w:r>
      <w:r w:rsidR="003C57A8" w:rsidRPr="00944CDB">
        <w:rPr>
          <w:rFonts w:ascii="Calibri" w:eastAsia="Calibri" w:hAnsi="Calibri" w:cs="Calibri"/>
          <w:color w:val="404040" w:themeColor="text1" w:themeTint="BF"/>
          <w:sz w:val="24"/>
          <w:lang w:val="en-AU" w:eastAsia="en-GB"/>
        </w:rPr>
        <w:t>. It</w:t>
      </w:r>
      <w:r w:rsidRPr="00944CDB">
        <w:rPr>
          <w:rFonts w:ascii="Calibri" w:eastAsia="Calibri" w:hAnsi="Calibri" w:cs="Calibri"/>
          <w:color w:val="404040" w:themeColor="text1" w:themeTint="BF"/>
          <w:sz w:val="24"/>
          <w:lang w:val="en-AU" w:eastAsia="en-GB"/>
        </w:rPr>
        <w:t xml:space="preserve"> would typically not include grandparents, aunts, uncles, cousins and other distant relatives. </w:t>
      </w:r>
      <w:r w:rsidRPr="00D6552D">
        <w:rPr>
          <w:rFonts w:ascii="Calibri" w:eastAsia="Calibri" w:hAnsi="Calibri" w:cs="Calibri"/>
          <w:color w:val="404040" w:themeColor="text1" w:themeTint="BF"/>
          <w:sz w:val="24"/>
          <w:lang w:val="en-AU" w:eastAsia="en-GB"/>
        </w:rPr>
        <w:t xml:space="preserve">Western society features a chiefly capitalist market and follows a legalistic approach </w:t>
      </w:r>
      <w:r w:rsidR="00296A51" w:rsidRPr="00D6552D">
        <w:rPr>
          <w:rFonts w:ascii="Calibri" w:eastAsia="Calibri" w:hAnsi="Calibri" w:cs="Calibri"/>
          <w:color w:val="404040" w:themeColor="text1" w:themeTint="BF"/>
          <w:sz w:val="24"/>
          <w:lang w:val="en-AU" w:eastAsia="en-GB"/>
        </w:rPr>
        <w:t>to</w:t>
      </w:r>
      <w:r w:rsidRPr="00D6552D">
        <w:rPr>
          <w:rFonts w:ascii="Calibri" w:eastAsia="Calibri" w:hAnsi="Calibri" w:cs="Calibri"/>
          <w:color w:val="404040" w:themeColor="text1" w:themeTint="BF"/>
          <w:sz w:val="24"/>
          <w:lang w:val="en-AU" w:eastAsia="en-GB"/>
        </w:rPr>
        <w:t xml:space="preserve"> regulating and policing its citizen’s actions.</w:t>
      </w:r>
    </w:p>
    <w:p w14:paraId="5573F100" w14:textId="794977A1" w:rsidR="008D5F07" w:rsidRPr="00800C11" w:rsidRDefault="008D5F07" w:rsidP="00944CDB">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Western society also features a small power distance culture. </w:t>
      </w:r>
      <w:r w:rsidRPr="00D6552D">
        <w:rPr>
          <w:rFonts w:ascii="Calibri" w:eastAsia="Calibri" w:hAnsi="Calibri" w:cs="Calibri"/>
          <w:color w:val="404040" w:themeColor="text1" w:themeTint="BF"/>
          <w:sz w:val="24"/>
          <w:lang w:val="en-AU" w:eastAsia="en-GB"/>
        </w:rPr>
        <w:t>In this structure, social or class inequalities do not prevent one person from questioning or challenging authority figures.</w:t>
      </w:r>
      <w:r w:rsidRPr="00944CDB">
        <w:rPr>
          <w:rFonts w:ascii="Calibri" w:eastAsia="Calibri" w:hAnsi="Calibri" w:cs="Calibri"/>
          <w:color w:val="404040" w:themeColor="text1" w:themeTint="BF"/>
          <w:sz w:val="24"/>
          <w:lang w:val="en-AU" w:eastAsia="en-GB"/>
        </w:rPr>
        <w:t xml:space="preserve"> This</w:t>
      </w:r>
      <w:r w:rsidRPr="00800C11">
        <w:rPr>
          <w:rFonts w:ascii="Calibri" w:eastAsia="Calibri" w:hAnsi="Calibri" w:cs="Calibri"/>
          <w:color w:val="404040" w:themeColor="text1" w:themeTint="BF"/>
          <w:sz w:val="24"/>
          <w:lang w:val="en-AU" w:eastAsia="en-GB"/>
        </w:rPr>
        <w:t xml:space="preserve"> allows Australians to be more direct with their criticisms and opinions.</w:t>
      </w:r>
    </w:p>
    <w:p w14:paraId="17E9FC11" w14:textId="77777777" w:rsidR="00944CDB" w:rsidRDefault="008D5F07" w:rsidP="00944CDB">
      <w:pPr>
        <w:spacing w:after="120" w:line="276" w:lineRule="auto"/>
        <w:ind w:left="0" w:right="0" w:firstLine="0"/>
        <w:jc w:val="both"/>
        <w:rPr>
          <w:rFonts w:ascii="Calibri" w:eastAsia="Calibri" w:hAnsi="Calibri" w:cs="Calibri"/>
          <w:b/>
          <w:noProof/>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rPr>
        <w:t>Take note that not all Australians share these same systems and structures. People from diverse backgrounds may act and behave in a way that is more consistent with the systems and structures of their cultural group.</w:t>
      </w:r>
    </w:p>
    <w:p w14:paraId="5D150511" w14:textId="77777777" w:rsidR="00944CDB" w:rsidRDefault="00944CDB"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sidRPr="00800C11">
        <w:rPr>
          <w:rFonts w:ascii="Calibri" w:eastAsia="Calibri" w:hAnsi="Calibri" w:cs="Calibri"/>
          <w:b/>
          <w:noProof/>
          <w:color w:val="404040" w:themeColor="text1" w:themeTint="BF"/>
          <w:sz w:val="24"/>
          <w:lang w:val="en-AU" w:eastAsia="en-GB" w:bidi="en-US"/>
        </w:rPr>
        <w:drawing>
          <wp:inline distT="0" distB="0" distL="0" distR="0" wp14:anchorId="6B82ABFA" wp14:editId="14E1F568">
            <wp:extent cx="5702111" cy="3770630"/>
            <wp:effectExtent l="0" t="0" r="0" b="1270"/>
            <wp:docPr id="133068657" name="Picture 133068657"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group of people sitting in chairs&#10;&#10;Description automatically generated with medium confidence"/>
                    <pic:cNvPicPr/>
                  </pic:nvPicPr>
                  <pic:blipFill>
                    <a:blip r:embed="rId255">
                      <a:extLst>
                        <a:ext uri="{28A0092B-C50C-407E-A947-70E740481C1C}">
                          <a14:useLocalDpi xmlns:a14="http://schemas.microsoft.com/office/drawing/2010/main" val="0"/>
                        </a:ext>
                      </a:extLst>
                    </a:blip>
                    <a:stretch>
                      <a:fillRect/>
                    </a:stretch>
                  </pic:blipFill>
                  <pic:spPr>
                    <a:xfrm>
                      <a:off x="0" y="0"/>
                      <a:ext cx="5706071" cy="3773249"/>
                    </a:xfrm>
                    <a:prstGeom prst="rect">
                      <a:avLst/>
                    </a:prstGeom>
                  </pic:spPr>
                </pic:pic>
              </a:graphicData>
            </a:graphic>
          </wp:inline>
        </w:drawing>
      </w:r>
    </w:p>
    <w:p w14:paraId="030C01E6" w14:textId="2CA550AF" w:rsidR="008D5F07" w:rsidRDefault="008D5F07"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br w:type="page"/>
      </w:r>
    </w:p>
    <w:p w14:paraId="51F81DFE" w14:textId="7D288755" w:rsidR="009022FB" w:rsidRPr="002B43B5" w:rsidRDefault="00D86C57" w:rsidP="00AD774E">
      <w:pPr>
        <w:pStyle w:val="Heading3"/>
        <w:tabs>
          <w:tab w:val="left" w:pos="180"/>
        </w:tabs>
        <w:spacing w:line="276" w:lineRule="auto"/>
        <w:ind w:right="0"/>
        <w:rPr>
          <w:b/>
          <w:bCs/>
          <w:lang w:val="en-AU" w:bidi="en-US"/>
        </w:rPr>
      </w:pPr>
      <w:bookmarkStart w:id="52" w:name="_Toc110854347"/>
      <w:r w:rsidRPr="002B43B5">
        <w:rPr>
          <w:b/>
          <w:bCs/>
          <w:lang w:val="en-AU"/>
        </w:rPr>
        <w:lastRenderedPageBreak/>
        <w:t xml:space="preserve">2.1.3 </w:t>
      </w:r>
      <w:r w:rsidR="009022FB" w:rsidRPr="002B43B5">
        <w:rPr>
          <w:b/>
          <w:bCs/>
          <w:lang w:val="en-AU"/>
        </w:rPr>
        <w:t>Points of Diversity</w:t>
      </w:r>
      <w:bookmarkEnd w:id="52"/>
    </w:p>
    <w:p w14:paraId="36A38AA4" w14:textId="3C39BC9C" w:rsidR="009022FB" w:rsidRPr="002B43B5" w:rsidRDefault="008D5F07" w:rsidP="00944CDB">
      <w:pPr>
        <w:spacing w:after="120" w:line="276" w:lineRule="auto"/>
        <w:ind w:left="0" w:right="0" w:firstLine="0"/>
        <w:jc w:val="both"/>
        <w:rPr>
          <w:rFonts w:ascii="Calibri" w:eastAsia="Calibri" w:hAnsi="Calibri" w:cs="Calibri"/>
          <w:color w:val="404040" w:themeColor="text1" w:themeTint="BF"/>
          <w:sz w:val="24"/>
          <w:lang w:val="en-AU" w:eastAsia="en-GB"/>
        </w:rPr>
      </w:pPr>
      <w:r w:rsidRPr="002B43B5">
        <w:rPr>
          <w:rFonts w:ascii="Calibri" w:eastAsia="Calibri" w:hAnsi="Calibri" w:cs="Calibri"/>
          <w:color w:val="404040" w:themeColor="text1" w:themeTint="BF"/>
          <w:sz w:val="24"/>
          <w:lang w:val="en-AU" w:eastAsia="en-GB"/>
        </w:rPr>
        <w:t xml:space="preserve">The key to </w:t>
      </w:r>
      <w:r w:rsidR="007103F0" w:rsidRPr="002B43B5">
        <w:rPr>
          <w:rFonts w:ascii="Calibri" w:eastAsia="Calibri" w:hAnsi="Calibri" w:cs="Calibri"/>
          <w:color w:val="404040" w:themeColor="text1" w:themeTint="BF"/>
          <w:sz w:val="24"/>
          <w:lang w:val="en-AU" w:eastAsia="en-GB"/>
        </w:rPr>
        <w:t>reconciling</w:t>
      </w:r>
      <w:r w:rsidRPr="002B43B5">
        <w:rPr>
          <w:rFonts w:ascii="Calibri" w:eastAsia="Calibri" w:hAnsi="Calibri" w:cs="Calibri"/>
          <w:color w:val="404040" w:themeColor="text1" w:themeTint="BF"/>
          <w:sz w:val="24"/>
          <w:lang w:val="en-AU" w:eastAsia="en-GB"/>
        </w:rPr>
        <w:t xml:space="preserve"> differences between systems and structures of varying cultural groups is demonstrating a level of respect. This </w:t>
      </w:r>
      <w:r w:rsidR="009022FB" w:rsidRPr="002B43B5">
        <w:rPr>
          <w:rFonts w:ascii="Calibri" w:eastAsia="Calibri" w:hAnsi="Calibri" w:cs="Calibri"/>
          <w:color w:val="404040" w:themeColor="text1" w:themeTint="BF"/>
          <w:sz w:val="24"/>
          <w:lang w:val="en-AU" w:eastAsia="en-GB"/>
        </w:rPr>
        <w:t>requires a deep level of understanding of people’s traits and differences. When working with diverse people, you must consider the many different traits and attributes of people you will encounter in your workplace.</w:t>
      </w:r>
    </w:p>
    <w:p w14:paraId="6B0080B8" w14:textId="77777777" w:rsidR="00FF550D" w:rsidRPr="002B43B5" w:rsidRDefault="00FF550D">
      <w:pPr>
        <w:spacing w:after="120" w:line="276" w:lineRule="auto"/>
        <w:ind w:left="0" w:right="0" w:firstLine="0"/>
        <w:jc w:val="both"/>
        <w:rPr>
          <w:rFonts w:ascii="Calibri" w:eastAsia="Calibri" w:hAnsi="Calibri" w:cs="Calibri"/>
          <w:b/>
          <w:color w:val="404040" w:themeColor="text1" w:themeTint="BF"/>
          <w:sz w:val="24"/>
          <w:lang w:val="en-AU" w:eastAsia="en-GB" w:bidi="en-US"/>
        </w:rPr>
      </w:pPr>
    </w:p>
    <w:p w14:paraId="0A98ABA5" w14:textId="16DCBB59" w:rsidR="009022FB" w:rsidRPr="002B43B5" w:rsidRDefault="009022FB" w:rsidP="00944CDB">
      <w:pPr>
        <w:spacing w:after="120" w:line="276" w:lineRule="auto"/>
        <w:ind w:left="0" w:right="0" w:firstLine="0"/>
        <w:jc w:val="both"/>
        <w:rPr>
          <w:rFonts w:ascii="Calibri" w:eastAsia="Calibri" w:hAnsi="Calibri" w:cs="Calibri"/>
          <w:b/>
          <w:color w:val="404040" w:themeColor="text1" w:themeTint="BF"/>
          <w:sz w:val="24"/>
          <w:lang w:val="en-AU" w:eastAsia="en-GB" w:bidi="en-US"/>
        </w:rPr>
      </w:pPr>
      <w:r w:rsidRPr="002B43B5">
        <w:rPr>
          <w:rFonts w:ascii="Calibri" w:eastAsia="Calibri" w:hAnsi="Calibri" w:cs="Calibri"/>
          <w:b/>
          <w:color w:val="404040" w:themeColor="text1" w:themeTint="BF"/>
          <w:sz w:val="24"/>
          <w:lang w:val="en-AU" w:eastAsia="en-GB" w:bidi="en-US"/>
        </w:rPr>
        <w:t>Ethnicity</w:t>
      </w:r>
    </w:p>
    <w:p w14:paraId="1DFD7E2F" w14:textId="07EDBD31" w:rsidR="009022FB" w:rsidRPr="002B43B5" w:rsidRDefault="009022FB" w:rsidP="00944CDB">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2B43B5">
        <w:rPr>
          <w:rFonts w:ascii="Calibri" w:eastAsia="Calibri" w:hAnsi="Calibri" w:cs="Calibri"/>
          <w:color w:val="404040" w:themeColor="text1" w:themeTint="BF"/>
          <w:sz w:val="24"/>
          <w:lang w:val="en-AU" w:eastAsia="en-GB" w:bidi="en-US"/>
        </w:rPr>
        <w:t>An ethnic group is a socially defined category of people that identify based on ancestry or shared social experiences.</w:t>
      </w:r>
    </w:p>
    <w:p w14:paraId="0ECA6BB6" w14:textId="16EEBFD2" w:rsidR="009022FB" w:rsidRPr="002B43B5" w:rsidRDefault="009022FB" w:rsidP="00944CDB">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2B43B5">
        <w:rPr>
          <w:rFonts w:ascii="Calibri" w:eastAsia="Calibri" w:hAnsi="Calibri" w:cs="Calibri"/>
          <w:color w:val="404040" w:themeColor="text1" w:themeTint="BF"/>
          <w:sz w:val="24"/>
          <w:lang w:val="en-AU" w:eastAsia="en-GB" w:bidi="en-US"/>
        </w:rPr>
        <w:t>Ethnicity is not culture. Ethnicity is linked with cultural expression and identification</w:t>
      </w:r>
      <w:r w:rsidR="003C57A8" w:rsidRPr="002B43B5">
        <w:rPr>
          <w:rFonts w:ascii="Calibri" w:eastAsia="Calibri" w:hAnsi="Calibri" w:cs="Calibri"/>
          <w:color w:val="404040" w:themeColor="text1" w:themeTint="BF"/>
          <w:sz w:val="24"/>
          <w:lang w:val="en-AU" w:eastAsia="en-GB" w:bidi="en-US"/>
        </w:rPr>
        <w:t>. It</w:t>
      </w:r>
      <w:r w:rsidRPr="002B43B5">
        <w:rPr>
          <w:rFonts w:ascii="Calibri" w:eastAsia="Calibri" w:hAnsi="Calibri" w:cs="Calibri"/>
          <w:color w:val="404040" w:themeColor="text1" w:themeTint="BF"/>
          <w:sz w:val="24"/>
          <w:lang w:val="en-AU" w:eastAsia="en-GB" w:bidi="en-US"/>
        </w:rPr>
        <w:t xml:space="preserve"> is reflected in the food, art, styles, music, material culture and other preferences of people in the group. Many Australians of ethnic heritage identify with Australian culture than with the culture of their parents or grandparents. Due to their experiences growing up within Australian society, they have become accustomed to the preferences and customs of Australian culture rather than their ethnic groups.</w:t>
      </w:r>
    </w:p>
    <w:p w14:paraId="2040DA55" w14:textId="77777777" w:rsidR="00FF550D" w:rsidRPr="002B43B5" w:rsidRDefault="00FF550D">
      <w:pPr>
        <w:spacing w:after="120" w:line="276" w:lineRule="auto"/>
        <w:ind w:left="0" w:right="0" w:firstLine="0"/>
        <w:jc w:val="both"/>
        <w:rPr>
          <w:rFonts w:ascii="Calibri" w:eastAsia="Calibri" w:hAnsi="Calibri" w:cs="Calibri"/>
          <w:color w:val="404040" w:themeColor="text1" w:themeTint="BF"/>
          <w:sz w:val="24"/>
          <w:lang w:val="en-AU" w:eastAsia="en-GB" w:bidi="en-US"/>
        </w:rPr>
      </w:pPr>
    </w:p>
    <w:p w14:paraId="152534AA" w14:textId="61CB3BE2" w:rsidR="009022FB" w:rsidRPr="002B43B5" w:rsidRDefault="009022FB" w:rsidP="00944CDB">
      <w:pPr>
        <w:spacing w:after="120" w:line="276" w:lineRule="auto"/>
        <w:ind w:left="0" w:right="0" w:firstLine="0"/>
        <w:jc w:val="both"/>
        <w:rPr>
          <w:rFonts w:ascii="Calibri" w:eastAsia="Calibri" w:hAnsi="Calibri" w:cs="Calibri"/>
          <w:b/>
          <w:color w:val="404040" w:themeColor="text1" w:themeTint="BF"/>
          <w:sz w:val="24"/>
          <w:lang w:val="en-AU" w:eastAsia="en-GB" w:bidi="en-US"/>
        </w:rPr>
      </w:pPr>
      <w:r w:rsidRPr="002B43B5">
        <w:rPr>
          <w:rFonts w:ascii="Calibri" w:eastAsia="Calibri" w:hAnsi="Calibri" w:cs="Calibri"/>
          <w:b/>
          <w:color w:val="404040" w:themeColor="text1" w:themeTint="BF"/>
          <w:sz w:val="24"/>
          <w:lang w:val="en-AU" w:eastAsia="en-GB" w:bidi="en-US"/>
        </w:rPr>
        <w:t>Race</w:t>
      </w:r>
    </w:p>
    <w:p w14:paraId="3BC53B29" w14:textId="2D0BF55D" w:rsidR="00944CDB" w:rsidRPr="002B43B5" w:rsidRDefault="009022FB" w:rsidP="00251B80">
      <w:pPr>
        <w:spacing w:after="120" w:line="276" w:lineRule="auto"/>
        <w:ind w:left="0" w:right="0" w:firstLine="0"/>
        <w:jc w:val="both"/>
        <w:rPr>
          <w:rFonts w:ascii="Calibri" w:eastAsia="Calibri" w:hAnsi="Calibri" w:cs="Calibri"/>
          <w:color w:val="404040" w:themeColor="text1" w:themeTint="BF"/>
          <w:sz w:val="24"/>
          <w:szCs w:val="24"/>
          <w:lang w:val="en-AU" w:eastAsia="en-GB" w:bidi="en-US"/>
        </w:rPr>
      </w:pPr>
      <w:r w:rsidRPr="002B43B5">
        <w:rPr>
          <w:rFonts w:ascii="Calibri" w:eastAsia="Calibri" w:hAnsi="Calibri" w:cs="Calibri"/>
          <w:color w:val="404040" w:themeColor="text1" w:themeTint="BF"/>
          <w:sz w:val="24"/>
          <w:lang w:val="en-AU" w:eastAsia="en-GB" w:bidi="en-US"/>
        </w:rPr>
        <w:t>Race refers to people of a common language and national affiliations. From the 17</w:t>
      </w:r>
      <w:r w:rsidRPr="002B43B5">
        <w:rPr>
          <w:rFonts w:ascii="Calibri" w:eastAsia="Calibri" w:hAnsi="Calibri" w:cs="Calibri"/>
          <w:color w:val="404040" w:themeColor="text1" w:themeTint="BF"/>
          <w:sz w:val="24"/>
          <w:vertAlign w:val="superscript"/>
          <w:lang w:val="en-AU" w:eastAsia="en-GB" w:bidi="en-US"/>
        </w:rPr>
        <w:t>th</w:t>
      </w:r>
      <w:r w:rsidRPr="002B43B5">
        <w:rPr>
          <w:rFonts w:ascii="Calibri" w:eastAsia="Calibri" w:hAnsi="Calibri" w:cs="Calibri"/>
          <w:color w:val="404040" w:themeColor="text1" w:themeTint="BF"/>
          <w:sz w:val="24"/>
          <w:lang w:val="en-AU" w:eastAsia="en-GB" w:bidi="en-US"/>
        </w:rPr>
        <w:t xml:space="preserve"> </w:t>
      </w:r>
      <w:r w:rsidRPr="002B43B5">
        <w:rPr>
          <w:rFonts w:ascii="Calibri" w:eastAsia="Calibri" w:hAnsi="Calibri" w:cs="Calibri"/>
          <w:color w:val="404040" w:themeColor="text1" w:themeTint="BF"/>
          <w:sz w:val="24"/>
          <w:szCs w:val="24"/>
          <w:lang w:val="en-AU" w:eastAsia="en-GB" w:bidi="en-US"/>
        </w:rPr>
        <w:t xml:space="preserve">century, race was referenced as </w:t>
      </w:r>
      <w:r w:rsidR="00296A51" w:rsidRPr="002B43B5">
        <w:rPr>
          <w:rFonts w:ascii="Calibri" w:eastAsia="Calibri" w:hAnsi="Calibri" w:cs="Calibri"/>
          <w:color w:val="404040" w:themeColor="text1" w:themeTint="BF"/>
          <w:sz w:val="24"/>
          <w:szCs w:val="24"/>
          <w:lang w:val="en-AU" w:eastAsia="en-GB" w:bidi="en-US"/>
        </w:rPr>
        <w:t xml:space="preserve">a set of </w:t>
      </w:r>
      <w:r w:rsidRPr="002B43B5">
        <w:rPr>
          <w:rFonts w:ascii="Calibri" w:eastAsia="Calibri" w:hAnsi="Calibri" w:cs="Calibri"/>
          <w:color w:val="404040" w:themeColor="text1" w:themeTint="BF"/>
          <w:sz w:val="24"/>
          <w:szCs w:val="24"/>
          <w:lang w:val="en-AU" w:eastAsia="en-GB" w:bidi="en-US"/>
        </w:rPr>
        <w:t>observable physical traits. Race is associated with biology and comprises physical characteristics such as skin colour or hair texture. Race is often assumed to be the essential biological difference between different peoples. Over time people of one race have made cultural assumptions about people of another race</w:t>
      </w:r>
      <w:r w:rsidR="000A40BF" w:rsidRPr="002B43B5">
        <w:rPr>
          <w:rFonts w:ascii="Calibri" w:eastAsia="Calibri" w:hAnsi="Calibri" w:cs="Calibri"/>
          <w:color w:val="404040" w:themeColor="text1" w:themeTint="BF"/>
          <w:sz w:val="24"/>
          <w:szCs w:val="24"/>
          <w:lang w:val="en-AU" w:eastAsia="en-GB" w:bidi="en-US"/>
        </w:rPr>
        <w:t>. Thus,</w:t>
      </w:r>
      <w:r w:rsidRPr="002B43B5">
        <w:rPr>
          <w:rFonts w:ascii="Calibri" w:eastAsia="Calibri" w:hAnsi="Calibri" w:cs="Calibri"/>
          <w:color w:val="404040" w:themeColor="text1" w:themeTint="BF"/>
          <w:sz w:val="24"/>
          <w:szCs w:val="24"/>
          <w:lang w:val="en-AU" w:eastAsia="en-GB" w:bidi="en-US"/>
        </w:rPr>
        <w:t xml:space="preserve"> many prejudices and conflicts have </w:t>
      </w:r>
      <w:r w:rsidR="003C57A8" w:rsidRPr="002B43B5">
        <w:rPr>
          <w:rFonts w:ascii="Calibri" w:eastAsia="Calibri" w:hAnsi="Calibri" w:cs="Calibri"/>
          <w:color w:val="404040" w:themeColor="text1" w:themeTint="BF"/>
          <w:sz w:val="24"/>
          <w:szCs w:val="24"/>
          <w:lang w:val="en-AU" w:eastAsia="en-GB" w:bidi="en-US"/>
        </w:rPr>
        <w:t>resulted</w:t>
      </w:r>
      <w:r w:rsidRPr="002B43B5">
        <w:rPr>
          <w:rFonts w:ascii="Calibri" w:eastAsia="Calibri" w:hAnsi="Calibri" w:cs="Calibri"/>
          <w:color w:val="404040" w:themeColor="text1" w:themeTint="BF"/>
          <w:sz w:val="24"/>
          <w:szCs w:val="24"/>
          <w:lang w:val="en-AU" w:eastAsia="en-GB" w:bidi="en-US"/>
        </w:rPr>
        <w:t>.</w:t>
      </w:r>
    </w:p>
    <w:p w14:paraId="4F620B2A" w14:textId="794048D0" w:rsidR="009022FB" w:rsidRPr="00800C11" w:rsidRDefault="00944CDB" w:rsidP="00D6552D">
      <w:pPr>
        <w:spacing w:after="120" w:line="276" w:lineRule="auto"/>
        <w:ind w:left="0" w:right="0" w:firstLine="0"/>
        <w:jc w:val="center"/>
        <w:rPr>
          <w:rFonts w:ascii="Calibri" w:eastAsia="Calibri" w:hAnsi="Calibri" w:cs="Calibri"/>
          <w:color w:val="404040" w:themeColor="text1" w:themeTint="BF"/>
          <w:sz w:val="24"/>
          <w:szCs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1EA8C37D" wp14:editId="408C8197">
            <wp:extent cx="5691393" cy="2766681"/>
            <wp:effectExtent l="0" t="0" r="5080" b="0"/>
            <wp:docPr id="133068658" name="Picture 133068658" descr="Circle of smiling faces of children with heads together looking downw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58" name="Picture 133068658" descr="Circle of smiling faces of children with heads together looking downwards"/>
                    <pic:cNvPicPr/>
                  </pic:nvPicPr>
                  <pic:blipFill rotWithShape="1">
                    <a:blip r:embed="rId256" cstate="print">
                      <a:extLst>
                        <a:ext uri="{28A0092B-C50C-407E-A947-70E740481C1C}">
                          <a14:useLocalDpi xmlns:a14="http://schemas.microsoft.com/office/drawing/2010/main" val="0"/>
                        </a:ext>
                      </a:extLst>
                    </a:blip>
                    <a:srcRect b="26722"/>
                    <a:stretch/>
                  </pic:blipFill>
                  <pic:spPr bwMode="auto">
                    <a:xfrm>
                      <a:off x="0" y="0"/>
                      <a:ext cx="5691393" cy="2766681"/>
                    </a:xfrm>
                    <a:prstGeom prst="rect">
                      <a:avLst/>
                    </a:prstGeom>
                    <a:ln>
                      <a:noFill/>
                    </a:ln>
                    <a:extLst>
                      <a:ext uri="{53640926-AAD7-44D8-BBD7-CCE9431645EC}">
                        <a14:shadowObscured xmlns:a14="http://schemas.microsoft.com/office/drawing/2010/main"/>
                      </a:ext>
                    </a:extLst>
                  </pic:spPr>
                </pic:pic>
              </a:graphicData>
            </a:graphic>
          </wp:inline>
        </w:drawing>
      </w:r>
    </w:p>
    <w:p w14:paraId="7F5326F1" w14:textId="2F55989C" w:rsidR="005D49BF" w:rsidRDefault="005D49BF" w:rsidP="008C1076">
      <w:pPr>
        <w:spacing w:after="120" w:line="276" w:lineRule="auto"/>
        <w:ind w:left="0" w:right="0" w:firstLine="0"/>
        <w:rPr>
          <w:rFonts w:ascii="Calibri" w:eastAsia="Calibri" w:hAnsi="Calibri" w:cs="Calibri"/>
          <w:color w:val="404040" w:themeColor="text1" w:themeTint="BF"/>
          <w:sz w:val="24"/>
          <w:szCs w:val="24"/>
          <w:lang w:val="en-AU" w:eastAsia="en-GB" w:bidi="en-US"/>
        </w:rPr>
      </w:pPr>
      <w:r>
        <w:rPr>
          <w:rFonts w:ascii="Calibri" w:eastAsia="Calibri" w:hAnsi="Calibri" w:cs="Calibri"/>
          <w:color w:val="404040" w:themeColor="text1" w:themeTint="BF"/>
          <w:sz w:val="24"/>
          <w:szCs w:val="24"/>
          <w:lang w:val="en-AU" w:eastAsia="en-GB" w:bidi="en-US"/>
        </w:rPr>
        <w:br w:type="page"/>
      </w:r>
    </w:p>
    <w:p w14:paraId="40793917" w14:textId="6B2B03F8" w:rsidR="00874BB5" w:rsidRPr="00800C11" w:rsidRDefault="00874BB5" w:rsidP="00251B80">
      <w:pPr>
        <w:spacing w:after="120" w:line="276" w:lineRule="auto"/>
        <w:ind w:left="0" w:right="0" w:firstLine="0"/>
        <w:jc w:val="both"/>
        <w:rPr>
          <w:rFonts w:ascii="Calibri" w:eastAsia="Calibri" w:hAnsi="Calibri" w:cs="Calibri"/>
          <w:b/>
          <w:color w:val="404040" w:themeColor="text1" w:themeTint="BF"/>
          <w:sz w:val="24"/>
          <w:szCs w:val="24"/>
          <w:lang w:val="en-AU" w:eastAsia="en-GB" w:bidi="en-US"/>
        </w:rPr>
      </w:pPr>
      <w:r w:rsidRPr="00800C11">
        <w:rPr>
          <w:rFonts w:ascii="Calibri" w:eastAsia="Calibri" w:hAnsi="Calibri" w:cs="Calibri"/>
          <w:b/>
          <w:color w:val="404040" w:themeColor="text1" w:themeTint="BF"/>
          <w:sz w:val="24"/>
          <w:szCs w:val="24"/>
          <w:lang w:val="en-AU" w:eastAsia="en-GB" w:bidi="en-US"/>
        </w:rPr>
        <w:lastRenderedPageBreak/>
        <w:t>Language</w:t>
      </w:r>
    </w:p>
    <w:p w14:paraId="0590053F" w14:textId="3ED0B4D2" w:rsidR="00874BB5" w:rsidRDefault="00874BB5" w:rsidP="004B0C9E">
      <w:pPr>
        <w:spacing w:after="120" w:line="276" w:lineRule="auto"/>
        <w:ind w:left="0" w:right="0" w:firstLine="0"/>
        <w:jc w:val="both"/>
        <w:rPr>
          <w:rFonts w:ascii="Calibri" w:eastAsia="Calibri" w:hAnsi="Calibri" w:cs="Calibri"/>
          <w:color w:val="404040" w:themeColor="text1" w:themeTint="BF"/>
          <w:sz w:val="24"/>
          <w:szCs w:val="24"/>
          <w:lang w:val="en-AU" w:eastAsia="en-GB" w:bidi="en-US"/>
        </w:rPr>
      </w:pPr>
      <w:r w:rsidRPr="00800C11">
        <w:rPr>
          <w:rFonts w:ascii="Calibri" w:eastAsia="Calibri" w:hAnsi="Calibri" w:cs="Calibri"/>
          <w:color w:val="404040" w:themeColor="text1" w:themeTint="BF"/>
          <w:sz w:val="24"/>
          <w:szCs w:val="24"/>
          <w:lang w:val="en-AU" w:eastAsia="en-GB" w:bidi="en-US"/>
        </w:rPr>
        <w:t xml:space="preserve">Language is one of the more prominent and defining aspects of one’s culture. It is seen as a human capacity for using complex systems to communicate, and humans have many language systems to do this. Language is not </w:t>
      </w:r>
      <w:r w:rsidRPr="00B1381B">
        <w:rPr>
          <w:rFonts w:ascii="Calibri" w:eastAsia="Calibri" w:hAnsi="Calibri" w:cs="Calibri"/>
          <w:color w:val="404040" w:themeColor="text1" w:themeTint="BF"/>
          <w:sz w:val="24"/>
          <w:szCs w:val="24"/>
          <w:lang w:val="en-AU" w:eastAsia="en-GB" w:bidi="en-US"/>
        </w:rPr>
        <w:t xml:space="preserve">just vocal; </w:t>
      </w:r>
      <w:r w:rsidR="0095339E" w:rsidRPr="00606B4F">
        <w:rPr>
          <w:rFonts w:ascii="Calibri" w:eastAsia="Calibri" w:hAnsi="Calibri" w:cs="Calibri"/>
          <w:color w:val="404040" w:themeColor="text1" w:themeTint="BF"/>
          <w:sz w:val="24"/>
          <w:szCs w:val="24"/>
          <w:lang w:val="en-AU" w:eastAsia="en-GB" w:bidi="en-US"/>
        </w:rPr>
        <w:t>people</w:t>
      </w:r>
      <w:r w:rsidRPr="00B1381B">
        <w:rPr>
          <w:rFonts w:ascii="Calibri" w:eastAsia="Calibri" w:hAnsi="Calibri" w:cs="Calibri"/>
          <w:color w:val="404040" w:themeColor="text1" w:themeTint="BF"/>
          <w:sz w:val="24"/>
          <w:szCs w:val="24"/>
          <w:lang w:val="en-AU" w:eastAsia="en-GB" w:bidi="en-US"/>
        </w:rPr>
        <w:t xml:space="preserve"> also use</w:t>
      </w:r>
      <w:r w:rsidRPr="00800C11">
        <w:rPr>
          <w:rFonts w:ascii="Calibri" w:eastAsia="Calibri" w:hAnsi="Calibri" w:cs="Calibri"/>
          <w:color w:val="404040" w:themeColor="text1" w:themeTint="BF"/>
          <w:sz w:val="24"/>
          <w:szCs w:val="24"/>
          <w:lang w:val="en-AU" w:eastAsia="en-GB" w:bidi="en-US"/>
        </w:rPr>
        <w:t xml:space="preserve"> many other forms of language to communicate </w:t>
      </w:r>
      <w:r w:rsidR="003C57A8">
        <w:rPr>
          <w:rFonts w:ascii="Calibri" w:eastAsia="Calibri" w:hAnsi="Calibri" w:cs="Calibri"/>
          <w:color w:val="404040" w:themeColor="text1" w:themeTint="BF"/>
          <w:sz w:val="24"/>
          <w:szCs w:val="24"/>
          <w:lang w:val="en-AU" w:eastAsia="en-GB" w:bidi="en-US"/>
        </w:rPr>
        <w:t>daily</w:t>
      </w:r>
      <w:r w:rsidRPr="00800C11">
        <w:rPr>
          <w:rFonts w:ascii="Calibri" w:eastAsia="Calibri" w:hAnsi="Calibri" w:cs="Calibri"/>
          <w:color w:val="404040" w:themeColor="text1" w:themeTint="BF"/>
          <w:sz w:val="24"/>
          <w:szCs w:val="24"/>
          <w:lang w:val="en-AU" w:eastAsia="en-GB" w:bidi="en-US"/>
        </w:rPr>
        <w:t xml:space="preserve">. Sign </w:t>
      </w:r>
      <w:r w:rsidR="003C57A8">
        <w:rPr>
          <w:rFonts w:ascii="Calibri" w:eastAsia="Calibri" w:hAnsi="Calibri" w:cs="Calibri"/>
          <w:color w:val="404040" w:themeColor="text1" w:themeTint="BF"/>
          <w:sz w:val="24"/>
          <w:szCs w:val="24"/>
          <w:lang w:val="en-AU" w:eastAsia="en-GB" w:bidi="en-US"/>
        </w:rPr>
        <w:t xml:space="preserve">and body language are just two of these forms of </w:t>
      </w:r>
      <w:r w:rsidR="003C57A8" w:rsidRPr="00B1381B">
        <w:rPr>
          <w:rFonts w:ascii="Calibri" w:eastAsia="Calibri" w:hAnsi="Calibri" w:cs="Calibri"/>
          <w:color w:val="404040" w:themeColor="text1" w:themeTint="BF"/>
          <w:sz w:val="24"/>
          <w:szCs w:val="24"/>
          <w:lang w:val="en-AU" w:eastAsia="en-GB" w:bidi="en-US"/>
        </w:rPr>
        <w:t xml:space="preserve">language </w:t>
      </w:r>
      <w:r w:rsidR="00B1381B" w:rsidRPr="00606B4F">
        <w:rPr>
          <w:rFonts w:ascii="Calibri" w:eastAsia="Calibri" w:hAnsi="Calibri" w:cs="Calibri"/>
          <w:color w:val="404040" w:themeColor="text1" w:themeTint="BF"/>
          <w:sz w:val="24"/>
          <w:szCs w:val="24"/>
          <w:lang w:val="en-AU" w:eastAsia="en-GB" w:bidi="en-US"/>
        </w:rPr>
        <w:t>people</w:t>
      </w:r>
      <w:r w:rsidR="003C57A8" w:rsidRPr="00B1381B">
        <w:rPr>
          <w:rFonts w:ascii="Calibri" w:eastAsia="Calibri" w:hAnsi="Calibri" w:cs="Calibri"/>
          <w:color w:val="404040" w:themeColor="text1" w:themeTint="BF"/>
          <w:sz w:val="24"/>
          <w:szCs w:val="24"/>
          <w:lang w:val="en-AU" w:eastAsia="en-GB" w:bidi="en-US"/>
        </w:rPr>
        <w:t xml:space="preserve"> use</w:t>
      </w:r>
      <w:r w:rsidR="003C57A8">
        <w:rPr>
          <w:rFonts w:ascii="Calibri" w:eastAsia="Calibri" w:hAnsi="Calibri" w:cs="Calibri"/>
          <w:color w:val="404040" w:themeColor="text1" w:themeTint="BF"/>
          <w:sz w:val="24"/>
          <w:szCs w:val="24"/>
          <w:lang w:val="en-AU" w:eastAsia="en-GB" w:bidi="en-US"/>
        </w:rPr>
        <w:t xml:space="preserve"> dail</w:t>
      </w:r>
      <w:r w:rsidRPr="00800C11">
        <w:rPr>
          <w:rFonts w:ascii="Calibri" w:eastAsia="Calibri" w:hAnsi="Calibri" w:cs="Calibri"/>
          <w:color w:val="404040" w:themeColor="text1" w:themeTint="BF"/>
          <w:sz w:val="24"/>
          <w:szCs w:val="24"/>
          <w:lang w:val="en-AU" w:eastAsia="en-GB" w:bidi="en-US"/>
        </w:rPr>
        <w:t>y. Both spoken and non-verbal language can be miscommunicated between cultures, creating conflicts</w:t>
      </w:r>
      <w:r w:rsidR="00FF550D">
        <w:rPr>
          <w:rFonts w:ascii="Calibri" w:eastAsia="Calibri" w:hAnsi="Calibri" w:cs="Calibri"/>
          <w:color w:val="404040" w:themeColor="text1" w:themeTint="BF"/>
          <w:sz w:val="24"/>
          <w:szCs w:val="24"/>
          <w:lang w:val="en-AU" w:eastAsia="en-GB" w:bidi="en-US"/>
        </w:rPr>
        <w:t>.</w:t>
      </w:r>
    </w:p>
    <w:p w14:paraId="1F933DF7" w14:textId="77777777" w:rsidR="00FF550D" w:rsidRPr="00800C11" w:rsidRDefault="00FF550D" w:rsidP="004B0C9E">
      <w:pPr>
        <w:spacing w:after="120" w:line="276" w:lineRule="auto"/>
        <w:ind w:left="0" w:right="0" w:firstLine="0"/>
        <w:jc w:val="both"/>
        <w:rPr>
          <w:rFonts w:ascii="Calibri" w:eastAsia="Calibri" w:hAnsi="Calibri" w:cs="Calibri"/>
          <w:color w:val="404040" w:themeColor="text1" w:themeTint="BF"/>
          <w:sz w:val="24"/>
          <w:szCs w:val="24"/>
          <w:lang w:val="en-AU" w:eastAsia="en-GB" w:bidi="en-US"/>
        </w:rPr>
      </w:pPr>
    </w:p>
    <w:p w14:paraId="2A9E8C59" w14:textId="5FFF2967" w:rsidR="00C53427" w:rsidRPr="00800C11" w:rsidRDefault="00C53427" w:rsidP="004B0C9E">
      <w:pPr>
        <w:spacing w:after="120" w:line="276" w:lineRule="auto"/>
        <w:ind w:left="0" w:right="0" w:firstLine="0"/>
        <w:jc w:val="both"/>
        <w:rPr>
          <w:rFonts w:ascii="Calibri" w:eastAsia="Calibri" w:hAnsi="Calibri" w:cs="Calibri"/>
          <w:b/>
          <w:bCs/>
          <w:color w:val="404040" w:themeColor="text1" w:themeTint="BF"/>
          <w:sz w:val="24"/>
          <w:szCs w:val="24"/>
          <w:lang w:val="en-AU" w:eastAsia="en-GB" w:bidi="en-US"/>
        </w:rPr>
      </w:pPr>
      <w:r w:rsidRPr="00800C11">
        <w:rPr>
          <w:rFonts w:ascii="Calibri" w:eastAsia="Calibri" w:hAnsi="Calibri" w:cs="Calibri"/>
          <w:b/>
          <w:bCs/>
          <w:color w:val="404040" w:themeColor="text1" w:themeTint="BF"/>
          <w:sz w:val="24"/>
          <w:szCs w:val="24"/>
          <w:lang w:val="en-AU" w:eastAsia="en-GB" w:bidi="en-US"/>
        </w:rPr>
        <w:t>Disability</w:t>
      </w:r>
    </w:p>
    <w:p w14:paraId="3F6C7E48" w14:textId="2BECC07D" w:rsidR="00C53427" w:rsidRPr="00800C11" w:rsidRDefault="00C53427" w:rsidP="004B0C9E">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A </w:t>
      </w:r>
      <w:r w:rsidRPr="00800C11">
        <w:rPr>
          <w:rFonts w:cstheme="minorHAnsi"/>
          <w:i/>
          <w:iCs/>
          <w:color w:val="404040" w:themeColor="text1" w:themeTint="BF"/>
          <w:sz w:val="24"/>
          <w:lang w:val="en-AU" w:bidi="en-US"/>
        </w:rPr>
        <w:t>disability</w:t>
      </w:r>
      <w:r w:rsidRPr="00800C11">
        <w:rPr>
          <w:rFonts w:cstheme="minorHAnsi"/>
          <w:color w:val="404040" w:themeColor="text1" w:themeTint="BF"/>
          <w:sz w:val="24"/>
          <w:lang w:val="en-AU" w:bidi="en-US"/>
        </w:rPr>
        <w:t xml:space="preserve"> is a condition that limits a person’s capabilities. It comes in many forms and can encompass various aspects of a person’s life.</w:t>
      </w:r>
    </w:p>
    <w:p w14:paraId="4035790E" w14:textId="60A27461" w:rsidR="005D49BF" w:rsidRDefault="00C53427" w:rsidP="004B0C9E">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Disability is defined differently by various groups</w:t>
      </w:r>
      <w:r w:rsidRPr="00942BB2">
        <w:rPr>
          <w:rFonts w:cstheme="minorHAnsi"/>
          <w:color w:val="404040" w:themeColor="text1" w:themeTint="BF"/>
          <w:sz w:val="24"/>
          <w:lang w:val="en-AU" w:bidi="en-US"/>
        </w:rPr>
        <w:t xml:space="preserve">. </w:t>
      </w:r>
      <w:r w:rsidRPr="00606B4F">
        <w:rPr>
          <w:rFonts w:cstheme="minorHAnsi"/>
          <w:color w:val="404040" w:themeColor="text1" w:themeTint="BF"/>
          <w:sz w:val="24"/>
          <w:lang w:val="en-AU" w:bidi="en-US"/>
        </w:rPr>
        <w:t>Some see disabilities purely as limitations</w:t>
      </w:r>
      <w:r w:rsidR="00942BB2" w:rsidRPr="00606B4F">
        <w:rPr>
          <w:rFonts w:cstheme="minorHAnsi"/>
          <w:color w:val="404040" w:themeColor="text1" w:themeTint="BF"/>
          <w:sz w:val="24"/>
          <w:lang w:val="en-AU" w:bidi="en-US"/>
        </w:rPr>
        <w:t>.</w:t>
      </w:r>
      <w:r w:rsidRPr="00606B4F">
        <w:rPr>
          <w:rFonts w:cstheme="minorHAnsi"/>
          <w:color w:val="404040" w:themeColor="text1" w:themeTint="BF"/>
          <w:sz w:val="24"/>
          <w:lang w:val="en-AU" w:bidi="en-US"/>
        </w:rPr>
        <w:t xml:space="preserve"> </w:t>
      </w:r>
      <w:r w:rsidR="00942BB2" w:rsidRPr="00606B4F">
        <w:rPr>
          <w:rFonts w:cstheme="minorHAnsi"/>
          <w:color w:val="404040" w:themeColor="text1" w:themeTint="BF"/>
          <w:sz w:val="24"/>
          <w:lang w:val="en-AU" w:bidi="en-US"/>
        </w:rPr>
        <w:t>O</w:t>
      </w:r>
      <w:r w:rsidRPr="00606B4F">
        <w:rPr>
          <w:rFonts w:cstheme="minorHAnsi"/>
          <w:color w:val="404040" w:themeColor="text1" w:themeTint="BF"/>
          <w:sz w:val="24"/>
          <w:lang w:val="en-AU" w:bidi="en-US"/>
        </w:rPr>
        <w:t>thers see disabilities as conditions that must have physical manifestations</w:t>
      </w:r>
      <w:r w:rsidRPr="00942BB2">
        <w:rPr>
          <w:rFonts w:cstheme="minorHAnsi"/>
          <w:color w:val="404040" w:themeColor="text1" w:themeTint="BF"/>
          <w:sz w:val="24"/>
          <w:lang w:val="en-AU" w:bidi="en-US"/>
        </w:rPr>
        <w:t>.</w:t>
      </w:r>
      <w:r w:rsidRPr="00800C11">
        <w:rPr>
          <w:rFonts w:cstheme="minorHAnsi"/>
          <w:color w:val="404040" w:themeColor="text1" w:themeTint="BF"/>
          <w:sz w:val="24"/>
          <w:lang w:val="en-AU" w:bidi="en-US"/>
        </w:rPr>
        <w:t xml:space="preserve"> These are, of course, misconceptions. Persons who work closely with people with disability must follow a more standard definition.</w:t>
      </w:r>
    </w:p>
    <w:p w14:paraId="65363C6B" w14:textId="359CE852" w:rsidR="00BD263B" w:rsidRDefault="00BD263B" w:rsidP="00BD263B">
      <w:pPr>
        <w:spacing w:after="120" w:line="276" w:lineRule="auto"/>
        <w:ind w:left="0" w:right="0" w:firstLine="0"/>
        <w:jc w:val="center"/>
        <w:rPr>
          <w:rFonts w:cstheme="minorHAnsi"/>
          <w:color w:val="404040" w:themeColor="text1" w:themeTint="BF"/>
          <w:sz w:val="24"/>
          <w:lang w:val="en-AU" w:bidi="en-US"/>
        </w:rPr>
      </w:pPr>
      <w:r w:rsidRPr="00606B4F">
        <w:rPr>
          <w:rFonts w:ascii="Calibri" w:eastAsia="Calibri" w:hAnsi="Calibri" w:cs="Calibri"/>
          <w:bCs/>
          <w:noProof/>
          <w:color w:val="404040" w:themeColor="text1" w:themeTint="BF"/>
          <w:sz w:val="24"/>
          <w:lang w:val="en-AU" w:eastAsia="en-GB" w:bidi="en-US"/>
        </w:rPr>
        <w:drawing>
          <wp:inline distT="0" distB="0" distL="0" distR="0" wp14:anchorId="5F895500" wp14:editId="5BD6D443">
            <wp:extent cx="5692028" cy="3798433"/>
            <wp:effectExtent l="0" t="0" r="4445" b="0"/>
            <wp:docPr id="7182" name="Picture 7182" descr="A person riding a scooter with a ball in the h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erson riding a scooter with a ball in the hand&#10;&#10;Description automatically generated with low confidence"/>
                    <pic:cNvPicPr/>
                  </pic:nvPicPr>
                  <pic:blipFill rotWithShape="1">
                    <a:blip r:embed="rId257" cstate="print">
                      <a:extLst>
                        <a:ext uri="{28A0092B-C50C-407E-A947-70E740481C1C}">
                          <a14:useLocalDpi xmlns:a14="http://schemas.microsoft.com/office/drawing/2010/main" val="0"/>
                        </a:ext>
                      </a:extLst>
                    </a:blip>
                    <a:srcRect l="357" r="303"/>
                    <a:stretch/>
                  </pic:blipFill>
                  <pic:spPr bwMode="auto">
                    <a:xfrm>
                      <a:off x="0" y="0"/>
                      <a:ext cx="5698383" cy="3802674"/>
                    </a:xfrm>
                    <a:prstGeom prst="rect">
                      <a:avLst/>
                    </a:prstGeom>
                    <a:ln>
                      <a:noFill/>
                    </a:ln>
                    <a:extLst>
                      <a:ext uri="{53640926-AAD7-44D8-BBD7-CCE9431645EC}">
                        <a14:shadowObscured xmlns:a14="http://schemas.microsoft.com/office/drawing/2010/main"/>
                      </a:ext>
                    </a:extLst>
                  </pic:spPr>
                </pic:pic>
              </a:graphicData>
            </a:graphic>
          </wp:inline>
        </w:drawing>
      </w:r>
    </w:p>
    <w:p w14:paraId="752578EA" w14:textId="1535741A" w:rsidR="005D49BF" w:rsidRDefault="005D49BF" w:rsidP="008C1076">
      <w:pPr>
        <w:spacing w:after="120" w:line="276" w:lineRule="auto"/>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E71F350" w14:textId="70AF05B8" w:rsidR="00C53427" w:rsidRPr="00800C11" w:rsidRDefault="00C53427" w:rsidP="004B0C9E">
      <w:pPr>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lastRenderedPageBreak/>
        <w:t>Under the Disability Discrimination Act 1992, disabilities include</w:t>
      </w:r>
      <w:r w:rsidR="009A0E37">
        <w:rPr>
          <w:rFonts w:cstheme="minorHAnsi"/>
          <w:color w:val="404040" w:themeColor="text1" w:themeTint="BF"/>
          <w:sz w:val="24"/>
          <w:lang w:val="en-AU" w:bidi="en-US"/>
        </w:rPr>
        <w:t xml:space="preserve"> the following</w:t>
      </w:r>
      <w:r w:rsidRPr="00800C11">
        <w:rPr>
          <w:rFonts w:cstheme="minorHAnsi"/>
          <w:color w:val="404040" w:themeColor="text1" w:themeTint="BF"/>
          <w:sz w:val="24"/>
          <w:lang w:val="en-AU" w:bidi="en-US"/>
        </w:rPr>
        <w:t>:</w:t>
      </w:r>
    </w:p>
    <w:p w14:paraId="54902D1C" w14:textId="2E35ACD6" w:rsidR="00C53427" w:rsidRPr="00BC1981" w:rsidRDefault="004E3952">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T</w:t>
      </w:r>
      <w:r w:rsidR="00C53427" w:rsidRPr="00BC1981">
        <w:rPr>
          <w:rFonts w:cstheme="minorHAnsi"/>
          <w:color w:val="404040" w:themeColor="text1" w:themeTint="BF"/>
          <w:sz w:val="24"/>
          <w:lang w:val="en-AU" w:bidi="en-US"/>
        </w:rPr>
        <w:t>otal or partial loss of the person’s bodily or mental functions; or</w:t>
      </w:r>
    </w:p>
    <w:p w14:paraId="3A1F7E56" w14:textId="69006F79" w:rsidR="00C53427" w:rsidRPr="00BC1981" w:rsidRDefault="004E3952">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T</w:t>
      </w:r>
      <w:r w:rsidR="00C53427" w:rsidRPr="00BC1981">
        <w:rPr>
          <w:rFonts w:cstheme="minorHAnsi"/>
          <w:color w:val="404040" w:themeColor="text1" w:themeTint="BF"/>
          <w:sz w:val="24"/>
          <w:lang w:val="en-AU" w:bidi="en-US"/>
        </w:rPr>
        <w:t>otal or partial loss of a part of the body; or</w:t>
      </w:r>
    </w:p>
    <w:p w14:paraId="653E8A0C" w14:textId="1DD9CA03" w:rsidR="00C53427" w:rsidRPr="00BC1981" w:rsidRDefault="004E3952">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T</w:t>
      </w:r>
      <w:r w:rsidR="00C53427" w:rsidRPr="00BC1981">
        <w:rPr>
          <w:rFonts w:cstheme="minorHAnsi"/>
          <w:color w:val="404040" w:themeColor="text1" w:themeTint="BF"/>
          <w:sz w:val="24"/>
          <w:lang w:val="en-AU" w:bidi="en-US"/>
        </w:rPr>
        <w:t>he presence in the body of organisms causing disease or illness; or</w:t>
      </w:r>
    </w:p>
    <w:p w14:paraId="2B42E246" w14:textId="23C330FF" w:rsidR="00C53427" w:rsidRPr="00BC1981" w:rsidRDefault="004E3952">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T</w:t>
      </w:r>
      <w:r w:rsidR="00C53427" w:rsidRPr="00BC1981">
        <w:rPr>
          <w:rFonts w:cstheme="minorHAnsi"/>
          <w:color w:val="404040" w:themeColor="text1" w:themeTint="BF"/>
          <w:sz w:val="24"/>
          <w:lang w:val="en-AU" w:bidi="en-US"/>
        </w:rPr>
        <w:t>he presence in the body of organisms capable of causing disease or illness; or</w:t>
      </w:r>
    </w:p>
    <w:p w14:paraId="3FEF7132" w14:textId="450CA1C7" w:rsidR="00C53427" w:rsidRPr="00800C11" w:rsidRDefault="004E3952">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T</w:t>
      </w:r>
      <w:r w:rsidR="00C53427" w:rsidRPr="00BC1981">
        <w:rPr>
          <w:rFonts w:cstheme="minorHAnsi"/>
          <w:color w:val="404040" w:themeColor="text1" w:themeTint="BF"/>
          <w:sz w:val="24"/>
          <w:lang w:val="en-AU" w:bidi="en-US"/>
        </w:rPr>
        <w:t>he</w:t>
      </w:r>
      <w:r w:rsidR="00C53427" w:rsidRPr="00800C11">
        <w:rPr>
          <w:rFonts w:cstheme="minorHAnsi"/>
          <w:color w:val="404040" w:themeColor="text1" w:themeTint="BF"/>
          <w:sz w:val="24"/>
          <w:lang w:val="en-AU" w:bidi="en-US"/>
        </w:rPr>
        <w:t xml:space="preserve"> malfunction, malformation or disfigurement of a part of the person’s body; or</w:t>
      </w:r>
    </w:p>
    <w:p w14:paraId="5FD655DE" w14:textId="014DDE34" w:rsidR="00C53427" w:rsidRPr="004B0C9E" w:rsidRDefault="004E3952">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val="en-AU" w:bidi="en-US"/>
        </w:rPr>
      </w:pPr>
      <w:r w:rsidRPr="004B0C9E">
        <w:rPr>
          <w:rFonts w:cstheme="minorHAnsi"/>
          <w:color w:val="404040" w:themeColor="text1" w:themeTint="BF"/>
          <w:sz w:val="24"/>
          <w:lang w:val="en-AU" w:bidi="en-US"/>
        </w:rPr>
        <w:t>A</w:t>
      </w:r>
      <w:r w:rsidR="00C53427" w:rsidRPr="004B0C9E">
        <w:rPr>
          <w:rFonts w:cstheme="minorHAnsi"/>
          <w:color w:val="404040" w:themeColor="text1" w:themeTint="BF"/>
          <w:sz w:val="24"/>
          <w:lang w:val="en-AU" w:bidi="en-US"/>
        </w:rPr>
        <w:t xml:space="preserve"> </w:t>
      </w:r>
      <w:r w:rsidR="00C53427" w:rsidRPr="00D6552D">
        <w:rPr>
          <w:rFonts w:cstheme="minorHAnsi"/>
          <w:color w:val="404040" w:themeColor="text1" w:themeTint="BF"/>
          <w:sz w:val="24"/>
          <w:lang w:val="en-AU" w:bidi="en-US"/>
        </w:rPr>
        <w:t>disorder or malfunction that results in the person learning differently from a person without the disorder or malfunction; or</w:t>
      </w:r>
    </w:p>
    <w:p w14:paraId="3CA90329" w14:textId="29ACA793" w:rsidR="00C53427" w:rsidRPr="004B0C9E" w:rsidRDefault="004E3952">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val="en-AU" w:bidi="en-US"/>
        </w:rPr>
      </w:pPr>
      <w:r w:rsidRPr="004B0C9E">
        <w:rPr>
          <w:rFonts w:cstheme="minorHAnsi"/>
          <w:color w:val="404040" w:themeColor="text1" w:themeTint="BF"/>
          <w:sz w:val="24"/>
          <w:lang w:val="en-AU" w:bidi="en-US"/>
        </w:rPr>
        <w:t>A</w:t>
      </w:r>
      <w:r w:rsidR="00C53427" w:rsidRPr="004B0C9E">
        <w:rPr>
          <w:rFonts w:cstheme="minorHAnsi"/>
          <w:color w:val="404040" w:themeColor="text1" w:themeTint="BF"/>
          <w:sz w:val="24"/>
          <w:lang w:val="en-AU" w:bidi="en-US"/>
        </w:rPr>
        <w:t xml:space="preserve"> </w:t>
      </w:r>
      <w:r w:rsidR="00C53427" w:rsidRPr="00D6552D">
        <w:rPr>
          <w:rFonts w:cstheme="minorHAnsi"/>
          <w:color w:val="404040" w:themeColor="text1" w:themeTint="BF"/>
          <w:sz w:val="24"/>
          <w:lang w:val="en-AU" w:bidi="en-US"/>
        </w:rPr>
        <w:t>disorder, illness, or disease that affects a person’s thought processes, perception of reality, emotions, or judgment or that results in disturbed behaviour;</w:t>
      </w:r>
    </w:p>
    <w:p w14:paraId="3AEB09BF" w14:textId="22424783" w:rsidR="00C53427" w:rsidRPr="00800C11" w:rsidRDefault="00C53427" w:rsidP="004B0C9E">
      <w:pPr>
        <w:tabs>
          <w:tab w:val="left" w:pos="180"/>
        </w:tabs>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And includes a disability that:</w:t>
      </w:r>
    </w:p>
    <w:p w14:paraId="65E1B3A9" w14:textId="1ABD8CF3" w:rsidR="00C53427" w:rsidRPr="00BC1981" w:rsidRDefault="004E3952">
      <w:pPr>
        <w:pStyle w:val="ListParagraph"/>
        <w:numPr>
          <w:ilvl w:val="0"/>
          <w:numId w:val="49"/>
        </w:numPr>
        <w:tabs>
          <w:tab w:val="left" w:pos="180"/>
        </w:tabs>
        <w:spacing w:after="120" w:line="276" w:lineRule="auto"/>
        <w:ind w:right="0"/>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P</w:t>
      </w:r>
      <w:r w:rsidR="00C53427" w:rsidRPr="00BC1981">
        <w:rPr>
          <w:rFonts w:cstheme="minorHAnsi"/>
          <w:color w:val="404040" w:themeColor="text1" w:themeTint="BF"/>
          <w:sz w:val="24"/>
          <w:lang w:val="en-AU" w:bidi="en-US"/>
        </w:rPr>
        <w:t>resently exists; or</w:t>
      </w:r>
    </w:p>
    <w:p w14:paraId="1EB63AFB" w14:textId="57BF0F79" w:rsidR="00C53427" w:rsidRPr="00BC1981" w:rsidRDefault="004E3952">
      <w:pPr>
        <w:pStyle w:val="ListParagraph"/>
        <w:numPr>
          <w:ilvl w:val="0"/>
          <w:numId w:val="49"/>
        </w:numPr>
        <w:tabs>
          <w:tab w:val="left" w:pos="180"/>
        </w:tabs>
        <w:spacing w:after="120" w:line="276" w:lineRule="auto"/>
        <w:ind w:right="0"/>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P</w:t>
      </w:r>
      <w:r w:rsidR="00C53427" w:rsidRPr="00BC1981">
        <w:rPr>
          <w:rFonts w:cstheme="minorHAnsi"/>
          <w:color w:val="404040" w:themeColor="text1" w:themeTint="BF"/>
          <w:sz w:val="24"/>
          <w:lang w:val="en-AU" w:bidi="en-US"/>
        </w:rPr>
        <w:t>reviously existed but no longer exists; or</w:t>
      </w:r>
    </w:p>
    <w:p w14:paraId="500167D4" w14:textId="5D73CA0C" w:rsidR="00C53427" w:rsidRPr="00BC1981" w:rsidRDefault="004E3952">
      <w:pPr>
        <w:pStyle w:val="ListParagraph"/>
        <w:numPr>
          <w:ilvl w:val="0"/>
          <w:numId w:val="49"/>
        </w:numPr>
        <w:tabs>
          <w:tab w:val="left" w:pos="180"/>
        </w:tabs>
        <w:spacing w:after="120" w:line="276" w:lineRule="auto"/>
        <w:ind w:right="0"/>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M</w:t>
      </w:r>
      <w:r w:rsidR="00C53427" w:rsidRPr="00BC1981">
        <w:rPr>
          <w:rFonts w:cstheme="minorHAnsi"/>
          <w:color w:val="404040" w:themeColor="text1" w:themeTint="BF"/>
          <w:sz w:val="24"/>
          <w:lang w:val="en-AU" w:bidi="en-US"/>
        </w:rPr>
        <w:t>ay exist in the future (including because of a genetic predisposition to that disability); or</w:t>
      </w:r>
    </w:p>
    <w:p w14:paraId="60F91624" w14:textId="6DD8EEF4" w:rsidR="00C53427" w:rsidRPr="00BC1981" w:rsidRDefault="004E3952">
      <w:pPr>
        <w:pStyle w:val="ListParagraph"/>
        <w:numPr>
          <w:ilvl w:val="0"/>
          <w:numId w:val="49"/>
        </w:numPr>
        <w:tabs>
          <w:tab w:val="left" w:pos="180"/>
        </w:tabs>
        <w:spacing w:after="120" w:line="276" w:lineRule="auto"/>
        <w:ind w:right="0"/>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I</w:t>
      </w:r>
      <w:r w:rsidR="00C53427" w:rsidRPr="00BC1981">
        <w:rPr>
          <w:rFonts w:cstheme="minorHAnsi"/>
          <w:color w:val="404040" w:themeColor="text1" w:themeTint="BF"/>
          <w:sz w:val="24"/>
          <w:lang w:val="en-AU" w:bidi="en-US"/>
        </w:rPr>
        <w:t>s imputed to a person.</w:t>
      </w:r>
    </w:p>
    <w:p w14:paraId="06EEC24A" w14:textId="12B4E165" w:rsidR="00C53427" w:rsidRPr="00800C11" w:rsidRDefault="00C53427" w:rsidP="00D6552D">
      <w:pPr>
        <w:tabs>
          <w:tab w:val="left" w:pos="180"/>
        </w:tabs>
        <w:spacing w:after="120" w:line="276" w:lineRule="auto"/>
        <w:ind w:left="2410" w:right="0" w:hanging="1559"/>
        <w:jc w:val="right"/>
        <w:rPr>
          <w:rStyle w:val="Hyperlink"/>
          <w:rFonts w:cstheme="minorHAnsi"/>
          <w:i/>
          <w:iCs/>
          <w:color w:val="2E74B5" w:themeColor="accent5" w:themeShade="BF"/>
          <w:sz w:val="20"/>
          <w:szCs w:val="18"/>
          <w:u w:val="none"/>
          <w:lang w:val="en-AU" w:bidi="en-US"/>
        </w:rPr>
      </w:pPr>
      <w:r w:rsidRPr="00800C11">
        <w:rPr>
          <w:rFonts w:cstheme="minorHAnsi"/>
          <w:i/>
          <w:iCs/>
          <w:color w:val="404040" w:themeColor="text1" w:themeTint="BF"/>
          <w:sz w:val="20"/>
          <w:szCs w:val="18"/>
          <w:lang w:val="en-AU" w:bidi="en-US"/>
        </w:rPr>
        <w:t xml:space="preserve">Sourced from the Federal Register of Legislation on 21 July 2021. For the latest information on Australian Government law please go to </w:t>
      </w:r>
      <w:hyperlink r:id="rId258" w:history="1">
        <w:r w:rsidRPr="00BF48A5">
          <w:rPr>
            <w:rStyle w:val="Hyperlink"/>
            <w:rFonts w:cstheme="minorHAnsi"/>
            <w:i/>
            <w:iCs/>
            <w:color w:val="2E74B5" w:themeColor="accent5" w:themeShade="BF"/>
            <w:sz w:val="20"/>
            <w:szCs w:val="18"/>
            <w:u w:val="none"/>
            <w:lang w:val="en-AU" w:bidi="en-US"/>
          </w:rPr>
          <w:t>https://www.legislation.gov.au</w:t>
        </w:r>
      </w:hyperlink>
      <w:r w:rsidRPr="00800C11">
        <w:rPr>
          <w:rStyle w:val="Hyperlink"/>
          <w:rFonts w:cstheme="minorHAnsi"/>
          <w:i/>
          <w:iCs/>
          <w:color w:val="2E74B5" w:themeColor="accent5" w:themeShade="BF"/>
          <w:sz w:val="20"/>
          <w:szCs w:val="18"/>
          <w:u w:val="none"/>
          <w:lang w:val="en-AU" w:bidi="en-US"/>
        </w:rPr>
        <w:t xml:space="preserve">. </w:t>
      </w:r>
      <w:hyperlink r:id="rId259" w:history="1">
        <w:r w:rsidRPr="00BF48A5">
          <w:rPr>
            <w:rStyle w:val="Hyperlink"/>
            <w:rFonts w:cstheme="minorHAnsi"/>
            <w:i/>
            <w:iCs/>
            <w:color w:val="2E74B5" w:themeColor="accent5" w:themeShade="BF"/>
            <w:sz w:val="20"/>
            <w:szCs w:val="18"/>
            <w:u w:val="none"/>
            <w:lang w:val="en-AU" w:bidi="en-US"/>
          </w:rPr>
          <w:t>Disability Discrimination Act 1992</w:t>
        </w:r>
      </w:hyperlink>
      <w:r w:rsidRPr="00800C11">
        <w:rPr>
          <w:rStyle w:val="Hyperlink"/>
          <w:rFonts w:cstheme="minorHAnsi"/>
          <w:i/>
          <w:iCs/>
          <w:color w:val="404040" w:themeColor="text1" w:themeTint="BF"/>
          <w:sz w:val="20"/>
          <w:szCs w:val="18"/>
          <w:u w:val="none"/>
          <w:lang w:val="en-AU" w:bidi="en-US"/>
        </w:rPr>
        <w:t xml:space="preserve">, used under </w:t>
      </w:r>
      <w:hyperlink r:id="rId260" w:history="1">
        <w:r w:rsidRPr="00BF48A5">
          <w:rPr>
            <w:rStyle w:val="Hyperlink"/>
            <w:rFonts w:cstheme="minorHAnsi"/>
            <w:i/>
            <w:iCs/>
            <w:color w:val="2E74B5" w:themeColor="accent5" w:themeShade="BF"/>
            <w:sz w:val="20"/>
            <w:szCs w:val="18"/>
            <w:u w:val="none"/>
            <w:lang w:val="en-AU" w:bidi="en-US"/>
          </w:rPr>
          <w:t>CC BY 4.0</w:t>
        </w:r>
      </w:hyperlink>
      <w:r w:rsidRPr="00800C11">
        <w:rPr>
          <w:rStyle w:val="Hyperlink"/>
          <w:rFonts w:cstheme="minorHAnsi"/>
          <w:i/>
          <w:iCs/>
          <w:color w:val="2E74B5" w:themeColor="accent5" w:themeShade="BF"/>
          <w:sz w:val="20"/>
          <w:szCs w:val="18"/>
          <w:u w:val="none"/>
          <w:lang w:val="en-AU" w:bidi="en-US"/>
        </w:rPr>
        <w:t>.</w:t>
      </w:r>
    </w:p>
    <w:p w14:paraId="44E2A03F" w14:textId="77777777" w:rsidR="004B0C9E" w:rsidRDefault="004B0C9E" w:rsidP="008C1076">
      <w:pPr>
        <w:tabs>
          <w:tab w:val="left" w:pos="180"/>
        </w:tabs>
        <w:spacing w:after="120" w:line="276" w:lineRule="auto"/>
        <w:ind w:left="0" w:right="0" w:firstLine="0"/>
        <w:jc w:val="both"/>
        <w:rPr>
          <w:rFonts w:cstheme="minorHAnsi"/>
          <w:color w:val="404040" w:themeColor="text1" w:themeTint="BF"/>
          <w:sz w:val="24"/>
          <w:lang w:val="en-AU" w:bidi="en-US"/>
        </w:rPr>
      </w:pPr>
    </w:p>
    <w:p w14:paraId="1C24CEE5" w14:textId="502A7296" w:rsidR="00C53427" w:rsidRDefault="00C53427" w:rsidP="008C1076">
      <w:pPr>
        <w:tabs>
          <w:tab w:val="left" w:pos="180"/>
        </w:tabs>
        <w:spacing w:after="120" w:line="276" w:lineRule="auto"/>
        <w:ind w:left="0" w:right="0" w:firstLine="0"/>
        <w:jc w:val="both"/>
        <w:rPr>
          <w:rFonts w:cstheme="minorHAnsi"/>
          <w:color w:val="404040" w:themeColor="text1" w:themeTint="BF"/>
          <w:sz w:val="24"/>
          <w:lang w:val="en-AU" w:bidi="en-US"/>
        </w:rPr>
      </w:pPr>
      <w:r w:rsidRPr="00D6552D">
        <w:rPr>
          <w:rFonts w:cstheme="minorHAnsi"/>
          <w:color w:val="404040" w:themeColor="text1" w:themeTint="BF"/>
          <w:sz w:val="24"/>
          <w:lang w:val="en-AU" w:bidi="en-US"/>
        </w:rPr>
        <w:t xml:space="preserve">A person </w:t>
      </w:r>
      <w:r w:rsidR="007103F0" w:rsidRPr="00D6552D">
        <w:rPr>
          <w:rFonts w:cstheme="minorHAnsi"/>
          <w:color w:val="404040" w:themeColor="text1" w:themeTint="BF"/>
          <w:sz w:val="24"/>
          <w:lang w:val="en-AU" w:bidi="en-US"/>
        </w:rPr>
        <w:t xml:space="preserve">with disability </w:t>
      </w:r>
      <w:r w:rsidRPr="00D6552D">
        <w:rPr>
          <w:rFonts w:cstheme="minorHAnsi"/>
          <w:color w:val="404040" w:themeColor="text1" w:themeTint="BF"/>
          <w:sz w:val="24"/>
          <w:lang w:val="en-AU" w:bidi="en-US"/>
        </w:rPr>
        <w:t>can experience difficulties related to their health condition, body functions, and participation in communal activities</w:t>
      </w:r>
      <w:r w:rsidRPr="004B0C9E">
        <w:rPr>
          <w:rFonts w:cstheme="minorHAnsi"/>
          <w:color w:val="404040" w:themeColor="text1" w:themeTint="BF"/>
          <w:sz w:val="24"/>
          <w:lang w:val="en-AU" w:bidi="en-US"/>
        </w:rPr>
        <w:t>.</w:t>
      </w:r>
      <w:r w:rsidRPr="00800C11">
        <w:rPr>
          <w:rFonts w:cstheme="minorHAnsi"/>
          <w:color w:val="404040" w:themeColor="text1" w:themeTint="BF"/>
          <w:sz w:val="24"/>
          <w:lang w:val="en-AU" w:bidi="en-US"/>
        </w:rPr>
        <w:t xml:space="preserve"> For example:</w:t>
      </w:r>
    </w:p>
    <w:p w14:paraId="077AB498" w14:textId="07E0D5C9" w:rsidR="009A0E37" w:rsidRDefault="009A0E37" w:rsidP="008C1076">
      <w:pPr>
        <w:tabs>
          <w:tab w:val="left" w:pos="180"/>
        </w:tabs>
        <w:spacing w:after="120" w:line="276" w:lineRule="auto"/>
        <w:ind w:left="0" w:right="0" w:firstLine="0"/>
        <w:jc w:val="both"/>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57762CE7" wp14:editId="66C29B83">
            <wp:extent cx="5631180" cy="1950720"/>
            <wp:effectExtent l="38100" t="0" r="26670" b="1143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14:paraId="241FA41C" w14:textId="77777777" w:rsidR="009A0E37" w:rsidRDefault="00C53427" w:rsidP="008C1076">
      <w:pPr>
        <w:spacing w:after="120" w:line="276" w:lineRule="auto"/>
        <w:ind w:left="0" w:right="0" w:firstLine="0"/>
        <w:jc w:val="both"/>
        <w:rPr>
          <w:color w:val="404040" w:themeColor="text1" w:themeTint="BF"/>
          <w:sz w:val="24"/>
          <w:szCs w:val="24"/>
          <w:lang w:val="en-AU" w:bidi="en-US"/>
        </w:rPr>
      </w:pPr>
      <w:r w:rsidRPr="00D6552D">
        <w:rPr>
          <w:color w:val="404040" w:themeColor="text1" w:themeTint="BF"/>
          <w:sz w:val="24"/>
          <w:szCs w:val="24"/>
          <w:lang w:val="en-AU" w:bidi="en-US"/>
        </w:rPr>
        <w:t>Because of these difficulties, people with disability require support from different workers, professional</w:t>
      </w:r>
      <w:r w:rsidR="00296A51" w:rsidRPr="00D6552D">
        <w:rPr>
          <w:color w:val="404040" w:themeColor="text1" w:themeTint="BF"/>
          <w:sz w:val="24"/>
          <w:szCs w:val="24"/>
          <w:lang w:val="en-AU" w:bidi="en-US"/>
        </w:rPr>
        <w:t>s</w:t>
      </w:r>
      <w:r w:rsidRPr="00D6552D">
        <w:rPr>
          <w:color w:val="404040" w:themeColor="text1" w:themeTint="BF"/>
          <w:sz w:val="24"/>
          <w:szCs w:val="24"/>
          <w:lang w:val="en-AU" w:bidi="en-US"/>
        </w:rPr>
        <w:t xml:space="preserve"> and servic</w:t>
      </w:r>
      <w:r w:rsidR="00874BB5" w:rsidRPr="00D6552D">
        <w:rPr>
          <w:color w:val="404040" w:themeColor="text1" w:themeTint="BF"/>
          <w:sz w:val="24"/>
          <w:szCs w:val="24"/>
          <w:lang w:val="en-AU" w:bidi="en-US"/>
        </w:rPr>
        <w:t>e</w:t>
      </w:r>
      <w:r w:rsidRPr="00D6552D">
        <w:rPr>
          <w:color w:val="404040" w:themeColor="text1" w:themeTint="BF"/>
          <w:sz w:val="24"/>
          <w:szCs w:val="24"/>
          <w:lang w:val="en-AU" w:bidi="en-US"/>
        </w:rPr>
        <w:t xml:space="preserve"> providers.</w:t>
      </w:r>
    </w:p>
    <w:p w14:paraId="1A22F46E" w14:textId="037B16A0" w:rsidR="005D49BF" w:rsidRDefault="005D49BF" w:rsidP="008C1076">
      <w:pPr>
        <w:spacing w:after="120" w:line="276" w:lineRule="auto"/>
        <w:ind w:left="0" w:right="0" w:firstLine="0"/>
        <w:jc w:val="both"/>
        <w:rPr>
          <w:color w:val="404040" w:themeColor="text1" w:themeTint="BF"/>
          <w:sz w:val="24"/>
          <w:szCs w:val="24"/>
          <w:lang w:val="en-AU" w:bidi="en-US"/>
        </w:rPr>
      </w:pPr>
      <w:r>
        <w:rPr>
          <w:color w:val="404040" w:themeColor="text1" w:themeTint="BF"/>
          <w:sz w:val="24"/>
          <w:szCs w:val="24"/>
          <w:lang w:val="en-AU" w:bidi="en-US"/>
        </w:rPr>
        <w:br w:type="page"/>
      </w:r>
    </w:p>
    <w:p w14:paraId="39AEF686" w14:textId="66DDCF33" w:rsidR="009022FB" w:rsidRPr="00800C11" w:rsidRDefault="009022FB" w:rsidP="008C1076">
      <w:pPr>
        <w:spacing w:after="120" w:line="276" w:lineRule="auto"/>
        <w:ind w:left="0" w:right="0" w:firstLine="0"/>
        <w:jc w:val="both"/>
        <w:rPr>
          <w:rFonts w:ascii="Calibri" w:eastAsia="Calibri" w:hAnsi="Calibri" w:cs="Calibri"/>
          <w:b/>
          <w:color w:val="404040" w:themeColor="text1" w:themeTint="BF"/>
          <w:sz w:val="24"/>
          <w:lang w:val="en-AU" w:eastAsia="en-GB" w:bidi="en-US"/>
        </w:rPr>
      </w:pPr>
      <w:r w:rsidRPr="00800C11">
        <w:rPr>
          <w:rFonts w:ascii="Calibri" w:eastAsia="Calibri" w:hAnsi="Calibri" w:cs="Calibri"/>
          <w:b/>
          <w:color w:val="404040" w:themeColor="text1" w:themeTint="BF"/>
          <w:sz w:val="24"/>
          <w:lang w:val="en-AU" w:eastAsia="en-GB" w:bidi="en-US"/>
        </w:rPr>
        <w:lastRenderedPageBreak/>
        <w:t>Cultural Norms</w:t>
      </w:r>
    </w:p>
    <w:p w14:paraId="083444BB" w14:textId="748F6E7D" w:rsidR="009022FB"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Cultural norms are typically seen as behaviour patterns that a</w:t>
      </w:r>
      <w:r w:rsidR="00913F04">
        <w:rPr>
          <w:rFonts w:ascii="Calibri" w:eastAsia="Calibri" w:hAnsi="Calibri" w:cs="Calibri"/>
          <w:color w:val="404040" w:themeColor="text1" w:themeTint="BF"/>
          <w:sz w:val="24"/>
          <w:lang w:val="en-AU" w:eastAsia="en-GB" w:bidi="en-US"/>
        </w:rPr>
        <w:t xml:space="preserve"> cultural group demonstrates</w:t>
      </w:r>
      <w:r w:rsidRPr="00800C11">
        <w:rPr>
          <w:rFonts w:ascii="Calibri" w:eastAsia="Calibri" w:hAnsi="Calibri" w:cs="Calibri"/>
          <w:color w:val="404040" w:themeColor="text1" w:themeTint="BF"/>
          <w:sz w:val="24"/>
          <w:lang w:val="en-AU" w:eastAsia="en-GB" w:bidi="en-US"/>
        </w:rPr>
        <w:t xml:space="preserve">. </w:t>
      </w:r>
      <w:r w:rsidR="009A543B" w:rsidRPr="00D6552D">
        <w:rPr>
          <w:rFonts w:ascii="Calibri" w:eastAsia="Calibri" w:hAnsi="Calibri" w:cs="Calibri"/>
          <w:color w:val="404040" w:themeColor="text1" w:themeTint="BF"/>
          <w:sz w:val="24"/>
          <w:lang w:val="en-AU" w:eastAsia="en-GB" w:bidi="en-US"/>
        </w:rPr>
        <w:t>People</w:t>
      </w:r>
      <w:r w:rsidRPr="00D6552D">
        <w:rPr>
          <w:rFonts w:ascii="Calibri" w:eastAsia="Calibri" w:hAnsi="Calibri" w:cs="Calibri"/>
          <w:color w:val="404040" w:themeColor="text1" w:themeTint="BF"/>
          <w:sz w:val="24"/>
          <w:lang w:val="en-AU" w:eastAsia="en-GB" w:bidi="en-US"/>
        </w:rPr>
        <w:t xml:space="preserve"> learn cultural norms from parents, teachers, friends, peers, and other people whose values, attitudes and beliefs </w:t>
      </w:r>
      <w:r w:rsidR="009A543B" w:rsidRPr="00D6552D">
        <w:rPr>
          <w:rFonts w:ascii="Calibri" w:eastAsia="Calibri" w:hAnsi="Calibri" w:cs="Calibri"/>
          <w:color w:val="404040" w:themeColor="text1" w:themeTint="BF"/>
          <w:sz w:val="24"/>
          <w:lang w:val="en-AU" w:eastAsia="en-GB" w:bidi="en-US"/>
        </w:rPr>
        <w:t xml:space="preserve">they </w:t>
      </w:r>
      <w:r w:rsidRPr="00D6552D">
        <w:rPr>
          <w:rFonts w:ascii="Calibri" w:eastAsia="Calibri" w:hAnsi="Calibri" w:cs="Calibri"/>
          <w:color w:val="404040" w:themeColor="text1" w:themeTint="BF"/>
          <w:sz w:val="24"/>
          <w:lang w:val="en-AU" w:eastAsia="en-GB" w:bidi="en-US"/>
        </w:rPr>
        <w:t>associate with.</w:t>
      </w:r>
      <w:r w:rsidRPr="00800C11">
        <w:rPr>
          <w:rFonts w:ascii="Calibri" w:eastAsia="Calibri" w:hAnsi="Calibri" w:cs="Calibri"/>
          <w:color w:val="404040" w:themeColor="text1" w:themeTint="BF"/>
          <w:sz w:val="24"/>
          <w:lang w:val="en-AU" w:eastAsia="en-GB" w:bidi="en-US"/>
        </w:rPr>
        <w:t xml:space="preserve"> A person growing up will typically accept the behaviours of people around them as ‘normal’.</w:t>
      </w:r>
    </w:p>
    <w:p w14:paraId="583D6970" w14:textId="6948603C" w:rsidR="009022FB"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Normal</w:t>
      </w:r>
      <w:r w:rsidR="00CC5F1A">
        <w:rPr>
          <w:rFonts w:ascii="Calibri" w:eastAsia="Calibri" w:hAnsi="Calibri" w:cs="Calibri"/>
          <w:color w:val="404040" w:themeColor="text1" w:themeTint="BF"/>
          <w:sz w:val="24"/>
          <w:lang w:val="en-AU" w:eastAsia="en-GB" w:bidi="en-US"/>
        </w:rPr>
        <w:t>,</w:t>
      </w:r>
      <w:r w:rsidRPr="00800C11">
        <w:rPr>
          <w:rFonts w:ascii="Calibri" w:eastAsia="Calibri" w:hAnsi="Calibri" w:cs="Calibri"/>
          <w:color w:val="404040" w:themeColor="text1" w:themeTint="BF"/>
          <w:sz w:val="24"/>
          <w:lang w:val="en-AU" w:eastAsia="en-GB" w:bidi="en-US"/>
        </w:rPr>
        <w:t xml:space="preserve"> though</w:t>
      </w:r>
      <w:r w:rsidR="00CC5F1A">
        <w:rPr>
          <w:rFonts w:ascii="Calibri" w:eastAsia="Calibri" w:hAnsi="Calibri" w:cs="Calibri"/>
          <w:color w:val="404040" w:themeColor="text1" w:themeTint="BF"/>
          <w:sz w:val="24"/>
          <w:lang w:val="en-AU" w:eastAsia="en-GB" w:bidi="en-US"/>
        </w:rPr>
        <w:t>,</w:t>
      </w:r>
      <w:r w:rsidRPr="00800C11">
        <w:rPr>
          <w:rFonts w:ascii="Calibri" w:eastAsia="Calibri" w:hAnsi="Calibri" w:cs="Calibri"/>
          <w:color w:val="404040" w:themeColor="text1" w:themeTint="BF"/>
          <w:sz w:val="24"/>
          <w:lang w:val="en-AU" w:eastAsia="en-GB" w:bidi="en-US"/>
        </w:rPr>
        <w:t xml:space="preserve"> is value-laden, meaning that</w:t>
      </w:r>
      <w:r w:rsidR="004877D5">
        <w:rPr>
          <w:rFonts w:ascii="Calibri" w:eastAsia="Calibri" w:hAnsi="Calibri" w:cs="Calibri"/>
          <w:color w:val="404040" w:themeColor="text1" w:themeTint="BF"/>
          <w:sz w:val="24"/>
          <w:lang w:val="en-AU" w:eastAsia="en-GB" w:bidi="en-US"/>
        </w:rPr>
        <w:t xml:space="preserve"> people</w:t>
      </w:r>
      <w:r w:rsidRPr="00800C11">
        <w:rPr>
          <w:rFonts w:ascii="Calibri" w:eastAsia="Calibri" w:hAnsi="Calibri" w:cs="Calibri"/>
          <w:color w:val="404040" w:themeColor="text1" w:themeTint="BF"/>
          <w:sz w:val="24"/>
          <w:lang w:val="en-AU" w:eastAsia="en-GB" w:bidi="en-US"/>
        </w:rPr>
        <w:t xml:space="preserve"> relate ‘normal’ to what </w:t>
      </w:r>
      <w:r w:rsidR="004877D5" w:rsidRPr="00606B4F">
        <w:rPr>
          <w:rFonts w:ascii="Calibri" w:eastAsia="Calibri" w:hAnsi="Calibri" w:cs="Calibri"/>
          <w:color w:val="404040" w:themeColor="text1" w:themeTint="BF"/>
          <w:sz w:val="24"/>
          <w:lang w:val="en-AU" w:eastAsia="en-GB" w:bidi="en-US"/>
        </w:rPr>
        <w:t>people</w:t>
      </w:r>
      <w:r w:rsidRPr="00800C11">
        <w:rPr>
          <w:rFonts w:ascii="Calibri" w:eastAsia="Calibri" w:hAnsi="Calibri" w:cs="Calibri"/>
          <w:color w:val="404040" w:themeColor="text1" w:themeTint="BF"/>
          <w:sz w:val="24"/>
          <w:lang w:val="en-AU" w:eastAsia="en-GB" w:bidi="en-US"/>
        </w:rPr>
        <w:t xml:space="preserve"> as individuals consider to be the ‘everyday’ normal thing</w:t>
      </w:r>
      <w:r w:rsidRPr="00D6552D">
        <w:rPr>
          <w:rFonts w:ascii="Calibri" w:eastAsia="Calibri" w:hAnsi="Calibri" w:cs="Calibri"/>
          <w:color w:val="404040" w:themeColor="text1" w:themeTint="BF"/>
          <w:sz w:val="24"/>
          <w:lang w:val="en-AU" w:eastAsia="en-GB" w:bidi="en-US"/>
        </w:rPr>
        <w:t xml:space="preserve">. </w:t>
      </w:r>
      <w:r w:rsidR="00913F04" w:rsidRPr="00D6552D">
        <w:rPr>
          <w:rFonts w:ascii="Calibri" w:eastAsia="Calibri" w:hAnsi="Calibri" w:cs="Calibri"/>
          <w:color w:val="404040" w:themeColor="text1" w:themeTint="BF"/>
          <w:sz w:val="24"/>
          <w:lang w:val="en-AU" w:eastAsia="en-GB" w:bidi="en-US"/>
        </w:rPr>
        <w:t>B</w:t>
      </w:r>
      <w:r w:rsidRPr="00D6552D">
        <w:rPr>
          <w:rFonts w:ascii="Calibri" w:eastAsia="Calibri" w:hAnsi="Calibri" w:cs="Calibri"/>
          <w:color w:val="404040" w:themeColor="text1" w:themeTint="BF"/>
          <w:sz w:val="24"/>
          <w:lang w:val="en-AU" w:eastAsia="en-GB" w:bidi="en-US"/>
        </w:rPr>
        <w:t xml:space="preserve">y putting someone in the ‘normal’ category, </w:t>
      </w:r>
      <w:r w:rsidR="004877D5" w:rsidRPr="00D6552D">
        <w:rPr>
          <w:rFonts w:ascii="Calibri" w:eastAsia="Calibri" w:hAnsi="Calibri" w:cs="Calibri"/>
          <w:color w:val="404040" w:themeColor="text1" w:themeTint="BF"/>
          <w:sz w:val="24"/>
          <w:lang w:val="en-AU" w:eastAsia="en-GB" w:bidi="en-US"/>
        </w:rPr>
        <w:t xml:space="preserve">they </w:t>
      </w:r>
      <w:r w:rsidRPr="00D6552D">
        <w:rPr>
          <w:rFonts w:ascii="Calibri" w:eastAsia="Calibri" w:hAnsi="Calibri" w:cs="Calibri"/>
          <w:color w:val="404040" w:themeColor="text1" w:themeTint="BF"/>
          <w:sz w:val="24"/>
          <w:lang w:val="en-AU" w:eastAsia="en-GB" w:bidi="en-US"/>
        </w:rPr>
        <w:t>are using it as an excluding concept that often prevents acknowledgement of the diversity of people, their life experiences and situations.</w:t>
      </w:r>
    </w:p>
    <w:p w14:paraId="33ED6E41" w14:textId="57AA19C6" w:rsidR="00CC5F1A" w:rsidRPr="00800C11" w:rsidRDefault="00CC5F1A" w:rsidP="00D6552D">
      <w:pPr>
        <w:spacing w:after="120" w:line="276" w:lineRule="auto"/>
        <w:ind w:left="0" w:right="0" w:firstLine="0"/>
        <w:jc w:val="center"/>
        <w:rPr>
          <w:rFonts w:ascii="Calibri" w:eastAsia="Calibri" w:hAnsi="Calibri" w:cs="Calibri"/>
          <w:color w:val="404040" w:themeColor="text1" w:themeTint="BF"/>
          <w:sz w:val="24"/>
          <w:lang w:val="en-AU" w:eastAsia="en-GB" w:bidi="en-US"/>
        </w:rPr>
      </w:pPr>
      <w:r w:rsidRPr="00D6552D">
        <w:rPr>
          <w:rFonts w:ascii="Calibri" w:eastAsia="Calibri" w:hAnsi="Calibri" w:cs="Calibri"/>
          <w:noProof/>
          <w:color w:val="404040" w:themeColor="text1" w:themeTint="BF"/>
          <w:sz w:val="24"/>
          <w:lang w:val="en-AU" w:eastAsia="en-GB" w:bidi="en-US"/>
        </w:rPr>
        <w:drawing>
          <wp:inline distT="0" distB="0" distL="0" distR="0" wp14:anchorId="0D39CDC3" wp14:editId="15DAF461">
            <wp:extent cx="5690795" cy="2132965"/>
            <wp:effectExtent l="0" t="0" r="5715" b="635"/>
            <wp:docPr id="44" name="Picture 44" descr="Woman wearing colorful clot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3" name="Picture 876719943" descr="Woman wearing colorful clothes"/>
                    <pic:cNvPicPr/>
                  </pic:nvPicPr>
                  <pic:blipFill rotWithShape="1">
                    <a:blip r:embed="rId266" cstate="print">
                      <a:extLst>
                        <a:ext uri="{28A0092B-C50C-407E-A947-70E740481C1C}">
                          <a14:useLocalDpi xmlns:a14="http://schemas.microsoft.com/office/drawing/2010/main" val="0"/>
                        </a:ext>
                      </a:extLst>
                    </a:blip>
                    <a:srcRect l="-131" t="23284" r="-81" b="20026"/>
                    <a:stretch/>
                  </pic:blipFill>
                  <pic:spPr bwMode="auto">
                    <a:xfrm>
                      <a:off x="0" y="0"/>
                      <a:ext cx="5694278" cy="2134271"/>
                    </a:xfrm>
                    <a:prstGeom prst="rect">
                      <a:avLst/>
                    </a:prstGeom>
                    <a:ln>
                      <a:noFill/>
                    </a:ln>
                    <a:extLst>
                      <a:ext uri="{53640926-AAD7-44D8-BBD7-CCE9431645EC}">
                        <a14:shadowObscured xmlns:a14="http://schemas.microsoft.com/office/drawing/2010/main"/>
                      </a:ext>
                    </a:extLst>
                  </pic:spPr>
                </pic:pic>
              </a:graphicData>
            </a:graphic>
          </wp:inline>
        </w:drawing>
      </w:r>
    </w:p>
    <w:p w14:paraId="13380CDC" w14:textId="77777777" w:rsidR="0078712B" w:rsidRDefault="0078712B" w:rsidP="0078712B">
      <w:pPr>
        <w:spacing w:after="120" w:line="276" w:lineRule="auto"/>
        <w:ind w:left="0" w:right="0" w:firstLine="0"/>
        <w:jc w:val="both"/>
        <w:rPr>
          <w:rFonts w:ascii="Calibri" w:eastAsia="Calibri" w:hAnsi="Calibri" w:cs="Calibri"/>
          <w:b/>
          <w:color w:val="404040" w:themeColor="text1" w:themeTint="BF"/>
          <w:sz w:val="24"/>
          <w:lang w:val="en-AU" w:eastAsia="en-GB" w:bidi="en-US"/>
        </w:rPr>
      </w:pPr>
    </w:p>
    <w:p w14:paraId="51990D1C" w14:textId="4FCD54B9" w:rsidR="009022FB" w:rsidRPr="00800C11" w:rsidRDefault="009022FB" w:rsidP="008C1076">
      <w:pPr>
        <w:spacing w:after="120" w:line="276" w:lineRule="auto"/>
        <w:ind w:left="0" w:right="0" w:firstLine="0"/>
        <w:jc w:val="both"/>
        <w:rPr>
          <w:rFonts w:ascii="Calibri" w:eastAsia="Calibri" w:hAnsi="Calibri" w:cs="Calibri"/>
          <w:b/>
          <w:color w:val="404040" w:themeColor="text1" w:themeTint="BF"/>
          <w:sz w:val="24"/>
          <w:lang w:val="en-AU" w:eastAsia="en-GB" w:bidi="en-US"/>
        </w:rPr>
      </w:pPr>
      <w:r w:rsidRPr="00800C11">
        <w:rPr>
          <w:rFonts w:ascii="Calibri" w:eastAsia="Calibri" w:hAnsi="Calibri" w:cs="Calibri"/>
          <w:b/>
          <w:color w:val="404040" w:themeColor="text1" w:themeTint="BF"/>
          <w:sz w:val="24"/>
          <w:lang w:val="en-AU" w:eastAsia="en-GB" w:bidi="en-US"/>
        </w:rPr>
        <w:t>Cultural Values</w:t>
      </w:r>
    </w:p>
    <w:p w14:paraId="7798CBE7" w14:textId="33AB9B25" w:rsidR="009022FB"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Values are the principles, beliefs, and practices considered intrinsically desirable by a cultural group.</w:t>
      </w:r>
      <w:r w:rsidRPr="00800C11">
        <w:rPr>
          <w:rFonts w:ascii="Calibri" w:eastAsia="Calibri" w:hAnsi="Calibri" w:cs="Calibri"/>
          <w:color w:val="404040" w:themeColor="text1" w:themeTint="BF"/>
          <w:sz w:val="24"/>
          <w:lang w:val="en-AU" w:eastAsia="en-GB" w:bidi="en-US"/>
        </w:rPr>
        <w:t xml:space="preserve"> Cultural groups install values during early childhood training, and children grow up to accept these as </w:t>
      </w:r>
      <w:r w:rsidR="00913F04">
        <w:rPr>
          <w:rFonts w:ascii="Calibri" w:eastAsia="Calibri" w:hAnsi="Calibri" w:cs="Calibri"/>
          <w:color w:val="404040" w:themeColor="text1" w:themeTint="BF"/>
          <w:sz w:val="24"/>
          <w:lang w:val="en-AU" w:eastAsia="en-GB" w:bidi="en-US"/>
        </w:rPr>
        <w:t xml:space="preserve">the way </w:t>
      </w:r>
      <w:r w:rsidRPr="00800C11">
        <w:rPr>
          <w:rFonts w:ascii="Calibri" w:eastAsia="Calibri" w:hAnsi="Calibri" w:cs="Calibri"/>
          <w:color w:val="404040" w:themeColor="text1" w:themeTint="BF"/>
          <w:sz w:val="24"/>
          <w:lang w:val="en-AU" w:eastAsia="en-GB" w:bidi="en-US"/>
        </w:rPr>
        <w:t>things should be.</w:t>
      </w:r>
    </w:p>
    <w:p w14:paraId="4776CB4D" w14:textId="6C2E4B75" w:rsidR="00874BB5"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Culturally based values may determine how it is believed that things should be done within the culture</w:t>
      </w:r>
      <w:r w:rsidR="00913F04">
        <w:rPr>
          <w:rFonts w:ascii="Calibri" w:eastAsia="Calibri" w:hAnsi="Calibri" w:cs="Calibri"/>
          <w:color w:val="404040" w:themeColor="text1" w:themeTint="BF"/>
          <w:sz w:val="24"/>
          <w:lang w:val="en-AU" w:eastAsia="en-GB" w:bidi="en-US"/>
        </w:rPr>
        <w:t>. Still,</w:t>
      </w:r>
      <w:r w:rsidRPr="00800C11">
        <w:rPr>
          <w:rFonts w:ascii="Calibri" w:eastAsia="Calibri" w:hAnsi="Calibri" w:cs="Calibri"/>
          <w:color w:val="404040" w:themeColor="text1" w:themeTint="BF"/>
          <w:sz w:val="24"/>
          <w:lang w:val="en-AU" w:eastAsia="en-GB" w:bidi="en-US"/>
        </w:rPr>
        <w:t xml:space="preserve"> it must also be recognised that these learned values might differ from those of people who belong to other groups.</w:t>
      </w:r>
    </w:p>
    <w:p w14:paraId="33C58152" w14:textId="34D19CE7" w:rsidR="009022FB"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In Western societies, professional notions of healthy behaviour and appropriate interaction reflect many of the values of the dominant, mainstream Australian culture inherited from Northern European ancestors</w:t>
      </w:r>
      <w:r w:rsidR="00913F04" w:rsidRPr="00D6552D">
        <w:rPr>
          <w:rFonts w:ascii="Calibri" w:eastAsia="Calibri" w:hAnsi="Calibri" w:cs="Calibri"/>
          <w:color w:val="404040" w:themeColor="text1" w:themeTint="BF"/>
          <w:sz w:val="24"/>
          <w:lang w:val="en-AU" w:eastAsia="en-GB" w:bidi="en-US"/>
        </w:rPr>
        <w:t>.</w:t>
      </w:r>
      <w:r w:rsidRPr="00D6552D">
        <w:rPr>
          <w:rFonts w:ascii="Calibri" w:eastAsia="Calibri" w:hAnsi="Calibri" w:cs="Calibri"/>
          <w:color w:val="404040" w:themeColor="text1" w:themeTint="BF"/>
          <w:sz w:val="24"/>
          <w:lang w:val="en-AU" w:eastAsia="en-GB" w:bidi="en-US"/>
        </w:rPr>
        <w:t xml:space="preserve"> </w:t>
      </w:r>
      <w:r w:rsidR="00913F04" w:rsidRPr="00D6552D">
        <w:rPr>
          <w:rFonts w:ascii="Calibri" w:eastAsia="Calibri" w:hAnsi="Calibri" w:cs="Calibri"/>
          <w:color w:val="404040" w:themeColor="text1" w:themeTint="BF"/>
          <w:sz w:val="24"/>
          <w:lang w:val="en-AU" w:eastAsia="en-GB" w:bidi="en-US"/>
        </w:rPr>
        <w:t>H</w:t>
      </w:r>
      <w:r w:rsidRPr="00D6552D">
        <w:rPr>
          <w:rFonts w:ascii="Calibri" w:eastAsia="Calibri" w:hAnsi="Calibri" w:cs="Calibri"/>
          <w:color w:val="404040" w:themeColor="text1" w:themeTint="BF"/>
          <w:sz w:val="24"/>
          <w:lang w:val="en-AU" w:eastAsia="en-GB" w:bidi="en-US"/>
        </w:rPr>
        <w:t>owever, these values may not fit with the cultural expectations and norms of groups with other cultural heritage, where some conflicts may arise.</w:t>
      </w:r>
    </w:p>
    <w:p w14:paraId="3AFEFF0E" w14:textId="48AFCDF6" w:rsidR="009022FB"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Most people are unaware of their value systems because these values are so deeply embedded in their view of life. </w:t>
      </w:r>
      <w:r w:rsidRPr="00D6552D">
        <w:rPr>
          <w:rFonts w:ascii="Calibri" w:eastAsia="Calibri" w:hAnsi="Calibri" w:cs="Calibri"/>
          <w:color w:val="404040" w:themeColor="text1" w:themeTint="BF"/>
          <w:sz w:val="24"/>
          <w:lang w:val="en-AU" w:eastAsia="en-GB" w:bidi="en-US"/>
        </w:rPr>
        <w:t>People who want to work with diversity must examine how these deeply ingrained values influence their actions and behaviours before they can handle working with diverse people.</w:t>
      </w:r>
    </w:p>
    <w:p w14:paraId="638B94E0" w14:textId="6C7B7EB2" w:rsidR="005D49BF" w:rsidRDefault="005D49BF" w:rsidP="008C1076">
      <w:pPr>
        <w:spacing w:after="120" w:line="276" w:lineRule="auto"/>
        <w:ind w:left="0" w:right="0" w:firstLine="0"/>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br w:type="page"/>
      </w:r>
    </w:p>
    <w:p w14:paraId="7CDB3894" w14:textId="725EDF13" w:rsidR="009022FB" w:rsidRPr="00800C11" w:rsidRDefault="009022FB" w:rsidP="008C1076">
      <w:pPr>
        <w:tabs>
          <w:tab w:val="left" w:pos="3030"/>
        </w:tabs>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lastRenderedPageBreak/>
        <w:t>Religions and Beliefs</w:t>
      </w:r>
    </w:p>
    <w:p w14:paraId="40956359" w14:textId="0E6858FE" w:rsidR="005A7DFB"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AU"/>
        </w:rPr>
        <w:t xml:space="preserve">Religions and belief systems contain behaviours, customs, rituals, practices, symbols and values </w:t>
      </w:r>
      <w:r w:rsidR="00913F04" w:rsidRPr="00D6552D">
        <w:rPr>
          <w:rFonts w:ascii="Calibri" w:eastAsia="Calibri" w:hAnsi="Calibri" w:cs="Calibri"/>
          <w:color w:val="404040" w:themeColor="text1" w:themeTint="BF"/>
          <w:sz w:val="24"/>
          <w:lang w:val="en-AU" w:eastAsia="en-AU"/>
        </w:rPr>
        <w:t>acquired through practising the ‘belief’ as</w:t>
      </w:r>
      <w:r w:rsidRPr="00D6552D">
        <w:rPr>
          <w:rFonts w:ascii="Calibri" w:eastAsia="Calibri" w:hAnsi="Calibri" w:cs="Calibri"/>
          <w:color w:val="404040" w:themeColor="text1" w:themeTint="BF"/>
          <w:sz w:val="24"/>
          <w:lang w:val="en-AU" w:eastAsia="en-AU"/>
        </w:rPr>
        <w:t xml:space="preserve"> a group.</w:t>
      </w:r>
    </w:p>
    <w:p w14:paraId="308EF1E3" w14:textId="0E794CA8" w:rsidR="005A7DFB"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AU"/>
        </w:rPr>
      </w:pPr>
      <w:r w:rsidRPr="00800C11">
        <w:rPr>
          <w:rFonts w:ascii="Calibri" w:eastAsia="Calibri" w:hAnsi="Calibri" w:cs="Calibri"/>
          <w:color w:val="404040" w:themeColor="text1" w:themeTint="BF"/>
          <w:sz w:val="24"/>
          <w:lang w:val="en-AU" w:eastAsia="en-AU"/>
        </w:rPr>
        <w:t>Religious beliefs comprise a specific set of organised beliefs and practices shared by a community or group. They usually include a belief in some reality beyond, yet connected, to human experience and existence.</w:t>
      </w:r>
    </w:p>
    <w:p w14:paraId="0116727E" w14:textId="542AC1F8" w:rsidR="009022FB"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AU"/>
        </w:rPr>
      </w:pPr>
      <w:r w:rsidRPr="00800C11">
        <w:rPr>
          <w:rFonts w:ascii="Calibri" w:eastAsia="Calibri" w:hAnsi="Calibri" w:cs="Calibri"/>
          <w:color w:val="404040" w:themeColor="text1" w:themeTint="BF"/>
          <w:sz w:val="24"/>
          <w:lang w:val="en-AU" w:eastAsia="en-AU"/>
        </w:rPr>
        <w:t>Meanwhile, spiritual beliefs have to do with having a sense of peace and purpose and are characterised by individual practice. It includes developing beliefs around the meaning of life and connection with others.</w:t>
      </w:r>
    </w:p>
    <w:p w14:paraId="5532EE77" w14:textId="122F9402" w:rsidR="009022FB" w:rsidRDefault="005A7DFB" w:rsidP="008C1076">
      <w:pPr>
        <w:spacing w:after="120" w:line="276" w:lineRule="auto"/>
        <w:ind w:left="0" w:right="0" w:firstLine="0"/>
        <w:jc w:val="both"/>
        <w:rPr>
          <w:rFonts w:ascii="Calibri" w:eastAsia="Calibri" w:hAnsi="Calibri" w:cs="Calibri"/>
          <w:color w:val="404040" w:themeColor="text1" w:themeTint="BF"/>
          <w:sz w:val="24"/>
          <w:lang w:val="en-AU" w:eastAsia="en-AU"/>
        </w:rPr>
      </w:pPr>
      <w:r w:rsidRPr="005F74E7">
        <w:rPr>
          <w:rFonts w:ascii="Calibri" w:eastAsia="Calibri" w:hAnsi="Calibri" w:cs="Calibri"/>
          <w:color w:val="404040" w:themeColor="text1" w:themeTint="BF"/>
          <w:sz w:val="24"/>
          <w:lang w:val="en-AU" w:eastAsia="en-AU"/>
        </w:rPr>
        <w:t>Each cultural group subscribes to a specific set of religious or spiritual beliefs.</w:t>
      </w:r>
      <w:r w:rsidRPr="00D6552D">
        <w:rPr>
          <w:rFonts w:ascii="Calibri" w:eastAsia="Calibri" w:hAnsi="Calibri" w:cs="Calibri"/>
          <w:color w:val="404040" w:themeColor="text1" w:themeTint="BF"/>
          <w:sz w:val="24"/>
          <w:lang w:val="en-AU" w:eastAsia="en-AU"/>
        </w:rPr>
        <w:t xml:space="preserve"> Each group can differ in the deities they worship, their ways of worshipping or celebrating their religion and deities, the holy days they observe, the practices that seem correct or incorrect based on their value system, and so on. </w:t>
      </w:r>
      <w:r w:rsidR="0039705E" w:rsidRPr="005F74E7">
        <w:rPr>
          <w:rFonts w:ascii="Calibri" w:eastAsia="Calibri" w:hAnsi="Calibri" w:cs="Calibri"/>
          <w:color w:val="404040" w:themeColor="text1" w:themeTint="BF"/>
          <w:sz w:val="24"/>
          <w:lang w:val="en-AU" w:eastAsia="en-AU"/>
        </w:rPr>
        <w:t>However</w:t>
      </w:r>
      <w:r w:rsidR="0039705E" w:rsidRPr="0039705E">
        <w:rPr>
          <w:rFonts w:ascii="Calibri" w:eastAsia="Calibri" w:hAnsi="Calibri" w:cs="Calibri"/>
          <w:color w:val="404040" w:themeColor="text1" w:themeTint="BF"/>
          <w:sz w:val="24"/>
          <w:lang w:val="en-AU" w:eastAsia="en-AU"/>
        </w:rPr>
        <w:t xml:space="preserve">, note that each </w:t>
      </w:r>
      <w:r w:rsidR="005F74E7">
        <w:rPr>
          <w:rFonts w:ascii="Calibri" w:eastAsia="Calibri" w:hAnsi="Calibri" w:cs="Calibri"/>
          <w:color w:val="404040" w:themeColor="text1" w:themeTint="BF"/>
          <w:sz w:val="24"/>
          <w:lang w:val="en-AU" w:eastAsia="en-AU"/>
        </w:rPr>
        <w:t>religion or spiritual belief system</w:t>
      </w:r>
      <w:r w:rsidR="0039705E" w:rsidRPr="0039705E">
        <w:rPr>
          <w:rFonts w:ascii="Calibri" w:eastAsia="Calibri" w:hAnsi="Calibri" w:cs="Calibri"/>
          <w:color w:val="404040" w:themeColor="text1" w:themeTint="BF"/>
          <w:sz w:val="24"/>
          <w:lang w:val="en-AU" w:eastAsia="en-AU"/>
        </w:rPr>
        <w:t xml:space="preserve"> is subject to interpretation. One group’s beliefs may </w:t>
      </w:r>
      <w:r w:rsidR="005F74E7">
        <w:rPr>
          <w:rFonts w:ascii="Calibri" w:eastAsia="Calibri" w:hAnsi="Calibri" w:cs="Calibri"/>
          <w:color w:val="404040" w:themeColor="text1" w:themeTint="BF"/>
          <w:sz w:val="24"/>
          <w:lang w:val="en-AU" w:eastAsia="en-AU"/>
        </w:rPr>
        <w:t>differ from</w:t>
      </w:r>
      <w:r w:rsidR="0039705E" w:rsidRPr="0039705E">
        <w:rPr>
          <w:rFonts w:ascii="Calibri" w:eastAsia="Calibri" w:hAnsi="Calibri" w:cs="Calibri"/>
          <w:color w:val="404040" w:themeColor="text1" w:themeTint="BF"/>
          <w:sz w:val="24"/>
          <w:lang w:val="en-AU" w:eastAsia="en-AU"/>
        </w:rPr>
        <w:t xml:space="preserve"> another’s even though they subscribe to the same philosophy or system. Just because you come from a culture that subscribes to Christian ideals does not mean that you will fit in another Christian culture.</w:t>
      </w:r>
    </w:p>
    <w:p w14:paraId="03C92EBA" w14:textId="77777777" w:rsidR="005D49BF" w:rsidRDefault="005D49BF" w:rsidP="008C1076">
      <w:pPr>
        <w:spacing w:after="120" w:line="276" w:lineRule="auto"/>
        <w:ind w:left="0" w:right="0" w:firstLine="0"/>
        <w:jc w:val="center"/>
        <w:rPr>
          <w:rFonts w:ascii="Calibri" w:eastAsia="Calibri" w:hAnsi="Calibri" w:cs="Calibri"/>
          <w:b/>
          <w:bCs/>
          <w:color w:val="404040" w:themeColor="text1" w:themeTint="BF"/>
          <w:sz w:val="24"/>
          <w:lang w:val="en-AU" w:eastAsia="en-GB"/>
        </w:rPr>
      </w:pPr>
      <w:r>
        <w:rPr>
          <w:rFonts w:ascii="Calibri" w:eastAsia="Calibri" w:hAnsi="Calibri" w:cs="Calibri"/>
          <w:noProof/>
          <w:color w:val="404040" w:themeColor="text1" w:themeTint="BF"/>
          <w:sz w:val="24"/>
          <w:lang w:val="en-AU" w:eastAsia="en-GB" w:bidi="en-US"/>
        </w:rPr>
        <w:drawing>
          <wp:inline distT="0" distB="0" distL="0" distR="0" wp14:anchorId="5D907F9E" wp14:editId="0E8B8B5D">
            <wp:extent cx="5659200" cy="4164556"/>
            <wp:effectExtent l="0" t="0" r="0" b="7620"/>
            <wp:docPr id="876719942" name="Picture 876719942" descr="Buddha figurine and lit candles on the 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2" name="Picture 876719942" descr="Buddha figurine and lit candles on the ledg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659200" cy="4164556"/>
                    </a:xfrm>
                    <a:prstGeom prst="rect">
                      <a:avLst/>
                    </a:prstGeom>
                  </pic:spPr>
                </pic:pic>
              </a:graphicData>
            </a:graphic>
          </wp:inline>
        </w:drawing>
      </w:r>
    </w:p>
    <w:p w14:paraId="476F31C7" w14:textId="36089F04" w:rsidR="005D49BF" w:rsidRDefault="005D49BF" w:rsidP="008C1076">
      <w:pPr>
        <w:spacing w:after="120" w:line="276" w:lineRule="auto"/>
        <w:ind w:left="0" w:right="0" w:firstLine="0"/>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br w:type="page"/>
      </w:r>
    </w:p>
    <w:p w14:paraId="0FD58546" w14:textId="77777777" w:rsidR="009022FB" w:rsidRPr="00800C11" w:rsidRDefault="009022FB" w:rsidP="005D74D7">
      <w:pPr>
        <w:tabs>
          <w:tab w:val="left" w:pos="2535"/>
        </w:tabs>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lastRenderedPageBreak/>
        <w:t>Customs and Traditions</w:t>
      </w:r>
    </w:p>
    <w:p w14:paraId="0D668A13" w14:textId="6FFFBDBC" w:rsidR="009022FB" w:rsidRDefault="009022FB" w:rsidP="005D74D7">
      <w:pPr>
        <w:spacing w:after="120" w:line="276" w:lineRule="auto"/>
        <w:ind w:left="0" w:right="0" w:firstLine="0"/>
        <w:jc w:val="both"/>
        <w:rPr>
          <w:rFonts w:ascii="Calibri" w:eastAsia="Calibri" w:hAnsi="Calibri" w:cs="Calibri"/>
          <w:color w:val="404040" w:themeColor="text1" w:themeTint="BF"/>
          <w:sz w:val="24"/>
          <w:lang w:val="en-AU" w:eastAsia="en-AU"/>
        </w:rPr>
      </w:pPr>
      <w:r w:rsidRPr="00800C11">
        <w:rPr>
          <w:rFonts w:ascii="Calibri" w:eastAsia="Calibri" w:hAnsi="Calibri" w:cs="Calibri"/>
          <w:color w:val="404040" w:themeColor="text1" w:themeTint="BF"/>
          <w:sz w:val="24"/>
          <w:lang w:val="en-AU" w:eastAsia="en-AU"/>
        </w:rPr>
        <w:t>Customs are a set of agreed or accepted rules, norms, standards or criteria that a</w:t>
      </w:r>
      <w:r w:rsidR="00913F04">
        <w:rPr>
          <w:rFonts w:ascii="Calibri" w:eastAsia="Calibri" w:hAnsi="Calibri" w:cs="Calibri"/>
          <w:color w:val="404040" w:themeColor="text1" w:themeTint="BF"/>
          <w:sz w:val="24"/>
          <w:lang w:val="en-AU" w:eastAsia="en-AU"/>
        </w:rPr>
        <w:t xml:space="preserve"> group of people follows</w:t>
      </w:r>
      <w:r w:rsidRPr="00800C11">
        <w:rPr>
          <w:rFonts w:ascii="Calibri" w:eastAsia="Calibri" w:hAnsi="Calibri" w:cs="Calibri"/>
          <w:color w:val="404040" w:themeColor="text1" w:themeTint="BF"/>
          <w:sz w:val="24"/>
          <w:lang w:val="en-AU" w:eastAsia="en-AU"/>
        </w:rPr>
        <w:t xml:space="preserve">. </w:t>
      </w:r>
      <w:r w:rsidR="00913F04">
        <w:rPr>
          <w:rFonts w:ascii="Calibri" w:eastAsia="Calibri" w:hAnsi="Calibri" w:cs="Calibri"/>
          <w:color w:val="404040" w:themeColor="text1" w:themeTint="BF"/>
          <w:sz w:val="24"/>
          <w:lang w:val="en-AU" w:eastAsia="en-AU"/>
        </w:rPr>
        <w:t>On the other hand, traditions are long-established customs or beliefs</w:t>
      </w:r>
      <w:r w:rsidRPr="00800C11">
        <w:rPr>
          <w:rFonts w:ascii="Calibri" w:eastAsia="Calibri" w:hAnsi="Calibri" w:cs="Calibri"/>
          <w:color w:val="404040" w:themeColor="text1" w:themeTint="BF"/>
          <w:sz w:val="24"/>
          <w:lang w:val="en-AU" w:eastAsia="en-AU"/>
        </w:rPr>
        <w:t xml:space="preserve"> passed through generations. In Australia, there are customs accepted by a majority that </w:t>
      </w:r>
      <w:r w:rsidR="00913F04">
        <w:rPr>
          <w:rFonts w:ascii="Calibri" w:eastAsia="Calibri" w:hAnsi="Calibri" w:cs="Calibri"/>
          <w:color w:val="404040" w:themeColor="text1" w:themeTint="BF"/>
          <w:sz w:val="24"/>
          <w:lang w:val="en-AU" w:eastAsia="en-AU"/>
        </w:rPr>
        <w:t>people from diverse backgrounds may not accept</w:t>
      </w:r>
      <w:r w:rsidRPr="00800C11">
        <w:rPr>
          <w:rFonts w:ascii="Calibri" w:eastAsia="Calibri" w:hAnsi="Calibri" w:cs="Calibri"/>
          <w:color w:val="404040" w:themeColor="text1" w:themeTint="BF"/>
          <w:sz w:val="24"/>
          <w:lang w:val="en-AU" w:eastAsia="en-AU"/>
        </w:rPr>
        <w:t>.</w:t>
      </w:r>
    </w:p>
    <w:p w14:paraId="2E68FD66" w14:textId="1ABA8EA7" w:rsidR="00D3058F" w:rsidRPr="00D6552D" w:rsidRDefault="00D3058F" w:rsidP="005D74D7">
      <w:pPr>
        <w:spacing w:after="120" w:line="276" w:lineRule="auto"/>
        <w:ind w:left="0" w:right="0" w:firstLine="0"/>
        <w:jc w:val="both"/>
        <w:rPr>
          <w:bCs/>
          <w:color w:val="404040" w:themeColor="text1" w:themeTint="BF"/>
          <w:sz w:val="24"/>
          <w:szCs w:val="24"/>
          <w:lang w:val="en-AU" w:eastAsia="en-AU"/>
        </w:rPr>
      </w:pPr>
      <w:r w:rsidRPr="00D3058F">
        <w:rPr>
          <w:bCs/>
          <w:color w:val="404040" w:themeColor="text1" w:themeTint="BF"/>
          <w:sz w:val="24"/>
          <w:szCs w:val="24"/>
          <w:lang w:val="en-AU" w:eastAsia="en-AU"/>
        </w:rPr>
        <w:t>The following are e</w:t>
      </w:r>
      <w:r w:rsidRPr="00D6552D">
        <w:rPr>
          <w:bCs/>
          <w:color w:val="404040" w:themeColor="text1" w:themeTint="BF"/>
          <w:sz w:val="24"/>
          <w:szCs w:val="24"/>
          <w:lang w:val="en-AU" w:eastAsia="en-AU"/>
        </w:rPr>
        <w:t>xamples of Australian customs:</w:t>
      </w:r>
    </w:p>
    <w:p w14:paraId="0E04BFD4" w14:textId="2FAEBE64" w:rsidR="00D3058F" w:rsidRPr="00D6552D" w:rsidRDefault="00D3058F">
      <w:pPr>
        <w:pStyle w:val="ListParagraph"/>
        <w:numPr>
          <w:ilvl w:val="0"/>
          <w:numId w:val="38"/>
        </w:numPr>
        <w:spacing w:after="120" w:line="276" w:lineRule="auto"/>
        <w:ind w:right="0"/>
        <w:contextualSpacing w:val="0"/>
        <w:jc w:val="both"/>
        <w:rPr>
          <w:color w:val="404040" w:themeColor="text1" w:themeTint="BF"/>
          <w:sz w:val="24"/>
          <w:szCs w:val="24"/>
          <w:lang w:val="en-AU"/>
        </w:rPr>
      </w:pPr>
      <w:r w:rsidRPr="00D6552D">
        <w:rPr>
          <w:color w:val="404040" w:themeColor="text1" w:themeTint="BF"/>
          <w:sz w:val="24"/>
          <w:szCs w:val="24"/>
          <w:lang w:val="en-AU"/>
        </w:rPr>
        <w:t>Upon meeting for the first time, it is customary for two people to shake hands using their right hand. Kissing or hugging during the first meeting is frowned upon. It is considered impolite to talk about personal matters at a first meeting.</w:t>
      </w:r>
    </w:p>
    <w:p w14:paraId="673FDAF7" w14:textId="5DCACC81" w:rsidR="00D3058F" w:rsidRPr="00D6552D" w:rsidRDefault="00306529">
      <w:pPr>
        <w:pStyle w:val="ListParagraph"/>
        <w:numPr>
          <w:ilvl w:val="0"/>
          <w:numId w:val="38"/>
        </w:numPr>
        <w:spacing w:after="120" w:line="276" w:lineRule="auto"/>
        <w:ind w:right="0"/>
        <w:contextualSpacing w:val="0"/>
        <w:jc w:val="both"/>
        <w:rPr>
          <w:color w:val="404040" w:themeColor="text1" w:themeTint="BF"/>
          <w:sz w:val="24"/>
          <w:szCs w:val="24"/>
          <w:lang w:val="en-AU"/>
        </w:rPr>
      </w:pPr>
      <w:r>
        <w:rPr>
          <w:rFonts w:ascii="Calibri" w:eastAsia="Calibri" w:hAnsi="Calibri" w:cs="Calibri"/>
          <w:noProof/>
          <w:color w:val="404040" w:themeColor="text1" w:themeTint="BF"/>
          <w:sz w:val="24"/>
          <w:lang w:val="en-AU" w:eastAsia="en-AU"/>
        </w:rPr>
        <w:drawing>
          <wp:anchor distT="0" distB="0" distL="114300" distR="114300" simplePos="0" relativeHeight="251658271" behindDoc="0" locked="0" layoutInCell="1" allowOverlap="1" wp14:anchorId="30915CB9" wp14:editId="230BD7BC">
            <wp:simplePos x="0" y="0"/>
            <wp:positionH relativeFrom="column">
              <wp:posOffset>2770542</wp:posOffset>
            </wp:positionH>
            <wp:positionV relativeFrom="paragraph">
              <wp:posOffset>21628</wp:posOffset>
            </wp:positionV>
            <wp:extent cx="2948305" cy="1423035"/>
            <wp:effectExtent l="0" t="0" r="4445" b="5715"/>
            <wp:wrapSquare wrapText="bothSides"/>
            <wp:docPr id="7184" name="Picture 7184" descr="People laug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Picture 7184" descr="People laughing"/>
                    <pic:cNvPicPr/>
                  </pic:nvPicPr>
                  <pic:blipFill rotWithShape="1">
                    <a:blip r:embed="rId268" cstate="print">
                      <a:extLst>
                        <a:ext uri="{28A0092B-C50C-407E-A947-70E740481C1C}">
                          <a14:useLocalDpi xmlns:a14="http://schemas.microsoft.com/office/drawing/2010/main" val="0"/>
                        </a:ext>
                      </a:extLst>
                    </a:blip>
                    <a:srcRect t="3479" b="24108"/>
                    <a:stretch/>
                  </pic:blipFill>
                  <pic:spPr bwMode="auto">
                    <a:xfrm>
                      <a:off x="0" y="0"/>
                      <a:ext cx="2948305" cy="142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058F" w:rsidRPr="00D6552D">
        <w:rPr>
          <w:color w:val="404040" w:themeColor="text1" w:themeTint="BF"/>
          <w:sz w:val="24"/>
          <w:szCs w:val="24"/>
          <w:lang w:val="en-AU"/>
        </w:rPr>
        <w:t>It is customary for most Australians to look into the eyes of the people they are talking to. This is a sign of respect and indicates that they are listening. Staring at a person for long periods, however, is frowned upon.</w:t>
      </w:r>
    </w:p>
    <w:p w14:paraId="17C0235A" w14:textId="77777777" w:rsidR="00D3058F" w:rsidRPr="00D6552D" w:rsidRDefault="00D3058F">
      <w:pPr>
        <w:pStyle w:val="ListParagraph"/>
        <w:numPr>
          <w:ilvl w:val="0"/>
          <w:numId w:val="38"/>
        </w:numPr>
        <w:spacing w:after="120" w:line="276" w:lineRule="auto"/>
        <w:ind w:left="714" w:right="0" w:hanging="357"/>
        <w:contextualSpacing w:val="0"/>
        <w:jc w:val="both"/>
        <w:rPr>
          <w:color w:val="404040" w:themeColor="text1" w:themeTint="BF"/>
          <w:sz w:val="24"/>
          <w:szCs w:val="24"/>
          <w:lang w:val="en-AU"/>
        </w:rPr>
      </w:pPr>
      <w:r w:rsidRPr="00D6552D">
        <w:rPr>
          <w:color w:val="404040" w:themeColor="text1" w:themeTint="BF"/>
          <w:sz w:val="24"/>
          <w:szCs w:val="24"/>
          <w:lang w:val="en-AU"/>
        </w:rPr>
        <w:t>It is customary to address an acquaintance or another person using their family name and title. Most Australians, in the workplace and among friends, are more informal and call each other by their first names.</w:t>
      </w:r>
    </w:p>
    <w:p w14:paraId="4F8D8280" w14:textId="524EE30B" w:rsidR="00282A56" w:rsidRDefault="00282A56" w:rsidP="004D6B2E">
      <w:pPr>
        <w:spacing w:after="120" w:line="276" w:lineRule="auto"/>
        <w:ind w:left="0" w:right="0" w:firstLine="0"/>
        <w:jc w:val="both"/>
        <w:rPr>
          <w:color w:val="404040" w:themeColor="text1" w:themeTint="BF"/>
          <w:sz w:val="24"/>
          <w:szCs w:val="24"/>
          <w:lang w:val="en-AU"/>
        </w:rPr>
      </w:pPr>
      <w:r w:rsidRPr="002302A2">
        <w:rPr>
          <w:color w:val="404040" w:themeColor="text1" w:themeTint="BF"/>
          <w:sz w:val="24"/>
          <w:szCs w:val="24"/>
          <w:lang w:val="en-AU"/>
        </w:rPr>
        <w:t xml:space="preserve">It is customary to say </w:t>
      </w:r>
      <w:r>
        <w:rPr>
          <w:color w:val="404040" w:themeColor="text1" w:themeTint="BF"/>
          <w:sz w:val="24"/>
          <w:szCs w:val="24"/>
          <w:lang w:val="en-AU"/>
        </w:rPr>
        <w:t>“s</w:t>
      </w:r>
      <w:r w:rsidRPr="002302A2">
        <w:rPr>
          <w:color w:val="404040" w:themeColor="text1" w:themeTint="BF"/>
          <w:sz w:val="24"/>
          <w:szCs w:val="24"/>
          <w:lang w:val="en-AU"/>
        </w:rPr>
        <w:t>orry</w:t>
      </w:r>
      <w:r>
        <w:rPr>
          <w:color w:val="404040" w:themeColor="text1" w:themeTint="BF"/>
          <w:sz w:val="24"/>
          <w:szCs w:val="24"/>
          <w:lang w:val="en-AU"/>
        </w:rPr>
        <w:t>”</w:t>
      </w:r>
      <w:r w:rsidRPr="002302A2">
        <w:rPr>
          <w:color w:val="404040" w:themeColor="text1" w:themeTint="BF"/>
          <w:sz w:val="24"/>
          <w:szCs w:val="24"/>
          <w:lang w:val="en-AU"/>
        </w:rPr>
        <w:t xml:space="preserve"> if you accidentally bump into someone, say </w:t>
      </w:r>
      <w:r>
        <w:rPr>
          <w:color w:val="404040" w:themeColor="text1" w:themeTint="BF"/>
          <w:sz w:val="24"/>
          <w:szCs w:val="24"/>
          <w:lang w:val="en-AU"/>
        </w:rPr>
        <w:t>“e</w:t>
      </w:r>
      <w:r w:rsidRPr="002302A2">
        <w:rPr>
          <w:color w:val="404040" w:themeColor="text1" w:themeTint="BF"/>
          <w:sz w:val="24"/>
          <w:szCs w:val="24"/>
          <w:lang w:val="en-AU"/>
        </w:rPr>
        <w:t>xcuse me</w:t>
      </w:r>
      <w:r>
        <w:rPr>
          <w:color w:val="404040" w:themeColor="text1" w:themeTint="BF"/>
          <w:sz w:val="24"/>
          <w:szCs w:val="24"/>
          <w:lang w:val="en-AU"/>
        </w:rPr>
        <w:t>”</w:t>
      </w:r>
      <w:r w:rsidRPr="002302A2">
        <w:rPr>
          <w:color w:val="404040" w:themeColor="text1" w:themeTint="BF"/>
          <w:sz w:val="24"/>
          <w:szCs w:val="24"/>
          <w:lang w:val="en-AU"/>
        </w:rPr>
        <w:t xml:space="preserve"> to get their attention, or say </w:t>
      </w:r>
      <w:r>
        <w:rPr>
          <w:color w:val="404040" w:themeColor="text1" w:themeTint="BF"/>
          <w:sz w:val="24"/>
          <w:szCs w:val="24"/>
          <w:lang w:val="en-AU"/>
        </w:rPr>
        <w:t>“p</w:t>
      </w:r>
      <w:r w:rsidRPr="002302A2">
        <w:rPr>
          <w:color w:val="404040" w:themeColor="text1" w:themeTint="BF"/>
          <w:sz w:val="24"/>
          <w:szCs w:val="24"/>
          <w:lang w:val="en-AU"/>
        </w:rPr>
        <w:t>ardon me</w:t>
      </w:r>
      <w:r>
        <w:rPr>
          <w:color w:val="404040" w:themeColor="text1" w:themeTint="BF"/>
          <w:sz w:val="24"/>
          <w:szCs w:val="24"/>
          <w:lang w:val="en-AU"/>
        </w:rPr>
        <w:t>”</w:t>
      </w:r>
      <w:r w:rsidRPr="002302A2">
        <w:rPr>
          <w:color w:val="404040" w:themeColor="text1" w:themeTint="BF"/>
          <w:sz w:val="24"/>
          <w:szCs w:val="24"/>
          <w:lang w:val="en-AU"/>
        </w:rPr>
        <w:t xml:space="preserve"> or </w:t>
      </w:r>
      <w:r>
        <w:rPr>
          <w:color w:val="404040" w:themeColor="text1" w:themeTint="BF"/>
          <w:sz w:val="24"/>
          <w:szCs w:val="24"/>
          <w:lang w:val="en-AU"/>
        </w:rPr>
        <w:t>“e</w:t>
      </w:r>
      <w:r w:rsidRPr="002302A2">
        <w:rPr>
          <w:color w:val="404040" w:themeColor="text1" w:themeTint="BF"/>
          <w:sz w:val="24"/>
          <w:szCs w:val="24"/>
          <w:lang w:val="en-AU"/>
        </w:rPr>
        <w:t>xcuse me</w:t>
      </w:r>
      <w:r>
        <w:rPr>
          <w:color w:val="404040" w:themeColor="text1" w:themeTint="BF"/>
          <w:sz w:val="24"/>
          <w:szCs w:val="24"/>
          <w:lang w:val="en-AU"/>
        </w:rPr>
        <w:t>”</w:t>
      </w:r>
      <w:r w:rsidRPr="002302A2">
        <w:rPr>
          <w:color w:val="404040" w:themeColor="text1" w:themeTint="BF"/>
          <w:sz w:val="24"/>
          <w:szCs w:val="24"/>
          <w:lang w:val="en-AU"/>
        </w:rPr>
        <w:t xml:space="preserve"> after belching or sneezing in a person’s home or in public.</w:t>
      </w:r>
    </w:p>
    <w:p w14:paraId="4E47956D" w14:textId="46FF69E0" w:rsidR="009022FB" w:rsidRPr="00800C11" w:rsidRDefault="009022FB" w:rsidP="004D6B2E">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In a safe work environment, everyone must be sensitive to the cultural beliefs and traditions of others. This involves using cultural awareness to select appropriate work practices.</w:t>
      </w:r>
    </w:p>
    <w:p w14:paraId="2B3C449A" w14:textId="281F6CA2" w:rsidR="009022FB" w:rsidRPr="00800C11" w:rsidRDefault="009022FB" w:rsidP="00282A5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A good example of these kinds of work practices includes identifying the different cultures, diversity and values in your workplace and promoting a positive visual profile of these. This can involve putting up pictures illustrating diversity in a respectful visual form in the workplace, displaying artworks from different cultures or featuring photographs of families from different cultural backgrounds.</w:t>
      </w:r>
      <w:r w:rsidRPr="00800C11">
        <w:rPr>
          <w:rFonts w:ascii="Calibri" w:eastAsia="Calibri" w:hAnsi="Calibri" w:cs="Calibri"/>
          <w:color w:val="404040" w:themeColor="text1" w:themeTint="BF"/>
          <w:sz w:val="24"/>
          <w:lang w:val="en-AU" w:eastAsia="en-GB" w:bidi="en-US"/>
        </w:rPr>
        <w:t xml:space="preserve"> Doing this makes it easier for people from all cultural backgrounds to feel that they are welcomed, valued and important.</w:t>
      </w:r>
    </w:p>
    <w:p w14:paraId="42208A42" w14:textId="08287F7D" w:rsidR="009022FB" w:rsidRPr="00800C11" w:rsidRDefault="009022FB" w:rsidP="00282A5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Another good example is </w:t>
      </w:r>
      <w:r w:rsidR="00913F04" w:rsidRPr="00D6552D">
        <w:rPr>
          <w:rFonts w:ascii="Calibri" w:eastAsia="Calibri" w:hAnsi="Calibri" w:cs="Calibri"/>
          <w:color w:val="404040" w:themeColor="text1" w:themeTint="BF"/>
          <w:sz w:val="24"/>
          <w:lang w:val="en-AU" w:eastAsia="en-GB" w:bidi="en-US"/>
        </w:rPr>
        <w:t>sharing</w:t>
      </w:r>
      <w:r w:rsidRPr="00D6552D">
        <w:rPr>
          <w:rFonts w:ascii="Calibri" w:eastAsia="Calibri" w:hAnsi="Calibri" w:cs="Calibri"/>
          <w:color w:val="404040" w:themeColor="text1" w:themeTint="BF"/>
          <w:sz w:val="24"/>
          <w:lang w:val="en-AU" w:eastAsia="en-GB" w:bidi="en-US"/>
        </w:rPr>
        <w:t xml:space="preserve"> cultural differences with children and their families by encouraging community involvement in National Aboriginal and Islander Day of Celebration (NAIDOC), Harmony Day, and Peace Day celebrations. </w:t>
      </w:r>
      <w:r w:rsidRPr="00606B4F">
        <w:rPr>
          <w:rFonts w:ascii="Calibri" w:eastAsia="Calibri" w:hAnsi="Calibri" w:cs="Calibri"/>
          <w:color w:val="404040" w:themeColor="text1" w:themeTint="BF"/>
          <w:sz w:val="24"/>
          <w:lang w:val="en-AU" w:eastAsia="en-GB" w:bidi="en-US"/>
        </w:rPr>
        <w:t>Make sure to research and be familiar with these days of celebration</w:t>
      </w:r>
      <w:r w:rsidR="00B31C9E" w:rsidRPr="00606B4F">
        <w:rPr>
          <w:rFonts w:ascii="Calibri" w:eastAsia="Calibri" w:hAnsi="Calibri" w:cs="Calibri"/>
          <w:color w:val="404040" w:themeColor="text1" w:themeTint="BF"/>
          <w:sz w:val="24"/>
          <w:lang w:val="en-AU" w:eastAsia="en-GB" w:bidi="en-US"/>
        </w:rPr>
        <w:t>. P</w:t>
      </w:r>
      <w:r w:rsidRPr="00606B4F">
        <w:rPr>
          <w:rFonts w:ascii="Calibri" w:eastAsia="Calibri" w:hAnsi="Calibri" w:cs="Calibri"/>
          <w:color w:val="404040" w:themeColor="text1" w:themeTint="BF"/>
          <w:sz w:val="24"/>
          <w:lang w:val="en-AU" w:eastAsia="en-GB" w:bidi="en-US"/>
        </w:rPr>
        <w:t xml:space="preserve">articipating in community activities </w:t>
      </w:r>
      <w:r w:rsidR="00913F04" w:rsidRPr="00606B4F">
        <w:rPr>
          <w:rFonts w:ascii="Calibri" w:eastAsia="Calibri" w:hAnsi="Calibri" w:cs="Calibri"/>
          <w:color w:val="404040" w:themeColor="text1" w:themeTint="BF"/>
          <w:sz w:val="24"/>
          <w:lang w:val="en-AU" w:eastAsia="en-GB" w:bidi="en-US"/>
        </w:rPr>
        <w:t>can also help you develop cultural knowledge and awareness</w:t>
      </w:r>
      <w:r w:rsidRPr="00606B4F">
        <w:rPr>
          <w:rFonts w:ascii="Calibri" w:eastAsia="Calibri" w:hAnsi="Calibri" w:cs="Calibri"/>
          <w:color w:val="404040" w:themeColor="text1" w:themeTint="BF"/>
          <w:sz w:val="24"/>
          <w:lang w:val="en-AU" w:eastAsia="en-GB" w:bidi="en-US"/>
        </w:rPr>
        <w:t>.</w:t>
      </w:r>
    </w:p>
    <w:p w14:paraId="7564D64C" w14:textId="61E3CE0C" w:rsidR="005A7DFB" w:rsidRPr="00800C11" w:rsidRDefault="005A7DFB" w:rsidP="008C1076">
      <w:pPr>
        <w:spacing w:after="120" w:line="276" w:lineRule="auto"/>
        <w:ind w:left="0" w:right="0" w:firstLine="0"/>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br w:type="page"/>
      </w:r>
    </w:p>
    <w:p w14:paraId="387E1706" w14:textId="630D0268" w:rsidR="009022FB" w:rsidRPr="000107E5" w:rsidRDefault="009022FB" w:rsidP="00AD774E">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0107E5">
        <w:rPr>
          <w:rFonts w:ascii="Calibri" w:eastAsia="Calibri" w:hAnsi="Calibri" w:cs="Calibri"/>
          <w:b/>
          <w:bCs/>
          <w:color w:val="404040" w:themeColor="text1" w:themeTint="BF"/>
          <w:sz w:val="24"/>
          <w:lang w:val="en-AU" w:eastAsia="en-GB"/>
        </w:rPr>
        <w:lastRenderedPageBreak/>
        <w:t>Gender Relationships</w:t>
      </w:r>
    </w:p>
    <w:p w14:paraId="58460CEE" w14:textId="03CF0A14" w:rsidR="009022FB" w:rsidRPr="000107E5" w:rsidRDefault="009022FB" w:rsidP="004D6B2E">
      <w:pPr>
        <w:spacing w:after="120" w:line="276" w:lineRule="auto"/>
        <w:ind w:left="0" w:right="0" w:firstLine="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A gender role is a set of social norms </w:t>
      </w:r>
      <w:r w:rsidR="00913F04" w:rsidRPr="00606B4F">
        <w:rPr>
          <w:rFonts w:ascii="Calibri" w:eastAsia="Calibri" w:hAnsi="Calibri" w:cs="Calibri"/>
          <w:color w:val="404040" w:themeColor="text1" w:themeTint="BF"/>
          <w:sz w:val="24"/>
          <w:lang w:val="en-AU" w:eastAsia="en-GB"/>
        </w:rPr>
        <w:t xml:space="preserve">comprised of </w:t>
      </w:r>
      <w:r w:rsidRPr="00606B4F">
        <w:rPr>
          <w:rFonts w:ascii="Calibri" w:eastAsia="Calibri" w:hAnsi="Calibri" w:cs="Calibri"/>
          <w:color w:val="404040" w:themeColor="text1" w:themeTint="BF"/>
          <w:sz w:val="24"/>
          <w:lang w:val="en-AU" w:eastAsia="en-GB"/>
        </w:rPr>
        <w:t>masculine or feminine behaviours appropriate for a man or a woman in a social or interpersonal relationship</w:t>
      </w:r>
      <w:r w:rsidRPr="000107E5">
        <w:rPr>
          <w:rFonts w:ascii="Calibri" w:eastAsia="Calibri" w:hAnsi="Calibri" w:cs="Calibri"/>
          <w:color w:val="404040" w:themeColor="text1" w:themeTint="BF"/>
          <w:sz w:val="24"/>
          <w:lang w:val="en-AU" w:eastAsia="en-GB"/>
        </w:rPr>
        <w:t xml:space="preserve">. Gender includes the norms, roles, and relationships of and between women and men. </w:t>
      </w:r>
      <w:r w:rsidRPr="00606B4F">
        <w:rPr>
          <w:rFonts w:ascii="Calibri" w:eastAsia="Calibri" w:hAnsi="Calibri" w:cs="Calibri"/>
          <w:color w:val="404040" w:themeColor="text1" w:themeTint="BF"/>
          <w:sz w:val="24"/>
          <w:lang w:val="en-AU" w:eastAsia="en-GB"/>
        </w:rPr>
        <w:t>This also involves how men and women should interact with others of the same or opposite sex within households, communities, and workplaces.</w:t>
      </w:r>
    </w:p>
    <w:p w14:paraId="126AF8CE" w14:textId="40D13E9B" w:rsidR="009022FB" w:rsidRDefault="009022FB" w:rsidP="004D6B2E">
      <w:pPr>
        <w:spacing w:after="120" w:line="276" w:lineRule="auto"/>
        <w:ind w:left="0" w:right="0" w:firstLine="0"/>
        <w:jc w:val="both"/>
        <w:rPr>
          <w:rFonts w:ascii="Calibri" w:eastAsia="Calibri" w:hAnsi="Calibri" w:cs="Calibri"/>
          <w:color w:val="404040" w:themeColor="text1" w:themeTint="BF"/>
          <w:sz w:val="24"/>
          <w:lang w:val="en-AU" w:eastAsia="en-GB"/>
        </w:rPr>
      </w:pPr>
      <w:r w:rsidRPr="000107E5">
        <w:rPr>
          <w:rFonts w:ascii="Calibri" w:eastAsia="Calibri" w:hAnsi="Calibri" w:cs="Calibri"/>
          <w:color w:val="404040" w:themeColor="text1" w:themeTint="BF"/>
          <w:sz w:val="24"/>
          <w:lang w:val="en-AU" w:eastAsia="en-GB"/>
        </w:rPr>
        <w:t>In many cultures:</w:t>
      </w:r>
    </w:p>
    <w:p w14:paraId="2CD7B15B" w14:textId="7493BAFA" w:rsidR="009022FB" w:rsidRPr="000107E5" w:rsidRDefault="00BA2131">
      <w:pPr>
        <w:numPr>
          <w:ilvl w:val="0"/>
          <w:numId w:val="36"/>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A</w:t>
      </w:r>
      <w:r w:rsidR="009022FB" w:rsidRPr="000107E5">
        <w:rPr>
          <w:rFonts w:ascii="Calibri" w:eastAsia="Calibri" w:hAnsi="Calibri" w:cs="Calibri"/>
          <w:color w:val="404040" w:themeColor="text1" w:themeTint="BF"/>
          <w:sz w:val="24"/>
          <w:lang w:val="en-AU" w:eastAsia="en-GB"/>
        </w:rPr>
        <w:t xml:space="preserve"> ‘man’ is of the male sex and demonstrates a masculine social role</w:t>
      </w:r>
    </w:p>
    <w:p w14:paraId="69BBC493" w14:textId="77ABA4A5" w:rsidR="009022FB" w:rsidRPr="00800C11" w:rsidRDefault="00BA2131">
      <w:pPr>
        <w:numPr>
          <w:ilvl w:val="0"/>
          <w:numId w:val="36"/>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A</w:t>
      </w:r>
      <w:r w:rsidR="009022FB" w:rsidRPr="000107E5">
        <w:rPr>
          <w:rFonts w:ascii="Calibri" w:eastAsia="Calibri" w:hAnsi="Calibri" w:cs="Calibri"/>
          <w:color w:val="404040" w:themeColor="text1" w:themeTint="BF"/>
          <w:sz w:val="24"/>
          <w:lang w:val="en-AU" w:eastAsia="en-GB"/>
        </w:rPr>
        <w:t xml:space="preserve"> ‘woman’</w:t>
      </w:r>
      <w:r w:rsidR="009022FB" w:rsidRPr="00800C11">
        <w:rPr>
          <w:rFonts w:ascii="Calibri" w:eastAsia="Calibri" w:hAnsi="Calibri" w:cs="Calibri"/>
          <w:color w:val="404040" w:themeColor="text1" w:themeTint="BF"/>
          <w:sz w:val="24"/>
          <w:lang w:val="en-AU" w:eastAsia="en-GB"/>
        </w:rPr>
        <w:t xml:space="preserve"> is of the female sex and demonstrates a feminine social role</w:t>
      </w:r>
    </w:p>
    <w:p w14:paraId="63713768" w14:textId="7018138D" w:rsidR="009022FB" w:rsidRPr="00800C11" w:rsidRDefault="009022FB" w:rsidP="004D6B2E">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Culture determines and teaches attitudes about gender, femininity, sexuality and the acceptable practices surrounding them.</w:t>
      </w:r>
      <w:r w:rsidRPr="00800C11">
        <w:rPr>
          <w:rFonts w:ascii="Calibri" w:eastAsia="Calibri" w:hAnsi="Calibri" w:cs="Calibri"/>
          <w:color w:val="404040" w:themeColor="text1" w:themeTint="BF"/>
          <w:sz w:val="24"/>
          <w:lang w:val="en-AU" w:eastAsia="en-GB"/>
        </w:rPr>
        <w:t xml:space="preserve"> This training starts in early childhood, and many children </w:t>
      </w:r>
      <w:r w:rsidR="004D6B2E">
        <w:rPr>
          <w:rFonts w:ascii="Calibri" w:eastAsia="Calibri" w:hAnsi="Calibri" w:cs="Calibri"/>
          <w:color w:val="404040" w:themeColor="text1" w:themeTint="BF"/>
          <w:sz w:val="24"/>
          <w:lang w:val="en-AU" w:eastAsia="en-GB"/>
        </w:rPr>
        <w:t xml:space="preserve">would </w:t>
      </w:r>
      <w:r w:rsidRPr="00800C11">
        <w:rPr>
          <w:rFonts w:ascii="Calibri" w:eastAsia="Calibri" w:hAnsi="Calibri" w:cs="Calibri"/>
          <w:color w:val="404040" w:themeColor="text1" w:themeTint="BF"/>
          <w:sz w:val="24"/>
          <w:lang w:val="en-AU" w:eastAsia="en-GB"/>
        </w:rPr>
        <w:t>have learnt this by about three</w:t>
      </w:r>
      <w:r w:rsidR="00913F04">
        <w:rPr>
          <w:rFonts w:ascii="Calibri" w:eastAsia="Calibri" w:hAnsi="Calibri" w:cs="Calibri"/>
          <w:color w:val="404040" w:themeColor="text1" w:themeTint="BF"/>
          <w:sz w:val="24"/>
          <w:lang w:val="en-AU" w:eastAsia="en-GB"/>
        </w:rPr>
        <w:t xml:space="preserve"> years old</w:t>
      </w:r>
      <w:r w:rsidRPr="00800C11">
        <w:rPr>
          <w:rFonts w:ascii="Calibri" w:eastAsia="Calibri" w:hAnsi="Calibri" w:cs="Calibri"/>
          <w:color w:val="404040" w:themeColor="text1" w:themeTint="BF"/>
          <w:sz w:val="24"/>
          <w:lang w:val="en-AU" w:eastAsia="en-GB"/>
        </w:rPr>
        <w:t>.</w:t>
      </w:r>
    </w:p>
    <w:p w14:paraId="0967823A" w14:textId="464DBA76" w:rsidR="009022FB" w:rsidRPr="00800C11" w:rsidRDefault="009022FB" w:rsidP="004D6B2E">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In hiring practices, men and women will develop the mindset of perceiving that a person’s sex is not a hindrance to getting a job. They would see the workplace as a safe environment where both sexes are treated equally. </w:t>
      </w:r>
      <w:r w:rsidRPr="00606B4F">
        <w:rPr>
          <w:rFonts w:ascii="Calibri" w:eastAsia="Calibri" w:hAnsi="Calibri" w:cs="Calibri"/>
          <w:color w:val="404040" w:themeColor="text1" w:themeTint="BF"/>
          <w:sz w:val="24"/>
          <w:lang w:val="en-AU" w:eastAsia="en-GB"/>
        </w:rPr>
        <w:t>Hiring workers regardless of their sex eliminates the stereotypical expectation of others</w:t>
      </w:r>
      <w:r w:rsidR="00DB574F" w:rsidRPr="00606B4F">
        <w:rPr>
          <w:rFonts w:ascii="Calibri" w:eastAsia="Calibri" w:hAnsi="Calibri" w:cs="Calibri"/>
          <w:color w:val="404040" w:themeColor="text1" w:themeTint="BF"/>
          <w:sz w:val="24"/>
          <w:lang w:val="en-AU" w:eastAsia="en-GB"/>
        </w:rPr>
        <w:t>. Some stereotyp</w:t>
      </w:r>
      <w:r w:rsidR="00E951DF" w:rsidRPr="00606B4F">
        <w:rPr>
          <w:rFonts w:ascii="Calibri" w:eastAsia="Calibri" w:hAnsi="Calibri" w:cs="Calibri"/>
          <w:color w:val="404040" w:themeColor="text1" w:themeTint="BF"/>
          <w:sz w:val="24"/>
          <w:lang w:val="en-AU" w:eastAsia="en-GB"/>
        </w:rPr>
        <w:t xml:space="preserve">es are that </w:t>
      </w:r>
      <w:r w:rsidRPr="00606B4F">
        <w:rPr>
          <w:rFonts w:ascii="Calibri" w:eastAsia="Calibri" w:hAnsi="Calibri" w:cs="Calibri"/>
          <w:color w:val="404040" w:themeColor="text1" w:themeTint="BF"/>
          <w:sz w:val="24"/>
          <w:lang w:val="en-AU" w:eastAsia="en-GB"/>
        </w:rPr>
        <w:t xml:space="preserve">men are built for construction and engineering and that women are only good for nurturing and caring. It allows everyone to pursue what they want regardless of </w:t>
      </w:r>
      <w:r w:rsidR="00913F04" w:rsidRPr="00606B4F">
        <w:rPr>
          <w:rFonts w:ascii="Calibri" w:eastAsia="Calibri" w:hAnsi="Calibri" w:cs="Calibri"/>
          <w:color w:val="404040" w:themeColor="text1" w:themeTint="BF"/>
          <w:sz w:val="24"/>
          <w:lang w:val="en-AU" w:eastAsia="en-GB"/>
        </w:rPr>
        <w:t>society</w:t>
      </w:r>
      <w:r w:rsidR="004D6B2E">
        <w:rPr>
          <w:rFonts w:ascii="Calibri" w:eastAsia="Calibri" w:hAnsi="Calibri" w:cs="Calibri"/>
          <w:color w:val="404040" w:themeColor="text1" w:themeTint="BF"/>
          <w:sz w:val="24"/>
          <w:lang w:val="en-AU" w:eastAsia="en-GB"/>
        </w:rPr>
        <w:t>’</w:t>
      </w:r>
      <w:r w:rsidR="00913F04" w:rsidRPr="00606B4F">
        <w:rPr>
          <w:rFonts w:ascii="Calibri" w:eastAsia="Calibri" w:hAnsi="Calibri" w:cs="Calibri"/>
          <w:color w:val="404040" w:themeColor="text1" w:themeTint="BF"/>
          <w:sz w:val="24"/>
          <w:lang w:val="en-AU" w:eastAsia="en-GB"/>
        </w:rPr>
        <w:t>s expectations</w:t>
      </w:r>
      <w:r w:rsidRPr="00606B4F">
        <w:rPr>
          <w:rFonts w:ascii="Calibri" w:eastAsia="Calibri" w:hAnsi="Calibri" w:cs="Calibri"/>
          <w:color w:val="404040" w:themeColor="text1" w:themeTint="BF"/>
          <w:sz w:val="24"/>
          <w:lang w:val="en-AU" w:eastAsia="en-GB"/>
        </w:rPr>
        <w:t>.</w:t>
      </w:r>
    </w:p>
    <w:p w14:paraId="62FB9EB2" w14:textId="62BED809" w:rsidR="009022FB" w:rsidRPr="00800C11" w:rsidRDefault="006A1074" w:rsidP="00D6552D">
      <w:pPr>
        <w:spacing w:after="120" w:line="276" w:lineRule="auto"/>
        <w:ind w:left="0" w:right="0" w:firstLine="0"/>
        <w:jc w:val="center"/>
        <w:rPr>
          <w:rFonts w:ascii="Calibri" w:eastAsia="Calibri" w:hAnsi="Calibri" w:cs="Calibri"/>
          <w:b/>
          <w:bCs/>
          <w:color w:val="404040" w:themeColor="text1" w:themeTint="BF"/>
          <w:sz w:val="24"/>
          <w:lang w:val="en-AU" w:eastAsia="en-GB"/>
        </w:rPr>
      </w:pPr>
      <w:r>
        <w:rPr>
          <w:rFonts w:ascii="Calibri" w:eastAsia="Calibri" w:hAnsi="Calibri" w:cs="Calibri"/>
          <w:b/>
          <w:bCs/>
          <w:noProof/>
          <w:color w:val="404040" w:themeColor="text1" w:themeTint="BF"/>
          <w:sz w:val="24"/>
          <w:lang w:val="en-AU" w:eastAsia="en-GB"/>
        </w:rPr>
        <w:drawing>
          <wp:inline distT="0" distB="0" distL="0" distR="0" wp14:anchorId="4E72BEF7" wp14:editId="42AB21F4">
            <wp:extent cx="5659200" cy="949888"/>
            <wp:effectExtent l="0" t="0" r="0" b="3175"/>
            <wp:docPr id="876719952" name="Picture 876719952" descr="Gender equality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2" name="Picture 876719952" descr="Gender equality concept"/>
                    <pic:cNvPicPr/>
                  </pic:nvPicPr>
                  <pic:blipFill rotWithShape="1">
                    <a:blip r:embed="rId269" cstate="print">
                      <a:extLst>
                        <a:ext uri="{28A0092B-C50C-407E-A947-70E740481C1C}">
                          <a14:useLocalDpi xmlns:a14="http://schemas.microsoft.com/office/drawing/2010/main" val="0"/>
                        </a:ext>
                      </a:extLst>
                    </a:blip>
                    <a:srcRect t="36889" b="37937"/>
                    <a:stretch/>
                  </pic:blipFill>
                  <pic:spPr bwMode="auto">
                    <a:xfrm>
                      <a:off x="0" y="0"/>
                      <a:ext cx="5659200" cy="949888"/>
                    </a:xfrm>
                    <a:prstGeom prst="rect">
                      <a:avLst/>
                    </a:prstGeom>
                    <a:ln>
                      <a:noFill/>
                    </a:ln>
                    <a:extLst>
                      <a:ext uri="{53640926-AAD7-44D8-BBD7-CCE9431645EC}">
                        <a14:shadowObscured xmlns:a14="http://schemas.microsoft.com/office/drawing/2010/main"/>
                      </a:ext>
                    </a:extLst>
                  </pic:spPr>
                </pic:pic>
              </a:graphicData>
            </a:graphic>
          </wp:inline>
        </w:drawing>
      </w:r>
    </w:p>
    <w:p w14:paraId="0A89FCAF" w14:textId="77777777" w:rsidR="00A56760" w:rsidRPr="00AD774E" w:rsidRDefault="00A56760" w:rsidP="00A56760">
      <w:pPr>
        <w:spacing w:after="120" w:line="276" w:lineRule="auto"/>
        <w:ind w:left="0" w:right="0" w:firstLine="0"/>
        <w:jc w:val="both"/>
        <w:rPr>
          <w:rFonts w:ascii="Calibri" w:eastAsia="Calibri" w:hAnsi="Calibri" w:cs="Calibri"/>
          <w:bCs/>
          <w:color w:val="404040" w:themeColor="text1" w:themeTint="BF"/>
          <w:sz w:val="24"/>
          <w:lang w:val="en-AU" w:eastAsia="en-GB" w:bidi="en-US"/>
        </w:rPr>
      </w:pPr>
    </w:p>
    <w:p w14:paraId="24283A6D" w14:textId="6FF7A536" w:rsidR="009022FB" w:rsidRPr="00800C11" w:rsidRDefault="009022FB" w:rsidP="004D6B2E">
      <w:pPr>
        <w:spacing w:after="120" w:line="276" w:lineRule="auto"/>
        <w:ind w:left="0" w:right="0" w:firstLine="0"/>
        <w:jc w:val="both"/>
        <w:rPr>
          <w:rFonts w:ascii="Calibri" w:eastAsia="Calibri" w:hAnsi="Calibri" w:cs="Calibri"/>
          <w:b/>
          <w:color w:val="404040" w:themeColor="text1" w:themeTint="BF"/>
          <w:sz w:val="24"/>
          <w:lang w:val="en-AU" w:eastAsia="en-GB" w:bidi="en-US"/>
        </w:rPr>
      </w:pPr>
      <w:r w:rsidRPr="00800C11">
        <w:rPr>
          <w:rFonts w:ascii="Calibri" w:eastAsia="Calibri" w:hAnsi="Calibri" w:cs="Calibri"/>
          <w:b/>
          <w:color w:val="404040" w:themeColor="text1" w:themeTint="BF"/>
          <w:sz w:val="24"/>
          <w:lang w:val="en-AU" w:eastAsia="en-GB" w:bidi="en-US"/>
        </w:rPr>
        <w:t>Sexuality</w:t>
      </w:r>
    </w:p>
    <w:p w14:paraId="36563899" w14:textId="03284658" w:rsidR="009022FB" w:rsidRPr="007E48C4" w:rsidRDefault="009022FB" w:rsidP="004D6B2E">
      <w:pPr>
        <w:spacing w:after="120" w:line="276" w:lineRule="auto"/>
        <w:ind w:left="0" w:right="0" w:firstLine="0"/>
        <w:jc w:val="both"/>
        <w:rPr>
          <w:rFonts w:ascii="Calibri" w:eastAsia="Calibri" w:hAnsi="Calibri" w:cs="Calibri"/>
          <w:color w:val="404040" w:themeColor="text1" w:themeTint="BF"/>
          <w:sz w:val="24"/>
          <w:highlight w:val="cyan"/>
          <w:lang w:val="en-AU" w:eastAsia="en-GB" w:bidi="en-US"/>
        </w:rPr>
      </w:pPr>
      <w:r w:rsidRPr="00800C11">
        <w:rPr>
          <w:rFonts w:ascii="Calibri" w:eastAsia="Calibri" w:hAnsi="Calibri" w:cs="Calibri"/>
          <w:color w:val="404040" w:themeColor="text1" w:themeTint="BF"/>
          <w:sz w:val="24"/>
          <w:lang w:val="en-AU" w:eastAsia="en-GB" w:bidi="en-US"/>
        </w:rPr>
        <w:t xml:space="preserve">Different cultures have different attitudes and beliefs about what constitutes sexual morality. </w:t>
      </w:r>
      <w:r w:rsidRPr="00606B4F">
        <w:rPr>
          <w:rFonts w:ascii="Calibri" w:eastAsia="Calibri" w:hAnsi="Calibri" w:cs="Calibri"/>
          <w:color w:val="404040" w:themeColor="text1" w:themeTint="BF"/>
          <w:sz w:val="24"/>
          <w:lang w:val="en-AU" w:eastAsia="en-GB" w:bidi="en-US"/>
        </w:rPr>
        <w:t>For many cultures, these beliefs are upheld in their religion</w:t>
      </w:r>
      <w:r w:rsidR="00784D5F" w:rsidRPr="00606B4F">
        <w:rPr>
          <w:rFonts w:ascii="Calibri" w:eastAsia="Calibri" w:hAnsi="Calibri" w:cs="Calibri"/>
          <w:color w:val="404040" w:themeColor="text1" w:themeTint="BF"/>
          <w:sz w:val="24"/>
          <w:lang w:val="en-AU" w:eastAsia="en-GB" w:bidi="en-US"/>
        </w:rPr>
        <w:t xml:space="preserve">. A </w:t>
      </w:r>
      <w:r w:rsidRPr="00606B4F">
        <w:rPr>
          <w:rFonts w:ascii="Calibri" w:eastAsia="Calibri" w:hAnsi="Calibri" w:cs="Calibri"/>
          <w:color w:val="404040" w:themeColor="text1" w:themeTint="BF"/>
          <w:sz w:val="24"/>
          <w:lang w:val="en-AU" w:eastAsia="en-GB" w:bidi="en-US"/>
        </w:rPr>
        <w:t>person’s acceptance of the teachings of a particular religion is more important as a factor in sexual behaviour than a specific religion.</w:t>
      </w:r>
    </w:p>
    <w:p w14:paraId="24C6069F" w14:textId="0203B06A" w:rsidR="009022FB" w:rsidRPr="00D6552D" w:rsidRDefault="009022FB" w:rsidP="004D6B2E">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Orthodox Judaism, traditional Catholicism, and traditional Protestantism are alike in their condemnation of masturbation, abortion, homosexuality, transgender, intersex and premarital and extramarital relations.</w:t>
      </w:r>
    </w:p>
    <w:p w14:paraId="69FF9E39" w14:textId="6DCBCE60" w:rsidR="005D49BF" w:rsidRDefault="009022FB" w:rsidP="00AD774E">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4D6B2E">
        <w:rPr>
          <w:rFonts w:ascii="Calibri" w:eastAsia="Calibri" w:hAnsi="Calibri" w:cs="Calibri"/>
          <w:color w:val="404040" w:themeColor="text1" w:themeTint="BF"/>
          <w:sz w:val="24"/>
          <w:lang w:val="en-AU" w:eastAsia="en-GB" w:bidi="en-US"/>
        </w:rPr>
        <w:t>More liberal members of these same religions may not tolerate these activities</w:t>
      </w:r>
      <w:r w:rsidR="008C25FF" w:rsidRPr="004D6B2E">
        <w:rPr>
          <w:rFonts w:ascii="Calibri" w:eastAsia="Calibri" w:hAnsi="Calibri" w:cs="Calibri"/>
          <w:color w:val="404040" w:themeColor="text1" w:themeTint="BF"/>
          <w:sz w:val="24"/>
          <w:lang w:val="en-AU" w:eastAsia="en-GB" w:bidi="en-US"/>
        </w:rPr>
        <w:t xml:space="preserve">. However, they </w:t>
      </w:r>
      <w:r w:rsidRPr="004D6B2E">
        <w:rPr>
          <w:rFonts w:ascii="Calibri" w:eastAsia="Calibri" w:hAnsi="Calibri" w:cs="Calibri"/>
          <w:color w:val="404040" w:themeColor="text1" w:themeTint="BF"/>
          <w:sz w:val="24"/>
          <w:lang w:val="en-AU" w:eastAsia="en-GB" w:bidi="en-US"/>
        </w:rPr>
        <w:t xml:space="preserve">may support them as necessary means to maintain or attain health. </w:t>
      </w:r>
      <w:r w:rsidR="00913F04" w:rsidRPr="00D6552D">
        <w:rPr>
          <w:rFonts w:ascii="Calibri" w:eastAsia="Calibri" w:hAnsi="Calibri" w:cs="Calibri"/>
          <w:color w:val="404040" w:themeColor="text1" w:themeTint="BF"/>
          <w:sz w:val="24"/>
          <w:lang w:val="en-AU" w:eastAsia="en-GB" w:bidi="en-US"/>
        </w:rPr>
        <w:t>Safeguards must be set up in the workplace so that conflicts arising from</w:t>
      </w:r>
      <w:r w:rsidRPr="00D6552D">
        <w:rPr>
          <w:rFonts w:ascii="Calibri" w:eastAsia="Calibri" w:hAnsi="Calibri" w:cs="Calibri"/>
          <w:color w:val="404040" w:themeColor="text1" w:themeTint="BF"/>
          <w:sz w:val="24"/>
          <w:lang w:val="en-AU" w:eastAsia="en-GB" w:bidi="en-US"/>
        </w:rPr>
        <w:t xml:space="preserve"> sexuality and sexual beliefs can be approached with sensitivity, compassion, and respect.</w:t>
      </w:r>
      <w:r w:rsidR="005D49BF">
        <w:rPr>
          <w:rFonts w:ascii="Calibri" w:eastAsia="Calibri" w:hAnsi="Calibri" w:cs="Calibri"/>
          <w:color w:val="404040" w:themeColor="text1" w:themeTint="BF"/>
          <w:sz w:val="24"/>
          <w:lang w:val="en-AU" w:eastAsia="en-GB" w:bidi="en-US"/>
        </w:rPr>
        <w:br w:type="page"/>
      </w:r>
    </w:p>
    <w:p w14:paraId="08F08599" w14:textId="683019EA" w:rsidR="009022FB" w:rsidRPr="00800C11" w:rsidRDefault="009022FB" w:rsidP="004D6B2E">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lastRenderedPageBreak/>
        <w:t>Additionally, sexual orientation or sexual identity is a pattern of romantic or sexual attraction to persons of the opposite sex or gender (heterosexual), the same sex or gender (gay or lesbian), or to both sexes or more than one gender (bisexual).</w:t>
      </w:r>
    </w:p>
    <w:p w14:paraId="0E41F2CF" w14:textId="59C837EA" w:rsidR="009022FB" w:rsidRPr="00800C11" w:rsidRDefault="009022FB" w:rsidP="004D6B2E">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Sexual identity is how one thinks of oneself </w:t>
      </w:r>
      <w:r w:rsidR="00913F04">
        <w:rPr>
          <w:rFonts w:ascii="Calibri" w:eastAsia="Calibri" w:hAnsi="Calibri" w:cs="Calibri"/>
          <w:color w:val="404040" w:themeColor="text1" w:themeTint="BF"/>
          <w:sz w:val="24"/>
          <w:lang w:val="en-AU" w:eastAsia="en-GB" w:bidi="en-US"/>
        </w:rPr>
        <w:t>regarding</w:t>
      </w:r>
      <w:r w:rsidRPr="00800C11">
        <w:rPr>
          <w:rFonts w:ascii="Calibri" w:eastAsia="Calibri" w:hAnsi="Calibri" w:cs="Calibri"/>
          <w:color w:val="404040" w:themeColor="text1" w:themeTint="BF"/>
          <w:sz w:val="24"/>
          <w:lang w:val="en-AU" w:eastAsia="en-GB" w:bidi="en-US"/>
        </w:rPr>
        <w:t xml:space="preserve"> whom one is romantically or sexually attracted. </w:t>
      </w:r>
      <w:r w:rsidRPr="006B7C08">
        <w:rPr>
          <w:rFonts w:ascii="Calibri" w:eastAsia="Calibri" w:hAnsi="Calibri" w:cs="Calibri"/>
          <w:color w:val="404040" w:themeColor="text1" w:themeTint="BF"/>
          <w:sz w:val="24"/>
          <w:lang w:val="en-AU" w:eastAsia="en-GB" w:bidi="en-US"/>
        </w:rPr>
        <w:t xml:space="preserve">Sexual identity is the label (or group) with which the person self-identifies and/or publicly identifies. </w:t>
      </w:r>
      <w:r w:rsidRPr="00D6552D">
        <w:rPr>
          <w:rFonts w:ascii="Calibri" w:eastAsia="Calibri" w:hAnsi="Calibri" w:cs="Calibri"/>
          <w:color w:val="404040" w:themeColor="text1" w:themeTint="BF"/>
          <w:sz w:val="24"/>
          <w:lang w:val="en-AU" w:eastAsia="en-GB" w:bidi="en-US"/>
        </w:rPr>
        <w:t>Sexual identity may also refer to sexual orientation identity, which is when people identify or dis</w:t>
      </w:r>
      <w:r w:rsidR="004D6B2E" w:rsidRPr="00D6552D">
        <w:rPr>
          <w:rFonts w:ascii="Calibri" w:eastAsia="Calibri" w:hAnsi="Calibri" w:cs="Calibri"/>
          <w:color w:val="404040" w:themeColor="text1" w:themeTint="BF"/>
          <w:sz w:val="24"/>
          <w:lang w:val="en-AU" w:eastAsia="en-GB" w:bidi="en-US"/>
        </w:rPr>
        <w:t>-</w:t>
      </w:r>
      <w:r w:rsidRPr="00D6552D">
        <w:rPr>
          <w:rFonts w:ascii="Calibri" w:eastAsia="Calibri" w:hAnsi="Calibri" w:cs="Calibri"/>
          <w:color w:val="404040" w:themeColor="text1" w:themeTint="BF"/>
          <w:sz w:val="24"/>
          <w:lang w:val="en-AU" w:eastAsia="en-GB" w:bidi="en-US"/>
        </w:rPr>
        <w:t>identify with sexual orientation or choose not to identify with any sexual orientation.</w:t>
      </w:r>
      <w:r w:rsidRPr="006B7C08">
        <w:rPr>
          <w:rFonts w:ascii="Calibri" w:eastAsia="Calibri" w:hAnsi="Calibri" w:cs="Calibri"/>
          <w:color w:val="404040" w:themeColor="text1" w:themeTint="BF"/>
          <w:sz w:val="24"/>
          <w:lang w:val="en-AU" w:eastAsia="en-GB" w:bidi="en-US"/>
        </w:rPr>
        <w:t xml:space="preserve"> Sexual orientation </w:t>
      </w:r>
      <w:r w:rsidR="00913F04" w:rsidRPr="006B7C08">
        <w:rPr>
          <w:rFonts w:ascii="Calibri" w:eastAsia="Calibri" w:hAnsi="Calibri" w:cs="Calibri"/>
          <w:color w:val="404040" w:themeColor="text1" w:themeTint="BF"/>
          <w:sz w:val="24"/>
          <w:lang w:val="en-AU" w:eastAsia="en-GB" w:bidi="en-US"/>
        </w:rPr>
        <w:t>involves</w:t>
      </w:r>
      <w:r w:rsidRPr="006B7C08">
        <w:rPr>
          <w:rFonts w:ascii="Calibri" w:eastAsia="Calibri" w:hAnsi="Calibri" w:cs="Calibri"/>
          <w:color w:val="404040" w:themeColor="text1" w:themeTint="BF"/>
          <w:sz w:val="24"/>
          <w:lang w:val="en-AU" w:eastAsia="en-GB" w:bidi="en-US"/>
        </w:rPr>
        <w:t xml:space="preserve"> a person’s emotional, romantic, and sexual feelings or fantasies.</w:t>
      </w:r>
    </w:p>
    <w:p w14:paraId="130CB9D5" w14:textId="06C34A43" w:rsidR="009022FB" w:rsidRPr="00800C11" w:rsidRDefault="009022FB" w:rsidP="004D6B2E">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Among these are</w:t>
      </w:r>
      <w:r w:rsidR="004D6B2E">
        <w:rPr>
          <w:rFonts w:ascii="Calibri" w:eastAsia="Calibri" w:hAnsi="Calibri" w:cs="Calibri"/>
          <w:color w:val="404040" w:themeColor="text1" w:themeTint="BF"/>
          <w:sz w:val="24"/>
          <w:lang w:val="en-AU" w:eastAsia="en-GB" w:bidi="en-US"/>
        </w:rPr>
        <w:t xml:space="preserve"> the following</w:t>
      </w:r>
      <w:r w:rsidRPr="00800C11">
        <w:rPr>
          <w:rFonts w:ascii="Calibri" w:eastAsia="Calibri" w:hAnsi="Calibri" w:cs="Calibri"/>
          <w:color w:val="404040" w:themeColor="text1" w:themeTint="BF"/>
          <w:sz w:val="24"/>
          <w:lang w:val="en-AU" w:eastAsia="en-GB" w:bidi="en-US"/>
        </w:rPr>
        <w:t>:</w:t>
      </w:r>
    </w:p>
    <w:p w14:paraId="6A41D08E" w14:textId="77629AC2" w:rsidR="009022FB" w:rsidRPr="00800C11" w:rsidRDefault="009022FB">
      <w:pPr>
        <w:pStyle w:val="ListParagraph"/>
        <w:numPr>
          <w:ilvl w:val="0"/>
          <w:numId w:val="39"/>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Gays and lesbians </w:t>
      </w:r>
      <w:r w:rsidR="004D6B2E">
        <w:rPr>
          <w:rFonts w:ascii="Calibri" w:eastAsia="Calibri" w:hAnsi="Calibri" w:cs="Calibri"/>
          <w:color w:val="404040" w:themeColor="text1" w:themeTint="BF"/>
          <w:sz w:val="24"/>
          <w:lang w:val="en-AU" w:eastAsia="en-GB" w:bidi="en-US"/>
        </w:rPr>
        <w:t>–</w:t>
      </w:r>
      <w:r w:rsidRPr="00800C11">
        <w:rPr>
          <w:rFonts w:ascii="Calibri" w:eastAsia="Calibri" w:hAnsi="Calibri" w:cs="Calibri"/>
          <w:color w:val="404040" w:themeColor="text1" w:themeTint="BF"/>
          <w:sz w:val="24"/>
          <w:lang w:val="en-AU" w:eastAsia="en-GB" w:bidi="en-US"/>
        </w:rPr>
        <w:t xml:space="preserve"> people who are emotionally or physically attracted to others of the same sex</w:t>
      </w:r>
      <w:r w:rsidR="00A56760">
        <w:rPr>
          <w:rFonts w:ascii="Calibri" w:eastAsia="Calibri" w:hAnsi="Calibri" w:cs="Calibri"/>
          <w:color w:val="404040" w:themeColor="text1" w:themeTint="BF"/>
          <w:sz w:val="24"/>
          <w:lang w:val="en-AU" w:eastAsia="en-GB" w:bidi="en-US"/>
        </w:rPr>
        <w:t>.</w:t>
      </w:r>
    </w:p>
    <w:p w14:paraId="79EACFEB" w14:textId="6C8FAB5C" w:rsidR="009022FB" w:rsidRPr="00800C11" w:rsidRDefault="009022FB">
      <w:pPr>
        <w:pStyle w:val="ListParagraph"/>
        <w:numPr>
          <w:ilvl w:val="0"/>
          <w:numId w:val="39"/>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Bisexuals – who are emotionally or physically attracted to both males and females</w:t>
      </w:r>
      <w:r w:rsidR="00A56760">
        <w:rPr>
          <w:rFonts w:ascii="Calibri" w:eastAsia="Calibri" w:hAnsi="Calibri" w:cs="Calibri"/>
          <w:color w:val="404040" w:themeColor="text1" w:themeTint="BF"/>
          <w:sz w:val="24"/>
          <w:lang w:val="en-AU" w:eastAsia="en-GB" w:bidi="en-US"/>
        </w:rPr>
        <w:t>.</w:t>
      </w:r>
    </w:p>
    <w:p w14:paraId="40375FA2" w14:textId="5EADDD7F" w:rsidR="009022FB" w:rsidRPr="006B7C08" w:rsidRDefault="009022FB">
      <w:pPr>
        <w:pStyle w:val="ListParagraph"/>
        <w:numPr>
          <w:ilvl w:val="0"/>
          <w:numId w:val="39"/>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6B7C08">
        <w:rPr>
          <w:rFonts w:ascii="Calibri" w:eastAsia="Calibri" w:hAnsi="Calibri" w:cs="Calibri"/>
          <w:color w:val="404040" w:themeColor="text1" w:themeTint="BF"/>
          <w:sz w:val="24"/>
          <w:lang w:val="en-AU" w:eastAsia="en-GB" w:bidi="en-US"/>
        </w:rPr>
        <w:t>Heterosexuals – people who are emotionally or physically attracted to the opposite sex or gender</w:t>
      </w:r>
      <w:r w:rsidR="00A56760">
        <w:rPr>
          <w:rFonts w:ascii="Calibri" w:eastAsia="Calibri" w:hAnsi="Calibri" w:cs="Calibri"/>
          <w:color w:val="404040" w:themeColor="text1" w:themeTint="BF"/>
          <w:sz w:val="24"/>
          <w:lang w:val="en-AU" w:eastAsia="en-GB" w:bidi="en-US"/>
        </w:rPr>
        <w:t>.</w:t>
      </w:r>
    </w:p>
    <w:p w14:paraId="275CAE08" w14:textId="6267876C" w:rsidR="009022FB" w:rsidRPr="00D6552D" w:rsidRDefault="009022FB">
      <w:pPr>
        <w:pStyle w:val="ListParagraph"/>
        <w:numPr>
          <w:ilvl w:val="0"/>
          <w:numId w:val="39"/>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Intersexes – people born with sex characteristics (including genitals) that seem to be in-between the usual male and female types, such as a girl with a noticeably large clitoris or a boy with a notably small penis.</w:t>
      </w:r>
    </w:p>
    <w:p w14:paraId="298D3D21" w14:textId="03E2D93A" w:rsidR="009022FB" w:rsidRPr="006B7C08" w:rsidRDefault="009022FB">
      <w:pPr>
        <w:pStyle w:val="ListParagraph"/>
        <w:numPr>
          <w:ilvl w:val="0"/>
          <w:numId w:val="39"/>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6B7C08">
        <w:rPr>
          <w:rFonts w:ascii="Calibri" w:eastAsia="Calibri" w:hAnsi="Calibri" w:cs="Calibri"/>
          <w:color w:val="404040" w:themeColor="text1" w:themeTint="BF"/>
          <w:sz w:val="24"/>
          <w:lang w:val="en-AU" w:eastAsia="en-GB" w:bidi="en-US"/>
        </w:rPr>
        <w:t>Transgender</w:t>
      </w:r>
      <w:r w:rsidR="004D6B2E" w:rsidRPr="006B7C08">
        <w:rPr>
          <w:rFonts w:ascii="Calibri" w:eastAsia="Calibri" w:hAnsi="Calibri" w:cs="Calibri"/>
          <w:color w:val="404040" w:themeColor="text1" w:themeTint="BF"/>
          <w:sz w:val="24"/>
          <w:lang w:val="en-AU" w:eastAsia="en-GB" w:bidi="en-US"/>
        </w:rPr>
        <w:t>s</w:t>
      </w:r>
      <w:r w:rsidRPr="006B7C08">
        <w:rPr>
          <w:rFonts w:ascii="Calibri" w:eastAsia="Calibri" w:hAnsi="Calibri" w:cs="Calibri"/>
          <w:color w:val="404040" w:themeColor="text1" w:themeTint="BF"/>
          <w:sz w:val="24"/>
          <w:lang w:val="en-AU" w:eastAsia="en-GB" w:bidi="en-US"/>
        </w:rPr>
        <w:t xml:space="preserve"> – people </w:t>
      </w:r>
      <w:r w:rsidR="00913F04" w:rsidRPr="006B7C08">
        <w:rPr>
          <w:rFonts w:ascii="Calibri" w:eastAsia="Calibri" w:hAnsi="Calibri" w:cs="Calibri"/>
          <w:color w:val="404040" w:themeColor="text1" w:themeTint="BF"/>
          <w:sz w:val="24"/>
          <w:lang w:val="en-AU" w:eastAsia="en-GB" w:bidi="en-US"/>
        </w:rPr>
        <w:t>whose</w:t>
      </w:r>
      <w:r w:rsidRPr="006B7C08">
        <w:rPr>
          <w:rFonts w:ascii="Calibri" w:eastAsia="Calibri" w:hAnsi="Calibri" w:cs="Calibri"/>
          <w:color w:val="404040" w:themeColor="text1" w:themeTint="BF"/>
          <w:sz w:val="24"/>
          <w:lang w:val="en-AU" w:eastAsia="en-GB" w:bidi="en-US"/>
        </w:rPr>
        <w:t xml:space="preserve"> gender identity or gender expression differs from their assigned sex. </w:t>
      </w:r>
      <w:r w:rsidRPr="00D6552D">
        <w:rPr>
          <w:rFonts w:ascii="Calibri" w:eastAsia="Calibri" w:hAnsi="Calibri" w:cs="Calibri"/>
          <w:color w:val="404040" w:themeColor="text1" w:themeTint="BF"/>
          <w:sz w:val="24"/>
          <w:lang w:val="en-AU" w:eastAsia="en-GB" w:bidi="en-US"/>
        </w:rPr>
        <w:t>Transgender people are sometimes called transsexual</w:t>
      </w:r>
      <w:r w:rsidR="004D6B2E" w:rsidRPr="00D6552D">
        <w:rPr>
          <w:rFonts w:ascii="Calibri" w:eastAsia="Calibri" w:hAnsi="Calibri" w:cs="Calibri"/>
          <w:color w:val="404040" w:themeColor="text1" w:themeTint="BF"/>
          <w:sz w:val="24"/>
          <w:lang w:val="en-AU" w:eastAsia="en-GB" w:bidi="en-US"/>
        </w:rPr>
        <w:t>s</w:t>
      </w:r>
      <w:r w:rsidRPr="00D6552D">
        <w:rPr>
          <w:rFonts w:ascii="Calibri" w:eastAsia="Calibri" w:hAnsi="Calibri" w:cs="Calibri"/>
          <w:color w:val="404040" w:themeColor="text1" w:themeTint="BF"/>
          <w:sz w:val="24"/>
          <w:lang w:val="en-AU" w:eastAsia="en-GB" w:bidi="en-US"/>
        </w:rPr>
        <w:t xml:space="preserve"> if they desire medical assistance to transition from one sex to another.</w:t>
      </w:r>
    </w:p>
    <w:p w14:paraId="0D18F9CF" w14:textId="77777777" w:rsidR="00FF550D" w:rsidRPr="00D6552D" w:rsidRDefault="00FF550D" w:rsidP="007C48F5">
      <w:pPr>
        <w:spacing w:after="120" w:line="276" w:lineRule="auto"/>
        <w:ind w:left="0" w:right="0" w:firstLine="0"/>
        <w:jc w:val="both"/>
        <w:rPr>
          <w:rFonts w:ascii="Calibri" w:eastAsia="Calibri" w:hAnsi="Calibri" w:cs="Calibri"/>
          <w:bCs/>
          <w:color w:val="404040" w:themeColor="text1" w:themeTint="BF"/>
          <w:sz w:val="24"/>
          <w:lang w:val="en-AU" w:eastAsia="en-GB" w:bidi="en-US"/>
        </w:rPr>
      </w:pPr>
    </w:p>
    <w:p w14:paraId="78E4F209" w14:textId="1DB0C28B" w:rsidR="009022FB" w:rsidRPr="00800C11" w:rsidRDefault="009022FB" w:rsidP="007C48F5">
      <w:pPr>
        <w:spacing w:after="120" w:line="276" w:lineRule="auto"/>
        <w:ind w:left="0" w:right="0" w:firstLine="0"/>
        <w:jc w:val="both"/>
        <w:rPr>
          <w:rFonts w:ascii="Calibri" w:eastAsia="Calibri" w:hAnsi="Calibri" w:cs="Calibri"/>
          <w:b/>
          <w:color w:val="404040" w:themeColor="text1" w:themeTint="BF"/>
          <w:sz w:val="24"/>
          <w:lang w:val="en-AU" w:eastAsia="en-GB" w:bidi="en-US"/>
        </w:rPr>
      </w:pPr>
      <w:r w:rsidRPr="00800C11">
        <w:rPr>
          <w:rFonts w:ascii="Calibri" w:eastAsia="Calibri" w:hAnsi="Calibri" w:cs="Calibri"/>
          <w:b/>
          <w:color w:val="404040" w:themeColor="text1" w:themeTint="BF"/>
          <w:sz w:val="24"/>
          <w:lang w:val="en-AU" w:eastAsia="en-GB" w:bidi="en-US"/>
        </w:rPr>
        <w:t>Age</w:t>
      </w:r>
    </w:p>
    <w:p w14:paraId="02264221" w14:textId="21240785" w:rsidR="009022FB" w:rsidRPr="00800C11" w:rsidRDefault="00C7500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anchor distT="0" distB="0" distL="114300" distR="114300" simplePos="0" relativeHeight="251658272" behindDoc="0" locked="0" layoutInCell="1" allowOverlap="1" wp14:anchorId="1186D3A4" wp14:editId="387C0AA1">
            <wp:simplePos x="0" y="0"/>
            <wp:positionH relativeFrom="column">
              <wp:posOffset>2861310</wp:posOffset>
            </wp:positionH>
            <wp:positionV relativeFrom="paragraph">
              <wp:posOffset>29210</wp:posOffset>
            </wp:positionV>
            <wp:extent cx="2872105" cy="2054225"/>
            <wp:effectExtent l="0" t="0" r="4445" b="3175"/>
            <wp:wrapSquare wrapText="bothSides"/>
            <wp:docPr id="876719985" name="Picture 876719985" descr="Old woman and boy b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5" name="Picture 876719985" descr="Old woman and boy baking"/>
                    <pic:cNvPicPr/>
                  </pic:nvPicPr>
                  <pic:blipFill rotWithShape="1">
                    <a:blip r:embed="rId270" cstate="print">
                      <a:extLst>
                        <a:ext uri="{28A0092B-C50C-407E-A947-70E740481C1C}">
                          <a14:useLocalDpi xmlns:a14="http://schemas.microsoft.com/office/drawing/2010/main" val="0"/>
                        </a:ext>
                      </a:extLst>
                    </a:blip>
                    <a:srcRect l="1051" r="6390"/>
                    <a:stretch/>
                  </pic:blipFill>
                  <pic:spPr bwMode="auto">
                    <a:xfrm>
                      <a:off x="0" y="0"/>
                      <a:ext cx="2872105" cy="2054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2FB" w:rsidRPr="00D6552D">
        <w:rPr>
          <w:rFonts w:ascii="Calibri" w:eastAsia="Calibri" w:hAnsi="Calibri" w:cs="Calibri"/>
          <w:color w:val="404040" w:themeColor="text1" w:themeTint="BF"/>
          <w:sz w:val="24"/>
          <w:lang w:val="en-AU" w:eastAsia="en-GB" w:bidi="en-US"/>
        </w:rPr>
        <w:t>Every culture typically demonstrates unique attitudes to behaviours of age groups and what they see as socially acceptable behaviours.</w:t>
      </w:r>
      <w:r w:rsidR="009022FB" w:rsidRPr="006B7C08">
        <w:rPr>
          <w:rFonts w:ascii="Calibri" w:eastAsia="Calibri" w:hAnsi="Calibri" w:cs="Calibri"/>
          <w:color w:val="404040" w:themeColor="text1" w:themeTint="BF"/>
          <w:sz w:val="24"/>
          <w:lang w:val="en-AU" w:eastAsia="en-GB" w:bidi="en-US"/>
        </w:rPr>
        <w:t xml:space="preserve"> Generational diversity includes people of </w:t>
      </w:r>
      <w:r w:rsidR="00913F04" w:rsidRPr="006B7C08">
        <w:rPr>
          <w:rFonts w:ascii="Calibri" w:eastAsia="Calibri" w:hAnsi="Calibri" w:cs="Calibri"/>
          <w:color w:val="404040" w:themeColor="text1" w:themeTint="BF"/>
          <w:sz w:val="24"/>
          <w:lang w:val="en-AU" w:eastAsia="en-GB" w:bidi="en-US"/>
        </w:rPr>
        <w:t>various</w:t>
      </w:r>
      <w:r w:rsidR="009022FB" w:rsidRPr="006B7C08">
        <w:rPr>
          <w:rFonts w:ascii="Calibri" w:eastAsia="Calibri" w:hAnsi="Calibri" w:cs="Calibri"/>
          <w:color w:val="404040" w:themeColor="text1" w:themeTint="BF"/>
          <w:sz w:val="24"/>
          <w:lang w:val="en-AU" w:eastAsia="en-GB" w:bidi="en-US"/>
        </w:rPr>
        <w:t xml:space="preserve"> ages expressing generational differences</w:t>
      </w:r>
      <w:r w:rsidR="009022FB" w:rsidRPr="00800C11">
        <w:rPr>
          <w:rFonts w:ascii="Calibri" w:eastAsia="Calibri" w:hAnsi="Calibri" w:cs="Calibri"/>
          <w:color w:val="404040" w:themeColor="text1" w:themeTint="BF"/>
          <w:sz w:val="24"/>
          <w:lang w:val="en-AU" w:eastAsia="en-GB" w:bidi="en-US"/>
        </w:rPr>
        <w:t>, attitudes, and values. Whether a person of a certain age is seen as a baby, a child, an adolescent, or an adult can be greatly influenced by the culture in which they live.</w:t>
      </w:r>
    </w:p>
    <w:p w14:paraId="35062A12" w14:textId="3B3FEE9E" w:rsidR="005C45BC"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Many cultures can also have initiation ceremonies that take place at significant development stages of a child’s life, such as the onset of puberty.</w:t>
      </w:r>
      <w:r w:rsidR="005C45BC" w:rsidRPr="00800C11">
        <w:rPr>
          <w:rFonts w:ascii="Calibri" w:eastAsia="Calibri" w:hAnsi="Calibri" w:cs="Calibri"/>
          <w:color w:val="404040" w:themeColor="text1" w:themeTint="BF"/>
          <w:sz w:val="24"/>
          <w:lang w:val="en-AU" w:eastAsia="en-GB" w:bidi="en-US"/>
        </w:rPr>
        <w:br w:type="page"/>
      </w:r>
    </w:p>
    <w:p w14:paraId="390649B8" w14:textId="5238C364" w:rsidR="009022FB" w:rsidRPr="00800C11" w:rsidRDefault="009022FB" w:rsidP="00ED204D">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lastRenderedPageBreak/>
        <w:t>Kinship, Family Structure, and Relationships</w:t>
      </w:r>
    </w:p>
    <w:p w14:paraId="4146F235" w14:textId="67F89229" w:rsidR="009022FB" w:rsidRPr="00800C11" w:rsidRDefault="00ED204D" w:rsidP="00ED204D">
      <w:pPr>
        <w:spacing w:after="120" w:line="276" w:lineRule="auto"/>
        <w:ind w:left="0" w:right="0" w:firstLine="0"/>
        <w:jc w:val="both"/>
        <w:rPr>
          <w:rFonts w:ascii="Calibri" w:eastAsia="Calibri" w:hAnsi="Calibri" w:cs="Calibri"/>
          <w:color w:val="404040" w:themeColor="text1" w:themeTint="BF"/>
          <w:sz w:val="24"/>
          <w:lang w:val="en-AU" w:eastAsia="en-AU"/>
        </w:rPr>
      </w:pPr>
      <w:r>
        <w:rPr>
          <w:rFonts w:ascii="Calibri" w:eastAsia="Calibri" w:hAnsi="Calibri" w:cs="Calibri"/>
          <w:noProof/>
          <w:color w:val="404040" w:themeColor="text1" w:themeTint="BF"/>
          <w:sz w:val="24"/>
          <w:lang w:val="en-AU" w:eastAsia="en-AU"/>
        </w:rPr>
        <w:drawing>
          <wp:anchor distT="0" distB="0" distL="114300" distR="114300" simplePos="0" relativeHeight="251658273" behindDoc="0" locked="0" layoutInCell="1" allowOverlap="1" wp14:anchorId="6BC94B24" wp14:editId="17A1281A">
            <wp:simplePos x="0" y="0"/>
            <wp:positionH relativeFrom="column">
              <wp:posOffset>2971165</wp:posOffset>
            </wp:positionH>
            <wp:positionV relativeFrom="paragraph">
              <wp:posOffset>60325</wp:posOffset>
            </wp:positionV>
            <wp:extent cx="2743200" cy="2217420"/>
            <wp:effectExtent l="0" t="0" r="0" b="0"/>
            <wp:wrapSquare wrapText="bothSides"/>
            <wp:docPr id="133068641" name="Picture 133068641" descr="Big brother taking care of ba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41" name="Picture 133068641" descr="Big brother taking care of baby"/>
                    <pic:cNvPicPr/>
                  </pic:nvPicPr>
                  <pic:blipFill rotWithShape="1">
                    <a:blip r:embed="rId271" cstate="print">
                      <a:extLst>
                        <a:ext uri="{28A0092B-C50C-407E-A947-70E740481C1C}">
                          <a14:useLocalDpi xmlns:a14="http://schemas.microsoft.com/office/drawing/2010/main" val="0"/>
                        </a:ext>
                      </a:extLst>
                    </a:blip>
                    <a:srcRect l="14784" r="2781"/>
                    <a:stretch/>
                  </pic:blipFill>
                  <pic:spPr bwMode="auto">
                    <a:xfrm>
                      <a:off x="0" y="0"/>
                      <a:ext cx="2743200" cy="2217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752D" w:rsidRPr="00606B4F">
        <w:rPr>
          <w:rFonts w:ascii="Calibri" w:eastAsia="Calibri" w:hAnsi="Calibri" w:cs="Calibri"/>
          <w:color w:val="404040" w:themeColor="text1" w:themeTint="BF"/>
          <w:sz w:val="24"/>
          <w:lang w:val="en-AU" w:eastAsia="en-AU"/>
        </w:rPr>
        <w:t>Different s</w:t>
      </w:r>
      <w:r w:rsidR="009022FB" w:rsidRPr="00606B4F">
        <w:rPr>
          <w:rFonts w:ascii="Calibri" w:eastAsia="Calibri" w:hAnsi="Calibri" w:cs="Calibri"/>
          <w:color w:val="404040" w:themeColor="text1" w:themeTint="BF"/>
          <w:sz w:val="24"/>
          <w:lang w:val="en-AU" w:eastAsia="en-AU"/>
        </w:rPr>
        <w:t>ocieties classify relations differently</w:t>
      </w:r>
      <w:r w:rsidR="00E2752D" w:rsidRPr="00606B4F">
        <w:rPr>
          <w:rFonts w:ascii="Calibri" w:eastAsia="Calibri" w:hAnsi="Calibri" w:cs="Calibri"/>
          <w:color w:val="404040" w:themeColor="text1" w:themeTint="BF"/>
          <w:sz w:val="24"/>
          <w:lang w:val="en-AU" w:eastAsia="en-AU"/>
        </w:rPr>
        <w:t>.</w:t>
      </w:r>
      <w:r w:rsidR="00C647F3" w:rsidRPr="00606B4F">
        <w:rPr>
          <w:rFonts w:ascii="Calibri" w:eastAsia="Calibri" w:hAnsi="Calibri" w:cs="Calibri"/>
          <w:color w:val="404040" w:themeColor="text1" w:themeTint="BF"/>
          <w:sz w:val="24"/>
          <w:lang w:val="en-AU" w:eastAsia="en-AU"/>
        </w:rPr>
        <w:t xml:space="preserve"> An example of relations is </w:t>
      </w:r>
      <w:r w:rsidR="009022FB" w:rsidRPr="00606B4F">
        <w:rPr>
          <w:rFonts w:ascii="Calibri" w:eastAsia="Calibri" w:hAnsi="Calibri" w:cs="Calibri"/>
          <w:color w:val="404040" w:themeColor="text1" w:themeTint="BF"/>
          <w:sz w:val="24"/>
          <w:lang w:val="en-AU" w:eastAsia="en-AU"/>
        </w:rPr>
        <w:t xml:space="preserve">kinship, and </w:t>
      </w:r>
      <w:r w:rsidR="00C647F3" w:rsidRPr="00606B4F">
        <w:rPr>
          <w:rFonts w:ascii="Calibri" w:eastAsia="Calibri" w:hAnsi="Calibri" w:cs="Calibri"/>
          <w:color w:val="404040" w:themeColor="text1" w:themeTint="BF"/>
          <w:sz w:val="24"/>
          <w:lang w:val="en-AU" w:eastAsia="en-AU"/>
        </w:rPr>
        <w:t xml:space="preserve">there are </w:t>
      </w:r>
      <w:r w:rsidR="009022FB" w:rsidRPr="00606B4F">
        <w:rPr>
          <w:rFonts w:ascii="Calibri" w:eastAsia="Calibri" w:hAnsi="Calibri" w:cs="Calibri"/>
          <w:color w:val="404040" w:themeColor="text1" w:themeTint="BF"/>
          <w:sz w:val="24"/>
          <w:lang w:val="en-AU" w:eastAsia="en-AU"/>
        </w:rPr>
        <w:t xml:space="preserve">different systems of terminology for kinship. </w:t>
      </w:r>
      <w:r w:rsidR="009022FB" w:rsidRPr="00D6552D">
        <w:rPr>
          <w:rFonts w:ascii="Calibri" w:eastAsia="Calibri" w:hAnsi="Calibri" w:cs="Calibri"/>
          <w:color w:val="404040" w:themeColor="text1" w:themeTint="BF"/>
          <w:sz w:val="24"/>
          <w:lang w:val="en-AU" w:eastAsia="en-AU"/>
        </w:rPr>
        <w:t>Kinship generally refers to the social relationships about human mating, gestation, parenthood, socialisation and siblingship</w:t>
      </w:r>
      <w:r w:rsidR="009022FB" w:rsidRPr="00ED204D">
        <w:rPr>
          <w:rFonts w:ascii="Calibri" w:eastAsia="Calibri" w:hAnsi="Calibri" w:cs="Calibri"/>
          <w:color w:val="404040" w:themeColor="text1" w:themeTint="BF"/>
          <w:sz w:val="24"/>
          <w:lang w:val="en-AU" w:eastAsia="en-AU"/>
        </w:rPr>
        <w:t>.</w:t>
      </w:r>
      <w:r w:rsidR="009022FB" w:rsidRPr="00800C11">
        <w:rPr>
          <w:rFonts w:ascii="Calibri" w:eastAsia="Calibri" w:hAnsi="Calibri" w:cs="Calibri"/>
          <w:color w:val="404040" w:themeColor="text1" w:themeTint="BF"/>
          <w:sz w:val="24"/>
          <w:lang w:val="en-AU" w:eastAsia="en-AU"/>
        </w:rPr>
        <w:t xml:space="preserve"> In Australia, a brother indicates a son of a person </w:t>
      </w:r>
      <w:r w:rsidR="00781190">
        <w:rPr>
          <w:rFonts w:ascii="Calibri" w:eastAsia="Calibri" w:hAnsi="Calibri" w:cs="Calibri"/>
          <w:color w:val="404040" w:themeColor="text1" w:themeTint="BF"/>
          <w:sz w:val="24"/>
          <w:lang w:val="en-AU" w:eastAsia="en-AU"/>
        </w:rPr>
        <w:t xml:space="preserve">in the </w:t>
      </w:r>
      <w:r w:rsidR="009022FB" w:rsidRPr="00800C11">
        <w:rPr>
          <w:rFonts w:ascii="Calibri" w:eastAsia="Calibri" w:hAnsi="Calibri" w:cs="Calibri"/>
          <w:color w:val="404040" w:themeColor="text1" w:themeTint="BF"/>
          <w:sz w:val="24"/>
          <w:lang w:val="en-AU" w:eastAsia="en-AU"/>
        </w:rPr>
        <w:t xml:space="preserve">same parent relationship. </w:t>
      </w:r>
      <w:r w:rsidR="00913F04">
        <w:rPr>
          <w:rFonts w:ascii="Calibri" w:eastAsia="Calibri" w:hAnsi="Calibri" w:cs="Calibri"/>
          <w:color w:val="404040" w:themeColor="text1" w:themeTint="BF"/>
          <w:sz w:val="24"/>
          <w:lang w:val="en-AU" w:eastAsia="en-AU"/>
        </w:rPr>
        <w:t>I</w:t>
      </w:r>
      <w:r w:rsidR="009022FB" w:rsidRPr="00800C11">
        <w:rPr>
          <w:rFonts w:ascii="Calibri" w:eastAsia="Calibri" w:hAnsi="Calibri" w:cs="Calibri"/>
          <w:color w:val="404040" w:themeColor="text1" w:themeTint="BF"/>
          <w:sz w:val="24"/>
          <w:lang w:val="en-AU" w:eastAsia="en-AU"/>
        </w:rPr>
        <w:t>n some cultures, ‘brother’ could also be your mother</w:t>
      </w:r>
      <w:r>
        <w:rPr>
          <w:rFonts w:ascii="Calibri" w:eastAsia="Calibri" w:hAnsi="Calibri" w:cs="Calibri"/>
          <w:color w:val="404040" w:themeColor="text1" w:themeTint="BF"/>
          <w:sz w:val="24"/>
          <w:lang w:val="en-AU" w:eastAsia="en-AU"/>
        </w:rPr>
        <w:t>’</w:t>
      </w:r>
      <w:r w:rsidR="009022FB" w:rsidRPr="00800C11">
        <w:rPr>
          <w:rFonts w:ascii="Calibri" w:eastAsia="Calibri" w:hAnsi="Calibri" w:cs="Calibri"/>
          <w:color w:val="404040" w:themeColor="text1" w:themeTint="BF"/>
          <w:sz w:val="24"/>
          <w:lang w:val="en-AU" w:eastAsia="en-AU"/>
        </w:rPr>
        <w:t>s brother</w:t>
      </w:r>
      <w:r>
        <w:rPr>
          <w:rFonts w:ascii="Calibri" w:eastAsia="Calibri" w:hAnsi="Calibri" w:cs="Calibri"/>
          <w:color w:val="404040" w:themeColor="text1" w:themeTint="BF"/>
          <w:sz w:val="24"/>
          <w:lang w:val="en-AU" w:eastAsia="en-AU"/>
        </w:rPr>
        <w:t>’</w:t>
      </w:r>
      <w:r w:rsidR="009022FB" w:rsidRPr="00800C11">
        <w:rPr>
          <w:rFonts w:ascii="Calibri" w:eastAsia="Calibri" w:hAnsi="Calibri" w:cs="Calibri"/>
          <w:color w:val="404040" w:themeColor="text1" w:themeTint="BF"/>
          <w:sz w:val="24"/>
          <w:lang w:val="en-AU" w:eastAsia="en-AU"/>
        </w:rPr>
        <w:t>s son, mother</w:t>
      </w:r>
      <w:r>
        <w:rPr>
          <w:rFonts w:ascii="Calibri" w:eastAsia="Calibri" w:hAnsi="Calibri" w:cs="Calibri"/>
          <w:color w:val="404040" w:themeColor="text1" w:themeTint="BF"/>
          <w:sz w:val="24"/>
          <w:lang w:val="en-AU" w:eastAsia="en-AU"/>
        </w:rPr>
        <w:t>’</w:t>
      </w:r>
      <w:r w:rsidR="009022FB" w:rsidRPr="00800C11">
        <w:rPr>
          <w:rFonts w:ascii="Calibri" w:eastAsia="Calibri" w:hAnsi="Calibri" w:cs="Calibri"/>
          <w:color w:val="404040" w:themeColor="text1" w:themeTint="BF"/>
          <w:sz w:val="24"/>
          <w:lang w:val="en-AU" w:eastAsia="en-AU"/>
        </w:rPr>
        <w:t>s sister</w:t>
      </w:r>
      <w:r>
        <w:rPr>
          <w:rFonts w:ascii="Calibri" w:eastAsia="Calibri" w:hAnsi="Calibri" w:cs="Calibri"/>
          <w:color w:val="404040" w:themeColor="text1" w:themeTint="BF"/>
          <w:sz w:val="24"/>
          <w:lang w:val="en-AU" w:eastAsia="en-AU"/>
        </w:rPr>
        <w:t>’</w:t>
      </w:r>
      <w:r w:rsidR="009022FB" w:rsidRPr="00800C11">
        <w:rPr>
          <w:rFonts w:ascii="Calibri" w:eastAsia="Calibri" w:hAnsi="Calibri" w:cs="Calibri"/>
          <w:color w:val="404040" w:themeColor="text1" w:themeTint="BF"/>
          <w:sz w:val="24"/>
          <w:lang w:val="en-AU" w:eastAsia="en-AU"/>
        </w:rPr>
        <w:t>s son, father</w:t>
      </w:r>
      <w:r>
        <w:rPr>
          <w:rFonts w:ascii="Calibri" w:eastAsia="Calibri" w:hAnsi="Calibri" w:cs="Calibri"/>
          <w:color w:val="404040" w:themeColor="text1" w:themeTint="BF"/>
          <w:sz w:val="24"/>
          <w:lang w:val="en-AU" w:eastAsia="en-AU"/>
        </w:rPr>
        <w:t>’</w:t>
      </w:r>
      <w:r w:rsidR="009022FB" w:rsidRPr="00800C11">
        <w:rPr>
          <w:rFonts w:ascii="Calibri" w:eastAsia="Calibri" w:hAnsi="Calibri" w:cs="Calibri"/>
          <w:color w:val="404040" w:themeColor="text1" w:themeTint="BF"/>
          <w:sz w:val="24"/>
          <w:lang w:val="en-AU" w:eastAsia="en-AU"/>
        </w:rPr>
        <w:t>s brother</w:t>
      </w:r>
      <w:r>
        <w:rPr>
          <w:rFonts w:ascii="Calibri" w:eastAsia="Calibri" w:hAnsi="Calibri" w:cs="Calibri"/>
          <w:color w:val="404040" w:themeColor="text1" w:themeTint="BF"/>
          <w:sz w:val="24"/>
          <w:lang w:val="en-AU" w:eastAsia="en-AU"/>
        </w:rPr>
        <w:t>’</w:t>
      </w:r>
      <w:r w:rsidR="009022FB" w:rsidRPr="00800C11">
        <w:rPr>
          <w:rFonts w:ascii="Calibri" w:eastAsia="Calibri" w:hAnsi="Calibri" w:cs="Calibri"/>
          <w:color w:val="404040" w:themeColor="text1" w:themeTint="BF"/>
          <w:sz w:val="24"/>
          <w:lang w:val="en-AU" w:eastAsia="en-AU"/>
        </w:rPr>
        <w:t>s son, or father</w:t>
      </w:r>
      <w:r>
        <w:rPr>
          <w:rFonts w:ascii="Calibri" w:eastAsia="Calibri" w:hAnsi="Calibri" w:cs="Calibri"/>
          <w:color w:val="404040" w:themeColor="text1" w:themeTint="BF"/>
          <w:sz w:val="24"/>
          <w:lang w:val="en-AU" w:eastAsia="en-AU"/>
        </w:rPr>
        <w:t>’</w:t>
      </w:r>
      <w:r w:rsidR="009022FB" w:rsidRPr="00800C11">
        <w:rPr>
          <w:rFonts w:ascii="Calibri" w:eastAsia="Calibri" w:hAnsi="Calibri" w:cs="Calibri"/>
          <w:color w:val="404040" w:themeColor="text1" w:themeTint="BF"/>
          <w:sz w:val="24"/>
          <w:lang w:val="en-AU" w:eastAsia="en-AU"/>
        </w:rPr>
        <w:t>s sister</w:t>
      </w:r>
      <w:r>
        <w:rPr>
          <w:rFonts w:ascii="Calibri" w:eastAsia="Calibri" w:hAnsi="Calibri" w:cs="Calibri"/>
          <w:color w:val="404040" w:themeColor="text1" w:themeTint="BF"/>
          <w:sz w:val="24"/>
          <w:lang w:val="en-AU" w:eastAsia="en-AU"/>
        </w:rPr>
        <w:t>’</w:t>
      </w:r>
      <w:r w:rsidR="009022FB" w:rsidRPr="00800C11">
        <w:rPr>
          <w:rFonts w:ascii="Calibri" w:eastAsia="Calibri" w:hAnsi="Calibri" w:cs="Calibri"/>
          <w:color w:val="404040" w:themeColor="text1" w:themeTint="BF"/>
          <w:sz w:val="24"/>
          <w:lang w:val="en-AU" w:eastAsia="en-AU"/>
        </w:rPr>
        <w:t>s son.</w:t>
      </w:r>
    </w:p>
    <w:p w14:paraId="59C6B757" w14:textId="2CC2B736" w:rsidR="009022FB" w:rsidRPr="00800C11" w:rsidRDefault="009022FB" w:rsidP="00ED204D">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606B4F">
        <w:rPr>
          <w:rFonts w:ascii="Calibri" w:eastAsia="Calibri" w:hAnsi="Calibri" w:cs="Calibri"/>
          <w:color w:val="404040" w:themeColor="text1" w:themeTint="BF"/>
          <w:sz w:val="24"/>
          <w:lang w:val="en-AU" w:eastAsia="en-AU"/>
        </w:rPr>
        <w:t>Kinship in Aboriginal and Torres Strait Islander peoples, for example, is quite complex</w:t>
      </w:r>
      <w:r w:rsidR="00C647F3" w:rsidRPr="00ED204D">
        <w:rPr>
          <w:rFonts w:ascii="Calibri" w:eastAsia="Calibri" w:hAnsi="Calibri" w:cs="Calibri"/>
          <w:color w:val="404040" w:themeColor="text1" w:themeTint="BF"/>
          <w:sz w:val="24"/>
          <w:lang w:val="en-AU" w:eastAsia="en-AU"/>
        </w:rPr>
        <w:t xml:space="preserve">. </w:t>
      </w:r>
      <w:r w:rsidR="00C647F3" w:rsidRPr="00D6552D">
        <w:rPr>
          <w:rFonts w:ascii="Calibri" w:eastAsia="Calibri" w:hAnsi="Calibri" w:cs="Calibri"/>
          <w:color w:val="404040" w:themeColor="text1" w:themeTint="BF"/>
          <w:sz w:val="24"/>
          <w:lang w:val="en-AU" w:eastAsia="en-AU"/>
        </w:rPr>
        <w:t>I</w:t>
      </w:r>
      <w:r w:rsidR="00913F04" w:rsidRPr="00D6552D">
        <w:rPr>
          <w:rFonts w:ascii="Calibri" w:eastAsia="Calibri" w:hAnsi="Calibri" w:cs="Calibri"/>
          <w:color w:val="404040" w:themeColor="text1" w:themeTint="BF"/>
          <w:sz w:val="24"/>
          <w:lang w:val="en-AU" w:eastAsia="en-AU"/>
        </w:rPr>
        <w:t>t</w:t>
      </w:r>
      <w:r w:rsidRPr="00D6552D">
        <w:rPr>
          <w:rFonts w:ascii="Calibri" w:eastAsia="Calibri" w:hAnsi="Calibri" w:cs="Calibri"/>
          <w:color w:val="404040" w:themeColor="text1" w:themeTint="BF"/>
          <w:sz w:val="24"/>
          <w:lang w:val="en-AU" w:eastAsia="en-AU"/>
        </w:rPr>
        <w:t xml:space="preserve"> </w:t>
      </w:r>
      <w:r w:rsidR="00C647F3" w:rsidRPr="00D6552D">
        <w:rPr>
          <w:rFonts w:ascii="Calibri" w:eastAsia="Calibri" w:hAnsi="Calibri" w:cs="Calibri"/>
          <w:color w:val="404040" w:themeColor="text1" w:themeTint="BF"/>
          <w:sz w:val="24"/>
          <w:lang w:val="en-AU" w:eastAsia="en-AU"/>
        </w:rPr>
        <w:t>i</w:t>
      </w:r>
      <w:r w:rsidRPr="00D6552D">
        <w:rPr>
          <w:rFonts w:ascii="Calibri" w:eastAsia="Calibri" w:hAnsi="Calibri" w:cs="Calibri"/>
          <w:color w:val="404040" w:themeColor="text1" w:themeTint="BF"/>
          <w:sz w:val="24"/>
          <w:lang w:val="en-AU" w:eastAsia="en-AU"/>
        </w:rPr>
        <w:t>ncorporates social and marital laws a</w:t>
      </w:r>
      <w:r w:rsidR="00913F04" w:rsidRPr="00D6552D">
        <w:rPr>
          <w:rFonts w:ascii="Calibri" w:eastAsia="Calibri" w:hAnsi="Calibri" w:cs="Calibri"/>
          <w:color w:val="404040" w:themeColor="text1" w:themeTint="BF"/>
          <w:sz w:val="24"/>
          <w:lang w:val="en-AU" w:eastAsia="en-AU"/>
        </w:rPr>
        <w:t>nd defines</w:t>
      </w:r>
      <w:r w:rsidRPr="00D6552D">
        <w:rPr>
          <w:rFonts w:ascii="Calibri" w:eastAsia="Calibri" w:hAnsi="Calibri" w:cs="Calibri"/>
          <w:color w:val="404040" w:themeColor="text1" w:themeTint="BF"/>
          <w:sz w:val="24"/>
          <w:lang w:val="en-AU" w:eastAsia="en-AU"/>
        </w:rPr>
        <w:t xml:space="preserve"> tribal affiliation, totemic groups and social structures</w:t>
      </w:r>
      <w:r w:rsidRPr="00800C11">
        <w:rPr>
          <w:rFonts w:ascii="Calibri" w:eastAsia="Calibri" w:hAnsi="Calibri" w:cs="Calibri"/>
          <w:color w:val="404040" w:themeColor="text1" w:themeTint="BF"/>
          <w:sz w:val="24"/>
          <w:lang w:val="en-AU" w:eastAsia="en-AU"/>
        </w:rPr>
        <w:t xml:space="preserve">. In this kinship system, everyone is related to everyone else and defines not only who one can marry but also has rules about who you can associate with. </w:t>
      </w:r>
      <w:r w:rsidRPr="00606B4F">
        <w:rPr>
          <w:rFonts w:ascii="Calibri" w:eastAsia="Calibri" w:hAnsi="Calibri" w:cs="Calibri"/>
          <w:color w:val="404040" w:themeColor="text1" w:themeTint="BF"/>
          <w:sz w:val="24"/>
          <w:lang w:val="en-AU" w:eastAsia="en-AU"/>
        </w:rPr>
        <w:t>This social structuring and kinship system can become very complex</w:t>
      </w:r>
      <w:r w:rsidR="005B405E" w:rsidRPr="00606B4F">
        <w:rPr>
          <w:rFonts w:ascii="Calibri" w:eastAsia="Calibri" w:hAnsi="Calibri" w:cs="Calibri"/>
          <w:color w:val="404040" w:themeColor="text1" w:themeTint="BF"/>
          <w:sz w:val="24"/>
          <w:lang w:val="en-AU" w:eastAsia="en-AU"/>
        </w:rPr>
        <w:t>. It can be quite</w:t>
      </w:r>
      <w:r w:rsidRPr="00606B4F">
        <w:rPr>
          <w:rFonts w:ascii="Calibri" w:eastAsia="Calibri" w:hAnsi="Calibri" w:cs="Calibri"/>
          <w:color w:val="404040" w:themeColor="text1" w:themeTint="BF"/>
          <w:sz w:val="24"/>
          <w:lang w:val="en-AU" w:eastAsia="en-AU"/>
        </w:rPr>
        <w:t xml:space="preserve"> difficult to understand for non-Aboriginal peopl</w:t>
      </w:r>
      <w:r w:rsidRPr="00116160">
        <w:rPr>
          <w:rFonts w:ascii="Calibri" w:eastAsia="Calibri" w:hAnsi="Calibri" w:cs="Calibri"/>
          <w:color w:val="404040" w:themeColor="text1" w:themeTint="BF"/>
          <w:sz w:val="24"/>
          <w:lang w:val="en-AU" w:eastAsia="en-AU"/>
        </w:rPr>
        <w:t>e</w:t>
      </w:r>
      <w:r w:rsidR="00913F04" w:rsidRPr="00116160">
        <w:rPr>
          <w:rFonts w:ascii="Calibri" w:eastAsia="Calibri" w:hAnsi="Calibri" w:cs="Calibri"/>
          <w:color w:val="404040" w:themeColor="text1" w:themeTint="BF"/>
          <w:sz w:val="24"/>
          <w:lang w:val="en-AU" w:eastAsia="en-AU"/>
        </w:rPr>
        <w:t>.</w:t>
      </w:r>
      <w:r w:rsidR="00913F04">
        <w:rPr>
          <w:rFonts w:ascii="Calibri" w:eastAsia="Calibri" w:hAnsi="Calibri" w:cs="Calibri"/>
          <w:color w:val="404040" w:themeColor="text1" w:themeTint="BF"/>
          <w:sz w:val="24"/>
          <w:lang w:val="en-AU" w:eastAsia="en-AU"/>
        </w:rPr>
        <w:t xml:space="preserve"> However, i</w:t>
      </w:r>
      <w:r w:rsidRPr="00800C11">
        <w:rPr>
          <w:rFonts w:ascii="Calibri" w:eastAsia="Calibri" w:hAnsi="Calibri" w:cs="Calibri"/>
          <w:color w:val="404040" w:themeColor="text1" w:themeTint="BF"/>
          <w:sz w:val="24"/>
          <w:lang w:val="en-AU" w:eastAsia="en-AU"/>
        </w:rPr>
        <w:t>t is a natural part of life for Aborigines, and its details vary from tribe to tribe. This is discussed further in the next chapter.</w:t>
      </w:r>
    </w:p>
    <w:p w14:paraId="73D2D346" w14:textId="0AA041C6" w:rsidR="00A103DE" w:rsidRDefault="008A0C28" w:rsidP="00D6552D">
      <w:pPr>
        <w:spacing w:after="120" w:line="276" w:lineRule="auto"/>
        <w:ind w:left="0" w:right="0" w:firstLine="0"/>
        <w:jc w:val="center"/>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611743A9" wp14:editId="1A239C4D">
            <wp:extent cx="5659200" cy="3770442"/>
            <wp:effectExtent l="0" t="0" r="0" b="1905"/>
            <wp:docPr id="876719954" name="Picture 87671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659200" cy="3770442"/>
                    </a:xfrm>
                    <a:prstGeom prst="rect">
                      <a:avLst/>
                    </a:prstGeom>
                    <a:noFill/>
                  </pic:spPr>
                </pic:pic>
              </a:graphicData>
            </a:graphic>
          </wp:inline>
        </w:drawing>
      </w:r>
    </w:p>
    <w:p w14:paraId="7CFEF0AB" w14:textId="03FF4A52" w:rsidR="007103F0" w:rsidRDefault="007103F0" w:rsidP="008C1076">
      <w:pPr>
        <w:spacing w:after="120" w:line="276" w:lineRule="auto"/>
        <w:ind w:left="0" w:right="0" w:firstLine="0"/>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br w:type="page"/>
      </w:r>
    </w:p>
    <w:p w14:paraId="07B3DD71" w14:textId="2CB1CC63" w:rsidR="009022FB" w:rsidRPr="00800C11" w:rsidRDefault="00D86C57" w:rsidP="00D6552D">
      <w:pPr>
        <w:pStyle w:val="Heading3"/>
        <w:tabs>
          <w:tab w:val="left" w:pos="180"/>
        </w:tabs>
        <w:spacing w:line="276" w:lineRule="auto"/>
        <w:ind w:right="0"/>
        <w:rPr>
          <w:b/>
          <w:bCs/>
          <w:lang w:val="en-AU" w:bidi="en-US"/>
        </w:rPr>
      </w:pPr>
      <w:bookmarkStart w:id="53" w:name="_Toc110854348"/>
      <w:r>
        <w:rPr>
          <w:b/>
          <w:bCs/>
          <w:lang w:val="en-AU"/>
        </w:rPr>
        <w:lastRenderedPageBreak/>
        <w:t xml:space="preserve">2.1.4 </w:t>
      </w:r>
      <w:r w:rsidR="009022FB" w:rsidRPr="00800C11">
        <w:rPr>
          <w:b/>
          <w:bCs/>
          <w:lang w:val="en-AU"/>
        </w:rPr>
        <w:t>Aboriginal and Torres Strait Islander Culture</w:t>
      </w:r>
      <w:bookmarkEnd w:id="53"/>
    </w:p>
    <w:p w14:paraId="1A42EB28" w14:textId="3EB9248C" w:rsidR="009022FB" w:rsidRPr="00D6552D"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Aboriginal and Torres Strait Islander </w:t>
      </w:r>
      <w:r w:rsidR="00C47253" w:rsidRPr="00D6552D">
        <w:rPr>
          <w:rFonts w:ascii="Calibri" w:eastAsia="Calibri" w:hAnsi="Calibri" w:cs="Calibri"/>
          <w:color w:val="404040" w:themeColor="text1" w:themeTint="BF"/>
          <w:sz w:val="24"/>
          <w:lang w:val="en-AU" w:eastAsia="en-GB"/>
        </w:rPr>
        <w:t xml:space="preserve">and </w:t>
      </w:r>
      <w:r w:rsidRPr="00D6552D">
        <w:rPr>
          <w:rFonts w:ascii="Calibri" w:eastAsia="Calibri" w:hAnsi="Calibri" w:cs="Calibri"/>
          <w:color w:val="404040" w:themeColor="text1" w:themeTint="BF"/>
          <w:sz w:val="24"/>
          <w:lang w:val="en-AU" w:eastAsia="en-GB"/>
        </w:rPr>
        <w:t xml:space="preserve">Indigenous are labels of colonials on a range of people with extremely diverse cultures and languages. Indigenous is a term generally used to refer to both first nations people of Australia; Aboriginal and Torres Strait Islander peoples. ‘Indigenous’ is </w:t>
      </w:r>
      <w:r w:rsidR="00913F04" w:rsidRPr="00D6552D">
        <w:rPr>
          <w:rFonts w:ascii="Calibri" w:eastAsia="Calibri" w:hAnsi="Calibri" w:cs="Calibri"/>
          <w:color w:val="404040" w:themeColor="text1" w:themeTint="BF"/>
          <w:sz w:val="24"/>
          <w:lang w:val="en-AU" w:eastAsia="en-GB"/>
        </w:rPr>
        <w:t xml:space="preserve">often </w:t>
      </w:r>
      <w:r w:rsidRPr="00D6552D">
        <w:rPr>
          <w:rFonts w:ascii="Calibri" w:eastAsia="Calibri" w:hAnsi="Calibri" w:cs="Calibri"/>
          <w:color w:val="404040" w:themeColor="text1" w:themeTint="BF"/>
          <w:sz w:val="24"/>
          <w:lang w:val="en-AU" w:eastAsia="en-GB"/>
        </w:rPr>
        <w:t xml:space="preserve">used by the government </w:t>
      </w:r>
      <w:r w:rsidR="00913F04" w:rsidRPr="00D6552D">
        <w:rPr>
          <w:rFonts w:ascii="Calibri" w:eastAsia="Calibri" w:hAnsi="Calibri" w:cs="Calibri"/>
          <w:color w:val="404040" w:themeColor="text1" w:themeTint="BF"/>
          <w:sz w:val="24"/>
          <w:lang w:val="en-AU" w:eastAsia="en-GB"/>
        </w:rPr>
        <w:t>when providing</w:t>
      </w:r>
      <w:r w:rsidRPr="00D6552D">
        <w:rPr>
          <w:rFonts w:ascii="Calibri" w:eastAsia="Calibri" w:hAnsi="Calibri" w:cs="Calibri"/>
          <w:color w:val="404040" w:themeColor="text1" w:themeTint="BF"/>
          <w:sz w:val="24"/>
          <w:lang w:val="en-AU" w:eastAsia="en-GB"/>
        </w:rPr>
        <w:t xml:space="preserve"> programs and services to Aboriginal and Torres Strait Islanders at a national level.</w:t>
      </w:r>
    </w:p>
    <w:p w14:paraId="14440C5D" w14:textId="1D60E2F7" w:rsidR="009022FB"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Aboriginal is a term that specifically refers to Aboriginals of the Australian mainland and does not necessarily include other indigenous populations of Australia and Torres Strait Islanders.</w:t>
      </w:r>
    </w:p>
    <w:p w14:paraId="119B136B" w14:textId="1ED1165D" w:rsidR="009022FB"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When writing or discussing Aboriginal and Torres Strait Islanders, it is disrespectful to use acronyms such as </w:t>
      </w:r>
      <w:r w:rsidRPr="00800C11">
        <w:rPr>
          <w:rFonts w:ascii="Calibri" w:eastAsia="Calibri" w:hAnsi="Calibri" w:cs="Calibri"/>
          <w:i/>
          <w:iCs/>
          <w:color w:val="404040" w:themeColor="text1" w:themeTint="BF"/>
          <w:sz w:val="24"/>
          <w:lang w:val="en-AU" w:eastAsia="en-GB"/>
        </w:rPr>
        <w:t>A’s</w:t>
      </w:r>
      <w:r w:rsidRPr="00800C11">
        <w:rPr>
          <w:rFonts w:ascii="Calibri" w:eastAsia="Calibri" w:hAnsi="Calibri" w:cs="Calibri"/>
          <w:color w:val="404040" w:themeColor="text1" w:themeTint="BF"/>
          <w:sz w:val="24"/>
          <w:lang w:val="en-AU" w:eastAsia="en-GB"/>
        </w:rPr>
        <w:t xml:space="preserve">, </w:t>
      </w:r>
      <w:r w:rsidRPr="00800C11">
        <w:rPr>
          <w:rFonts w:ascii="Calibri" w:eastAsia="Calibri" w:hAnsi="Calibri" w:cs="Calibri"/>
          <w:i/>
          <w:iCs/>
          <w:color w:val="404040" w:themeColor="text1" w:themeTint="BF"/>
          <w:sz w:val="24"/>
          <w:lang w:val="en-AU" w:eastAsia="en-GB"/>
        </w:rPr>
        <w:t>TSIs</w:t>
      </w:r>
      <w:r w:rsidRPr="00800C11">
        <w:rPr>
          <w:rFonts w:ascii="Calibri" w:eastAsia="Calibri" w:hAnsi="Calibri" w:cs="Calibri"/>
          <w:color w:val="404040" w:themeColor="text1" w:themeTint="BF"/>
          <w:sz w:val="24"/>
          <w:lang w:val="en-AU" w:eastAsia="en-GB"/>
        </w:rPr>
        <w:t xml:space="preserve"> or </w:t>
      </w:r>
      <w:r w:rsidRPr="00800C11">
        <w:rPr>
          <w:rFonts w:ascii="Calibri" w:eastAsia="Calibri" w:hAnsi="Calibri" w:cs="Calibri"/>
          <w:i/>
          <w:iCs/>
          <w:color w:val="404040" w:themeColor="text1" w:themeTint="BF"/>
          <w:sz w:val="24"/>
          <w:lang w:val="en-AU" w:eastAsia="en-GB"/>
        </w:rPr>
        <w:t>ATSIs</w:t>
      </w:r>
      <w:r w:rsidRPr="008A0C28">
        <w:rPr>
          <w:rFonts w:ascii="Calibri" w:eastAsia="Calibri" w:hAnsi="Calibri" w:cs="Calibri"/>
          <w:color w:val="404040" w:themeColor="text1" w:themeTint="BF"/>
          <w:sz w:val="24"/>
          <w:lang w:val="en-AU" w:eastAsia="en-GB"/>
        </w:rPr>
        <w:t xml:space="preserve">. </w:t>
      </w:r>
      <w:r w:rsidR="00BB5F39" w:rsidRPr="00606B4F">
        <w:rPr>
          <w:rFonts w:ascii="Calibri" w:eastAsia="Calibri" w:hAnsi="Calibri" w:cs="Calibri"/>
          <w:color w:val="404040" w:themeColor="text1" w:themeTint="BF"/>
          <w:sz w:val="24"/>
          <w:lang w:val="en-AU" w:eastAsia="en-GB"/>
        </w:rPr>
        <w:t>This learner guide</w:t>
      </w:r>
      <w:r w:rsidRPr="008A0C28">
        <w:rPr>
          <w:rFonts w:ascii="Calibri" w:eastAsia="Calibri" w:hAnsi="Calibri" w:cs="Calibri"/>
          <w:color w:val="404040" w:themeColor="text1" w:themeTint="BF"/>
          <w:sz w:val="24"/>
          <w:lang w:val="en-AU" w:eastAsia="en-GB"/>
        </w:rPr>
        <w:t xml:space="preserve"> </w:t>
      </w:r>
      <w:r w:rsidRPr="00800C11">
        <w:rPr>
          <w:rFonts w:ascii="Calibri" w:eastAsia="Calibri" w:hAnsi="Calibri" w:cs="Calibri"/>
          <w:color w:val="404040" w:themeColor="text1" w:themeTint="BF"/>
          <w:sz w:val="24"/>
          <w:lang w:val="en-AU" w:eastAsia="en-GB"/>
        </w:rPr>
        <w:t xml:space="preserve">will follow the convention of always using the </w:t>
      </w:r>
      <w:r w:rsidR="00913F04">
        <w:rPr>
          <w:rFonts w:ascii="Calibri" w:eastAsia="Calibri" w:hAnsi="Calibri" w:cs="Calibri"/>
          <w:color w:val="404040" w:themeColor="text1" w:themeTint="BF"/>
          <w:sz w:val="24"/>
          <w:lang w:val="en-AU" w:eastAsia="en-GB"/>
        </w:rPr>
        <w:t>people</w:t>
      </w:r>
      <w:r w:rsidR="00C47253">
        <w:rPr>
          <w:rFonts w:ascii="Calibri" w:eastAsia="Calibri" w:hAnsi="Calibri" w:cs="Calibri"/>
          <w:color w:val="404040" w:themeColor="text1" w:themeTint="BF"/>
          <w:sz w:val="24"/>
          <w:lang w:val="en-AU" w:eastAsia="en-GB"/>
        </w:rPr>
        <w:t>’</w:t>
      </w:r>
      <w:r w:rsidR="00913F04">
        <w:rPr>
          <w:rFonts w:ascii="Calibri" w:eastAsia="Calibri" w:hAnsi="Calibri" w:cs="Calibri"/>
          <w:color w:val="404040" w:themeColor="text1" w:themeTint="BF"/>
          <w:sz w:val="24"/>
          <w:lang w:val="en-AU" w:eastAsia="en-GB"/>
        </w:rPr>
        <w:t>s full nam</w:t>
      </w:r>
      <w:r w:rsidRPr="00800C11">
        <w:rPr>
          <w:rFonts w:ascii="Calibri" w:eastAsia="Calibri" w:hAnsi="Calibri" w:cs="Calibri"/>
          <w:color w:val="404040" w:themeColor="text1" w:themeTint="BF"/>
          <w:sz w:val="24"/>
          <w:lang w:val="en-AU" w:eastAsia="en-GB"/>
        </w:rPr>
        <w:t>e</w:t>
      </w:r>
      <w:r w:rsidR="00913F04">
        <w:rPr>
          <w:rFonts w:ascii="Calibri" w:eastAsia="Calibri" w:hAnsi="Calibri" w:cs="Calibri"/>
          <w:color w:val="404040" w:themeColor="text1" w:themeTint="BF"/>
          <w:sz w:val="24"/>
          <w:lang w:val="en-AU" w:eastAsia="en-GB"/>
        </w:rPr>
        <w:t>s</w:t>
      </w:r>
      <w:r w:rsidRPr="00800C11">
        <w:rPr>
          <w:rFonts w:ascii="Calibri" w:eastAsia="Calibri" w:hAnsi="Calibri" w:cs="Calibri"/>
          <w:color w:val="404040" w:themeColor="text1" w:themeTint="BF"/>
          <w:sz w:val="24"/>
          <w:lang w:val="en-AU" w:eastAsia="en-GB"/>
        </w:rPr>
        <w:t xml:space="preserve"> in communication.</w:t>
      </w:r>
    </w:p>
    <w:p w14:paraId="38F5B412" w14:textId="5653BB69" w:rsidR="009022FB" w:rsidRPr="00D6552D" w:rsidRDefault="009022FB" w:rsidP="00C47253">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Aboriginal and Torres Strait Islander culture has been a protective influence over the last two centuries</w:t>
      </w:r>
      <w:r w:rsidR="00913F04" w:rsidRPr="00D6552D">
        <w:rPr>
          <w:rFonts w:ascii="Calibri" w:eastAsia="Calibri" w:hAnsi="Calibri" w:cs="Calibri"/>
          <w:color w:val="404040" w:themeColor="text1" w:themeTint="BF"/>
          <w:sz w:val="24"/>
          <w:lang w:val="en-AU" w:eastAsia="en-GB" w:bidi="en-US"/>
        </w:rPr>
        <w:t>, where a</w:t>
      </w:r>
      <w:r w:rsidRPr="00D6552D">
        <w:rPr>
          <w:rFonts w:ascii="Calibri" w:eastAsia="Calibri" w:hAnsi="Calibri" w:cs="Calibri"/>
          <w:color w:val="404040" w:themeColor="text1" w:themeTint="BF"/>
          <w:sz w:val="24"/>
          <w:lang w:val="en-AU" w:eastAsia="en-GB" w:bidi="en-US"/>
        </w:rPr>
        <w:t xml:space="preserve"> colonis</w:t>
      </w:r>
      <w:r w:rsidR="00913F04" w:rsidRPr="00D6552D">
        <w:rPr>
          <w:rFonts w:ascii="Calibri" w:eastAsia="Calibri" w:hAnsi="Calibri" w:cs="Calibri"/>
          <w:color w:val="404040" w:themeColor="text1" w:themeTint="BF"/>
          <w:sz w:val="24"/>
          <w:lang w:val="en-AU" w:eastAsia="en-GB" w:bidi="en-US"/>
        </w:rPr>
        <w:t xml:space="preserve">ing </w:t>
      </w:r>
      <w:r w:rsidRPr="00D6552D">
        <w:rPr>
          <w:rFonts w:ascii="Calibri" w:eastAsia="Calibri" w:hAnsi="Calibri" w:cs="Calibri"/>
          <w:color w:val="404040" w:themeColor="text1" w:themeTint="BF"/>
          <w:sz w:val="24"/>
          <w:lang w:val="en-AU" w:eastAsia="en-GB" w:bidi="en-US"/>
        </w:rPr>
        <w:t xml:space="preserve">culture has tried to impose itself on all aspects of </w:t>
      </w:r>
      <w:r w:rsidR="008E75AA" w:rsidRPr="00D6552D">
        <w:rPr>
          <w:rFonts w:ascii="Calibri" w:eastAsia="Calibri" w:hAnsi="Calibri" w:cs="Calibri"/>
          <w:color w:val="404040" w:themeColor="text1" w:themeTint="BF"/>
          <w:sz w:val="24"/>
          <w:lang w:val="en-AU" w:eastAsia="en-GB"/>
        </w:rPr>
        <w:t>Aboriginal and Torres Strait Islanders’</w:t>
      </w:r>
      <w:r w:rsidRPr="00D6552D">
        <w:rPr>
          <w:rFonts w:ascii="Calibri" w:eastAsia="Calibri" w:hAnsi="Calibri" w:cs="Calibri"/>
          <w:color w:val="404040" w:themeColor="text1" w:themeTint="BF"/>
          <w:sz w:val="24"/>
          <w:lang w:val="en-AU" w:eastAsia="en-GB" w:bidi="en-US"/>
        </w:rPr>
        <w:t xml:space="preserve"> li</w:t>
      </w:r>
      <w:r w:rsidR="00913F04" w:rsidRPr="00D6552D">
        <w:rPr>
          <w:rFonts w:ascii="Calibri" w:eastAsia="Calibri" w:hAnsi="Calibri" w:cs="Calibri"/>
          <w:color w:val="404040" w:themeColor="text1" w:themeTint="BF"/>
          <w:sz w:val="24"/>
          <w:lang w:val="en-AU" w:eastAsia="en-GB" w:bidi="en-US"/>
        </w:rPr>
        <w:t>f</w:t>
      </w:r>
      <w:r w:rsidRPr="00D6552D">
        <w:rPr>
          <w:rFonts w:ascii="Calibri" w:eastAsia="Calibri" w:hAnsi="Calibri" w:cs="Calibri"/>
          <w:color w:val="404040" w:themeColor="text1" w:themeTint="BF"/>
          <w:sz w:val="24"/>
          <w:lang w:val="en-AU" w:eastAsia="en-GB" w:bidi="en-US"/>
        </w:rPr>
        <w:t>e. Recognising Aboriginal and Torres Strait Islander culture is not just about seeing the ‘visible’ aspects of the group’s cultural identity, such as their food, dress, music, language, art, etc., but also the more subtle ways in which culture impacts on how individuals from their group see and engage with the world.</w:t>
      </w:r>
    </w:p>
    <w:p w14:paraId="4509D674" w14:textId="7BA9566D" w:rsidR="00C47253" w:rsidRDefault="009022FB" w:rsidP="00C47253">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Aboriginal and Torres Strait Islander people experience a lack of appropriate representation, exclusion, and hostility when accessing basic services such as education and healthcare. There is unequal access to healthcare systems a</w:t>
      </w:r>
      <w:r w:rsidR="00913F04" w:rsidRPr="00D6552D">
        <w:rPr>
          <w:rFonts w:ascii="Calibri" w:eastAsia="Calibri" w:hAnsi="Calibri" w:cs="Calibri"/>
          <w:color w:val="404040" w:themeColor="text1" w:themeTint="BF"/>
          <w:sz w:val="24"/>
          <w:lang w:val="en-AU" w:eastAsia="en-GB" w:bidi="en-US"/>
        </w:rPr>
        <w:t>nd policy decisions</w:t>
      </w:r>
      <w:r w:rsidRPr="00D6552D">
        <w:rPr>
          <w:rFonts w:ascii="Calibri" w:eastAsia="Calibri" w:hAnsi="Calibri" w:cs="Calibri"/>
          <w:color w:val="404040" w:themeColor="text1" w:themeTint="BF"/>
          <w:sz w:val="24"/>
          <w:lang w:val="en-AU" w:eastAsia="en-GB" w:bidi="en-US"/>
        </w:rPr>
        <w:t xml:space="preserve"> made by outsiders, such as the National and State/Territory government.</w:t>
      </w:r>
    </w:p>
    <w:p w14:paraId="6A1AEEBC" w14:textId="434783CD" w:rsidR="00C47253" w:rsidRDefault="00C47253" w:rsidP="00C47253">
      <w:pPr>
        <w:spacing w:after="120" w:line="276" w:lineRule="auto"/>
        <w:ind w:left="0" w:right="0" w:firstLine="0"/>
        <w:jc w:val="center"/>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13D9725F" wp14:editId="263244EC">
            <wp:extent cx="5658485" cy="3368281"/>
            <wp:effectExtent l="0" t="0" r="0" b="3810"/>
            <wp:docPr id="133068645" name="Picture 13306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45" name="Picture 133068645"/>
                    <pic:cNvPicPr/>
                  </pic:nvPicPr>
                  <pic:blipFill rotWithShape="1">
                    <a:blip r:embed="rId273" cstate="print">
                      <a:extLst>
                        <a:ext uri="{28A0092B-C50C-407E-A947-70E740481C1C}">
                          <a14:useLocalDpi xmlns:a14="http://schemas.microsoft.com/office/drawing/2010/main" val="0"/>
                        </a:ext>
                      </a:extLst>
                    </a:blip>
                    <a:srcRect t="10706"/>
                    <a:stretch/>
                  </pic:blipFill>
                  <pic:spPr bwMode="auto">
                    <a:xfrm>
                      <a:off x="0" y="0"/>
                      <a:ext cx="5659200" cy="3368707"/>
                    </a:xfrm>
                    <a:prstGeom prst="rect">
                      <a:avLst/>
                    </a:prstGeom>
                    <a:ln>
                      <a:noFill/>
                    </a:ln>
                    <a:extLst>
                      <a:ext uri="{53640926-AAD7-44D8-BBD7-CCE9431645EC}">
                        <a14:shadowObscured xmlns:a14="http://schemas.microsoft.com/office/drawing/2010/main"/>
                      </a:ext>
                    </a:extLst>
                  </pic:spPr>
                </pic:pic>
              </a:graphicData>
            </a:graphic>
          </wp:inline>
        </w:drawing>
      </w:r>
    </w:p>
    <w:p w14:paraId="2A658843" w14:textId="7BC906E8" w:rsidR="00C47253" w:rsidRDefault="00C47253" w:rsidP="00D6552D">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br w:type="page"/>
      </w:r>
    </w:p>
    <w:p w14:paraId="46B7B2F9" w14:textId="77777777" w:rsidR="007103F0" w:rsidRDefault="007103F0" w:rsidP="000F3186">
      <w:pPr>
        <w:spacing w:after="120" w:line="276" w:lineRule="auto"/>
        <w:ind w:left="0" w:right="0" w:firstLine="0"/>
        <w:jc w:val="center"/>
        <w:rPr>
          <w:rFonts w:ascii="Calibri" w:eastAsia="Calibri" w:hAnsi="Calibri" w:cs="Calibri"/>
          <w:color w:val="404040" w:themeColor="text1" w:themeTint="BF"/>
          <w:sz w:val="24"/>
          <w:lang w:val="en-AU" w:eastAsia="en-GB" w:bidi="en-US"/>
        </w:rPr>
      </w:pPr>
      <w:r w:rsidRPr="00800C11">
        <w:rPr>
          <w:rFonts w:ascii="Calibri" w:eastAsia="Calibri" w:hAnsi="Calibri" w:cs="Calibri"/>
          <w:noProof/>
          <w:color w:val="404040" w:themeColor="text1" w:themeTint="BF"/>
          <w:sz w:val="24"/>
          <w:lang w:val="en-AU" w:eastAsia="en-GB" w:bidi="en-US"/>
        </w:rPr>
        <w:lastRenderedPageBreak/>
        <w:drawing>
          <wp:inline distT="0" distB="0" distL="0" distR="0" wp14:anchorId="1BA43545" wp14:editId="3090C403">
            <wp:extent cx="5659200" cy="2253291"/>
            <wp:effectExtent l="0" t="0" r="0" b="0"/>
            <wp:docPr id="7192" name="Picture 719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Background pattern&#10;&#10;Description automatically generated"/>
                    <pic:cNvPicPr/>
                  </pic:nvPicPr>
                  <pic:blipFill rotWithShape="1">
                    <a:blip r:embed="rId274" cstate="print">
                      <a:extLst>
                        <a:ext uri="{28A0092B-C50C-407E-A947-70E740481C1C}">
                          <a14:useLocalDpi xmlns:a14="http://schemas.microsoft.com/office/drawing/2010/main" val="0"/>
                        </a:ext>
                      </a:extLst>
                    </a:blip>
                    <a:srcRect t="17863" b="20695"/>
                    <a:stretch/>
                  </pic:blipFill>
                  <pic:spPr bwMode="auto">
                    <a:xfrm>
                      <a:off x="0" y="0"/>
                      <a:ext cx="5659200" cy="2253291"/>
                    </a:xfrm>
                    <a:prstGeom prst="rect">
                      <a:avLst/>
                    </a:prstGeom>
                    <a:ln>
                      <a:noFill/>
                    </a:ln>
                    <a:extLst>
                      <a:ext uri="{53640926-AAD7-44D8-BBD7-CCE9431645EC}">
                        <a14:shadowObscured xmlns:a14="http://schemas.microsoft.com/office/drawing/2010/main"/>
                      </a:ext>
                    </a:extLst>
                  </pic:spPr>
                </pic:pic>
              </a:graphicData>
            </a:graphic>
          </wp:inline>
        </w:drawing>
      </w:r>
    </w:p>
    <w:p w14:paraId="2574F7A9" w14:textId="6EFB7F9B" w:rsidR="009022FB" w:rsidRPr="00D6552D" w:rsidRDefault="00913F04" w:rsidP="000F318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F</w:t>
      </w:r>
      <w:r w:rsidR="009022FB" w:rsidRPr="00D6552D">
        <w:rPr>
          <w:rFonts w:ascii="Calibri" w:eastAsia="Calibri" w:hAnsi="Calibri" w:cs="Calibri"/>
          <w:color w:val="404040" w:themeColor="text1" w:themeTint="BF"/>
          <w:sz w:val="24"/>
          <w:lang w:val="en-AU" w:eastAsia="en-GB" w:bidi="en-US"/>
        </w:rPr>
        <w:t xml:space="preserve">or you to acknowledge and respect the impact of events and issues that have occurred in Aboriginal and/or Torres Strait Islander history and how they are relevant to your workplace, </w:t>
      </w:r>
      <w:r w:rsidR="00B50FD7" w:rsidRPr="00D6552D">
        <w:rPr>
          <w:rFonts w:ascii="Calibri" w:eastAsia="Calibri" w:hAnsi="Calibri" w:cs="Calibri"/>
          <w:color w:val="404040" w:themeColor="text1" w:themeTint="BF"/>
          <w:sz w:val="24"/>
          <w:lang w:val="en-AU" w:eastAsia="en-GB" w:bidi="en-US"/>
        </w:rPr>
        <w:t>you</w:t>
      </w:r>
      <w:r w:rsidR="009022FB" w:rsidRPr="00D6552D">
        <w:rPr>
          <w:rFonts w:ascii="Calibri" w:eastAsia="Calibri" w:hAnsi="Calibri" w:cs="Calibri"/>
          <w:color w:val="404040" w:themeColor="text1" w:themeTint="BF"/>
          <w:sz w:val="24"/>
          <w:lang w:val="en-AU" w:eastAsia="en-GB" w:bidi="en-US"/>
        </w:rPr>
        <w:t xml:space="preserve"> must first develop an understanding of their culture and history, the impact of European settlement, loss of land and culture, and the importance of law and kinship in their culture.</w:t>
      </w:r>
    </w:p>
    <w:p w14:paraId="134DC7DE" w14:textId="392F4280" w:rsidR="009022FB" w:rsidRPr="00800C11" w:rsidRDefault="009022FB" w:rsidP="000F318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This section will explore different topics involving the Aboriginal and Torres Strait Islander peoples. </w:t>
      </w:r>
      <w:r w:rsidRPr="00B545C8">
        <w:rPr>
          <w:rFonts w:ascii="Calibri" w:eastAsia="Calibri" w:hAnsi="Calibri" w:cs="Calibri"/>
          <w:color w:val="404040" w:themeColor="text1" w:themeTint="BF"/>
          <w:sz w:val="24"/>
          <w:lang w:val="en-AU" w:eastAsia="en-GB" w:bidi="en-US"/>
        </w:rPr>
        <w:t>These topics can include</w:t>
      </w:r>
      <w:r w:rsidR="00BE5DD6" w:rsidRPr="00B545C8">
        <w:rPr>
          <w:rFonts w:ascii="Calibri" w:eastAsia="Calibri" w:hAnsi="Calibri" w:cs="Calibri"/>
          <w:color w:val="404040" w:themeColor="text1" w:themeTint="BF"/>
          <w:sz w:val="24"/>
          <w:lang w:val="en-AU" w:eastAsia="en-GB" w:bidi="en-US"/>
        </w:rPr>
        <w:t xml:space="preserve"> the following</w:t>
      </w:r>
      <w:r w:rsidRPr="00606B4F">
        <w:rPr>
          <w:rFonts w:ascii="Calibri" w:eastAsia="Calibri" w:hAnsi="Calibri" w:cs="Calibri"/>
          <w:color w:val="404040" w:themeColor="text1" w:themeTint="BF"/>
          <w:sz w:val="24"/>
          <w:lang w:val="en-AU" w:eastAsia="en-GB" w:bidi="en-US"/>
        </w:rPr>
        <w:t>:</w:t>
      </w:r>
    </w:p>
    <w:p w14:paraId="29F94F57" w14:textId="5081489F" w:rsidR="009022FB" w:rsidRPr="00800C11" w:rsidRDefault="009022FB">
      <w:pPr>
        <w:numPr>
          <w:ilvl w:val="0"/>
          <w:numId w:val="37"/>
        </w:numPr>
        <w:spacing w:after="120" w:line="276" w:lineRule="auto"/>
        <w:ind w:left="714" w:right="0" w:hanging="357"/>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Legislation</w:t>
      </w:r>
    </w:p>
    <w:p w14:paraId="5C657F37" w14:textId="77777777" w:rsidR="009022FB" w:rsidRPr="00800C11" w:rsidRDefault="009022FB">
      <w:pPr>
        <w:numPr>
          <w:ilvl w:val="0"/>
          <w:numId w:val="37"/>
        </w:numPr>
        <w:spacing w:after="120" w:line="276" w:lineRule="auto"/>
        <w:ind w:left="714" w:right="0" w:hanging="357"/>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Stolen generations</w:t>
      </w:r>
    </w:p>
    <w:p w14:paraId="3CCE4D2D" w14:textId="77777777" w:rsidR="009022FB" w:rsidRPr="00800C11" w:rsidRDefault="009022FB">
      <w:pPr>
        <w:numPr>
          <w:ilvl w:val="0"/>
          <w:numId w:val="37"/>
        </w:numPr>
        <w:spacing w:after="120" w:line="276" w:lineRule="auto"/>
        <w:ind w:left="714" w:right="0" w:hanging="357"/>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Deaths in custody</w:t>
      </w:r>
    </w:p>
    <w:p w14:paraId="51739C46" w14:textId="77777777" w:rsidR="009022FB" w:rsidRPr="00800C11" w:rsidRDefault="009022FB">
      <w:pPr>
        <w:numPr>
          <w:ilvl w:val="0"/>
          <w:numId w:val="37"/>
        </w:numPr>
        <w:spacing w:after="120" w:line="276" w:lineRule="auto"/>
        <w:ind w:left="714" w:right="0" w:hanging="357"/>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Health</w:t>
      </w:r>
    </w:p>
    <w:p w14:paraId="5B3F1CF8" w14:textId="77777777" w:rsidR="009022FB" w:rsidRPr="00800C11" w:rsidRDefault="009022FB">
      <w:pPr>
        <w:numPr>
          <w:ilvl w:val="0"/>
          <w:numId w:val="37"/>
        </w:numPr>
        <w:spacing w:after="120" w:line="276" w:lineRule="auto"/>
        <w:ind w:left="714" w:right="0" w:hanging="357"/>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Education</w:t>
      </w:r>
    </w:p>
    <w:p w14:paraId="1F473362" w14:textId="5187FD52" w:rsidR="009022FB" w:rsidRPr="00800C11" w:rsidRDefault="009022FB">
      <w:pPr>
        <w:numPr>
          <w:ilvl w:val="0"/>
          <w:numId w:val="37"/>
        </w:numPr>
        <w:spacing w:after="120" w:line="276" w:lineRule="auto"/>
        <w:ind w:left="714" w:right="0" w:hanging="357"/>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Land </w:t>
      </w:r>
      <w:r w:rsidR="000F3186">
        <w:rPr>
          <w:rFonts w:ascii="Calibri" w:eastAsia="Calibri" w:hAnsi="Calibri" w:cs="Calibri"/>
          <w:color w:val="404040" w:themeColor="text1" w:themeTint="BF"/>
          <w:sz w:val="24"/>
          <w:lang w:val="en-AU" w:eastAsia="en-GB" w:bidi="en-US"/>
        </w:rPr>
        <w:t>r</w:t>
      </w:r>
      <w:r w:rsidRPr="00800C11">
        <w:rPr>
          <w:rFonts w:ascii="Calibri" w:eastAsia="Calibri" w:hAnsi="Calibri" w:cs="Calibri"/>
          <w:color w:val="404040" w:themeColor="text1" w:themeTint="BF"/>
          <w:sz w:val="24"/>
          <w:lang w:val="en-AU" w:eastAsia="en-GB" w:bidi="en-US"/>
        </w:rPr>
        <w:t>ights</w:t>
      </w:r>
    </w:p>
    <w:p w14:paraId="098AEF8D" w14:textId="77777777" w:rsidR="009022FB" w:rsidRPr="00800C11" w:rsidRDefault="009022FB">
      <w:pPr>
        <w:numPr>
          <w:ilvl w:val="0"/>
          <w:numId w:val="37"/>
        </w:numPr>
        <w:spacing w:after="120" w:line="276" w:lineRule="auto"/>
        <w:ind w:left="714" w:right="0" w:hanging="357"/>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Maralinga</w:t>
      </w:r>
    </w:p>
    <w:p w14:paraId="3214A97F" w14:textId="77777777" w:rsidR="009022FB" w:rsidRPr="00800C11" w:rsidRDefault="009022FB">
      <w:pPr>
        <w:numPr>
          <w:ilvl w:val="0"/>
          <w:numId w:val="37"/>
        </w:numPr>
        <w:spacing w:after="120" w:line="276" w:lineRule="auto"/>
        <w:ind w:left="714" w:right="0" w:hanging="357"/>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Mabo</w:t>
      </w:r>
    </w:p>
    <w:p w14:paraId="5DB74C98" w14:textId="77777777" w:rsidR="009022FB" w:rsidRPr="00800C11" w:rsidRDefault="009022FB">
      <w:pPr>
        <w:numPr>
          <w:ilvl w:val="0"/>
          <w:numId w:val="37"/>
        </w:numPr>
        <w:spacing w:after="120" w:line="276" w:lineRule="auto"/>
        <w:ind w:left="714" w:right="0" w:hanging="357"/>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Religion</w:t>
      </w:r>
    </w:p>
    <w:p w14:paraId="38032208" w14:textId="6B3D5F8D" w:rsidR="000F3186" w:rsidRDefault="000F3186" w:rsidP="000F3186">
      <w:pPr>
        <w:spacing w:after="120" w:line="276" w:lineRule="auto"/>
        <w:ind w:left="0" w:right="0" w:firstLine="0"/>
        <w:jc w:val="both"/>
        <w:rPr>
          <w:rFonts w:ascii="Calibri" w:eastAsia="Calibri" w:hAnsi="Calibri" w:cs="Calibri"/>
          <w:color w:val="404040" w:themeColor="text1" w:themeTint="BF"/>
          <w:sz w:val="24"/>
          <w:lang w:val="en-AU" w:eastAsia="en-GB"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F3186" w:rsidRPr="00CA5380" w14:paraId="1BB3B135" w14:textId="77777777">
        <w:tc>
          <w:tcPr>
            <w:tcW w:w="1985" w:type="dxa"/>
          </w:tcPr>
          <w:p w14:paraId="2FFBCF8E" w14:textId="77777777" w:rsidR="000F3186" w:rsidRPr="003C5AAA" w:rsidRDefault="000F3186">
            <w:pPr>
              <w:spacing w:after="120" w:line="276" w:lineRule="auto"/>
              <w:ind w:left="0" w:right="0" w:firstLine="0"/>
              <w:jc w:val="center"/>
              <w:rPr>
                <w:rFonts w:cstheme="minorHAnsi"/>
                <w:color w:val="262626" w:themeColor="text1" w:themeTint="D9"/>
                <w:highlight w:val="yellow"/>
                <w:lang w:val="en-AU" w:bidi="en-US"/>
              </w:rPr>
            </w:pPr>
            <w:r w:rsidRPr="003C5AAA">
              <w:rPr>
                <w:rFonts w:cstheme="minorHAnsi"/>
                <w:noProof/>
                <w:color w:val="262626" w:themeColor="text1" w:themeTint="D9"/>
                <w:lang w:val="en-AU" w:bidi="en-US"/>
              </w:rPr>
              <w:drawing>
                <wp:inline distT="0" distB="0" distL="0" distR="0" wp14:anchorId="57A1EC1C" wp14:editId="79EBCE4D">
                  <wp:extent cx="852853" cy="900000"/>
                  <wp:effectExtent l="0" t="0" r="4445" b="0"/>
                  <wp:docPr id="133068650" name="Picture 13306865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FC37408" w14:textId="77777777" w:rsidR="000F3186" w:rsidRPr="00800C11" w:rsidRDefault="000F3186" w:rsidP="00D6552D">
            <w:pPr>
              <w:spacing w:after="120" w:line="276" w:lineRule="auto"/>
              <w:ind w:left="28" w:right="0" w:firstLine="0"/>
              <w:jc w:val="both"/>
              <w:rPr>
                <w:rFonts w:ascii="Calibri" w:eastAsia="Calibri" w:hAnsi="Calibri" w:cs="Calibri"/>
                <w:b/>
                <w:color w:val="FF595E"/>
                <w:sz w:val="28"/>
                <w:szCs w:val="28"/>
                <w:lang w:val="en-AU" w:eastAsia="en-GB"/>
              </w:rPr>
            </w:pPr>
            <w:r w:rsidRPr="00800C11">
              <w:rPr>
                <w:rFonts w:ascii="Calibri" w:eastAsia="Calibri" w:hAnsi="Calibri" w:cs="Calibri"/>
                <w:b/>
                <w:color w:val="FF595E"/>
                <w:sz w:val="28"/>
                <w:szCs w:val="28"/>
                <w:lang w:val="en-AU" w:eastAsia="en-GB"/>
              </w:rPr>
              <w:t>Further Reading</w:t>
            </w:r>
          </w:p>
          <w:p w14:paraId="6847450D" w14:textId="77777777" w:rsidR="000F3186" w:rsidRPr="00800C11" w:rsidRDefault="000F3186" w:rsidP="00D6552D">
            <w:pPr>
              <w:spacing w:after="120" w:line="276" w:lineRule="auto"/>
              <w:ind w:left="28" w:right="0" w:firstLine="0"/>
              <w:jc w:val="both"/>
              <w:rPr>
                <w:rFonts w:ascii="Calibri" w:eastAsia="Calibri" w:hAnsi="Calibri" w:cs="Calibri"/>
                <w:color w:val="404040" w:themeColor="text1" w:themeTint="BF"/>
                <w:lang w:val="en-AU" w:eastAsia="en-AU"/>
              </w:rPr>
            </w:pPr>
            <w:r w:rsidRPr="00800C11">
              <w:rPr>
                <w:rFonts w:ascii="Calibri" w:eastAsia="Calibri" w:hAnsi="Calibri" w:cs="Calibri"/>
                <w:color w:val="404040" w:themeColor="text1" w:themeTint="BF"/>
                <w:lang w:val="en-AU" w:eastAsia="en-AU"/>
              </w:rPr>
              <w:t>Read about Aboriginals and Torres Strait Islander history through the link below:</w:t>
            </w:r>
          </w:p>
          <w:p w14:paraId="42E664BE" w14:textId="46F7AB68" w:rsidR="000F3186" w:rsidRPr="00866395" w:rsidRDefault="000027B9" w:rsidP="00D6552D">
            <w:pPr>
              <w:spacing w:after="120" w:line="276" w:lineRule="auto"/>
              <w:ind w:left="28" w:right="0" w:firstLine="0"/>
              <w:jc w:val="center"/>
              <w:rPr>
                <w:rFonts w:cstheme="minorHAnsi"/>
                <w:color w:val="2E74B5" w:themeColor="accent5" w:themeShade="BF"/>
                <w:sz w:val="22"/>
                <w:szCs w:val="20"/>
                <w:highlight w:val="yellow"/>
                <w:lang w:val="en-AU" w:bidi="en-US"/>
              </w:rPr>
            </w:pPr>
            <w:hyperlink r:id="rId275" w:history="1">
              <w:r w:rsidR="000F3186" w:rsidRPr="00355B25">
                <w:rPr>
                  <w:rStyle w:val="Hyperlink"/>
                  <w:color w:val="2E74B5" w:themeColor="accent5" w:themeShade="BF"/>
                  <w:sz w:val="22"/>
                  <w:szCs w:val="18"/>
                  <w:u w:val="none"/>
                </w:rPr>
                <w:t xml:space="preserve">Our </w:t>
              </w:r>
              <w:r w:rsidR="00BA7D0A" w:rsidRPr="00355B25">
                <w:rPr>
                  <w:rStyle w:val="Hyperlink"/>
                  <w:color w:val="2E74B5" w:themeColor="accent5" w:themeShade="BF"/>
                  <w:sz w:val="22"/>
                  <w:szCs w:val="18"/>
                  <w:u w:val="none"/>
                </w:rPr>
                <w:t>s</w:t>
              </w:r>
              <w:r w:rsidR="000F3186" w:rsidRPr="00355B25">
                <w:rPr>
                  <w:rStyle w:val="Hyperlink"/>
                  <w:color w:val="2E74B5" w:themeColor="accent5" w:themeShade="BF"/>
                  <w:sz w:val="22"/>
                  <w:szCs w:val="18"/>
                  <w:u w:val="none"/>
                </w:rPr>
                <w:t xml:space="preserve">hared </w:t>
              </w:r>
              <w:r w:rsidR="00BA7D0A" w:rsidRPr="00355B25">
                <w:rPr>
                  <w:rStyle w:val="Hyperlink"/>
                  <w:color w:val="2E74B5" w:themeColor="accent5" w:themeShade="BF"/>
                  <w:sz w:val="22"/>
                  <w:szCs w:val="18"/>
                  <w:u w:val="none"/>
                </w:rPr>
                <w:t>h</w:t>
              </w:r>
              <w:r w:rsidR="000F3186" w:rsidRPr="00355B25">
                <w:rPr>
                  <w:rStyle w:val="Hyperlink"/>
                  <w:color w:val="2E74B5" w:themeColor="accent5" w:themeShade="BF"/>
                  <w:sz w:val="22"/>
                  <w:szCs w:val="18"/>
                  <w:u w:val="none"/>
                </w:rPr>
                <w:t>istory</w:t>
              </w:r>
            </w:hyperlink>
          </w:p>
        </w:tc>
      </w:tr>
    </w:tbl>
    <w:p w14:paraId="4EFF50CA" w14:textId="77777777" w:rsidR="007103F0" w:rsidRPr="00D6552D" w:rsidRDefault="007103F0" w:rsidP="00D6552D">
      <w:pPr>
        <w:spacing w:after="120" w:line="276" w:lineRule="auto"/>
        <w:ind w:left="0" w:right="0" w:firstLine="0"/>
        <w:jc w:val="both"/>
        <w:rPr>
          <w:rFonts w:ascii="Calibri" w:eastAsia="Calibri" w:hAnsi="Calibri" w:cs="Calibri"/>
          <w:color w:val="404040" w:themeColor="text1" w:themeTint="BF"/>
          <w:sz w:val="24"/>
          <w:szCs w:val="24"/>
          <w:lang w:val="en-AU" w:eastAsia="en-GB" w:bidi="en-US"/>
        </w:rPr>
      </w:pPr>
    </w:p>
    <w:p w14:paraId="1D77CF26" w14:textId="63678E5C" w:rsidR="009022FB" w:rsidRPr="007103F0" w:rsidRDefault="009022FB" w:rsidP="008C1076">
      <w:pPr>
        <w:spacing w:after="120" w:line="276" w:lineRule="auto"/>
        <w:ind w:left="0" w:right="0" w:firstLine="0"/>
        <w:rPr>
          <w:rFonts w:ascii="Calibri" w:eastAsia="Calibri" w:hAnsi="Calibri" w:cs="Calibri"/>
          <w:color w:val="404040" w:themeColor="text1" w:themeTint="BF"/>
          <w:sz w:val="16"/>
          <w:szCs w:val="14"/>
          <w:lang w:val="en-AU" w:eastAsia="en-GB" w:bidi="en-US"/>
        </w:rPr>
      </w:pPr>
      <w:r w:rsidRPr="007103F0">
        <w:rPr>
          <w:rFonts w:ascii="Calibri" w:eastAsia="Calibri" w:hAnsi="Calibri" w:cs="Calibri"/>
          <w:color w:val="404040" w:themeColor="text1" w:themeTint="BF"/>
          <w:sz w:val="16"/>
          <w:szCs w:val="14"/>
          <w:lang w:val="en-AU" w:eastAsia="en-GB" w:bidi="en-US"/>
        </w:rPr>
        <w:br w:type="page"/>
      </w:r>
    </w:p>
    <w:p w14:paraId="1BA9C8D7" w14:textId="1012B8B2" w:rsidR="009022FB" w:rsidRPr="00800C11" w:rsidRDefault="009022FB" w:rsidP="00D6552D">
      <w:pPr>
        <w:spacing w:after="120" w:line="276" w:lineRule="auto"/>
        <w:ind w:left="0" w:right="0" w:firstLine="0"/>
        <w:jc w:val="both"/>
        <w:rPr>
          <w:rFonts w:ascii="Calibri" w:eastAsia="Calibri" w:hAnsi="Calibri" w:cs="Calibri"/>
          <w:b/>
          <w:bCs/>
          <w:color w:val="404040" w:themeColor="text1" w:themeTint="BF"/>
          <w:sz w:val="24"/>
          <w:lang w:val="en-AU" w:eastAsia="en-GB" w:bidi="en-US"/>
        </w:rPr>
      </w:pPr>
      <w:r w:rsidRPr="00800C11">
        <w:rPr>
          <w:rFonts w:ascii="Calibri" w:eastAsia="Calibri" w:hAnsi="Calibri" w:cs="Calibri"/>
          <w:b/>
          <w:bCs/>
          <w:color w:val="404040" w:themeColor="text1" w:themeTint="BF"/>
          <w:sz w:val="24"/>
          <w:lang w:val="en-AU" w:eastAsia="en-GB" w:bidi="en-US"/>
        </w:rPr>
        <w:lastRenderedPageBreak/>
        <w:t>Health Issues</w:t>
      </w:r>
    </w:p>
    <w:p w14:paraId="5B8A9647" w14:textId="5BA2872D" w:rsidR="009022FB" w:rsidRPr="00800C11" w:rsidRDefault="00FF550D"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anchor distT="0" distB="0" distL="114300" distR="114300" simplePos="0" relativeHeight="251658276" behindDoc="0" locked="0" layoutInCell="1" allowOverlap="1" wp14:anchorId="626F7F0B" wp14:editId="65DFF2DE">
            <wp:simplePos x="0" y="0"/>
            <wp:positionH relativeFrom="column">
              <wp:posOffset>2958465</wp:posOffset>
            </wp:positionH>
            <wp:positionV relativeFrom="paragraph">
              <wp:posOffset>692785</wp:posOffset>
            </wp:positionV>
            <wp:extent cx="2772410" cy="1896745"/>
            <wp:effectExtent l="0" t="0" r="8890" b="8255"/>
            <wp:wrapSquare wrapText="bothSides"/>
            <wp:docPr id="133068663" name="Picture 133068663" descr="Person helping old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63" name="Picture 133068663" descr="Person helping old woman"/>
                    <pic:cNvPicPr/>
                  </pic:nvPicPr>
                  <pic:blipFill rotWithShape="1">
                    <a:blip r:embed="rId276" cstate="print">
                      <a:extLst>
                        <a:ext uri="{28A0092B-C50C-407E-A947-70E740481C1C}">
                          <a14:useLocalDpi xmlns:a14="http://schemas.microsoft.com/office/drawing/2010/main" val="0"/>
                        </a:ext>
                      </a:extLst>
                    </a:blip>
                    <a:srcRect l="2765"/>
                    <a:stretch/>
                  </pic:blipFill>
                  <pic:spPr bwMode="auto">
                    <a:xfrm>
                      <a:off x="0" y="0"/>
                      <a:ext cx="2772410" cy="1896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2FB" w:rsidRPr="00800C11">
        <w:rPr>
          <w:rFonts w:ascii="Calibri" w:eastAsia="Calibri" w:hAnsi="Calibri" w:cs="Calibri"/>
          <w:color w:val="404040" w:themeColor="text1" w:themeTint="BF"/>
          <w:sz w:val="24"/>
          <w:lang w:val="en-AU" w:eastAsia="en-GB" w:bidi="en-US"/>
        </w:rPr>
        <w:t xml:space="preserve">Aboriginal and Torres Strait Islander people suffer greater health burdens </w:t>
      </w:r>
      <w:r w:rsidR="00913F04">
        <w:rPr>
          <w:rFonts w:ascii="Calibri" w:eastAsia="Calibri" w:hAnsi="Calibri" w:cs="Calibri"/>
          <w:color w:val="404040" w:themeColor="text1" w:themeTint="BF"/>
          <w:sz w:val="24"/>
          <w:lang w:val="en-AU" w:eastAsia="en-GB" w:bidi="en-US"/>
        </w:rPr>
        <w:t>than non-Aboriginal people</w:t>
      </w:r>
      <w:r w:rsidR="009022FB" w:rsidRPr="00800C11">
        <w:rPr>
          <w:rFonts w:ascii="Calibri" w:eastAsia="Calibri" w:hAnsi="Calibri" w:cs="Calibri"/>
          <w:color w:val="404040" w:themeColor="text1" w:themeTint="BF"/>
          <w:sz w:val="24"/>
          <w:lang w:val="en-AU" w:eastAsia="en-GB" w:bidi="en-US"/>
        </w:rPr>
        <w:t>. Durie (1999) explained that the poor health status of Aboriginal peoples is due to economic disadvantage, resource alienation and political oppression.</w:t>
      </w:r>
    </w:p>
    <w:p w14:paraId="6EB40824" w14:textId="47F8D968" w:rsidR="009022FB" w:rsidRPr="00D6552D" w:rsidRDefault="009022FB" w:rsidP="00D06A6B">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The racism and discrimination experienced by Aboriginal and Torres Strait Islanders may lead to poorer physical and mental health, including reduced access to education, employment, housing, medical care, and even injury from racially motivated assault and bullying. </w:t>
      </w:r>
      <w:r w:rsidR="00DF3236" w:rsidRPr="00D6552D">
        <w:rPr>
          <w:rFonts w:ascii="Calibri" w:eastAsia="Calibri" w:hAnsi="Calibri" w:cs="Calibri"/>
          <w:color w:val="404040" w:themeColor="text1" w:themeTint="BF"/>
          <w:sz w:val="24"/>
          <w:lang w:val="en-AU" w:eastAsia="en-GB" w:bidi="en-US"/>
        </w:rPr>
        <w:t>Their</w:t>
      </w:r>
      <w:r w:rsidRPr="00D6552D">
        <w:rPr>
          <w:rFonts w:ascii="Calibri" w:eastAsia="Calibri" w:hAnsi="Calibri" w:cs="Calibri"/>
          <w:color w:val="404040" w:themeColor="text1" w:themeTint="BF"/>
          <w:sz w:val="24"/>
          <w:lang w:val="en-AU" w:eastAsia="en-GB" w:bidi="en-US"/>
        </w:rPr>
        <w:t xml:space="preserve"> children are more likely to be the subjects of confirmed </w:t>
      </w:r>
      <w:r w:rsidR="00913F04" w:rsidRPr="00D6552D">
        <w:rPr>
          <w:rFonts w:ascii="Calibri" w:eastAsia="Calibri" w:hAnsi="Calibri" w:cs="Calibri"/>
          <w:color w:val="404040" w:themeColor="text1" w:themeTint="BF"/>
          <w:sz w:val="24"/>
          <w:lang w:val="en-AU" w:eastAsia="en-GB" w:bidi="en-US"/>
        </w:rPr>
        <w:t>abuse and neglect cases</w:t>
      </w:r>
      <w:r w:rsidRPr="00D6552D">
        <w:rPr>
          <w:rFonts w:ascii="Calibri" w:eastAsia="Calibri" w:hAnsi="Calibri" w:cs="Calibri"/>
          <w:color w:val="404040" w:themeColor="text1" w:themeTint="BF"/>
          <w:sz w:val="24"/>
          <w:lang w:val="en-AU" w:eastAsia="en-GB" w:bidi="en-US"/>
        </w:rPr>
        <w:t xml:space="preserve"> than children</w:t>
      </w:r>
      <w:r w:rsidR="00353BB7" w:rsidRPr="00D6552D">
        <w:rPr>
          <w:rFonts w:ascii="Calibri" w:eastAsia="Calibri" w:hAnsi="Calibri" w:cs="Calibri"/>
          <w:color w:val="404040" w:themeColor="text1" w:themeTint="BF"/>
          <w:sz w:val="24"/>
          <w:lang w:val="en-AU" w:eastAsia="en-GB" w:bidi="en-US"/>
        </w:rPr>
        <w:t xml:space="preserve"> </w:t>
      </w:r>
      <w:r w:rsidR="00F627F8" w:rsidRPr="00D6552D">
        <w:rPr>
          <w:rFonts w:ascii="Calibri" w:eastAsia="Calibri" w:hAnsi="Calibri" w:cs="Calibri"/>
          <w:color w:val="404040" w:themeColor="text1" w:themeTint="BF"/>
          <w:sz w:val="24"/>
          <w:lang w:val="en-AU" w:eastAsia="en-GB" w:bidi="en-US"/>
        </w:rPr>
        <w:t>not belonging to them</w:t>
      </w:r>
      <w:r w:rsidR="00322CD3">
        <w:rPr>
          <w:rFonts w:ascii="Calibri" w:eastAsia="Calibri" w:hAnsi="Calibri" w:cs="Calibri"/>
          <w:color w:val="404040" w:themeColor="text1" w:themeTint="BF"/>
          <w:sz w:val="24"/>
          <w:lang w:val="en-AU" w:eastAsia="en-GB" w:bidi="en-US"/>
        </w:rPr>
        <w:t>.</w:t>
      </w:r>
    </w:p>
    <w:p w14:paraId="0BA951EE" w14:textId="6669BDB1" w:rsidR="009022FB" w:rsidRDefault="00612829" w:rsidP="00D06A6B">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rPr>
        <w:t>Aboriginal and Torres Strait Islanders</w:t>
      </w:r>
      <w:r>
        <w:rPr>
          <w:rFonts w:ascii="Calibri" w:eastAsia="Calibri" w:hAnsi="Calibri" w:cs="Calibri"/>
          <w:color w:val="404040" w:themeColor="text1" w:themeTint="BF"/>
          <w:sz w:val="24"/>
          <w:lang w:val="en-AU" w:eastAsia="en-GB"/>
        </w:rPr>
        <w:t xml:space="preserve"> </w:t>
      </w:r>
      <w:r w:rsidR="009022FB" w:rsidRPr="00606B4F">
        <w:rPr>
          <w:rFonts w:ascii="Calibri" w:eastAsia="Calibri" w:hAnsi="Calibri" w:cs="Calibri"/>
          <w:color w:val="404040" w:themeColor="text1" w:themeTint="BF"/>
          <w:sz w:val="24"/>
          <w:lang w:val="en-AU" w:eastAsia="en-GB" w:bidi="en-US"/>
        </w:rPr>
        <w:t>also suffer from discrimination based on race or culture</w:t>
      </w:r>
      <w:r w:rsidR="00143D6A" w:rsidRPr="00606B4F">
        <w:rPr>
          <w:rFonts w:ascii="Calibri" w:eastAsia="Calibri" w:hAnsi="Calibri" w:cs="Calibri"/>
          <w:color w:val="404040" w:themeColor="text1" w:themeTint="BF"/>
          <w:sz w:val="24"/>
          <w:lang w:val="en-AU" w:eastAsia="en-GB" w:bidi="en-US"/>
        </w:rPr>
        <w:t>. This</w:t>
      </w:r>
      <w:r w:rsidR="009022FB" w:rsidRPr="00606B4F">
        <w:rPr>
          <w:rFonts w:ascii="Calibri" w:eastAsia="Calibri" w:hAnsi="Calibri" w:cs="Calibri"/>
          <w:color w:val="404040" w:themeColor="text1" w:themeTint="BF"/>
          <w:sz w:val="24"/>
          <w:lang w:val="en-AU" w:eastAsia="en-GB" w:bidi="en-US"/>
        </w:rPr>
        <w:t xml:space="preserve"> can increase the risk of depression, substance misuse, and even suicide. </w:t>
      </w:r>
      <w:r w:rsidR="009022FB" w:rsidRPr="00D6552D">
        <w:rPr>
          <w:rFonts w:ascii="Calibri" w:eastAsia="Calibri" w:hAnsi="Calibri" w:cs="Calibri"/>
          <w:color w:val="404040" w:themeColor="text1" w:themeTint="BF"/>
          <w:sz w:val="24"/>
          <w:lang w:val="en-AU" w:eastAsia="en-GB" w:bidi="en-US"/>
        </w:rPr>
        <w:t>Healthcare programs and professional support to prevent any abuse and neglect, plus programs on mental awareness to prevent cases of suicide rates, will help address their needs in this area.</w:t>
      </w:r>
    </w:p>
    <w:p w14:paraId="019F2F0F" w14:textId="77777777" w:rsidR="00FF550D" w:rsidRPr="00800C11" w:rsidRDefault="00FF550D" w:rsidP="00D06A6B">
      <w:pPr>
        <w:spacing w:after="120" w:line="276" w:lineRule="auto"/>
        <w:ind w:left="0" w:right="0" w:firstLine="0"/>
        <w:jc w:val="both"/>
        <w:rPr>
          <w:rFonts w:ascii="Calibri" w:eastAsia="Calibri" w:hAnsi="Calibri" w:cs="Calibri"/>
          <w:color w:val="404040" w:themeColor="text1" w:themeTint="BF"/>
          <w:sz w:val="24"/>
          <w:lang w:val="en-AU" w:eastAsia="en-GB" w:bidi="en-US"/>
        </w:rPr>
      </w:pPr>
    </w:p>
    <w:p w14:paraId="4198E77F" w14:textId="77777777" w:rsidR="009022FB" w:rsidRPr="00800C11" w:rsidRDefault="009022FB" w:rsidP="008C1076">
      <w:pPr>
        <w:spacing w:after="120" w:line="276" w:lineRule="auto"/>
        <w:ind w:left="0" w:right="0" w:firstLine="0"/>
        <w:rPr>
          <w:rFonts w:ascii="Calibri" w:eastAsia="Calibri" w:hAnsi="Calibri" w:cs="Calibri"/>
          <w:b/>
          <w:bCs/>
          <w:color w:val="404040" w:themeColor="text1" w:themeTint="BF"/>
          <w:sz w:val="24"/>
          <w:lang w:val="en-AU" w:eastAsia="en-GB" w:bidi="en-US"/>
        </w:rPr>
      </w:pPr>
      <w:r w:rsidRPr="00800C11">
        <w:rPr>
          <w:rFonts w:ascii="Calibri" w:eastAsia="Calibri" w:hAnsi="Calibri" w:cs="Calibri"/>
          <w:b/>
          <w:bCs/>
          <w:color w:val="404040" w:themeColor="text1" w:themeTint="BF"/>
          <w:sz w:val="24"/>
          <w:lang w:val="en-AU" w:eastAsia="en-GB" w:bidi="en-US"/>
        </w:rPr>
        <w:t>Education Issues</w:t>
      </w:r>
    </w:p>
    <w:p w14:paraId="21F5D479" w14:textId="59D3B020" w:rsidR="009022FB" w:rsidRPr="00D6552D" w:rsidRDefault="00D06A6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B545C8">
        <w:rPr>
          <w:rFonts w:ascii="Calibri" w:eastAsia="Calibri" w:hAnsi="Calibri" w:cs="Calibri"/>
          <w:noProof/>
          <w:color w:val="404040" w:themeColor="text1" w:themeTint="BF"/>
          <w:sz w:val="24"/>
          <w:lang w:val="en-AU" w:eastAsia="en-GB" w:bidi="en-US"/>
        </w:rPr>
        <w:drawing>
          <wp:anchor distT="0" distB="0" distL="114300" distR="114300" simplePos="0" relativeHeight="251658275" behindDoc="0" locked="0" layoutInCell="1" allowOverlap="1" wp14:anchorId="6766F9B9" wp14:editId="44AFC35A">
            <wp:simplePos x="0" y="0"/>
            <wp:positionH relativeFrom="column">
              <wp:posOffset>3251200</wp:posOffset>
            </wp:positionH>
            <wp:positionV relativeFrom="paragraph">
              <wp:posOffset>454025</wp:posOffset>
            </wp:positionV>
            <wp:extent cx="2477135" cy="1953260"/>
            <wp:effectExtent l="0" t="0" r="0" b="8890"/>
            <wp:wrapSquare wrapText="bothSides"/>
            <wp:docPr id="133068661" name="Picture 133068661" descr="Close-up of stacked 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61" name="Picture 133068661" descr="Close-up of stacked books"/>
                    <pic:cNvPicPr/>
                  </pic:nvPicPr>
                  <pic:blipFill rotWithShape="1">
                    <a:blip r:embed="rId277" cstate="print">
                      <a:extLst>
                        <a:ext uri="{28A0092B-C50C-407E-A947-70E740481C1C}">
                          <a14:useLocalDpi xmlns:a14="http://schemas.microsoft.com/office/drawing/2010/main" val="0"/>
                        </a:ext>
                      </a:extLst>
                    </a:blip>
                    <a:srcRect l="28669"/>
                    <a:stretch/>
                  </pic:blipFill>
                  <pic:spPr bwMode="auto">
                    <a:xfrm>
                      <a:off x="0" y="0"/>
                      <a:ext cx="2477135" cy="195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2FB" w:rsidRPr="00D6552D">
        <w:rPr>
          <w:rFonts w:ascii="Calibri" w:eastAsia="Calibri" w:hAnsi="Calibri" w:cs="Calibri"/>
          <w:color w:val="404040" w:themeColor="text1" w:themeTint="BF"/>
          <w:sz w:val="24"/>
          <w:lang w:val="en-AU" w:eastAsia="en-GB" w:bidi="en-US"/>
        </w:rPr>
        <w:t xml:space="preserve">Many Aboriginal children in Australia’s remote north </w:t>
      </w:r>
      <w:r w:rsidR="00913F04" w:rsidRPr="00D6552D">
        <w:rPr>
          <w:rFonts w:ascii="Calibri" w:eastAsia="Calibri" w:hAnsi="Calibri" w:cs="Calibri"/>
          <w:color w:val="404040" w:themeColor="text1" w:themeTint="BF"/>
          <w:sz w:val="24"/>
          <w:lang w:val="en-AU" w:eastAsia="en-GB" w:bidi="en-US"/>
        </w:rPr>
        <w:t>still receive</w:t>
      </w:r>
      <w:r w:rsidR="009022FB" w:rsidRPr="00D6552D">
        <w:rPr>
          <w:rFonts w:ascii="Calibri" w:eastAsia="Calibri" w:hAnsi="Calibri" w:cs="Calibri"/>
          <w:color w:val="404040" w:themeColor="text1" w:themeTint="BF"/>
          <w:sz w:val="24"/>
          <w:lang w:val="en-AU" w:eastAsia="en-GB" w:bidi="en-US"/>
        </w:rPr>
        <w:t xml:space="preserve"> the most basic education services due to their far location, infrastructure shortfalls, and underfunding.</w:t>
      </w:r>
    </w:p>
    <w:p w14:paraId="6EE4D78F" w14:textId="69C4CB4B" w:rsidR="009022FB" w:rsidRPr="00B545C8"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Western education can also cause disengagement from what the children learn </w:t>
      </w:r>
      <w:r w:rsidR="006F03B1" w:rsidRPr="00D6552D">
        <w:rPr>
          <w:rFonts w:ascii="Calibri" w:eastAsia="Calibri" w:hAnsi="Calibri" w:cs="Calibri"/>
          <w:color w:val="404040" w:themeColor="text1" w:themeTint="BF"/>
          <w:sz w:val="24"/>
          <w:lang w:val="en-AU" w:eastAsia="en-GB" w:bidi="en-US"/>
        </w:rPr>
        <w:t>at</w:t>
      </w:r>
      <w:r w:rsidRPr="00D6552D">
        <w:rPr>
          <w:rFonts w:ascii="Calibri" w:eastAsia="Calibri" w:hAnsi="Calibri" w:cs="Calibri"/>
          <w:color w:val="404040" w:themeColor="text1" w:themeTint="BF"/>
          <w:sz w:val="24"/>
          <w:lang w:val="en-AU" w:eastAsia="en-GB" w:bidi="en-US"/>
        </w:rPr>
        <w:t xml:space="preserve"> school to the lives of the community, leading to intergenerational divisions and conflicts.</w:t>
      </w:r>
      <w:r w:rsidRPr="00D6552D">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bidi="en-US"/>
        </w:rPr>
        <w:t xml:space="preserve">There is a risk of compromising the cultural knowledge of the </w:t>
      </w:r>
      <w:r w:rsidR="00702B10" w:rsidRPr="00D6552D">
        <w:rPr>
          <w:rFonts w:ascii="Calibri" w:eastAsia="Calibri" w:hAnsi="Calibri" w:cs="Calibri"/>
          <w:color w:val="404040" w:themeColor="text1" w:themeTint="BF"/>
          <w:sz w:val="24"/>
          <w:lang w:val="en-AU" w:eastAsia="en-GB" w:bidi="en-US"/>
        </w:rPr>
        <w:t>Aboriginal a</w:t>
      </w:r>
      <w:r w:rsidR="009F34CA">
        <w:rPr>
          <w:rFonts w:ascii="Calibri" w:eastAsia="Calibri" w:hAnsi="Calibri" w:cs="Calibri"/>
          <w:color w:val="404040" w:themeColor="text1" w:themeTint="BF"/>
          <w:sz w:val="24"/>
          <w:lang w:val="en-AU" w:eastAsia="en-GB" w:bidi="en-US"/>
        </w:rPr>
        <w:t>n</w:t>
      </w:r>
      <w:r w:rsidR="00702B10" w:rsidRPr="00D6552D">
        <w:rPr>
          <w:rFonts w:ascii="Calibri" w:eastAsia="Calibri" w:hAnsi="Calibri" w:cs="Calibri"/>
          <w:color w:val="404040" w:themeColor="text1" w:themeTint="BF"/>
          <w:sz w:val="24"/>
          <w:lang w:val="en-AU" w:eastAsia="en-GB" w:bidi="en-US"/>
        </w:rPr>
        <w:t>d Torres Strait Islanders’</w:t>
      </w:r>
      <w:r w:rsidRPr="00D6552D">
        <w:rPr>
          <w:rFonts w:ascii="Calibri" w:eastAsia="Calibri" w:hAnsi="Calibri" w:cs="Calibri"/>
          <w:color w:val="404040" w:themeColor="text1" w:themeTint="BF"/>
          <w:sz w:val="24"/>
          <w:lang w:val="en-AU" w:eastAsia="en-GB" w:bidi="en-US"/>
        </w:rPr>
        <w:t xml:space="preserve"> children to a more Westernised education system that prioritises their economic futures rather than their tradition and ways of living.</w:t>
      </w:r>
    </w:p>
    <w:p w14:paraId="7BFAE0D5" w14:textId="1B97A502" w:rsidR="009022FB" w:rsidRPr="00800C11" w:rsidRDefault="00913F04" w:rsidP="00D6552D">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B545C8">
        <w:rPr>
          <w:rFonts w:ascii="Calibri" w:eastAsia="Calibri" w:hAnsi="Calibri" w:cs="Calibri"/>
          <w:color w:val="404040" w:themeColor="text1" w:themeTint="BF"/>
          <w:sz w:val="24"/>
          <w:lang w:val="en-AU" w:eastAsia="en-GB" w:bidi="en-US"/>
        </w:rPr>
        <w:t>Education is provided in far-flung areas</w:t>
      </w:r>
      <w:r w:rsidR="008155C9" w:rsidRPr="00B545C8">
        <w:rPr>
          <w:rFonts w:ascii="Calibri" w:eastAsia="Calibri" w:hAnsi="Calibri" w:cs="Calibri"/>
          <w:color w:val="404040" w:themeColor="text1" w:themeTint="BF"/>
          <w:sz w:val="24"/>
          <w:lang w:val="en-AU" w:eastAsia="en-GB" w:bidi="en-US"/>
        </w:rPr>
        <w:t>. However,</w:t>
      </w:r>
      <w:r w:rsidRPr="00B545C8">
        <w:rPr>
          <w:rFonts w:ascii="Calibri" w:eastAsia="Calibri" w:hAnsi="Calibri" w:cs="Calibri"/>
          <w:color w:val="404040" w:themeColor="text1" w:themeTint="BF"/>
          <w:sz w:val="24"/>
          <w:lang w:val="en-AU" w:eastAsia="en-GB" w:bidi="en-US"/>
        </w:rPr>
        <w:t xml:space="preserve"> this does not consider the inequalities</w:t>
      </w:r>
      <w:r w:rsidR="009022FB" w:rsidRPr="00B545C8">
        <w:rPr>
          <w:rFonts w:ascii="Calibri" w:eastAsia="Calibri" w:hAnsi="Calibri" w:cs="Calibri"/>
          <w:color w:val="404040" w:themeColor="text1" w:themeTint="BF"/>
          <w:sz w:val="24"/>
          <w:lang w:val="en-AU" w:eastAsia="en-GB" w:bidi="en-US"/>
        </w:rPr>
        <w:t xml:space="preserve"> in remote regions like the Northern Territory. </w:t>
      </w:r>
      <w:r w:rsidR="009022FB" w:rsidRPr="00D6552D">
        <w:rPr>
          <w:rFonts w:ascii="Calibri" w:eastAsia="Calibri" w:hAnsi="Calibri" w:cs="Calibri"/>
          <w:color w:val="404040" w:themeColor="text1" w:themeTint="BF"/>
          <w:sz w:val="24"/>
          <w:lang w:val="en-AU" w:eastAsia="en-GB" w:bidi="en-US"/>
        </w:rPr>
        <w:t xml:space="preserve">There is still a negative relationship between poverty, health, housing, access to government services, socioeconomic status, and infrastructure to the educational achievement of </w:t>
      </w:r>
      <w:r w:rsidR="000F4ACF" w:rsidRPr="00D6552D">
        <w:rPr>
          <w:rFonts w:ascii="Calibri" w:eastAsia="Calibri" w:hAnsi="Calibri" w:cs="Calibri"/>
          <w:color w:val="404040" w:themeColor="text1" w:themeTint="BF"/>
          <w:sz w:val="24"/>
          <w:lang w:val="en-AU" w:eastAsia="en-GB" w:bidi="en-US"/>
        </w:rPr>
        <w:t>Aboriginal and Torres Strait Islanders’</w:t>
      </w:r>
      <w:r w:rsidR="009022FB" w:rsidRPr="00D6552D">
        <w:rPr>
          <w:rFonts w:ascii="Calibri" w:eastAsia="Calibri" w:hAnsi="Calibri" w:cs="Calibri"/>
          <w:color w:val="404040" w:themeColor="text1" w:themeTint="BF"/>
          <w:sz w:val="24"/>
          <w:lang w:val="en-AU" w:eastAsia="en-GB" w:bidi="en-US"/>
        </w:rPr>
        <w:t xml:space="preserve"> children.</w:t>
      </w:r>
    </w:p>
    <w:p w14:paraId="62903D91" w14:textId="40BD0FF0" w:rsidR="008A0C28" w:rsidRDefault="008A0C28" w:rsidP="00D6552D">
      <w:pPr>
        <w:spacing w:after="120" w:line="276" w:lineRule="auto"/>
        <w:ind w:left="0" w:right="0" w:firstLine="0"/>
        <w:rPr>
          <w:rFonts w:ascii="Calibri" w:eastAsia="Calibri" w:hAnsi="Calibri" w:cs="Calibri"/>
          <w:b/>
          <w:bCs/>
          <w:color w:val="404040" w:themeColor="text1" w:themeTint="BF"/>
          <w:sz w:val="24"/>
          <w:lang w:val="en-AU" w:eastAsia="en-GB" w:bidi="en-US"/>
        </w:rPr>
      </w:pPr>
      <w:r>
        <w:rPr>
          <w:rFonts w:ascii="Calibri" w:eastAsia="Calibri" w:hAnsi="Calibri" w:cs="Calibri"/>
          <w:b/>
          <w:bCs/>
          <w:color w:val="404040" w:themeColor="text1" w:themeTint="BF"/>
          <w:sz w:val="24"/>
          <w:lang w:val="en-AU" w:eastAsia="en-GB" w:bidi="en-US"/>
        </w:rPr>
        <w:br w:type="page"/>
      </w:r>
    </w:p>
    <w:p w14:paraId="5296DCFC" w14:textId="77777777" w:rsidR="009022FB" w:rsidRPr="00800C11" w:rsidRDefault="009022FB" w:rsidP="00AD774E">
      <w:pPr>
        <w:spacing w:after="120" w:line="276" w:lineRule="auto"/>
        <w:ind w:left="0" w:right="0" w:firstLine="0"/>
        <w:jc w:val="both"/>
        <w:rPr>
          <w:rFonts w:ascii="Calibri" w:eastAsia="Calibri" w:hAnsi="Calibri" w:cs="Calibri"/>
          <w:b/>
          <w:bCs/>
          <w:color w:val="404040" w:themeColor="text1" w:themeTint="BF"/>
          <w:sz w:val="24"/>
          <w:lang w:val="en-AU" w:eastAsia="en-GB" w:bidi="en-US"/>
        </w:rPr>
      </w:pPr>
      <w:r w:rsidRPr="00800C11">
        <w:rPr>
          <w:rFonts w:ascii="Calibri" w:eastAsia="Calibri" w:hAnsi="Calibri" w:cs="Calibri"/>
          <w:b/>
          <w:bCs/>
          <w:color w:val="404040" w:themeColor="text1" w:themeTint="BF"/>
          <w:sz w:val="24"/>
          <w:lang w:val="en-AU" w:eastAsia="en-GB" w:bidi="en-US"/>
        </w:rPr>
        <w:lastRenderedPageBreak/>
        <w:t>Economic Issues</w:t>
      </w:r>
    </w:p>
    <w:p w14:paraId="00A88C50" w14:textId="117B5BCC" w:rsidR="009022FB" w:rsidRPr="00B545C8"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Aboriginal </w:t>
      </w:r>
      <w:r w:rsidR="00CD6EC5">
        <w:rPr>
          <w:rFonts w:ascii="Calibri" w:eastAsia="Calibri" w:hAnsi="Calibri" w:cs="Calibri"/>
          <w:color w:val="404040" w:themeColor="text1" w:themeTint="BF"/>
          <w:sz w:val="24"/>
          <w:lang w:val="en-AU" w:eastAsia="en-GB" w:bidi="en-US"/>
        </w:rPr>
        <w:t>un</w:t>
      </w:r>
      <w:r w:rsidRPr="00800C11">
        <w:rPr>
          <w:rFonts w:ascii="Calibri" w:eastAsia="Calibri" w:hAnsi="Calibri" w:cs="Calibri"/>
          <w:color w:val="404040" w:themeColor="text1" w:themeTint="BF"/>
          <w:sz w:val="24"/>
          <w:lang w:val="en-AU" w:eastAsia="en-GB" w:bidi="en-US"/>
        </w:rPr>
        <w:t>employment rates are three times the non-</w:t>
      </w:r>
      <w:r w:rsidRPr="00B545C8">
        <w:rPr>
          <w:rFonts w:ascii="Calibri" w:eastAsia="Calibri" w:hAnsi="Calibri" w:cs="Calibri"/>
          <w:color w:val="404040" w:themeColor="text1" w:themeTint="BF"/>
          <w:sz w:val="24"/>
          <w:lang w:val="en-AU" w:eastAsia="en-GB" w:bidi="en-US"/>
        </w:rPr>
        <w:t xml:space="preserve">Aboriginal rates. </w:t>
      </w:r>
      <w:r w:rsidRPr="00D6552D">
        <w:rPr>
          <w:rFonts w:ascii="Calibri" w:eastAsia="Calibri" w:hAnsi="Calibri" w:cs="Calibri"/>
          <w:color w:val="404040" w:themeColor="text1" w:themeTint="BF"/>
          <w:sz w:val="24"/>
          <w:lang w:val="en-AU" w:eastAsia="en-GB" w:bidi="en-US"/>
        </w:rPr>
        <w:t>This is coupled with other factors, including lack of access to education, poor training and skill levels, poorer health, and limited market opportunities.</w:t>
      </w:r>
    </w:p>
    <w:p w14:paraId="5D1B8797" w14:textId="041D2DB3" w:rsidR="009022FB"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B545C8">
        <w:rPr>
          <w:rFonts w:ascii="Calibri" w:eastAsia="Calibri" w:hAnsi="Calibri" w:cs="Calibri"/>
          <w:color w:val="404040" w:themeColor="text1" w:themeTint="BF"/>
          <w:sz w:val="24"/>
          <w:lang w:val="en-AU" w:eastAsia="en-GB" w:bidi="en-US"/>
        </w:rPr>
        <w:t xml:space="preserve">Income and education impact an individual’s ability to ‘engage’ and ‘influence’ society. </w:t>
      </w:r>
      <w:r w:rsidR="00041410" w:rsidRPr="00B545C8">
        <w:rPr>
          <w:rFonts w:ascii="Calibri" w:eastAsia="Calibri" w:hAnsi="Calibri" w:cs="Calibri"/>
          <w:color w:val="404040" w:themeColor="text1" w:themeTint="BF"/>
          <w:sz w:val="24"/>
          <w:lang w:val="en-AU" w:eastAsia="en-GB"/>
        </w:rPr>
        <w:t xml:space="preserve">Aboriginal and Torres Strait Islanders </w:t>
      </w:r>
      <w:r w:rsidRPr="00B545C8">
        <w:rPr>
          <w:rFonts w:ascii="Calibri" w:eastAsia="Calibri" w:hAnsi="Calibri" w:cs="Calibri"/>
          <w:color w:val="404040" w:themeColor="text1" w:themeTint="BF"/>
          <w:sz w:val="24"/>
          <w:lang w:val="en-AU" w:eastAsia="en-GB" w:bidi="en-US"/>
        </w:rPr>
        <w:t>are known to have the lowest economic status of all Australians</w:t>
      </w:r>
      <w:r w:rsidRPr="00D6552D">
        <w:rPr>
          <w:rFonts w:ascii="Calibri" w:eastAsia="Calibri" w:hAnsi="Calibri" w:cs="Calibri"/>
          <w:color w:val="404040" w:themeColor="text1" w:themeTint="BF"/>
          <w:sz w:val="24"/>
          <w:lang w:val="en-AU" w:eastAsia="en-GB" w:bidi="en-US"/>
        </w:rPr>
        <w:t xml:space="preserve">. Poor socioeconomic, education and employment levels have links to financial hardship, poverty, debt, homelessness, family breakdown, social isolation and crime. </w:t>
      </w:r>
      <w:r w:rsidR="00612829" w:rsidRPr="00D6552D">
        <w:rPr>
          <w:rFonts w:ascii="Calibri" w:eastAsia="Calibri" w:hAnsi="Calibri" w:cs="Calibri"/>
          <w:color w:val="404040" w:themeColor="text1" w:themeTint="BF"/>
          <w:sz w:val="24"/>
          <w:lang w:val="en-AU" w:eastAsia="en-GB"/>
        </w:rPr>
        <w:t xml:space="preserve">Aboriginal and Torres Strait Islanders </w:t>
      </w:r>
      <w:r w:rsidRPr="00D6552D">
        <w:rPr>
          <w:rFonts w:ascii="Calibri" w:eastAsia="Calibri" w:hAnsi="Calibri" w:cs="Calibri"/>
          <w:color w:val="404040" w:themeColor="text1" w:themeTint="BF"/>
          <w:sz w:val="24"/>
          <w:lang w:val="en-AU" w:eastAsia="en-GB" w:bidi="en-US"/>
        </w:rPr>
        <w:t>suffer disproportionately high levels of domestic violence and over-representation in the justice system.</w:t>
      </w:r>
    </w:p>
    <w:p w14:paraId="4A471715" w14:textId="77777777" w:rsidR="00FF550D" w:rsidRPr="00800C11" w:rsidRDefault="00FF550D"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p>
    <w:p w14:paraId="660685E7" w14:textId="2CA3FF01" w:rsidR="009022FB" w:rsidRPr="00800C11" w:rsidRDefault="009022FB" w:rsidP="00AD774E">
      <w:pPr>
        <w:spacing w:after="120" w:line="276" w:lineRule="auto"/>
        <w:ind w:left="0" w:right="0" w:firstLine="0"/>
        <w:jc w:val="both"/>
        <w:rPr>
          <w:rFonts w:ascii="Calibri" w:eastAsia="Calibri" w:hAnsi="Calibri" w:cs="Calibri"/>
          <w:b/>
          <w:bCs/>
          <w:color w:val="404040" w:themeColor="text1" w:themeTint="BF"/>
          <w:sz w:val="24"/>
          <w:lang w:val="en-AU" w:eastAsia="en-GB" w:bidi="en-US"/>
        </w:rPr>
      </w:pPr>
      <w:proofErr w:type="spellStart"/>
      <w:r w:rsidRPr="00800C11">
        <w:rPr>
          <w:rFonts w:ascii="Calibri" w:eastAsia="Calibri" w:hAnsi="Calibri" w:cs="Calibri"/>
          <w:b/>
          <w:bCs/>
          <w:color w:val="404040" w:themeColor="text1" w:themeTint="BF"/>
          <w:sz w:val="24"/>
          <w:lang w:val="en-AU" w:eastAsia="en-GB" w:bidi="en-US"/>
        </w:rPr>
        <w:t>Socio</w:t>
      </w:r>
      <w:r w:rsidR="006B7C08">
        <w:rPr>
          <w:rFonts w:ascii="Calibri" w:eastAsia="Calibri" w:hAnsi="Calibri" w:cs="Calibri"/>
          <w:b/>
          <w:bCs/>
          <w:color w:val="404040" w:themeColor="text1" w:themeTint="BF"/>
          <w:sz w:val="24"/>
          <w:lang w:val="en-AU" w:eastAsia="en-GB" w:bidi="en-US"/>
        </w:rPr>
        <w:t>p</w:t>
      </w:r>
      <w:r w:rsidRPr="00800C11">
        <w:rPr>
          <w:rFonts w:ascii="Calibri" w:eastAsia="Calibri" w:hAnsi="Calibri" w:cs="Calibri"/>
          <w:b/>
          <w:bCs/>
          <w:color w:val="404040" w:themeColor="text1" w:themeTint="BF"/>
          <w:sz w:val="24"/>
          <w:lang w:val="en-AU" w:eastAsia="en-GB" w:bidi="en-US"/>
        </w:rPr>
        <w:t>olitical</w:t>
      </w:r>
      <w:proofErr w:type="spellEnd"/>
      <w:r w:rsidRPr="00800C11">
        <w:rPr>
          <w:rFonts w:ascii="Calibri" w:eastAsia="Calibri" w:hAnsi="Calibri" w:cs="Calibri"/>
          <w:b/>
          <w:bCs/>
          <w:color w:val="404040" w:themeColor="text1" w:themeTint="BF"/>
          <w:sz w:val="24"/>
          <w:lang w:val="en-AU" w:eastAsia="en-GB" w:bidi="en-US"/>
        </w:rPr>
        <w:t xml:space="preserve"> </w:t>
      </w:r>
      <w:r w:rsidR="006B7C08">
        <w:rPr>
          <w:rFonts w:ascii="Calibri" w:eastAsia="Calibri" w:hAnsi="Calibri" w:cs="Calibri"/>
          <w:b/>
          <w:bCs/>
          <w:color w:val="404040" w:themeColor="text1" w:themeTint="BF"/>
          <w:sz w:val="24"/>
          <w:lang w:val="en-AU" w:eastAsia="en-GB" w:bidi="en-US"/>
        </w:rPr>
        <w:t>F</w:t>
      </w:r>
      <w:r w:rsidRPr="00800C11">
        <w:rPr>
          <w:rFonts w:ascii="Calibri" w:eastAsia="Calibri" w:hAnsi="Calibri" w:cs="Calibri"/>
          <w:b/>
          <w:bCs/>
          <w:color w:val="404040" w:themeColor="text1" w:themeTint="BF"/>
          <w:sz w:val="24"/>
          <w:lang w:val="en-AU" w:eastAsia="en-GB" w:bidi="en-US"/>
        </w:rPr>
        <w:t>actors</w:t>
      </w:r>
    </w:p>
    <w:p w14:paraId="234BE921" w14:textId="03476C7A" w:rsidR="009022FB" w:rsidRPr="00800C11" w:rsidRDefault="009022FB" w:rsidP="00D06A6B">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Aboriginal and Torres Strait Islander people experience extreme levels of racism in Australia. </w:t>
      </w:r>
      <w:r w:rsidRPr="00606B4F">
        <w:rPr>
          <w:rFonts w:ascii="Calibri" w:eastAsia="Calibri" w:hAnsi="Calibri" w:cs="Calibri"/>
          <w:color w:val="404040" w:themeColor="text1" w:themeTint="BF"/>
          <w:sz w:val="24"/>
          <w:lang w:val="en-AU" w:eastAsia="en-GB" w:bidi="en-US"/>
        </w:rPr>
        <w:t xml:space="preserve">This is </w:t>
      </w:r>
      <w:r w:rsidRPr="00B545C8">
        <w:rPr>
          <w:rFonts w:ascii="Calibri" w:eastAsia="Calibri" w:hAnsi="Calibri" w:cs="Calibri"/>
          <w:color w:val="404040" w:themeColor="text1" w:themeTint="BF"/>
          <w:sz w:val="24"/>
          <w:lang w:val="en-AU" w:eastAsia="en-GB" w:bidi="en-US"/>
        </w:rPr>
        <w:t>typified historically by their exclusion from elite and mainstream power structures</w:t>
      </w:r>
      <w:r w:rsidR="00C96801" w:rsidRPr="00B545C8">
        <w:rPr>
          <w:rFonts w:ascii="Calibri" w:eastAsia="Calibri" w:hAnsi="Calibri" w:cs="Calibri"/>
          <w:color w:val="404040" w:themeColor="text1" w:themeTint="BF"/>
          <w:sz w:val="24"/>
          <w:lang w:val="en-AU" w:eastAsia="en-GB" w:bidi="en-US"/>
        </w:rPr>
        <w:t xml:space="preserve">. This is </w:t>
      </w:r>
      <w:r w:rsidRPr="00B545C8">
        <w:rPr>
          <w:rFonts w:ascii="Calibri" w:eastAsia="Calibri" w:hAnsi="Calibri" w:cs="Calibri"/>
          <w:color w:val="404040" w:themeColor="text1" w:themeTint="BF"/>
          <w:sz w:val="24"/>
          <w:lang w:val="en-AU" w:eastAsia="en-GB" w:bidi="en-US"/>
        </w:rPr>
        <w:t xml:space="preserve">highlighted by </w:t>
      </w:r>
      <w:r w:rsidR="00041410" w:rsidRPr="00B545C8">
        <w:rPr>
          <w:rFonts w:ascii="Calibri" w:eastAsia="Calibri" w:hAnsi="Calibri" w:cs="Calibri"/>
          <w:color w:val="404040" w:themeColor="text1" w:themeTint="BF"/>
          <w:sz w:val="24"/>
          <w:lang w:val="en-AU" w:eastAsia="en-GB"/>
        </w:rPr>
        <w:t xml:space="preserve">Aboriginal and Torres Strait Islanders </w:t>
      </w:r>
      <w:r w:rsidRPr="00B545C8">
        <w:rPr>
          <w:rFonts w:ascii="Calibri" w:eastAsia="Calibri" w:hAnsi="Calibri" w:cs="Calibri"/>
          <w:color w:val="404040" w:themeColor="text1" w:themeTint="BF"/>
          <w:sz w:val="24"/>
          <w:lang w:val="en-AU" w:eastAsia="en-GB" w:bidi="en-US"/>
        </w:rPr>
        <w:t xml:space="preserve">not being recognised as Australian citizens until 1967. </w:t>
      </w:r>
      <w:r w:rsidRPr="00D6552D">
        <w:rPr>
          <w:rFonts w:ascii="Calibri" w:eastAsia="Calibri" w:hAnsi="Calibri" w:cs="Calibri"/>
          <w:color w:val="404040" w:themeColor="text1" w:themeTint="BF"/>
          <w:sz w:val="24"/>
          <w:lang w:val="en-AU" w:eastAsia="en-GB" w:bidi="en-US"/>
        </w:rPr>
        <w:t>The A</w:t>
      </w:r>
      <w:r w:rsidR="00913F04" w:rsidRPr="00D6552D">
        <w:rPr>
          <w:rFonts w:ascii="Calibri" w:eastAsia="Calibri" w:hAnsi="Calibri" w:cs="Calibri"/>
          <w:color w:val="404040" w:themeColor="text1" w:themeTint="BF"/>
          <w:sz w:val="24"/>
          <w:lang w:val="en-AU" w:eastAsia="en-GB" w:bidi="en-US"/>
        </w:rPr>
        <w:t>ustralian government enforced the Aboriginal Land Rights (Northern Territory) Act 1976</w:t>
      </w:r>
      <w:r w:rsidRPr="00D6552D">
        <w:rPr>
          <w:rFonts w:ascii="Calibri" w:eastAsia="Calibri" w:hAnsi="Calibri" w:cs="Calibri"/>
          <w:color w:val="404040" w:themeColor="text1" w:themeTint="BF"/>
          <w:sz w:val="24"/>
          <w:lang w:val="en-AU" w:eastAsia="en-GB" w:bidi="en-US"/>
        </w:rPr>
        <w:t xml:space="preserve"> to legally recognise the Aboriginal land rights that ha</w:t>
      </w:r>
      <w:r w:rsidR="00913F04" w:rsidRPr="00D6552D">
        <w:rPr>
          <w:rFonts w:ascii="Calibri" w:eastAsia="Calibri" w:hAnsi="Calibri" w:cs="Calibri"/>
          <w:color w:val="404040" w:themeColor="text1" w:themeTint="BF"/>
          <w:sz w:val="24"/>
          <w:lang w:val="en-AU" w:eastAsia="en-GB" w:bidi="en-US"/>
        </w:rPr>
        <w:t>d</w:t>
      </w:r>
      <w:r w:rsidRPr="00D6552D">
        <w:rPr>
          <w:rFonts w:ascii="Calibri" w:eastAsia="Calibri" w:hAnsi="Calibri" w:cs="Calibri"/>
          <w:color w:val="404040" w:themeColor="text1" w:themeTint="BF"/>
          <w:sz w:val="24"/>
          <w:lang w:val="en-AU" w:eastAsia="en-GB" w:bidi="en-US"/>
        </w:rPr>
        <w:t xml:space="preserve"> been dispossessed during the period of colonisation</w:t>
      </w:r>
      <w:r w:rsidR="00913F04" w:rsidRPr="00D6552D">
        <w:rPr>
          <w:rFonts w:ascii="Calibri" w:eastAsia="Calibri" w:hAnsi="Calibri" w:cs="Calibri"/>
          <w:color w:val="404040" w:themeColor="text1" w:themeTint="BF"/>
          <w:sz w:val="24"/>
          <w:lang w:val="en-AU" w:eastAsia="en-GB" w:bidi="en-US"/>
        </w:rPr>
        <w:t>. N</w:t>
      </w:r>
      <w:r w:rsidRPr="00D6552D">
        <w:rPr>
          <w:rFonts w:ascii="Calibri" w:eastAsia="Calibri" w:hAnsi="Calibri" w:cs="Calibri"/>
          <w:color w:val="404040" w:themeColor="text1" w:themeTint="BF"/>
          <w:sz w:val="24"/>
          <w:lang w:val="en-AU" w:eastAsia="en-GB" w:bidi="en-US"/>
        </w:rPr>
        <w:t xml:space="preserve">evertheless, </w:t>
      </w:r>
      <w:r w:rsidR="004D1DA9" w:rsidRPr="00D6552D">
        <w:rPr>
          <w:rFonts w:ascii="Calibri" w:eastAsia="Calibri" w:hAnsi="Calibri" w:cs="Calibri"/>
          <w:color w:val="404040" w:themeColor="text1" w:themeTint="BF"/>
          <w:sz w:val="24"/>
          <w:lang w:val="en-AU" w:eastAsia="en-GB"/>
        </w:rPr>
        <w:t xml:space="preserve">Aboriginal and Torres Strait Islanders </w:t>
      </w:r>
      <w:r w:rsidRPr="00D6552D">
        <w:rPr>
          <w:rFonts w:ascii="Calibri" w:eastAsia="Calibri" w:hAnsi="Calibri" w:cs="Calibri"/>
          <w:color w:val="404040" w:themeColor="text1" w:themeTint="BF"/>
          <w:sz w:val="24"/>
          <w:lang w:val="en-AU" w:eastAsia="en-GB" w:bidi="en-US"/>
        </w:rPr>
        <w:t>grow up learning two kinds of histories: memories preserved by the</w:t>
      </w:r>
      <w:r w:rsidR="00913F04" w:rsidRPr="00D6552D">
        <w:rPr>
          <w:rFonts w:ascii="Calibri" w:eastAsia="Calibri" w:hAnsi="Calibri" w:cs="Calibri"/>
          <w:color w:val="404040" w:themeColor="text1" w:themeTint="BF"/>
          <w:sz w:val="24"/>
          <w:lang w:val="en-AU" w:eastAsia="en-GB" w:bidi="en-US"/>
        </w:rPr>
        <w:t>ir</w:t>
      </w:r>
      <w:r w:rsidRPr="00D6552D">
        <w:rPr>
          <w:rFonts w:ascii="Calibri" w:eastAsia="Calibri" w:hAnsi="Calibri" w:cs="Calibri"/>
          <w:color w:val="404040" w:themeColor="text1" w:themeTint="BF"/>
          <w:sz w:val="24"/>
          <w:lang w:val="en-AU" w:eastAsia="en-GB" w:bidi="en-US"/>
        </w:rPr>
        <w:t xml:space="preserve"> family and </w:t>
      </w:r>
      <w:r w:rsidR="00913F04" w:rsidRPr="00D6552D">
        <w:rPr>
          <w:rFonts w:ascii="Calibri" w:eastAsia="Calibri" w:hAnsi="Calibri" w:cs="Calibri"/>
          <w:color w:val="404040" w:themeColor="text1" w:themeTint="BF"/>
          <w:sz w:val="24"/>
          <w:lang w:val="en-AU" w:eastAsia="en-GB" w:bidi="en-US"/>
        </w:rPr>
        <w:t xml:space="preserve">history provided in </w:t>
      </w:r>
      <w:r w:rsidRPr="00D6552D">
        <w:rPr>
          <w:rFonts w:ascii="Calibri" w:eastAsia="Calibri" w:hAnsi="Calibri" w:cs="Calibri"/>
          <w:color w:val="404040" w:themeColor="text1" w:themeTint="BF"/>
          <w:sz w:val="24"/>
          <w:lang w:val="en-AU" w:eastAsia="en-GB" w:bidi="en-US"/>
        </w:rPr>
        <w:t>humiliating textbook</w:t>
      </w:r>
      <w:r w:rsidR="00913F04" w:rsidRPr="00D6552D">
        <w:rPr>
          <w:rFonts w:ascii="Calibri" w:eastAsia="Calibri" w:hAnsi="Calibri" w:cs="Calibri"/>
          <w:color w:val="404040" w:themeColor="text1" w:themeTint="BF"/>
          <w:sz w:val="24"/>
          <w:lang w:val="en-AU" w:eastAsia="en-GB" w:bidi="en-US"/>
        </w:rPr>
        <w:t>s</w:t>
      </w:r>
      <w:r w:rsidRPr="00D6552D">
        <w:rPr>
          <w:rFonts w:ascii="Calibri" w:eastAsia="Calibri" w:hAnsi="Calibri" w:cs="Calibri"/>
          <w:color w:val="404040" w:themeColor="text1" w:themeTint="BF"/>
          <w:sz w:val="24"/>
          <w:lang w:val="en-AU" w:eastAsia="en-GB" w:bidi="en-US"/>
        </w:rPr>
        <w:t xml:space="preserve"> that do not recognise the depth of </w:t>
      </w:r>
      <w:r w:rsidR="004D1DA9" w:rsidRPr="00D6552D">
        <w:rPr>
          <w:rFonts w:ascii="Calibri" w:eastAsia="Calibri" w:hAnsi="Calibri" w:cs="Calibri"/>
          <w:color w:val="404040" w:themeColor="text1" w:themeTint="BF"/>
          <w:sz w:val="24"/>
          <w:lang w:val="en-AU" w:eastAsia="en-GB" w:bidi="en-US"/>
        </w:rPr>
        <w:t>their culture</w:t>
      </w:r>
      <w:r w:rsidRPr="00D6552D">
        <w:rPr>
          <w:rFonts w:ascii="Calibri" w:eastAsia="Calibri" w:hAnsi="Calibri" w:cs="Calibri"/>
          <w:color w:val="404040" w:themeColor="text1" w:themeTint="BF"/>
          <w:sz w:val="24"/>
          <w:lang w:val="en-AU" w:eastAsia="en-GB" w:bidi="en-US"/>
        </w:rPr>
        <w:t xml:space="preserve">. </w:t>
      </w:r>
      <w:r w:rsidR="00913F04" w:rsidRPr="00D6552D">
        <w:rPr>
          <w:rFonts w:ascii="Calibri" w:eastAsia="Calibri" w:hAnsi="Calibri" w:cs="Calibri"/>
          <w:color w:val="404040" w:themeColor="text1" w:themeTint="BF"/>
          <w:sz w:val="24"/>
          <w:lang w:val="en-AU" w:eastAsia="en-GB" w:bidi="en-US"/>
        </w:rPr>
        <w:t xml:space="preserve">Note that </w:t>
      </w:r>
      <w:r w:rsidRPr="00D6552D">
        <w:rPr>
          <w:rFonts w:ascii="Calibri" w:eastAsia="Calibri" w:hAnsi="Calibri" w:cs="Calibri"/>
          <w:color w:val="404040" w:themeColor="text1" w:themeTint="BF"/>
          <w:sz w:val="24"/>
          <w:lang w:val="en-AU" w:eastAsia="en-GB" w:bidi="en-US"/>
        </w:rPr>
        <w:t>reconciliation c</w:t>
      </w:r>
      <w:r w:rsidR="00913F04" w:rsidRPr="00D6552D">
        <w:rPr>
          <w:rFonts w:ascii="Calibri" w:eastAsia="Calibri" w:hAnsi="Calibri" w:cs="Calibri"/>
          <w:color w:val="404040" w:themeColor="text1" w:themeTint="BF"/>
          <w:sz w:val="24"/>
          <w:lang w:val="en-AU" w:eastAsia="en-GB" w:bidi="en-US"/>
        </w:rPr>
        <w:t>an only occur when sovereignty is acknowledged through recognising</w:t>
      </w:r>
      <w:r w:rsidRPr="00D6552D">
        <w:rPr>
          <w:rFonts w:ascii="Calibri" w:eastAsia="Calibri" w:hAnsi="Calibri" w:cs="Calibri"/>
          <w:color w:val="404040" w:themeColor="text1" w:themeTint="BF"/>
          <w:sz w:val="24"/>
          <w:lang w:val="en-AU" w:eastAsia="en-GB" w:bidi="en-US"/>
        </w:rPr>
        <w:t xml:space="preserve"> past injustices, property rights and cultural practices.</w:t>
      </w:r>
    </w:p>
    <w:p w14:paraId="3D753411" w14:textId="667CCDC0" w:rsidR="00D06A6B" w:rsidRDefault="009022FB" w:rsidP="00D06A6B">
      <w:pPr>
        <w:spacing w:after="120" w:line="276" w:lineRule="auto"/>
        <w:ind w:left="0" w:right="0" w:firstLine="0"/>
        <w:jc w:val="center"/>
        <w:rPr>
          <w:rFonts w:ascii="Calibri" w:eastAsia="Calibri" w:hAnsi="Calibri" w:cs="Calibri"/>
          <w:b/>
          <w:bCs/>
          <w:color w:val="404040" w:themeColor="text1" w:themeTint="BF"/>
          <w:sz w:val="24"/>
          <w:lang w:val="en-AU" w:eastAsia="en-GB" w:bidi="en-US"/>
        </w:rPr>
      </w:pPr>
      <w:r w:rsidRPr="00800C11">
        <w:rPr>
          <w:rFonts w:ascii="Calibri" w:eastAsia="Calibri" w:hAnsi="Calibri" w:cs="Calibri"/>
          <w:b/>
          <w:bCs/>
          <w:noProof/>
          <w:color w:val="404040" w:themeColor="text1" w:themeTint="BF"/>
          <w:sz w:val="24"/>
          <w:lang w:val="en-AU" w:eastAsia="en-GB" w:bidi="en-US"/>
        </w:rPr>
        <w:drawing>
          <wp:inline distT="0" distB="0" distL="0" distR="0" wp14:anchorId="27879D18" wp14:editId="057D496D">
            <wp:extent cx="5658453" cy="3162935"/>
            <wp:effectExtent l="0" t="0" r="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78" cstate="print">
                      <a:extLst>
                        <a:ext uri="{28A0092B-C50C-407E-A947-70E740481C1C}">
                          <a14:useLocalDpi xmlns:a14="http://schemas.microsoft.com/office/drawing/2010/main" val="0"/>
                        </a:ext>
                      </a:extLst>
                    </a:blip>
                    <a:srcRect t="15873" b="236"/>
                    <a:stretch/>
                  </pic:blipFill>
                  <pic:spPr bwMode="auto">
                    <a:xfrm>
                      <a:off x="0" y="0"/>
                      <a:ext cx="5659200" cy="3163353"/>
                    </a:xfrm>
                    <a:prstGeom prst="rect">
                      <a:avLst/>
                    </a:prstGeom>
                    <a:ln>
                      <a:noFill/>
                    </a:ln>
                    <a:extLst>
                      <a:ext uri="{53640926-AAD7-44D8-BBD7-CCE9431645EC}">
                        <a14:shadowObscured xmlns:a14="http://schemas.microsoft.com/office/drawing/2010/main"/>
                      </a:ext>
                    </a:extLst>
                  </pic:spPr>
                </pic:pic>
              </a:graphicData>
            </a:graphic>
          </wp:inline>
        </w:drawing>
      </w:r>
    </w:p>
    <w:p w14:paraId="323B5448" w14:textId="5FA44EF0" w:rsidR="009022FB" w:rsidRPr="00800C11" w:rsidRDefault="009022FB" w:rsidP="00D6552D">
      <w:pPr>
        <w:spacing w:after="120" w:line="276" w:lineRule="auto"/>
        <w:ind w:left="0" w:right="0" w:firstLine="0"/>
        <w:rPr>
          <w:rFonts w:ascii="Calibri" w:eastAsia="Calibri" w:hAnsi="Calibri" w:cs="Calibri"/>
          <w:b/>
          <w:bCs/>
          <w:color w:val="404040" w:themeColor="text1" w:themeTint="BF"/>
          <w:sz w:val="24"/>
          <w:lang w:val="en-AU" w:eastAsia="en-GB" w:bidi="en-US"/>
        </w:rPr>
      </w:pPr>
      <w:r w:rsidRPr="00800C11">
        <w:rPr>
          <w:rFonts w:ascii="Calibri" w:eastAsia="Calibri" w:hAnsi="Calibri" w:cs="Calibri"/>
          <w:b/>
          <w:bCs/>
          <w:color w:val="404040" w:themeColor="text1" w:themeTint="BF"/>
          <w:sz w:val="24"/>
          <w:lang w:val="en-AU" w:eastAsia="en-GB" w:bidi="en-US"/>
        </w:rPr>
        <w:br w:type="page"/>
      </w:r>
    </w:p>
    <w:p w14:paraId="291D17F6" w14:textId="77777777" w:rsidR="009022FB" w:rsidRPr="00800C11" w:rsidRDefault="009022FB" w:rsidP="00D06A6B">
      <w:pPr>
        <w:spacing w:after="120" w:line="276" w:lineRule="auto"/>
        <w:ind w:left="0" w:right="0" w:firstLine="0"/>
        <w:jc w:val="both"/>
        <w:rPr>
          <w:rFonts w:ascii="Calibri" w:eastAsia="Calibri" w:hAnsi="Calibri" w:cs="Calibri"/>
          <w:b/>
          <w:bCs/>
          <w:color w:val="404040" w:themeColor="text1" w:themeTint="BF"/>
          <w:sz w:val="24"/>
          <w:lang w:val="en-AU" w:eastAsia="en-GB" w:bidi="en-US"/>
        </w:rPr>
      </w:pPr>
      <w:r w:rsidRPr="00800C11">
        <w:rPr>
          <w:rFonts w:ascii="Calibri" w:eastAsia="Calibri" w:hAnsi="Calibri" w:cs="Calibri"/>
          <w:b/>
          <w:bCs/>
          <w:color w:val="404040" w:themeColor="text1" w:themeTint="BF"/>
          <w:sz w:val="24"/>
          <w:lang w:val="en-AU" w:eastAsia="en-GB" w:bidi="en-US"/>
        </w:rPr>
        <w:lastRenderedPageBreak/>
        <w:t>Land Ownership</w:t>
      </w:r>
    </w:p>
    <w:p w14:paraId="5C2D0EFC" w14:textId="4775508E" w:rsidR="009022FB" w:rsidRPr="007E48C4" w:rsidRDefault="009022FB" w:rsidP="00D06A6B">
      <w:pPr>
        <w:spacing w:after="120" w:line="276" w:lineRule="auto"/>
        <w:ind w:left="0" w:right="0" w:firstLine="0"/>
        <w:jc w:val="both"/>
        <w:rPr>
          <w:rFonts w:ascii="Calibri" w:eastAsia="Calibri" w:hAnsi="Calibri" w:cs="Calibri"/>
          <w:color w:val="404040" w:themeColor="text1" w:themeTint="BF"/>
          <w:sz w:val="24"/>
          <w:highlight w:val="cyan"/>
          <w:lang w:val="en-AU" w:eastAsia="en-GB" w:bidi="en-US"/>
        </w:rPr>
      </w:pPr>
      <w:r w:rsidRPr="00800C11">
        <w:rPr>
          <w:rFonts w:ascii="Calibri" w:eastAsia="Calibri" w:hAnsi="Calibri" w:cs="Calibri"/>
          <w:color w:val="404040" w:themeColor="text1" w:themeTint="BF"/>
          <w:sz w:val="24"/>
          <w:lang w:val="en-AU" w:eastAsia="en-GB" w:bidi="en-US"/>
        </w:rPr>
        <w:t xml:space="preserve">The land is fundamental to </w:t>
      </w:r>
      <w:r w:rsidR="00867232" w:rsidRPr="00800C11">
        <w:rPr>
          <w:rFonts w:ascii="Calibri" w:eastAsia="Calibri" w:hAnsi="Calibri" w:cs="Calibri"/>
          <w:color w:val="404040" w:themeColor="text1" w:themeTint="BF"/>
          <w:sz w:val="24"/>
          <w:lang w:val="en-AU" w:eastAsia="en-GB"/>
        </w:rPr>
        <w:t>Aboriginal and Torres Strait Islanders</w:t>
      </w:r>
      <w:r w:rsidRPr="00800C11">
        <w:rPr>
          <w:rFonts w:ascii="Calibri" w:eastAsia="Calibri" w:hAnsi="Calibri" w:cs="Calibri"/>
          <w:color w:val="404040" w:themeColor="text1" w:themeTint="BF"/>
          <w:sz w:val="24"/>
          <w:lang w:val="en-AU" w:eastAsia="en-GB" w:bidi="en-US"/>
        </w:rPr>
        <w:t xml:space="preserve">, both individually and collectively. </w:t>
      </w:r>
      <w:r w:rsidRPr="00606B4F">
        <w:rPr>
          <w:rFonts w:ascii="Calibri" w:eastAsia="Calibri" w:hAnsi="Calibri" w:cs="Calibri"/>
          <w:color w:val="404040" w:themeColor="text1" w:themeTint="BF"/>
          <w:sz w:val="24"/>
          <w:lang w:val="en-AU" w:eastAsia="en-GB" w:bidi="en-US"/>
        </w:rPr>
        <w:t>To be dispossessed of their land means to move away from their traditional customs and practices</w:t>
      </w:r>
      <w:r w:rsidR="002D21E1" w:rsidRPr="00606B4F">
        <w:rPr>
          <w:rFonts w:ascii="Calibri" w:eastAsia="Calibri" w:hAnsi="Calibri" w:cs="Calibri"/>
          <w:color w:val="404040" w:themeColor="text1" w:themeTint="BF"/>
          <w:sz w:val="24"/>
          <w:lang w:val="en-AU" w:eastAsia="en-GB" w:bidi="en-US"/>
        </w:rPr>
        <w:t>. They</w:t>
      </w:r>
      <w:r w:rsidRPr="00606B4F">
        <w:rPr>
          <w:rFonts w:ascii="Calibri" w:eastAsia="Calibri" w:hAnsi="Calibri" w:cs="Calibri"/>
          <w:color w:val="404040" w:themeColor="text1" w:themeTint="BF"/>
          <w:sz w:val="24"/>
          <w:lang w:val="en-AU" w:eastAsia="en-GB" w:bidi="en-US"/>
        </w:rPr>
        <w:t xml:space="preserve"> </w:t>
      </w:r>
      <w:r w:rsidR="002D21E1" w:rsidRPr="00606B4F">
        <w:rPr>
          <w:rFonts w:ascii="Calibri" w:eastAsia="Calibri" w:hAnsi="Calibri" w:cs="Calibri"/>
          <w:color w:val="404040" w:themeColor="text1" w:themeTint="BF"/>
          <w:sz w:val="24"/>
          <w:lang w:val="en-AU" w:eastAsia="en-GB" w:bidi="en-US"/>
        </w:rPr>
        <w:t>are compelled to</w:t>
      </w:r>
      <w:r w:rsidRPr="00606B4F">
        <w:rPr>
          <w:rFonts w:ascii="Calibri" w:eastAsia="Calibri" w:hAnsi="Calibri" w:cs="Calibri"/>
          <w:color w:val="404040" w:themeColor="text1" w:themeTint="BF"/>
          <w:sz w:val="24"/>
          <w:lang w:val="en-AU" w:eastAsia="en-GB" w:bidi="en-US"/>
        </w:rPr>
        <w:t xml:space="preserve"> assimilate into the culture brought upon by Western civilisation.</w:t>
      </w:r>
    </w:p>
    <w:p w14:paraId="47A4B27D" w14:textId="7AA03877" w:rsidR="009022FB" w:rsidRPr="00B545C8" w:rsidRDefault="00A17CD6"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606B4F">
        <w:rPr>
          <w:rFonts w:ascii="Calibri" w:eastAsia="Calibri" w:hAnsi="Calibri" w:cs="Calibri"/>
          <w:b/>
          <w:bCs/>
          <w:noProof/>
          <w:color w:val="404040" w:themeColor="text1" w:themeTint="BF"/>
          <w:sz w:val="24"/>
          <w:lang w:val="en-AU" w:eastAsia="en-GB" w:bidi="en-US"/>
        </w:rPr>
        <w:drawing>
          <wp:anchor distT="0" distB="0" distL="114300" distR="114300" simplePos="0" relativeHeight="251658244" behindDoc="0" locked="0" layoutInCell="1" allowOverlap="1" wp14:anchorId="2879FC04" wp14:editId="3BB0E8DC">
            <wp:simplePos x="0" y="0"/>
            <wp:positionH relativeFrom="margin">
              <wp:posOffset>2108200</wp:posOffset>
            </wp:positionH>
            <wp:positionV relativeFrom="paragraph">
              <wp:posOffset>34925</wp:posOffset>
            </wp:positionV>
            <wp:extent cx="3606165" cy="2453005"/>
            <wp:effectExtent l="0" t="0" r="0" b="4445"/>
            <wp:wrapSquare wrapText="bothSides"/>
            <wp:docPr id="7198" name="Picture 7198" descr="A picture containing grass, outdoor, sk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ss, outdoor, sky, field&#10;&#10;Description automatically generated"/>
                    <pic:cNvPicPr/>
                  </pic:nvPicPr>
                  <pic:blipFill rotWithShape="1">
                    <a:blip r:embed="rId279" cstate="print">
                      <a:extLst>
                        <a:ext uri="{28A0092B-C50C-407E-A947-70E740481C1C}">
                          <a14:useLocalDpi xmlns:a14="http://schemas.microsoft.com/office/drawing/2010/main" val="0"/>
                        </a:ext>
                      </a:extLst>
                    </a:blip>
                    <a:srcRect l="12551" t="16599" r="12797" b="7254"/>
                    <a:stretch/>
                  </pic:blipFill>
                  <pic:spPr bwMode="auto">
                    <a:xfrm>
                      <a:off x="0" y="0"/>
                      <a:ext cx="3606165" cy="2453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22FB" w:rsidRPr="00606B4F">
        <w:rPr>
          <w:rFonts w:ascii="Calibri" w:eastAsia="Calibri" w:hAnsi="Calibri" w:cs="Calibri"/>
          <w:color w:val="404040" w:themeColor="text1" w:themeTint="BF"/>
          <w:sz w:val="24"/>
          <w:lang w:val="en-AU" w:eastAsia="en-GB" w:bidi="en-US"/>
        </w:rPr>
        <w:t xml:space="preserve">Without proper housing and stable food source, </w:t>
      </w:r>
      <w:r w:rsidR="00867232" w:rsidRPr="00800C11">
        <w:rPr>
          <w:rFonts w:ascii="Calibri" w:eastAsia="Calibri" w:hAnsi="Calibri" w:cs="Calibri"/>
          <w:color w:val="404040" w:themeColor="text1" w:themeTint="BF"/>
          <w:sz w:val="24"/>
          <w:lang w:val="en-AU" w:eastAsia="en-GB"/>
        </w:rPr>
        <w:t>Aboriginal and Torres Strait Islanders</w:t>
      </w:r>
      <w:r w:rsidR="00867232">
        <w:rPr>
          <w:rFonts w:ascii="Calibri" w:eastAsia="Calibri" w:hAnsi="Calibri" w:cs="Calibri"/>
          <w:color w:val="404040" w:themeColor="text1" w:themeTint="BF"/>
          <w:sz w:val="24"/>
          <w:lang w:val="en-AU" w:eastAsia="en-GB"/>
        </w:rPr>
        <w:t xml:space="preserve"> </w:t>
      </w:r>
      <w:r w:rsidR="009022FB" w:rsidRPr="00606B4F">
        <w:rPr>
          <w:rFonts w:ascii="Calibri" w:eastAsia="Calibri" w:hAnsi="Calibri" w:cs="Calibri"/>
          <w:color w:val="404040" w:themeColor="text1" w:themeTint="BF"/>
          <w:sz w:val="24"/>
          <w:lang w:val="en-AU" w:eastAsia="en-GB" w:bidi="en-US"/>
        </w:rPr>
        <w:t>are prone to poverty</w:t>
      </w:r>
      <w:r w:rsidR="00910FE3" w:rsidRPr="00606B4F">
        <w:rPr>
          <w:rFonts w:ascii="Calibri" w:eastAsia="Calibri" w:hAnsi="Calibri" w:cs="Calibri"/>
          <w:color w:val="404040" w:themeColor="text1" w:themeTint="BF"/>
          <w:sz w:val="24"/>
          <w:lang w:val="en-AU" w:eastAsia="en-GB" w:bidi="en-US"/>
        </w:rPr>
        <w:t>. This</w:t>
      </w:r>
      <w:r w:rsidR="009022FB" w:rsidRPr="00606B4F">
        <w:rPr>
          <w:rFonts w:ascii="Calibri" w:eastAsia="Calibri" w:hAnsi="Calibri" w:cs="Calibri"/>
          <w:color w:val="404040" w:themeColor="text1" w:themeTint="BF"/>
          <w:sz w:val="24"/>
          <w:lang w:val="en-AU" w:eastAsia="en-GB" w:bidi="en-US"/>
        </w:rPr>
        <w:t xml:space="preserve"> mak</w:t>
      </w:r>
      <w:r w:rsidR="00910FE3" w:rsidRPr="00606B4F">
        <w:rPr>
          <w:rFonts w:ascii="Calibri" w:eastAsia="Calibri" w:hAnsi="Calibri" w:cs="Calibri"/>
          <w:color w:val="404040" w:themeColor="text1" w:themeTint="BF"/>
          <w:sz w:val="24"/>
          <w:lang w:val="en-AU" w:eastAsia="en-GB" w:bidi="en-US"/>
        </w:rPr>
        <w:t>es</w:t>
      </w:r>
      <w:r w:rsidR="009022FB" w:rsidRPr="00606B4F">
        <w:rPr>
          <w:rFonts w:ascii="Calibri" w:eastAsia="Calibri" w:hAnsi="Calibri" w:cs="Calibri"/>
          <w:color w:val="404040" w:themeColor="text1" w:themeTint="BF"/>
          <w:sz w:val="24"/>
          <w:lang w:val="en-AU" w:eastAsia="en-GB" w:bidi="en-US"/>
        </w:rPr>
        <w:t xml:space="preserve"> it harder for them to avail of other basic services such as proper nutrition, clothing, electricity and energy. Dispossession from their ancestral land means an increased risk of homelessness and a lack of basic services </w:t>
      </w:r>
      <w:r w:rsidR="00913F04" w:rsidRPr="00606B4F">
        <w:rPr>
          <w:rFonts w:ascii="Calibri" w:eastAsia="Calibri" w:hAnsi="Calibri" w:cs="Calibri"/>
          <w:color w:val="404040" w:themeColor="text1" w:themeTint="BF"/>
          <w:sz w:val="24"/>
          <w:lang w:val="en-AU" w:eastAsia="en-GB" w:bidi="en-US"/>
        </w:rPr>
        <w:t xml:space="preserve">(e.g. </w:t>
      </w:r>
      <w:r w:rsidR="00913F04" w:rsidRPr="00B545C8">
        <w:rPr>
          <w:rFonts w:ascii="Calibri" w:eastAsia="Calibri" w:hAnsi="Calibri" w:cs="Calibri"/>
          <w:color w:val="404040" w:themeColor="text1" w:themeTint="BF"/>
          <w:sz w:val="24"/>
          <w:lang w:val="en-AU" w:eastAsia="en-GB" w:bidi="en-US"/>
        </w:rPr>
        <w:t>food)</w:t>
      </w:r>
      <w:r w:rsidR="009022FB" w:rsidRPr="00B545C8">
        <w:rPr>
          <w:rFonts w:ascii="Calibri" w:eastAsia="Calibri" w:hAnsi="Calibri" w:cs="Calibri"/>
          <w:color w:val="404040" w:themeColor="text1" w:themeTint="BF"/>
          <w:sz w:val="24"/>
          <w:lang w:val="en-AU" w:eastAsia="en-GB" w:bidi="en-US"/>
        </w:rPr>
        <w:t>.</w:t>
      </w:r>
    </w:p>
    <w:p w14:paraId="14603031" w14:textId="2AA948B8" w:rsidR="009022FB"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Today, land rights are still contested and fought over by the Aboriginal and Torres Strait Islanders through public protests, rallies, and legislation. The demand for civil and land rights has </w:t>
      </w:r>
      <w:r w:rsidR="00913F04" w:rsidRPr="00D6552D">
        <w:rPr>
          <w:rFonts w:ascii="Calibri" w:eastAsia="Calibri" w:hAnsi="Calibri" w:cs="Calibri"/>
          <w:color w:val="404040" w:themeColor="text1" w:themeTint="BF"/>
          <w:sz w:val="24"/>
          <w:lang w:val="en-AU" w:eastAsia="en-GB" w:bidi="en-US"/>
        </w:rPr>
        <w:t>greatly impacted</w:t>
      </w:r>
      <w:r w:rsidRPr="00D6552D">
        <w:rPr>
          <w:rFonts w:ascii="Calibri" w:eastAsia="Calibri" w:hAnsi="Calibri" w:cs="Calibri"/>
          <w:color w:val="404040" w:themeColor="text1" w:themeTint="BF"/>
          <w:sz w:val="24"/>
          <w:lang w:val="en-AU" w:eastAsia="en-GB" w:bidi="en-US"/>
        </w:rPr>
        <w:t xml:space="preserve"> their struggle for a voice against the long-held intolerance and colonial invasion.</w:t>
      </w:r>
    </w:p>
    <w:p w14:paraId="3B579150" w14:textId="77777777" w:rsidR="00FF550D" w:rsidRPr="00800C11" w:rsidRDefault="00FF550D" w:rsidP="00FF550D">
      <w:pPr>
        <w:spacing w:after="120" w:line="276" w:lineRule="auto"/>
        <w:ind w:left="0" w:right="0" w:firstLine="0"/>
        <w:jc w:val="both"/>
        <w:rPr>
          <w:rFonts w:ascii="Calibri" w:eastAsia="Calibri" w:hAnsi="Calibri" w:cs="Calibri"/>
          <w:b/>
          <w:bCs/>
          <w:color w:val="404040" w:themeColor="text1" w:themeTint="BF"/>
          <w:sz w:val="24"/>
          <w:lang w:val="en-AU" w:eastAsia="en-GB" w:bidi="en-US"/>
        </w:rPr>
      </w:pPr>
    </w:p>
    <w:p w14:paraId="3F8F521A" w14:textId="77777777" w:rsidR="009022FB" w:rsidRPr="00800C11" w:rsidRDefault="009022FB" w:rsidP="002E0780">
      <w:pPr>
        <w:spacing w:after="120" w:line="276" w:lineRule="auto"/>
        <w:ind w:left="0" w:right="0" w:firstLine="0"/>
        <w:jc w:val="both"/>
        <w:rPr>
          <w:rFonts w:ascii="Calibri" w:eastAsia="Calibri" w:hAnsi="Calibri" w:cs="Calibri"/>
          <w:b/>
          <w:bCs/>
          <w:color w:val="404040" w:themeColor="text1" w:themeTint="BF"/>
          <w:sz w:val="24"/>
          <w:lang w:val="en-AU" w:eastAsia="en-GB" w:bidi="en-US"/>
        </w:rPr>
      </w:pPr>
      <w:r w:rsidRPr="00800C11">
        <w:rPr>
          <w:rFonts w:ascii="Calibri" w:eastAsia="Calibri" w:hAnsi="Calibri" w:cs="Calibri"/>
          <w:b/>
          <w:bCs/>
          <w:color w:val="404040" w:themeColor="text1" w:themeTint="BF"/>
          <w:sz w:val="24"/>
          <w:lang w:val="en-AU" w:eastAsia="en-GB" w:bidi="en-US"/>
        </w:rPr>
        <w:t>Religion</w:t>
      </w:r>
    </w:p>
    <w:p w14:paraId="784D7F17" w14:textId="6F761788" w:rsidR="009022FB" w:rsidRPr="00D6552D" w:rsidRDefault="009022FB" w:rsidP="002E0780">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The perpetuation of </w:t>
      </w:r>
      <w:r w:rsidR="00867232" w:rsidRPr="00D6552D">
        <w:rPr>
          <w:rFonts w:ascii="Calibri" w:eastAsia="Calibri" w:hAnsi="Calibri" w:cs="Calibri"/>
          <w:color w:val="404040" w:themeColor="text1" w:themeTint="BF"/>
          <w:sz w:val="24"/>
          <w:lang w:val="en-AU" w:eastAsia="en-GB"/>
        </w:rPr>
        <w:t>Aboriginal and Torres Strait Islanders</w:t>
      </w:r>
      <w:r w:rsidR="00867232" w:rsidRPr="00B545C8">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bidi="en-US"/>
        </w:rPr>
        <w:t>as ‘souls needing to be rescued from the darkness’ contributes to the widespread discrimination and marginalisation that exist up until now.</w:t>
      </w:r>
    </w:p>
    <w:p w14:paraId="501198C7" w14:textId="1F6E3798" w:rsidR="009022FB" w:rsidRPr="00D6552D" w:rsidRDefault="009022FB" w:rsidP="002E0780">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Missionaries and religious conversion groups have </w:t>
      </w:r>
      <w:r w:rsidR="00913F04" w:rsidRPr="00D6552D">
        <w:rPr>
          <w:rFonts w:ascii="Calibri" w:eastAsia="Calibri" w:hAnsi="Calibri" w:cs="Calibri"/>
          <w:color w:val="404040" w:themeColor="text1" w:themeTint="BF"/>
          <w:sz w:val="24"/>
          <w:lang w:val="en-AU" w:eastAsia="en-GB" w:bidi="en-US"/>
        </w:rPr>
        <w:t>attempted</w:t>
      </w:r>
      <w:r w:rsidRPr="00D6552D">
        <w:rPr>
          <w:rFonts w:ascii="Calibri" w:eastAsia="Calibri" w:hAnsi="Calibri" w:cs="Calibri"/>
          <w:color w:val="404040" w:themeColor="text1" w:themeTint="BF"/>
          <w:sz w:val="24"/>
          <w:lang w:val="en-AU" w:eastAsia="en-GB" w:bidi="en-US"/>
        </w:rPr>
        <w:t xml:space="preserve"> to extend control over Aboriginal people and their engagement with basic services. Missions controlled t</w:t>
      </w:r>
      <w:r w:rsidR="00423B75" w:rsidRPr="00D6552D">
        <w:rPr>
          <w:rFonts w:ascii="Calibri" w:eastAsia="Calibri" w:hAnsi="Calibri" w:cs="Calibri"/>
          <w:color w:val="404040" w:themeColor="text1" w:themeTint="BF"/>
          <w:sz w:val="24"/>
          <w:lang w:val="en-AU" w:eastAsia="en-GB" w:bidi="en-US"/>
        </w:rPr>
        <w:t>he</w:t>
      </w:r>
      <w:r w:rsidRPr="00D6552D">
        <w:rPr>
          <w:rFonts w:ascii="Calibri" w:eastAsia="Calibri" w:hAnsi="Calibri" w:cs="Calibri"/>
          <w:color w:val="404040" w:themeColor="text1" w:themeTint="BF"/>
          <w:sz w:val="24"/>
          <w:lang w:val="en-AU" w:eastAsia="en-GB" w:bidi="en-US"/>
        </w:rPr>
        <w:t xml:space="preserve"> Aboriginal people</w:t>
      </w:r>
      <w:r w:rsidR="00423B75" w:rsidRPr="00D6552D">
        <w:rPr>
          <w:rFonts w:ascii="Calibri" w:eastAsia="Calibri" w:hAnsi="Calibri" w:cs="Calibri"/>
          <w:color w:val="404040" w:themeColor="text1" w:themeTint="BF"/>
          <w:sz w:val="24"/>
          <w:lang w:val="en-AU" w:eastAsia="en-GB" w:bidi="en-US"/>
        </w:rPr>
        <w:t>’</w:t>
      </w:r>
      <w:r w:rsidR="005F6F08" w:rsidRPr="00D6552D">
        <w:rPr>
          <w:rFonts w:ascii="Calibri" w:eastAsia="Calibri" w:hAnsi="Calibri" w:cs="Calibri"/>
          <w:color w:val="404040" w:themeColor="text1" w:themeTint="BF"/>
          <w:sz w:val="24"/>
          <w:lang w:val="en-AU" w:eastAsia="en-GB" w:bidi="en-US"/>
        </w:rPr>
        <w:t>s language</w:t>
      </w:r>
      <w:r w:rsidRPr="00D6552D">
        <w:rPr>
          <w:rFonts w:ascii="Calibri" w:eastAsia="Calibri" w:hAnsi="Calibri" w:cs="Calibri"/>
          <w:color w:val="404040" w:themeColor="text1" w:themeTint="BF"/>
          <w:sz w:val="24"/>
          <w:lang w:val="en-AU" w:eastAsia="en-GB" w:bidi="en-US"/>
        </w:rPr>
        <w:t>, housing, labour, wages, education, relationships, expression of sexuality, marriages and children.</w:t>
      </w:r>
    </w:p>
    <w:p w14:paraId="4E1EFB36" w14:textId="69DB097B" w:rsidR="009022FB" w:rsidRPr="00D6552D" w:rsidRDefault="009022FB" w:rsidP="002E0780">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The destruction of the spiritual beliefs of the Aboriginal and Torres Strait Islander people </w:t>
      </w:r>
      <w:r w:rsidR="00913F04" w:rsidRPr="00D6552D">
        <w:rPr>
          <w:rFonts w:ascii="Calibri" w:eastAsia="Calibri" w:hAnsi="Calibri" w:cs="Calibri"/>
          <w:color w:val="404040" w:themeColor="text1" w:themeTint="BF"/>
          <w:sz w:val="24"/>
          <w:lang w:val="en-AU" w:eastAsia="en-GB" w:bidi="en-US"/>
        </w:rPr>
        <w:t>affected</w:t>
      </w:r>
      <w:r w:rsidRPr="00D6552D">
        <w:rPr>
          <w:rFonts w:ascii="Calibri" w:eastAsia="Calibri" w:hAnsi="Calibri" w:cs="Calibri"/>
          <w:color w:val="404040" w:themeColor="text1" w:themeTint="BF"/>
          <w:sz w:val="24"/>
          <w:lang w:val="en-AU" w:eastAsia="en-GB" w:bidi="en-US"/>
        </w:rPr>
        <w:t xml:space="preserve"> their self-reliance and self-esteem</w:t>
      </w:r>
      <w:r w:rsidR="00044418" w:rsidRPr="00D6552D">
        <w:rPr>
          <w:rFonts w:ascii="Calibri" w:eastAsia="Calibri" w:hAnsi="Calibri" w:cs="Calibri"/>
          <w:color w:val="404040" w:themeColor="text1" w:themeTint="BF"/>
          <w:sz w:val="24"/>
          <w:lang w:val="en-AU" w:eastAsia="en-GB" w:bidi="en-US"/>
        </w:rPr>
        <w:t>.</w:t>
      </w:r>
      <w:r w:rsidRPr="00B545C8">
        <w:rPr>
          <w:rFonts w:ascii="Calibri" w:eastAsia="Calibri" w:hAnsi="Calibri" w:cs="Calibri"/>
          <w:color w:val="404040" w:themeColor="text1" w:themeTint="BF"/>
          <w:sz w:val="24"/>
          <w:lang w:val="en-AU" w:eastAsia="en-GB" w:bidi="en-US"/>
        </w:rPr>
        <w:t xml:space="preserve"> </w:t>
      </w:r>
      <w:r w:rsidR="00044418" w:rsidRPr="00B545C8">
        <w:rPr>
          <w:rFonts w:ascii="Calibri" w:eastAsia="Calibri" w:hAnsi="Calibri" w:cs="Calibri"/>
          <w:color w:val="404040" w:themeColor="text1" w:themeTint="BF"/>
          <w:sz w:val="24"/>
          <w:lang w:val="en-AU" w:eastAsia="en-GB" w:bidi="en-US"/>
        </w:rPr>
        <w:t>This made their</w:t>
      </w:r>
      <w:r w:rsidRPr="00B545C8">
        <w:rPr>
          <w:rFonts w:ascii="Calibri" w:eastAsia="Calibri" w:hAnsi="Calibri" w:cs="Calibri"/>
          <w:color w:val="404040" w:themeColor="text1" w:themeTint="BF"/>
          <w:sz w:val="24"/>
          <w:lang w:val="en-AU" w:eastAsia="en-GB" w:bidi="en-US"/>
        </w:rPr>
        <w:t xml:space="preserve"> previous ways of living no longer possible.</w:t>
      </w:r>
    </w:p>
    <w:p w14:paraId="15981632" w14:textId="460E0543" w:rsidR="009022FB" w:rsidRPr="00800C11" w:rsidRDefault="009022FB" w:rsidP="002E0780">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The stereotypes associated with </w:t>
      </w:r>
      <w:r w:rsidR="00612829" w:rsidRPr="00D6552D">
        <w:rPr>
          <w:rFonts w:ascii="Calibri" w:eastAsia="Calibri" w:hAnsi="Calibri" w:cs="Calibri"/>
          <w:color w:val="404040" w:themeColor="text1" w:themeTint="BF"/>
          <w:sz w:val="24"/>
          <w:lang w:val="en-AU" w:eastAsia="en-GB"/>
        </w:rPr>
        <w:t xml:space="preserve">Aboriginal and Torres Strait Islanders </w:t>
      </w:r>
      <w:r w:rsidRPr="00D6552D">
        <w:rPr>
          <w:rFonts w:ascii="Calibri" w:eastAsia="Calibri" w:hAnsi="Calibri" w:cs="Calibri"/>
          <w:color w:val="404040" w:themeColor="text1" w:themeTint="BF"/>
          <w:sz w:val="24"/>
          <w:lang w:val="en-AU" w:eastAsia="en-GB" w:bidi="en-US"/>
        </w:rPr>
        <w:t>as unwieldy and uncivilised may be seen in companies and local spaces</w:t>
      </w:r>
      <w:r w:rsidR="00D71650" w:rsidRPr="00D6552D">
        <w:rPr>
          <w:rFonts w:ascii="Calibri" w:eastAsia="Calibri" w:hAnsi="Calibri" w:cs="Calibri"/>
          <w:color w:val="404040" w:themeColor="text1" w:themeTint="BF"/>
          <w:sz w:val="24"/>
          <w:lang w:val="en-AU" w:eastAsia="en-GB" w:bidi="en-US"/>
        </w:rPr>
        <w:t xml:space="preserve">. </w:t>
      </w:r>
      <w:r w:rsidR="00612829" w:rsidRPr="00D6552D">
        <w:rPr>
          <w:rFonts w:ascii="Calibri" w:eastAsia="Calibri" w:hAnsi="Calibri" w:cs="Calibri"/>
          <w:color w:val="404040" w:themeColor="text1" w:themeTint="BF"/>
          <w:sz w:val="24"/>
          <w:lang w:val="en-AU" w:eastAsia="en-GB" w:bidi="en-US"/>
        </w:rPr>
        <w:t>Their</w:t>
      </w:r>
      <w:r w:rsidRPr="00D6552D">
        <w:rPr>
          <w:rFonts w:ascii="Calibri" w:eastAsia="Calibri" w:hAnsi="Calibri" w:cs="Calibri"/>
          <w:color w:val="404040" w:themeColor="text1" w:themeTint="BF"/>
          <w:sz w:val="24"/>
          <w:lang w:val="en-AU" w:eastAsia="en-GB" w:bidi="en-US"/>
        </w:rPr>
        <w:t xml:space="preserve"> children </w:t>
      </w:r>
      <w:r w:rsidR="00D71650" w:rsidRPr="00D6552D">
        <w:rPr>
          <w:rFonts w:ascii="Calibri" w:eastAsia="Calibri" w:hAnsi="Calibri" w:cs="Calibri"/>
          <w:color w:val="404040" w:themeColor="text1" w:themeTint="BF"/>
          <w:sz w:val="24"/>
          <w:lang w:val="en-AU" w:eastAsia="en-GB" w:bidi="en-US"/>
        </w:rPr>
        <w:t xml:space="preserve">are denied </w:t>
      </w:r>
      <w:r w:rsidRPr="00D6552D">
        <w:rPr>
          <w:rFonts w:ascii="Calibri" w:eastAsia="Calibri" w:hAnsi="Calibri" w:cs="Calibri"/>
          <w:color w:val="404040" w:themeColor="text1" w:themeTint="BF"/>
          <w:sz w:val="24"/>
          <w:lang w:val="en-AU" w:eastAsia="en-GB" w:bidi="en-US"/>
        </w:rPr>
        <w:t xml:space="preserve">proper </w:t>
      </w:r>
      <w:r w:rsidR="00913F04" w:rsidRPr="00D6552D">
        <w:rPr>
          <w:rFonts w:ascii="Calibri" w:eastAsia="Calibri" w:hAnsi="Calibri" w:cs="Calibri"/>
          <w:color w:val="404040" w:themeColor="text1" w:themeTint="BF"/>
          <w:sz w:val="24"/>
          <w:lang w:val="en-AU" w:eastAsia="en-GB" w:bidi="en-US"/>
        </w:rPr>
        <w:t>services</w:t>
      </w:r>
      <w:r w:rsidRPr="00D6552D">
        <w:rPr>
          <w:rFonts w:ascii="Calibri" w:eastAsia="Calibri" w:hAnsi="Calibri" w:cs="Calibri"/>
          <w:color w:val="404040" w:themeColor="text1" w:themeTint="BF"/>
          <w:sz w:val="24"/>
          <w:lang w:val="en-AU" w:eastAsia="en-GB" w:bidi="en-US"/>
        </w:rPr>
        <w:t xml:space="preserve"> simply because of their ‘foreign’ and ‘uncivilised’ background</w:t>
      </w:r>
      <w:r w:rsidR="00D71650" w:rsidRPr="00D6552D">
        <w:rPr>
          <w:rFonts w:ascii="Calibri" w:eastAsia="Calibri" w:hAnsi="Calibri" w:cs="Calibri"/>
          <w:color w:val="404040" w:themeColor="text1" w:themeTint="BF"/>
          <w:sz w:val="24"/>
          <w:lang w:val="en-AU" w:eastAsia="en-GB" w:bidi="en-US"/>
        </w:rPr>
        <w:t>s</w:t>
      </w:r>
      <w:r w:rsidRPr="00D6552D">
        <w:rPr>
          <w:rFonts w:ascii="Calibri" w:eastAsia="Calibri" w:hAnsi="Calibri" w:cs="Calibri"/>
          <w:color w:val="404040" w:themeColor="text1" w:themeTint="BF"/>
          <w:sz w:val="24"/>
          <w:lang w:val="en-AU" w:eastAsia="en-GB" w:bidi="en-US"/>
        </w:rPr>
        <w:t>.</w:t>
      </w:r>
    </w:p>
    <w:p w14:paraId="06982BE6" w14:textId="77777777" w:rsidR="009022FB" w:rsidRPr="00800C11" w:rsidRDefault="009022FB" w:rsidP="008C1076">
      <w:pPr>
        <w:spacing w:after="120" w:line="276" w:lineRule="auto"/>
        <w:ind w:left="0" w:right="0" w:firstLine="0"/>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br w:type="page"/>
      </w:r>
    </w:p>
    <w:tbl>
      <w:tblPr>
        <w:tblW w:w="0" w:type="auto"/>
        <w:tblInd w:w="704" w:type="dxa"/>
        <w:tblBorders>
          <w:top w:val="nil"/>
          <w:left w:val="nil"/>
          <w:bottom w:val="nil"/>
          <w:right w:val="nil"/>
          <w:insideH w:val="nil"/>
          <w:insideV w:val="nil"/>
        </w:tblBorders>
        <w:tblLayout w:type="fixed"/>
        <w:tblLook w:val="0400" w:firstRow="0" w:lastRow="0" w:firstColumn="0" w:lastColumn="0" w:noHBand="0" w:noVBand="1"/>
      </w:tblPr>
      <w:tblGrid>
        <w:gridCol w:w="1985"/>
        <w:gridCol w:w="6327"/>
      </w:tblGrid>
      <w:tr w:rsidR="009022FB" w:rsidRPr="00800C11" w14:paraId="1CBB6E83" w14:textId="77777777" w:rsidTr="00D6552D">
        <w:tc>
          <w:tcPr>
            <w:tcW w:w="1985" w:type="dxa"/>
          </w:tcPr>
          <w:p w14:paraId="16D8BEB8" w14:textId="77777777" w:rsidR="009022FB" w:rsidRPr="00800C11" w:rsidRDefault="009022FB" w:rsidP="005D74D7">
            <w:pPr>
              <w:spacing w:after="120" w:line="276" w:lineRule="auto"/>
              <w:ind w:left="0" w:right="0" w:firstLine="0"/>
              <w:jc w:val="center"/>
              <w:rPr>
                <w:rFonts w:ascii="Calibri" w:eastAsia="Calibri" w:hAnsi="Calibri" w:cs="Calibri"/>
                <w:color w:val="262626"/>
                <w:sz w:val="24"/>
                <w:lang w:val="en-AU" w:eastAsia="en-GB"/>
              </w:rPr>
            </w:pPr>
            <w:r w:rsidRPr="00800C11">
              <w:rPr>
                <w:rFonts w:ascii="Calibri" w:eastAsia="Calibri" w:hAnsi="Calibri" w:cs="Calibri"/>
                <w:noProof/>
                <w:color w:val="262626"/>
                <w:sz w:val="24"/>
                <w:lang w:val="en-AU" w:eastAsia="en-PH"/>
              </w:rPr>
              <w:lastRenderedPageBreak/>
              <w:drawing>
                <wp:inline distT="0" distB="0" distL="0" distR="0" wp14:anchorId="471C6639" wp14:editId="6D1E4F3B">
                  <wp:extent cx="852853" cy="900000"/>
                  <wp:effectExtent l="0" t="0" r="0" b="0"/>
                  <wp:docPr id="7200" name="image4.jp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screenshot of a video game&#10;&#10;Description automatically generated"/>
                          <pic:cNvPicPr preferRelativeResize="0"/>
                        </pic:nvPicPr>
                        <pic:blipFill>
                          <a:blip r:embed="rId107"/>
                          <a:srcRect l="37115" t="28391" r="51248" b="59327"/>
                          <a:stretch>
                            <a:fillRect/>
                          </a:stretch>
                        </pic:blipFill>
                        <pic:spPr>
                          <a:xfrm>
                            <a:off x="0" y="0"/>
                            <a:ext cx="852853" cy="900000"/>
                          </a:xfrm>
                          <a:prstGeom prst="rect">
                            <a:avLst/>
                          </a:prstGeom>
                          <a:ln/>
                        </pic:spPr>
                      </pic:pic>
                    </a:graphicData>
                  </a:graphic>
                </wp:inline>
              </w:drawing>
            </w:r>
          </w:p>
        </w:tc>
        <w:tc>
          <w:tcPr>
            <w:tcW w:w="6327" w:type="dxa"/>
          </w:tcPr>
          <w:p w14:paraId="14195A1C" w14:textId="4F3F7BD4" w:rsidR="009022FB" w:rsidRPr="00800C11" w:rsidRDefault="009022FB" w:rsidP="00D6552D">
            <w:pPr>
              <w:spacing w:after="120" w:line="276" w:lineRule="auto"/>
              <w:ind w:left="28" w:right="0" w:firstLine="0"/>
              <w:jc w:val="both"/>
              <w:rPr>
                <w:rFonts w:ascii="Calibri" w:eastAsia="Calibri" w:hAnsi="Calibri" w:cs="Calibri"/>
                <w:b/>
                <w:color w:val="FF595E"/>
                <w:sz w:val="28"/>
                <w:szCs w:val="28"/>
                <w:lang w:val="en-AU" w:eastAsia="en-GB"/>
              </w:rPr>
            </w:pPr>
            <w:r w:rsidRPr="00800C11">
              <w:rPr>
                <w:rFonts w:ascii="Calibri" w:eastAsia="Calibri" w:hAnsi="Calibri" w:cs="Calibri"/>
                <w:b/>
                <w:color w:val="FF595E"/>
                <w:sz w:val="28"/>
                <w:szCs w:val="28"/>
                <w:lang w:val="en-AU" w:eastAsia="en-GB"/>
              </w:rPr>
              <w:t>Further Reading</w:t>
            </w:r>
          </w:p>
          <w:p w14:paraId="2BA29FAB" w14:textId="77777777" w:rsidR="009022FB" w:rsidRPr="00800C11" w:rsidRDefault="009022FB" w:rsidP="00D6552D">
            <w:pPr>
              <w:spacing w:after="120" w:line="276" w:lineRule="auto"/>
              <w:ind w:left="28" w:right="0" w:firstLine="0"/>
              <w:jc w:val="both"/>
              <w:rPr>
                <w:rFonts w:ascii="Calibri" w:eastAsia="Calibri" w:hAnsi="Calibri" w:cs="Calibri"/>
                <w:color w:val="404040" w:themeColor="text1" w:themeTint="BF"/>
                <w:sz w:val="24"/>
                <w:lang w:val="en-AU" w:eastAsia="en-AU"/>
              </w:rPr>
            </w:pPr>
            <w:r w:rsidRPr="00800C11">
              <w:rPr>
                <w:rFonts w:ascii="Calibri" w:eastAsia="Calibri" w:hAnsi="Calibri" w:cs="Calibri"/>
                <w:color w:val="404040" w:themeColor="text1" w:themeTint="BF"/>
                <w:sz w:val="24"/>
                <w:lang w:val="en-AU" w:eastAsia="en-AU"/>
              </w:rPr>
              <w:t>For more information on the historical issues affecting Aboriginal and Torres Strait Islanders, click on the link below:</w:t>
            </w:r>
          </w:p>
          <w:p w14:paraId="18D41F24" w14:textId="715254F4" w:rsidR="009022FB" w:rsidRPr="004110F4" w:rsidRDefault="000027B9" w:rsidP="005D74D7">
            <w:pPr>
              <w:spacing w:after="120" w:line="276" w:lineRule="auto"/>
              <w:ind w:left="29" w:right="0" w:firstLine="0"/>
              <w:jc w:val="center"/>
              <w:rPr>
                <w:rFonts w:ascii="Calibri" w:eastAsia="Calibri" w:hAnsi="Calibri" w:cs="Calibri"/>
                <w:sz w:val="24"/>
                <w:lang w:val="en-AU" w:eastAsia="en-GB"/>
              </w:rPr>
            </w:pPr>
            <w:hyperlink r:id="rId280" w:history="1">
              <w:r w:rsidR="009022FB" w:rsidRPr="004110F4">
                <w:rPr>
                  <w:rStyle w:val="Hyperlink"/>
                  <w:rFonts w:ascii="Calibri" w:eastAsia="Calibri" w:hAnsi="Calibri" w:cs="Calibri"/>
                  <w:color w:val="2E74B5" w:themeColor="accent5" w:themeShade="BF"/>
                  <w:u w:val="none"/>
                  <w:lang w:val="en-AU" w:eastAsia="en-GB"/>
                </w:rPr>
                <w:t>A Brief Aboriginal History</w:t>
              </w:r>
            </w:hyperlink>
          </w:p>
        </w:tc>
      </w:tr>
    </w:tbl>
    <w:p w14:paraId="6DDAB447" w14:textId="77777777" w:rsidR="008D5F07" w:rsidRPr="002E0780" w:rsidRDefault="008D5F07" w:rsidP="00FF550D">
      <w:pPr>
        <w:spacing w:after="120" w:line="276" w:lineRule="auto"/>
        <w:ind w:left="0" w:right="0" w:firstLine="0"/>
        <w:jc w:val="both"/>
        <w:rPr>
          <w:rFonts w:ascii="Calibri" w:eastAsia="Calibri" w:hAnsi="Calibri" w:cs="Calibri"/>
          <w:color w:val="404040" w:themeColor="text1" w:themeTint="BF"/>
          <w:sz w:val="24"/>
          <w:lang w:val="en-AU" w:eastAsia="en-GB" w:bidi="en-US"/>
        </w:rPr>
      </w:pPr>
    </w:p>
    <w:p w14:paraId="5D8B6789" w14:textId="2A7A9C4F" w:rsidR="009022FB" w:rsidRPr="00800C11" w:rsidRDefault="009022FB" w:rsidP="00FF550D">
      <w:pPr>
        <w:spacing w:after="120" w:line="276" w:lineRule="auto"/>
        <w:ind w:left="0" w:right="0" w:firstLine="0"/>
        <w:jc w:val="both"/>
        <w:rPr>
          <w:rFonts w:ascii="Calibri" w:eastAsia="Calibri" w:hAnsi="Calibri" w:cs="Calibri"/>
          <w:b/>
          <w:bCs/>
          <w:color w:val="262626"/>
          <w:sz w:val="24"/>
          <w:lang w:val="en-AU" w:eastAsia="en-GB" w:bidi="en-US"/>
        </w:rPr>
      </w:pPr>
      <w:r w:rsidRPr="00800C11">
        <w:rPr>
          <w:rFonts w:ascii="Calibri" w:eastAsia="Calibri" w:hAnsi="Calibri" w:cs="Calibri"/>
          <w:b/>
          <w:bCs/>
          <w:color w:val="262626"/>
          <w:sz w:val="24"/>
          <w:lang w:val="en-AU" w:eastAsia="en-GB" w:bidi="en-US"/>
        </w:rPr>
        <w:t xml:space="preserve">Impact </w:t>
      </w:r>
      <w:r w:rsidR="008D5F07" w:rsidRPr="00800C11">
        <w:rPr>
          <w:rFonts w:ascii="Calibri" w:eastAsia="Calibri" w:hAnsi="Calibri" w:cs="Calibri"/>
          <w:b/>
          <w:bCs/>
          <w:color w:val="262626"/>
          <w:sz w:val="24"/>
          <w:lang w:val="en-AU" w:eastAsia="en-GB" w:bidi="en-US"/>
        </w:rPr>
        <w:t xml:space="preserve">of Your Culture </w:t>
      </w:r>
      <w:r w:rsidRPr="00800C11">
        <w:rPr>
          <w:rFonts w:ascii="Calibri" w:eastAsia="Calibri" w:hAnsi="Calibri" w:cs="Calibri"/>
          <w:b/>
          <w:bCs/>
          <w:color w:val="262626"/>
          <w:sz w:val="24"/>
          <w:lang w:val="en-AU" w:eastAsia="en-GB" w:bidi="en-US"/>
        </w:rPr>
        <w:t xml:space="preserve">on Aboriginal and/or Torres Strait Islander People and </w:t>
      </w:r>
      <w:r w:rsidR="002E0780">
        <w:rPr>
          <w:rFonts w:ascii="Calibri" w:eastAsia="Calibri" w:hAnsi="Calibri" w:cs="Calibri"/>
          <w:b/>
          <w:bCs/>
          <w:color w:val="262626"/>
          <w:sz w:val="24"/>
          <w:lang w:val="en-AU" w:eastAsia="en-GB" w:bidi="en-US"/>
        </w:rPr>
        <w:t>T</w:t>
      </w:r>
      <w:r w:rsidRPr="00800C11">
        <w:rPr>
          <w:rFonts w:ascii="Calibri" w:eastAsia="Calibri" w:hAnsi="Calibri" w:cs="Calibri"/>
          <w:b/>
          <w:bCs/>
          <w:color w:val="262626"/>
          <w:sz w:val="24"/>
          <w:lang w:val="en-AU" w:eastAsia="en-GB" w:bidi="en-US"/>
        </w:rPr>
        <w:t>heir Engagement in Services</w:t>
      </w:r>
    </w:p>
    <w:p w14:paraId="7055A5A5" w14:textId="3D0AC9FB" w:rsidR="00CE2809" w:rsidRPr="00B545C8" w:rsidRDefault="00913F04" w:rsidP="0049601E">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R</w:t>
      </w:r>
      <w:r w:rsidR="00CE2809" w:rsidRPr="00800C11">
        <w:rPr>
          <w:rFonts w:ascii="Calibri" w:eastAsia="Calibri" w:hAnsi="Calibri" w:cs="Calibri"/>
          <w:color w:val="404040" w:themeColor="text1" w:themeTint="BF"/>
          <w:sz w:val="24"/>
          <w:lang w:val="en-AU" w:eastAsia="en-GB" w:bidi="en-US"/>
        </w:rPr>
        <w:t>eview your previous reflections on your own culture</w:t>
      </w:r>
      <w:r w:rsidR="005D49BF">
        <w:rPr>
          <w:rFonts w:ascii="Calibri" w:eastAsia="Calibri" w:hAnsi="Calibri" w:cs="Calibri"/>
          <w:color w:val="404040" w:themeColor="text1" w:themeTint="BF"/>
          <w:sz w:val="24"/>
          <w:lang w:val="en-AU" w:eastAsia="en-GB" w:bidi="en-US"/>
        </w:rPr>
        <w:t xml:space="preserve"> from Subchapter 1.1</w:t>
      </w:r>
      <w:r w:rsidR="00CE2809" w:rsidRPr="00800C11">
        <w:rPr>
          <w:rFonts w:ascii="Calibri" w:eastAsia="Calibri" w:hAnsi="Calibri" w:cs="Calibri"/>
          <w:color w:val="404040" w:themeColor="text1" w:themeTint="BF"/>
          <w:sz w:val="24"/>
          <w:lang w:val="en-AU" w:eastAsia="en-GB" w:bidi="en-US"/>
        </w:rPr>
        <w:t xml:space="preserve">. Before continuing </w:t>
      </w:r>
      <w:r w:rsidR="00CE2809" w:rsidRPr="00B545C8">
        <w:rPr>
          <w:rFonts w:ascii="Calibri" w:eastAsia="Calibri" w:hAnsi="Calibri" w:cs="Calibri"/>
          <w:color w:val="404040" w:themeColor="text1" w:themeTint="BF"/>
          <w:sz w:val="24"/>
          <w:lang w:val="en-AU" w:eastAsia="en-GB" w:bidi="en-US"/>
        </w:rPr>
        <w:t>with this section of the learner guide, ask yourself the following questions:</w:t>
      </w:r>
    </w:p>
    <w:p w14:paraId="6F9D2637" w14:textId="08F51D3E" w:rsidR="00CE2809" w:rsidRPr="00B545C8" w:rsidRDefault="00CE2809">
      <w:pPr>
        <w:pStyle w:val="ListParagraph"/>
        <w:numPr>
          <w:ilvl w:val="0"/>
          <w:numId w:val="50"/>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B545C8">
        <w:rPr>
          <w:rFonts w:ascii="Calibri" w:eastAsia="Calibri" w:hAnsi="Calibri" w:cs="Calibri"/>
          <w:color w:val="404040" w:themeColor="text1" w:themeTint="BF"/>
          <w:sz w:val="24"/>
          <w:lang w:val="en-AU" w:eastAsia="en-GB" w:bidi="en-US"/>
        </w:rPr>
        <w:t xml:space="preserve">Were </w:t>
      </w:r>
      <w:r w:rsidR="00913F04" w:rsidRPr="00B545C8">
        <w:rPr>
          <w:rFonts w:ascii="Calibri" w:eastAsia="Calibri" w:hAnsi="Calibri" w:cs="Calibri"/>
          <w:color w:val="404040" w:themeColor="text1" w:themeTint="BF"/>
          <w:sz w:val="24"/>
          <w:lang w:val="en-AU" w:eastAsia="en-GB" w:bidi="en-US"/>
        </w:rPr>
        <w:t xml:space="preserve">any reflections </w:t>
      </w:r>
      <w:r w:rsidRPr="00B545C8">
        <w:rPr>
          <w:rFonts w:ascii="Calibri" w:eastAsia="Calibri" w:hAnsi="Calibri" w:cs="Calibri"/>
          <w:color w:val="404040" w:themeColor="text1" w:themeTint="BF"/>
          <w:sz w:val="24"/>
          <w:lang w:val="en-AU" w:eastAsia="en-GB" w:bidi="en-US"/>
        </w:rPr>
        <w:t>particular to Aboriginal and Torres Strait Islanders?</w:t>
      </w:r>
    </w:p>
    <w:p w14:paraId="1A0DE0A4" w14:textId="7B5D025A" w:rsidR="00CE2809" w:rsidRPr="00D6552D" w:rsidRDefault="00CE2809">
      <w:pPr>
        <w:pStyle w:val="ListParagraph"/>
        <w:numPr>
          <w:ilvl w:val="0"/>
          <w:numId w:val="50"/>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Are there key similarities between the systems and structures of your culture and the </w:t>
      </w:r>
      <w:r w:rsidR="0049601E" w:rsidRPr="00D6552D">
        <w:rPr>
          <w:rFonts w:ascii="Calibri" w:eastAsia="Calibri" w:hAnsi="Calibri" w:cs="Calibri"/>
          <w:color w:val="404040" w:themeColor="text1" w:themeTint="BF"/>
          <w:sz w:val="24"/>
          <w:lang w:val="en-AU" w:eastAsia="en-GB" w:bidi="en-US"/>
        </w:rPr>
        <w:t>W</w:t>
      </w:r>
      <w:r w:rsidRPr="00D6552D">
        <w:rPr>
          <w:rFonts w:ascii="Calibri" w:eastAsia="Calibri" w:hAnsi="Calibri" w:cs="Calibri"/>
          <w:color w:val="404040" w:themeColor="text1" w:themeTint="BF"/>
          <w:sz w:val="24"/>
          <w:lang w:val="en-AU" w:eastAsia="en-GB" w:bidi="en-US"/>
        </w:rPr>
        <w:t>estern systems and structures discussed in Section 2.1.1 of this learner guide?</w:t>
      </w:r>
    </w:p>
    <w:p w14:paraId="5F98A4BD" w14:textId="7C6E4AF7" w:rsidR="00CE2809" w:rsidRPr="00D6552D" w:rsidRDefault="00913F04">
      <w:pPr>
        <w:pStyle w:val="ListParagraph"/>
        <w:numPr>
          <w:ilvl w:val="0"/>
          <w:numId w:val="50"/>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D</w:t>
      </w:r>
      <w:r w:rsidR="009E3B51" w:rsidRPr="00D6552D">
        <w:rPr>
          <w:rFonts w:ascii="Calibri" w:eastAsia="Calibri" w:hAnsi="Calibri" w:cs="Calibri"/>
          <w:color w:val="404040" w:themeColor="text1" w:themeTint="BF"/>
          <w:sz w:val="24"/>
          <w:lang w:val="en-AU" w:eastAsia="en-GB" w:bidi="en-US"/>
        </w:rPr>
        <w:t xml:space="preserve">o you know of any systems and structures common to your culture and </w:t>
      </w:r>
      <w:r w:rsidR="0049601E" w:rsidRPr="00D6552D">
        <w:rPr>
          <w:rFonts w:ascii="Calibri" w:eastAsia="Calibri" w:hAnsi="Calibri" w:cs="Calibri"/>
          <w:color w:val="404040" w:themeColor="text1" w:themeTint="BF"/>
          <w:sz w:val="24"/>
          <w:lang w:val="en-AU" w:eastAsia="en-GB" w:bidi="en-US"/>
        </w:rPr>
        <w:t>W</w:t>
      </w:r>
      <w:r w:rsidR="009E3B51" w:rsidRPr="00D6552D">
        <w:rPr>
          <w:rFonts w:ascii="Calibri" w:eastAsia="Calibri" w:hAnsi="Calibri" w:cs="Calibri"/>
          <w:color w:val="404040" w:themeColor="text1" w:themeTint="BF"/>
          <w:sz w:val="24"/>
          <w:lang w:val="en-AU" w:eastAsia="en-GB" w:bidi="en-US"/>
        </w:rPr>
        <w:t xml:space="preserve">estern culture that has </w:t>
      </w:r>
      <w:r w:rsidRPr="00D6552D">
        <w:rPr>
          <w:rFonts w:ascii="Calibri" w:eastAsia="Calibri" w:hAnsi="Calibri" w:cs="Calibri"/>
          <w:color w:val="404040" w:themeColor="text1" w:themeTint="BF"/>
          <w:sz w:val="24"/>
          <w:lang w:val="en-AU" w:eastAsia="en-GB" w:bidi="en-US"/>
        </w:rPr>
        <w:t>affected</w:t>
      </w:r>
      <w:r w:rsidR="009E3B51" w:rsidRPr="00D6552D">
        <w:rPr>
          <w:rFonts w:ascii="Calibri" w:eastAsia="Calibri" w:hAnsi="Calibri" w:cs="Calibri"/>
          <w:color w:val="404040" w:themeColor="text1" w:themeTint="BF"/>
          <w:sz w:val="24"/>
          <w:lang w:val="en-AU" w:eastAsia="en-GB" w:bidi="en-US"/>
        </w:rPr>
        <w:t xml:space="preserve"> the way of life of Aboriginal and Torres Strait Islander people?</w:t>
      </w:r>
    </w:p>
    <w:p w14:paraId="4B3F61D5" w14:textId="12F1C8C1" w:rsidR="009E3B51" w:rsidRPr="00B545C8" w:rsidRDefault="00B47F5D" w:rsidP="0049601E">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B545C8">
        <w:rPr>
          <w:rFonts w:ascii="Calibri" w:eastAsia="Calibri" w:hAnsi="Calibri" w:cs="Calibri"/>
          <w:color w:val="404040" w:themeColor="text1" w:themeTint="BF"/>
          <w:sz w:val="24"/>
          <w:lang w:val="en-AU" w:eastAsia="en-GB" w:bidi="en-US"/>
        </w:rPr>
        <w:t>Chances are you</w:t>
      </w:r>
      <w:r w:rsidR="009E3B51" w:rsidRPr="00B545C8">
        <w:rPr>
          <w:rFonts w:ascii="Calibri" w:eastAsia="Calibri" w:hAnsi="Calibri" w:cs="Calibri"/>
          <w:color w:val="404040" w:themeColor="text1" w:themeTint="BF"/>
          <w:sz w:val="24"/>
          <w:lang w:val="en-AU" w:eastAsia="en-GB" w:bidi="en-US"/>
        </w:rPr>
        <w:t xml:space="preserve"> already </w:t>
      </w:r>
      <w:r w:rsidR="00913F04" w:rsidRPr="00B545C8">
        <w:rPr>
          <w:rFonts w:ascii="Calibri" w:eastAsia="Calibri" w:hAnsi="Calibri" w:cs="Calibri"/>
          <w:color w:val="404040" w:themeColor="text1" w:themeTint="BF"/>
          <w:sz w:val="24"/>
          <w:lang w:val="en-AU" w:eastAsia="en-GB" w:bidi="en-US"/>
        </w:rPr>
        <w:t>know</w:t>
      </w:r>
      <w:r w:rsidR="00296A51" w:rsidRPr="00B545C8">
        <w:rPr>
          <w:rFonts w:ascii="Calibri" w:eastAsia="Calibri" w:hAnsi="Calibri" w:cs="Calibri"/>
          <w:color w:val="404040" w:themeColor="text1" w:themeTint="BF"/>
          <w:sz w:val="24"/>
          <w:lang w:val="en-AU" w:eastAsia="en-GB" w:bidi="en-US"/>
        </w:rPr>
        <w:t xml:space="preserve"> </w:t>
      </w:r>
      <w:r w:rsidR="009E3B51" w:rsidRPr="00B545C8">
        <w:rPr>
          <w:rFonts w:ascii="Calibri" w:eastAsia="Calibri" w:hAnsi="Calibri" w:cs="Calibri"/>
          <w:color w:val="404040" w:themeColor="text1" w:themeTint="BF"/>
          <w:sz w:val="24"/>
          <w:lang w:val="en-AU" w:eastAsia="en-GB" w:bidi="en-US"/>
        </w:rPr>
        <w:t xml:space="preserve">how your culture and </w:t>
      </w:r>
      <w:r w:rsidR="0049601E" w:rsidRPr="00B545C8">
        <w:rPr>
          <w:rFonts w:ascii="Calibri" w:eastAsia="Calibri" w:hAnsi="Calibri" w:cs="Calibri"/>
          <w:color w:val="404040" w:themeColor="text1" w:themeTint="BF"/>
          <w:sz w:val="24"/>
          <w:lang w:val="en-AU" w:eastAsia="en-GB" w:bidi="en-US"/>
        </w:rPr>
        <w:t>W</w:t>
      </w:r>
      <w:r w:rsidR="009E3B51" w:rsidRPr="00B545C8">
        <w:rPr>
          <w:rFonts w:ascii="Calibri" w:eastAsia="Calibri" w:hAnsi="Calibri" w:cs="Calibri"/>
          <w:color w:val="404040" w:themeColor="text1" w:themeTint="BF"/>
          <w:sz w:val="24"/>
          <w:lang w:val="en-AU" w:eastAsia="en-GB" w:bidi="en-US"/>
        </w:rPr>
        <w:t xml:space="preserve">estern culture have affected the Aboriginal and Torres Strait Islander people. See if you are familiar with the following impacts of </w:t>
      </w:r>
      <w:r w:rsidR="0049601E" w:rsidRPr="00B545C8">
        <w:rPr>
          <w:rFonts w:ascii="Calibri" w:eastAsia="Calibri" w:hAnsi="Calibri" w:cs="Calibri"/>
          <w:color w:val="404040" w:themeColor="text1" w:themeTint="BF"/>
          <w:sz w:val="24"/>
          <w:lang w:val="en-AU" w:eastAsia="en-GB" w:bidi="en-US"/>
        </w:rPr>
        <w:t>W</w:t>
      </w:r>
      <w:r w:rsidR="009E3B51" w:rsidRPr="00B545C8">
        <w:rPr>
          <w:rFonts w:ascii="Calibri" w:eastAsia="Calibri" w:hAnsi="Calibri" w:cs="Calibri"/>
          <w:color w:val="404040" w:themeColor="text1" w:themeTint="BF"/>
          <w:sz w:val="24"/>
          <w:lang w:val="en-AU" w:eastAsia="en-GB" w:bidi="en-US"/>
        </w:rPr>
        <w:t>estern culture</w:t>
      </w:r>
      <w:r w:rsidR="007C2FF9">
        <w:rPr>
          <w:rFonts w:ascii="Calibri" w:eastAsia="Calibri" w:hAnsi="Calibri" w:cs="Calibri"/>
          <w:color w:val="404040" w:themeColor="text1" w:themeTint="BF"/>
          <w:sz w:val="24"/>
          <w:lang w:val="en-AU" w:eastAsia="en-GB" w:bidi="en-US"/>
        </w:rPr>
        <w:t>:</w:t>
      </w:r>
    </w:p>
    <w:p w14:paraId="480FEBB4" w14:textId="08D1F97B" w:rsidR="009022FB" w:rsidRDefault="009E3B51">
      <w:pPr>
        <w:pStyle w:val="ListParagraph"/>
        <w:numPr>
          <w:ilvl w:val="0"/>
          <w:numId w:val="51"/>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In terms of language, </w:t>
      </w:r>
      <w:r w:rsidR="009022FB" w:rsidRPr="00D6552D">
        <w:rPr>
          <w:rFonts w:ascii="Calibri" w:eastAsia="Calibri" w:hAnsi="Calibri" w:cs="Calibri"/>
          <w:color w:val="404040" w:themeColor="text1" w:themeTint="BF"/>
          <w:sz w:val="24"/>
          <w:lang w:val="en-AU" w:eastAsia="en-GB" w:bidi="en-US"/>
        </w:rPr>
        <w:t>the presence of English and persisting Aboriginal languages has resulted in the creation of Aboriginal English</w:t>
      </w:r>
      <w:r w:rsidR="00B45E2D" w:rsidRPr="00D6552D">
        <w:rPr>
          <w:rFonts w:ascii="Calibri" w:eastAsia="Calibri" w:hAnsi="Calibri" w:cs="Calibri"/>
          <w:color w:val="404040" w:themeColor="text1" w:themeTint="BF"/>
          <w:sz w:val="24"/>
          <w:lang w:val="en-AU" w:eastAsia="en-GB" w:bidi="en-US"/>
        </w:rPr>
        <w:t xml:space="preserve">. </w:t>
      </w:r>
      <w:r w:rsidR="00B45E2D" w:rsidRPr="00B545C8">
        <w:rPr>
          <w:rFonts w:ascii="Calibri" w:eastAsia="Calibri" w:hAnsi="Calibri" w:cs="Calibri"/>
          <w:color w:val="404040" w:themeColor="text1" w:themeTint="BF"/>
          <w:sz w:val="24"/>
          <w:lang w:val="en-AU" w:eastAsia="en-GB" w:bidi="en-US"/>
        </w:rPr>
        <w:t>It is</w:t>
      </w:r>
      <w:r w:rsidR="009022FB" w:rsidRPr="00B545C8">
        <w:rPr>
          <w:rFonts w:ascii="Calibri" w:eastAsia="Calibri" w:hAnsi="Calibri" w:cs="Calibri"/>
          <w:color w:val="404040" w:themeColor="text1" w:themeTint="BF"/>
          <w:sz w:val="24"/>
          <w:lang w:val="en-AU" w:eastAsia="en-GB" w:bidi="en-US"/>
        </w:rPr>
        <w:t xml:space="preserve"> a variety of Australian English but with distinctive features in terms of accent, grammar, words, meanings, a</w:t>
      </w:r>
      <w:r w:rsidR="00913F04" w:rsidRPr="00B545C8">
        <w:rPr>
          <w:rFonts w:ascii="Calibri" w:eastAsia="Calibri" w:hAnsi="Calibri" w:cs="Calibri"/>
          <w:color w:val="404040" w:themeColor="text1" w:themeTint="BF"/>
          <w:sz w:val="24"/>
          <w:lang w:val="en-AU" w:eastAsia="en-GB" w:bidi="en-US"/>
        </w:rPr>
        <w:t>nd</w:t>
      </w:r>
      <w:r w:rsidR="009022FB" w:rsidRPr="00B545C8">
        <w:rPr>
          <w:rFonts w:ascii="Calibri" w:eastAsia="Calibri" w:hAnsi="Calibri" w:cs="Calibri"/>
          <w:color w:val="404040" w:themeColor="text1" w:themeTint="BF"/>
          <w:sz w:val="24"/>
          <w:lang w:val="en-AU" w:eastAsia="en-GB" w:bidi="en-US"/>
        </w:rPr>
        <w:t xml:space="preserve"> language use. Aboriginal English is a powerful vehicle in which </w:t>
      </w:r>
      <w:r w:rsidR="00612829" w:rsidRPr="00B545C8">
        <w:rPr>
          <w:rFonts w:ascii="Calibri" w:eastAsia="Calibri" w:hAnsi="Calibri" w:cs="Calibri"/>
          <w:color w:val="404040" w:themeColor="text1" w:themeTint="BF"/>
          <w:sz w:val="24"/>
          <w:lang w:val="en-AU" w:eastAsia="en-GB"/>
        </w:rPr>
        <w:t xml:space="preserve">Aboriginal and Torres Strait Islanders </w:t>
      </w:r>
      <w:r w:rsidR="009022FB" w:rsidRPr="00B545C8">
        <w:rPr>
          <w:rFonts w:ascii="Calibri" w:eastAsia="Calibri" w:hAnsi="Calibri" w:cs="Calibri"/>
          <w:color w:val="404040" w:themeColor="text1" w:themeTint="BF"/>
          <w:sz w:val="24"/>
          <w:lang w:val="en-AU" w:eastAsia="en-GB" w:bidi="en-US"/>
        </w:rPr>
        <w:t>express their identity.</w:t>
      </w:r>
    </w:p>
    <w:p w14:paraId="6F9DAE6D" w14:textId="17AD0FDD" w:rsidR="008E344F" w:rsidRPr="00D6552D" w:rsidRDefault="008E344F" w:rsidP="008E344F">
      <w:pPr>
        <w:pStyle w:val="ListParagraph"/>
        <w:spacing w:after="120" w:line="276" w:lineRule="auto"/>
        <w:ind w:left="714"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The difference in language affects how </w:t>
      </w:r>
      <w:r w:rsidRPr="008E344F">
        <w:rPr>
          <w:rFonts w:ascii="Calibri" w:eastAsia="Calibri" w:hAnsi="Calibri" w:cs="Calibri"/>
          <w:color w:val="404040" w:themeColor="text1" w:themeTint="BF"/>
          <w:sz w:val="24"/>
          <w:lang w:val="en-AU" w:eastAsia="en-GB" w:bidi="en-US"/>
        </w:rPr>
        <w:t xml:space="preserve">Aboriginal and Torres Strait Islanders </w:t>
      </w:r>
      <w:r>
        <w:rPr>
          <w:rFonts w:ascii="Calibri" w:eastAsia="Calibri" w:hAnsi="Calibri" w:cs="Calibri"/>
          <w:color w:val="404040" w:themeColor="text1" w:themeTint="BF"/>
          <w:sz w:val="24"/>
          <w:lang w:val="en-AU" w:eastAsia="en-GB" w:bidi="en-US"/>
        </w:rPr>
        <w:t xml:space="preserve">engage with services. These people </w:t>
      </w:r>
      <w:r w:rsidRPr="008E344F">
        <w:rPr>
          <w:rFonts w:ascii="Calibri" w:eastAsia="Calibri" w:hAnsi="Calibri" w:cs="Calibri"/>
          <w:color w:val="404040" w:themeColor="text1" w:themeTint="BF"/>
          <w:sz w:val="24"/>
          <w:lang w:val="en-AU" w:eastAsia="en-GB" w:bidi="en-US"/>
        </w:rPr>
        <w:t>usually prefer to speak to service providers who can communicate using Aboriginal English. They rarely show immediate trust to others who use ‘formal’ English when interacting with them.</w:t>
      </w:r>
    </w:p>
    <w:p w14:paraId="7F46DE12" w14:textId="7047BC90" w:rsidR="008E344F" w:rsidRPr="008E344F" w:rsidRDefault="008E344F">
      <w:pPr>
        <w:pStyle w:val="ListParagraph"/>
        <w:numPr>
          <w:ilvl w:val="0"/>
          <w:numId w:val="51"/>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B545C8">
        <w:rPr>
          <w:rFonts w:ascii="Calibri" w:eastAsia="Calibri" w:hAnsi="Calibri" w:cs="Calibri"/>
          <w:noProof/>
          <w:color w:val="404040" w:themeColor="text1" w:themeTint="BF"/>
          <w:sz w:val="24"/>
          <w:lang w:val="en-AU" w:eastAsia="en-GB" w:bidi="en-US"/>
        </w:rPr>
        <w:drawing>
          <wp:anchor distT="0" distB="0" distL="114300" distR="114300" simplePos="0" relativeHeight="251658277" behindDoc="0" locked="0" layoutInCell="1" allowOverlap="1" wp14:anchorId="08CAD84C" wp14:editId="3C64ADB3">
            <wp:simplePos x="0" y="0"/>
            <wp:positionH relativeFrom="column">
              <wp:posOffset>3743325</wp:posOffset>
            </wp:positionH>
            <wp:positionV relativeFrom="paragraph">
              <wp:posOffset>43815</wp:posOffset>
            </wp:positionV>
            <wp:extent cx="1959610" cy="1623060"/>
            <wp:effectExtent l="0" t="0" r="2540" b="0"/>
            <wp:wrapSquare wrapText="bothSides"/>
            <wp:docPr id="133068668" name="Picture 133068668" descr="Gavel resting on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68" name="Picture 133068668" descr="Gavel resting on block"/>
                    <pic:cNvPicPr/>
                  </pic:nvPicPr>
                  <pic:blipFill rotWithShape="1">
                    <a:blip r:embed="rId281" cstate="print">
                      <a:extLst>
                        <a:ext uri="{28A0092B-C50C-407E-A947-70E740481C1C}">
                          <a14:useLocalDpi xmlns:a14="http://schemas.microsoft.com/office/drawing/2010/main" val="0"/>
                        </a:ext>
                      </a:extLst>
                    </a:blip>
                    <a:srcRect l="19489"/>
                    <a:stretch/>
                  </pic:blipFill>
                  <pic:spPr bwMode="auto">
                    <a:xfrm>
                      <a:off x="0" y="0"/>
                      <a:ext cx="1959610" cy="1623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22FB" w:rsidRPr="008E344F">
        <w:rPr>
          <w:rFonts w:ascii="Calibri" w:eastAsia="Calibri" w:hAnsi="Calibri" w:cs="Calibri"/>
          <w:color w:val="404040" w:themeColor="text1" w:themeTint="BF"/>
          <w:sz w:val="24"/>
          <w:lang w:val="en-AU" w:eastAsia="en-GB" w:bidi="en-US"/>
        </w:rPr>
        <w:t xml:space="preserve">In terms of the </w:t>
      </w:r>
      <w:r w:rsidR="009E3B51" w:rsidRPr="008E344F">
        <w:rPr>
          <w:rFonts w:ascii="Calibri" w:eastAsia="Calibri" w:hAnsi="Calibri" w:cs="Calibri"/>
          <w:color w:val="404040" w:themeColor="text1" w:themeTint="BF"/>
          <w:sz w:val="24"/>
          <w:lang w:val="en-AU" w:eastAsia="en-GB" w:bidi="en-US"/>
        </w:rPr>
        <w:t xml:space="preserve">modern social structure and the </w:t>
      </w:r>
      <w:r w:rsidR="009022FB" w:rsidRPr="008E344F">
        <w:rPr>
          <w:rFonts w:ascii="Calibri" w:eastAsia="Calibri" w:hAnsi="Calibri" w:cs="Calibri"/>
          <w:color w:val="404040" w:themeColor="text1" w:themeTint="BF"/>
          <w:sz w:val="24"/>
          <w:lang w:val="en-AU" w:eastAsia="en-GB" w:bidi="en-US"/>
        </w:rPr>
        <w:t>community attitude</w:t>
      </w:r>
      <w:r w:rsidR="009E3B51" w:rsidRPr="008E344F">
        <w:rPr>
          <w:rFonts w:ascii="Calibri" w:eastAsia="Calibri" w:hAnsi="Calibri" w:cs="Calibri"/>
          <w:color w:val="404040" w:themeColor="text1" w:themeTint="BF"/>
          <w:sz w:val="24"/>
          <w:lang w:val="en-AU" w:eastAsia="en-GB" w:bidi="en-US"/>
        </w:rPr>
        <w:t>s prevailing within it</w:t>
      </w:r>
      <w:r w:rsidR="009022FB" w:rsidRPr="008E344F">
        <w:rPr>
          <w:rFonts w:ascii="Calibri" w:eastAsia="Calibri" w:hAnsi="Calibri" w:cs="Calibri"/>
          <w:color w:val="404040" w:themeColor="text1" w:themeTint="BF"/>
          <w:sz w:val="24"/>
          <w:lang w:val="en-AU" w:eastAsia="en-GB" w:bidi="en-US"/>
        </w:rPr>
        <w:t xml:space="preserve">, </w:t>
      </w:r>
      <w:r w:rsidR="00612829" w:rsidRPr="008E344F">
        <w:rPr>
          <w:rFonts w:ascii="Calibri" w:eastAsia="Calibri" w:hAnsi="Calibri" w:cs="Calibri"/>
          <w:color w:val="404040" w:themeColor="text1" w:themeTint="BF"/>
          <w:sz w:val="24"/>
          <w:lang w:val="en-AU" w:eastAsia="en-GB"/>
        </w:rPr>
        <w:t xml:space="preserve">Aboriginal and Torres Strait Islanders </w:t>
      </w:r>
      <w:r w:rsidR="009022FB" w:rsidRPr="008E344F">
        <w:rPr>
          <w:rFonts w:ascii="Calibri" w:eastAsia="Calibri" w:hAnsi="Calibri" w:cs="Calibri"/>
          <w:color w:val="404040" w:themeColor="text1" w:themeTint="BF"/>
          <w:sz w:val="24"/>
          <w:lang w:val="en-AU" w:eastAsia="en-GB" w:bidi="en-US"/>
        </w:rPr>
        <w:t xml:space="preserve">still experience institutional racism on access to basic services, including proper healthcare and education. </w:t>
      </w:r>
      <w:r w:rsidR="009E3B51" w:rsidRPr="008E344F">
        <w:rPr>
          <w:rFonts w:ascii="Calibri" w:eastAsia="Calibri" w:hAnsi="Calibri" w:cs="Calibri"/>
          <w:color w:val="404040" w:themeColor="text1" w:themeTint="BF"/>
          <w:sz w:val="24"/>
          <w:lang w:val="en-AU" w:eastAsia="en-GB" w:bidi="en-US"/>
        </w:rPr>
        <w:t>P</w:t>
      </w:r>
      <w:r w:rsidR="009022FB" w:rsidRPr="008E344F">
        <w:rPr>
          <w:rFonts w:ascii="Calibri" w:eastAsia="Calibri" w:hAnsi="Calibri" w:cs="Calibri"/>
          <w:color w:val="404040" w:themeColor="text1" w:themeTint="BF"/>
          <w:sz w:val="24"/>
          <w:lang w:val="en-AU" w:eastAsia="en-GB" w:bidi="en-US"/>
        </w:rPr>
        <w:t>ieces of legislation have been implemented to promote non-discriminatory attitudes to</w:t>
      </w:r>
      <w:r w:rsidR="00166209" w:rsidRPr="008E344F">
        <w:rPr>
          <w:rFonts w:ascii="Calibri" w:eastAsia="Calibri" w:hAnsi="Calibri" w:cs="Calibri"/>
          <w:color w:val="404040" w:themeColor="text1" w:themeTint="BF"/>
          <w:sz w:val="24"/>
          <w:lang w:val="en-AU" w:eastAsia="en-GB" w:bidi="en-US"/>
        </w:rPr>
        <w:t>ward</w:t>
      </w:r>
      <w:r w:rsidR="009022FB" w:rsidRPr="008E344F">
        <w:rPr>
          <w:rFonts w:ascii="Calibri" w:eastAsia="Calibri" w:hAnsi="Calibri" w:cs="Calibri"/>
          <w:color w:val="404040" w:themeColor="text1" w:themeTint="BF"/>
          <w:sz w:val="24"/>
          <w:lang w:val="en-AU" w:eastAsia="en-GB" w:bidi="en-US"/>
        </w:rPr>
        <w:t xml:space="preserve"> </w:t>
      </w:r>
      <w:r w:rsidR="00612829" w:rsidRPr="008E344F">
        <w:rPr>
          <w:rFonts w:ascii="Calibri" w:eastAsia="Calibri" w:hAnsi="Calibri" w:cs="Calibri"/>
          <w:color w:val="404040" w:themeColor="text1" w:themeTint="BF"/>
          <w:sz w:val="24"/>
          <w:lang w:val="en-AU" w:eastAsia="en-GB"/>
        </w:rPr>
        <w:t>Aboriginal and Torres Strait Islanders</w:t>
      </w:r>
      <w:r w:rsidR="00166209" w:rsidRPr="008E344F">
        <w:rPr>
          <w:rFonts w:ascii="Calibri" w:eastAsia="Calibri" w:hAnsi="Calibri" w:cs="Calibri"/>
          <w:color w:val="404040" w:themeColor="text1" w:themeTint="BF"/>
          <w:sz w:val="24"/>
          <w:lang w:val="en-AU" w:eastAsia="en-GB" w:bidi="en-US"/>
        </w:rPr>
        <w:t xml:space="preserve">. They help </w:t>
      </w:r>
      <w:r w:rsidR="009022FB" w:rsidRPr="008E344F">
        <w:rPr>
          <w:rFonts w:ascii="Calibri" w:eastAsia="Calibri" w:hAnsi="Calibri" w:cs="Calibri"/>
          <w:color w:val="404040" w:themeColor="text1" w:themeTint="BF"/>
          <w:sz w:val="24"/>
          <w:lang w:val="en-AU" w:eastAsia="en-GB" w:bidi="en-US"/>
        </w:rPr>
        <w:t>eliminate persisting racist attitudes</w:t>
      </w:r>
      <w:r w:rsidR="00B545C8" w:rsidRPr="008E344F">
        <w:rPr>
          <w:rFonts w:ascii="Calibri" w:eastAsia="Calibri" w:hAnsi="Calibri" w:cs="Calibri"/>
          <w:color w:val="404040" w:themeColor="text1" w:themeTint="BF"/>
          <w:sz w:val="24"/>
          <w:lang w:val="en-AU" w:eastAsia="en-GB" w:bidi="en-US"/>
        </w:rPr>
        <w:t>.</w:t>
      </w:r>
      <w:r w:rsidRPr="008E344F">
        <w:rPr>
          <w:rFonts w:ascii="Calibri" w:eastAsia="Calibri" w:hAnsi="Calibri" w:cs="Calibri"/>
          <w:color w:val="404040" w:themeColor="text1" w:themeTint="BF"/>
          <w:sz w:val="24"/>
          <w:lang w:val="en-AU" w:eastAsia="en-GB" w:bidi="en-US"/>
        </w:rPr>
        <w:br w:type="page"/>
      </w:r>
    </w:p>
    <w:p w14:paraId="3BD1F7D9" w14:textId="4390CDC4" w:rsidR="008E344F" w:rsidRDefault="008E344F" w:rsidP="008E344F">
      <w:pPr>
        <w:pStyle w:val="ListParagraph"/>
        <w:spacing w:after="120" w:line="276" w:lineRule="auto"/>
        <w:ind w:left="714"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lastRenderedPageBreak/>
        <w:t>I</w:t>
      </w:r>
      <w:r w:rsidRPr="008E344F">
        <w:rPr>
          <w:rFonts w:ascii="Calibri" w:eastAsia="Calibri" w:hAnsi="Calibri" w:cs="Calibri"/>
          <w:color w:val="404040" w:themeColor="text1" w:themeTint="BF"/>
          <w:sz w:val="24"/>
          <w:lang w:val="en-AU" w:eastAsia="en-GB" w:bidi="en-US"/>
        </w:rPr>
        <w:t>ndigenous people are slowly starting to approach service providers for appropriate assistance. They are referring to changes in legislation when accessing services to make sure that they are not receiving subpar service due to discrimination.</w:t>
      </w:r>
    </w:p>
    <w:p w14:paraId="1927D37A" w14:textId="403A038A" w:rsidR="006450B8" w:rsidRPr="00D6552D" w:rsidRDefault="00913F04">
      <w:pPr>
        <w:pStyle w:val="ListParagraph"/>
        <w:numPr>
          <w:ilvl w:val="0"/>
          <w:numId w:val="113"/>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Regarding</w:t>
      </w:r>
      <w:r w:rsidR="009022FB" w:rsidRPr="00D6552D">
        <w:rPr>
          <w:rFonts w:ascii="Calibri" w:eastAsia="Calibri" w:hAnsi="Calibri" w:cs="Calibri"/>
          <w:color w:val="404040" w:themeColor="text1" w:themeTint="BF"/>
          <w:sz w:val="24"/>
          <w:lang w:val="en-AU" w:eastAsia="en-GB" w:bidi="en-US"/>
        </w:rPr>
        <w:t xml:space="preserve"> family structures, </w:t>
      </w:r>
      <w:r w:rsidR="006450B8" w:rsidRPr="00D6552D">
        <w:rPr>
          <w:rFonts w:ascii="Calibri" w:eastAsia="Calibri" w:hAnsi="Calibri" w:cs="Calibri"/>
          <w:color w:val="404040" w:themeColor="text1" w:themeTint="BF"/>
          <w:sz w:val="24"/>
          <w:lang w:val="en-AU" w:eastAsia="en-GB" w:bidi="en-US"/>
        </w:rPr>
        <w:t xml:space="preserve">the modern preference for the smaller </w:t>
      </w:r>
      <w:r w:rsidR="009022FB" w:rsidRPr="00D6552D">
        <w:rPr>
          <w:rFonts w:ascii="Calibri" w:eastAsia="Calibri" w:hAnsi="Calibri" w:cs="Calibri"/>
          <w:color w:val="404040" w:themeColor="text1" w:themeTint="BF"/>
          <w:sz w:val="24"/>
          <w:lang w:val="en-AU" w:eastAsia="en-GB" w:bidi="en-US"/>
        </w:rPr>
        <w:t xml:space="preserve">nuclear </w:t>
      </w:r>
      <w:r w:rsidR="006450B8" w:rsidRPr="00D6552D">
        <w:rPr>
          <w:rFonts w:ascii="Calibri" w:eastAsia="Calibri" w:hAnsi="Calibri" w:cs="Calibri"/>
          <w:color w:val="404040" w:themeColor="text1" w:themeTint="BF"/>
          <w:sz w:val="24"/>
          <w:lang w:val="en-AU" w:eastAsia="en-GB" w:bidi="en-US"/>
        </w:rPr>
        <w:t xml:space="preserve">family </w:t>
      </w:r>
      <w:r w:rsidR="009022FB" w:rsidRPr="00D6552D">
        <w:rPr>
          <w:rFonts w:ascii="Calibri" w:eastAsia="Calibri" w:hAnsi="Calibri" w:cs="Calibri"/>
          <w:color w:val="404040" w:themeColor="text1" w:themeTint="BF"/>
          <w:sz w:val="24"/>
          <w:lang w:val="en-AU" w:eastAsia="en-GB" w:bidi="en-US"/>
        </w:rPr>
        <w:t>structure</w:t>
      </w:r>
      <w:r w:rsidR="006450B8" w:rsidRPr="00D6552D">
        <w:rPr>
          <w:rFonts w:ascii="Calibri" w:eastAsia="Calibri" w:hAnsi="Calibri" w:cs="Calibri"/>
          <w:color w:val="404040" w:themeColor="text1" w:themeTint="BF"/>
          <w:sz w:val="24"/>
          <w:lang w:val="en-AU" w:eastAsia="en-GB" w:bidi="en-US"/>
        </w:rPr>
        <w:t xml:space="preserve"> threatens to destroy the traditional practice of introducing a child to be part of the community at an early age</w:t>
      </w:r>
      <w:r w:rsidR="009022FB" w:rsidRPr="00D6552D">
        <w:rPr>
          <w:rFonts w:ascii="Calibri" w:eastAsia="Calibri" w:hAnsi="Calibri" w:cs="Calibri"/>
          <w:color w:val="404040" w:themeColor="text1" w:themeTint="BF"/>
          <w:sz w:val="24"/>
          <w:lang w:val="en-AU" w:eastAsia="en-GB" w:bidi="en-US"/>
        </w:rPr>
        <w:t xml:space="preserve">. </w:t>
      </w:r>
      <w:r w:rsidR="006450B8" w:rsidRPr="00D6552D">
        <w:rPr>
          <w:rFonts w:ascii="Calibri" w:eastAsia="Calibri" w:hAnsi="Calibri" w:cs="Calibri"/>
          <w:color w:val="404040" w:themeColor="text1" w:themeTint="BF"/>
          <w:sz w:val="24"/>
          <w:lang w:val="en-AU" w:eastAsia="en-GB" w:bidi="en-US"/>
        </w:rPr>
        <w:t xml:space="preserve">Aboriginal and Torres Strait Islanders adhere to a </w:t>
      </w:r>
      <w:r w:rsidR="009022FB" w:rsidRPr="00D6552D">
        <w:rPr>
          <w:rFonts w:ascii="Calibri" w:eastAsia="Calibri" w:hAnsi="Calibri" w:cs="Calibri"/>
          <w:color w:val="404040" w:themeColor="text1" w:themeTint="BF"/>
          <w:sz w:val="24"/>
          <w:lang w:val="en-AU" w:eastAsia="en-GB" w:bidi="en-US"/>
        </w:rPr>
        <w:t xml:space="preserve">communal structure </w:t>
      </w:r>
      <w:r w:rsidR="006450B8" w:rsidRPr="00D6552D">
        <w:rPr>
          <w:rFonts w:ascii="Calibri" w:eastAsia="Calibri" w:hAnsi="Calibri" w:cs="Calibri"/>
          <w:color w:val="404040" w:themeColor="text1" w:themeTint="BF"/>
          <w:sz w:val="24"/>
          <w:lang w:val="en-AU" w:eastAsia="en-GB" w:bidi="en-US"/>
        </w:rPr>
        <w:t>that allows the entire community to act as an</w:t>
      </w:r>
      <w:r w:rsidR="009022FB" w:rsidRPr="00D6552D">
        <w:rPr>
          <w:rFonts w:ascii="Calibri" w:eastAsia="Calibri" w:hAnsi="Calibri" w:cs="Calibri"/>
          <w:color w:val="404040" w:themeColor="text1" w:themeTint="BF"/>
          <w:sz w:val="24"/>
          <w:lang w:val="en-AU" w:eastAsia="en-GB" w:bidi="en-US"/>
        </w:rPr>
        <w:t xml:space="preserve"> external support group.</w:t>
      </w:r>
    </w:p>
    <w:p w14:paraId="1C9031B2" w14:textId="57D2929F" w:rsidR="006450B8" w:rsidRPr="00800C11" w:rsidRDefault="006450B8" w:rsidP="00120013">
      <w:pPr>
        <w:pStyle w:val="ListParagraph"/>
        <w:spacing w:after="120" w:line="276" w:lineRule="auto"/>
        <w:ind w:right="0" w:firstLine="0"/>
        <w:contextualSpacing w:val="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With the smaller family structure:</w:t>
      </w:r>
    </w:p>
    <w:p w14:paraId="2D0F17DD" w14:textId="2875DC11" w:rsidR="006450B8" w:rsidRPr="00800C11" w:rsidRDefault="00296A51">
      <w:pPr>
        <w:pStyle w:val="ListParagraph"/>
        <w:numPr>
          <w:ilvl w:val="1"/>
          <w:numId w:val="51"/>
        </w:numPr>
        <w:spacing w:after="120" w:line="276" w:lineRule="auto"/>
        <w:ind w:left="143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P</w:t>
      </w:r>
      <w:r w:rsidR="006450B8" w:rsidRPr="00800C11">
        <w:rPr>
          <w:rFonts w:ascii="Calibri" w:eastAsia="Calibri" w:hAnsi="Calibri" w:cs="Calibri"/>
          <w:color w:val="404040" w:themeColor="text1" w:themeTint="BF"/>
          <w:sz w:val="24"/>
          <w:lang w:val="en-AU" w:eastAsia="en-GB" w:bidi="en-US"/>
        </w:rPr>
        <w:t>arents w</w:t>
      </w:r>
      <w:r w:rsidR="001D7288" w:rsidRPr="00800C11">
        <w:rPr>
          <w:rFonts w:ascii="Calibri" w:eastAsia="Calibri" w:hAnsi="Calibri" w:cs="Calibri"/>
          <w:color w:val="404040" w:themeColor="text1" w:themeTint="BF"/>
          <w:sz w:val="24"/>
          <w:lang w:val="en-AU" w:eastAsia="en-GB" w:bidi="en-US"/>
        </w:rPr>
        <w:t>ere</w:t>
      </w:r>
      <w:r w:rsidR="006450B8" w:rsidRPr="00800C11">
        <w:rPr>
          <w:rFonts w:ascii="Calibri" w:eastAsia="Calibri" w:hAnsi="Calibri" w:cs="Calibri"/>
          <w:color w:val="404040" w:themeColor="text1" w:themeTint="BF"/>
          <w:sz w:val="24"/>
          <w:lang w:val="en-AU" w:eastAsia="en-GB" w:bidi="en-US"/>
        </w:rPr>
        <w:t xml:space="preserve"> not able to share child-rearing duties with other people</w:t>
      </w:r>
      <w:r w:rsidR="002655FF">
        <w:rPr>
          <w:rFonts w:ascii="Calibri" w:eastAsia="Calibri" w:hAnsi="Calibri" w:cs="Calibri"/>
          <w:color w:val="404040" w:themeColor="text1" w:themeTint="BF"/>
          <w:sz w:val="24"/>
          <w:lang w:val="en-AU" w:eastAsia="en-GB" w:bidi="en-US"/>
        </w:rPr>
        <w:t>.</w:t>
      </w:r>
    </w:p>
    <w:p w14:paraId="487C1648" w14:textId="4C8842A7" w:rsidR="001D7288" w:rsidRPr="00606B4F" w:rsidRDefault="00296A51">
      <w:pPr>
        <w:pStyle w:val="ListParagraph"/>
        <w:numPr>
          <w:ilvl w:val="1"/>
          <w:numId w:val="51"/>
        </w:numPr>
        <w:spacing w:after="120" w:line="276" w:lineRule="auto"/>
        <w:ind w:left="1434" w:right="0" w:hanging="357"/>
        <w:contextualSpacing w:val="0"/>
        <w:jc w:val="both"/>
        <w:rPr>
          <w:rFonts w:ascii="Calibri" w:eastAsia="Calibri" w:hAnsi="Calibri" w:cs="Calibri"/>
          <w:color w:val="404040" w:themeColor="text1" w:themeTint="BF"/>
          <w:sz w:val="24"/>
          <w:lang w:val="en-AU" w:eastAsia="en-GB" w:bidi="en-US"/>
        </w:rPr>
      </w:pPr>
      <w:r w:rsidRPr="00606B4F">
        <w:rPr>
          <w:rFonts w:ascii="Calibri" w:eastAsia="Calibri" w:hAnsi="Calibri" w:cs="Calibri"/>
          <w:color w:val="404040" w:themeColor="text1" w:themeTint="BF"/>
          <w:sz w:val="24"/>
          <w:lang w:val="en-AU" w:eastAsia="en-GB" w:bidi="en-US"/>
        </w:rPr>
        <w:t>C</w:t>
      </w:r>
      <w:r w:rsidR="006450B8" w:rsidRPr="00606B4F">
        <w:rPr>
          <w:rFonts w:ascii="Calibri" w:eastAsia="Calibri" w:hAnsi="Calibri" w:cs="Calibri"/>
          <w:color w:val="404040" w:themeColor="text1" w:themeTint="BF"/>
          <w:sz w:val="24"/>
          <w:lang w:val="en-AU" w:eastAsia="en-GB" w:bidi="en-US"/>
        </w:rPr>
        <w:t xml:space="preserve">hildren </w:t>
      </w:r>
      <w:r w:rsidR="001D7288" w:rsidRPr="00606B4F">
        <w:rPr>
          <w:rFonts w:ascii="Calibri" w:eastAsia="Calibri" w:hAnsi="Calibri" w:cs="Calibri"/>
          <w:color w:val="404040" w:themeColor="text1" w:themeTint="BF"/>
          <w:sz w:val="24"/>
          <w:lang w:val="en-AU" w:eastAsia="en-GB" w:bidi="en-US"/>
        </w:rPr>
        <w:t>did</w:t>
      </w:r>
      <w:r w:rsidR="006450B8" w:rsidRPr="00606B4F">
        <w:rPr>
          <w:rFonts w:ascii="Calibri" w:eastAsia="Calibri" w:hAnsi="Calibri" w:cs="Calibri"/>
          <w:color w:val="404040" w:themeColor="text1" w:themeTint="BF"/>
          <w:sz w:val="24"/>
          <w:lang w:val="en-AU" w:eastAsia="en-GB" w:bidi="en-US"/>
        </w:rPr>
        <w:t xml:space="preserve"> not develop </w:t>
      </w:r>
      <w:r w:rsidR="005C4669">
        <w:rPr>
          <w:rFonts w:ascii="Calibri" w:eastAsia="Calibri" w:hAnsi="Calibri" w:cs="Calibri"/>
          <w:color w:val="404040" w:themeColor="text1" w:themeTint="BF"/>
          <w:sz w:val="24"/>
          <w:lang w:val="en-AU" w:eastAsia="en-GB" w:bidi="en-US"/>
        </w:rPr>
        <w:t>a</w:t>
      </w:r>
      <w:r w:rsidR="005C4669" w:rsidRPr="00606B4F">
        <w:rPr>
          <w:rFonts w:ascii="Calibri" w:eastAsia="Calibri" w:hAnsi="Calibri" w:cs="Calibri"/>
          <w:color w:val="404040" w:themeColor="text1" w:themeTint="BF"/>
          <w:sz w:val="24"/>
          <w:lang w:val="en-AU" w:eastAsia="en-GB" w:bidi="en-US"/>
        </w:rPr>
        <w:t xml:space="preserve"> </w:t>
      </w:r>
      <w:r w:rsidR="006450B8" w:rsidRPr="00606B4F">
        <w:rPr>
          <w:rFonts w:ascii="Calibri" w:eastAsia="Calibri" w:hAnsi="Calibri" w:cs="Calibri"/>
          <w:color w:val="404040" w:themeColor="text1" w:themeTint="BF"/>
          <w:sz w:val="24"/>
          <w:lang w:val="en-AU" w:eastAsia="en-GB" w:bidi="en-US"/>
        </w:rPr>
        <w:t>community-centred identity</w:t>
      </w:r>
      <w:r w:rsidR="005C4669" w:rsidRPr="00606B4F">
        <w:rPr>
          <w:rFonts w:ascii="Calibri" w:eastAsia="Calibri" w:hAnsi="Calibri" w:cs="Calibri"/>
          <w:color w:val="404040" w:themeColor="text1" w:themeTint="BF"/>
          <w:sz w:val="24"/>
          <w:lang w:val="en-AU" w:eastAsia="en-GB" w:bidi="en-US"/>
        </w:rPr>
        <w:t>. It</w:t>
      </w:r>
      <w:r w:rsidR="001D7288" w:rsidRPr="00606B4F">
        <w:rPr>
          <w:rFonts w:ascii="Calibri" w:eastAsia="Calibri" w:hAnsi="Calibri" w:cs="Calibri"/>
          <w:color w:val="404040" w:themeColor="text1" w:themeTint="BF"/>
          <w:sz w:val="24"/>
          <w:lang w:val="en-AU" w:eastAsia="en-GB" w:bidi="en-US"/>
        </w:rPr>
        <w:t xml:space="preserve"> would have provided them with the </w:t>
      </w:r>
      <w:r w:rsidR="009022FB" w:rsidRPr="00606B4F">
        <w:rPr>
          <w:rFonts w:ascii="Calibri" w:eastAsia="Calibri" w:hAnsi="Calibri" w:cs="Calibri"/>
          <w:color w:val="404040" w:themeColor="text1" w:themeTint="BF"/>
          <w:sz w:val="24"/>
          <w:lang w:val="en-AU" w:eastAsia="en-GB" w:bidi="en-US"/>
        </w:rPr>
        <w:t>sense of belonging</w:t>
      </w:r>
      <w:r w:rsidR="001D7288" w:rsidRPr="00606B4F">
        <w:rPr>
          <w:rFonts w:ascii="Calibri" w:eastAsia="Calibri" w:hAnsi="Calibri" w:cs="Calibri"/>
          <w:color w:val="404040" w:themeColor="text1" w:themeTint="BF"/>
          <w:sz w:val="24"/>
          <w:lang w:val="en-AU" w:eastAsia="en-GB" w:bidi="en-US"/>
        </w:rPr>
        <w:t xml:space="preserve"> that they need to connect with their cultural group</w:t>
      </w:r>
      <w:r w:rsidR="002655FF">
        <w:rPr>
          <w:rFonts w:ascii="Calibri" w:eastAsia="Calibri" w:hAnsi="Calibri" w:cs="Calibri"/>
          <w:color w:val="404040" w:themeColor="text1" w:themeTint="BF"/>
          <w:sz w:val="24"/>
          <w:lang w:val="en-AU" w:eastAsia="en-GB" w:bidi="en-US"/>
        </w:rPr>
        <w:t>.</w:t>
      </w:r>
    </w:p>
    <w:p w14:paraId="79BB63FA" w14:textId="5FA8DC32" w:rsidR="001D7288" w:rsidRPr="00606B4F" w:rsidRDefault="00296A51">
      <w:pPr>
        <w:pStyle w:val="ListParagraph"/>
        <w:numPr>
          <w:ilvl w:val="1"/>
          <w:numId w:val="51"/>
        </w:numPr>
        <w:spacing w:after="120" w:line="276" w:lineRule="auto"/>
        <w:ind w:left="1434" w:right="0" w:hanging="357"/>
        <w:contextualSpacing w:val="0"/>
        <w:jc w:val="both"/>
        <w:rPr>
          <w:rFonts w:ascii="Calibri" w:eastAsia="Calibri" w:hAnsi="Calibri" w:cs="Calibri"/>
          <w:color w:val="404040" w:themeColor="text1" w:themeTint="BF"/>
          <w:sz w:val="24"/>
          <w:lang w:val="en-AU" w:eastAsia="en-GB" w:bidi="en-US"/>
        </w:rPr>
      </w:pPr>
      <w:r w:rsidRPr="00606B4F">
        <w:rPr>
          <w:rFonts w:ascii="Calibri" w:eastAsia="Calibri" w:hAnsi="Calibri" w:cs="Calibri"/>
          <w:color w:val="404040" w:themeColor="text1" w:themeTint="BF"/>
          <w:sz w:val="24"/>
          <w:lang w:val="en-AU" w:eastAsia="en-GB" w:bidi="en-US"/>
        </w:rPr>
        <w:t>S</w:t>
      </w:r>
      <w:r w:rsidR="009022FB" w:rsidRPr="00606B4F">
        <w:rPr>
          <w:rFonts w:ascii="Calibri" w:eastAsia="Calibri" w:hAnsi="Calibri" w:cs="Calibri"/>
          <w:color w:val="404040" w:themeColor="text1" w:themeTint="BF"/>
          <w:sz w:val="24"/>
          <w:lang w:val="en-AU" w:eastAsia="en-GB" w:bidi="en-US"/>
        </w:rPr>
        <w:t>tories passed down from one generation to another w</w:t>
      </w:r>
      <w:r w:rsidR="001D7288" w:rsidRPr="00606B4F">
        <w:rPr>
          <w:rFonts w:ascii="Calibri" w:eastAsia="Calibri" w:hAnsi="Calibri" w:cs="Calibri"/>
          <w:color w:val="404040" w:themeColor="text1" w:themeTint="BF"/>
          <w:sz w:val="24"/>
          <w:lang w:val="en-AU" w:eastAsia="en-GB" w:bidi="en-US"/>
        </w:rPr>
        <w:t xml:space="preserve">ere </w:t>
      </w:r>
      <w:r w:rsidR="009022FB" w:rsidRPr="00606B4F">
        <w:rPr>
          <w:rFonts w:ascii="Calibri" w:eastAsia="Calibri" w:hAnsi="Calibri" w:cs="Calibri"/>
          <w:color w:val="404040" w:themeColor="text1" w:themeTint="BF"/>
          <w:sz w:val="24"/>
          <w:lang w:val="en-AU" w:eastAsia="en-GB" w:bidi="en-US"/>
        </w:rPr>
        <w:t>lost</w:t>
      </w:r>
      <w:r w:rsidR="003800CD" w:rsidRPr="00606B4F">
        <w:rPr>
          <w:rFonts w:ascii="Calibri" w:eastAsia="Calibri" w:hAnsi="Calibri" w:cs="Calibri"/>
          <w:color w:val="404040" w:themeColor="text1" w:themeTint="BF"/>
          <w:sz w:val="24"/>
          <w:lang w:val="en-AU" w:eastAsia="en-GB" w:bidi="en-US"/>
        </w:rPr>
        <w:t>.</w:t>
      </w:r>
      <w:r w:rsidR="001D7288" w:rsidRPr="00606B4F">
        <w:rPr>
          <w:rFonts w:ascii="Calibri" w:eastAsia="Calibri" w:hAnsi="Calibri" w:cs="Calibri"/>
          <w:color w:val="404040" w:themeColor="text1" w:themeTint="BF"/>
          <w:sz w:val="24"/>
          <w:lang w:val="en-AU" w:eastAsia="en-GB" w:bidi="en-US"/>
        </w:rPr>
        <w:t xml:space="preserve"> </w:t>
      </w:r>
      <w:r w:rsidR="003800CD" w:rsidRPr="00606B4F">
        <w:rPr>
          <w:rFonts w:ascii="Calibri" w:eastAsia="Calibri" w:hAnsi="Calibri" w:cs="Calibri"/>
          <w:color w:val="404040" w:themeColor="text1" w:themeTint="BF"/>
          <w:sz w:val="24"/>
          <w:lang w:val="en-AU" w:eastAsia="en-GB" w:bidi="en-US"/>
        </w:rPr>
        <w:t>E</w:t>
      </w:r>
      <w:r w:rsidR="001D7288" w:rsidRPr="00606B4F">
        <w:rPr>
          <w:rFonts w:ascii="Calibri" w:eastAsia="Calibri" w:hAnsi="Calibri" w:cs="Calibri"/>
          <w:color w:val="404040" w:themeColor="text1" w:themeTint="BF"/>
          <w:sz w:val="24"/>
          <w:lang w:val="en-AU" w:eastAsia="en-GB" w:bidi="en-US"/>
        </w:rPr>
        <w:t>lders and other people from the community did not have the opportunity to relay them to children of the next generation</w:t>
      </w:r>
      <w:r w:rsidR="002655FF">
        <w:rPr>
          <w:rFonts w:ascii="Calibri" w:eastAsia="Calibri" w:hAnsi="Calibri" w:cs="Calibri"/>
          <w:color w:val="404040" w:themeColor="text1" w:themeTint="BF"/>
          <w:sz w:val="24"/>
          <w:lang w:val="en-AU" w:eastAsia="en-GB" w:bidi="en-US"/>
        </w:rPr>
        <w:t>.</w:t>
      </w:r>
    </w:p>
    <w:p w14:paraId="10CA4032" w14:textId="6C145B74" w:rsidR="009022FB" w:rsidRPr="00606B4F" w:rsidRDefault="00296A51">
      <w:pPr>
        <w:pStyle w:val="ListParagraph"/>
        <w:numPr>
          <w:ilvl w:val="1"/>
          <w:numId w:val="51"/>
        </w:numPr>
        <w:spacing w:after="120" w:line="276" w:lineRule="auto"/>
        <w:ind w:left="1434" w:right="0" w:hanging="357"/>
        <w:contextualSpacing w:val="0"/>
        <w:jc w:val="both"/>
        <w:rPr>
          <w:rFonts w:ascii="Calibri" w:eastAsia="Calibri" w:hAnsi="Calibri" w:cs="Calibri"/>
          <w:color w:val="404040" w:themeColor="text1" w:themeTint="BF"/>
          <w:sz w:val="24"/>
          <w:lang w:val="en-AU" w:eastAsia="en-GB" w:bidi="en-US"/>
        </w:rPr>
      </w:pPr>
      <w:r w:rsidRPr="00606B4F">
        <w:rPr>
          <w:rFonts w:ascii="Calibri" w:eastAsia="Calibri" w:hAnsi="Calibri" w:cs="Calibri"/>
          <w:color w:val="404040" w:themeColor="text1" w:themeTint="BF"/>
          <w:sz w:val="24"/>
          <w:lang w:val="en-AU" w:eastAsia="en-GB" w:bidi="en-US"/>
        </w:rPr>
        <w:t>T</w:t>
      </w:r>
      <w:r w:rsidR="001D7288" w:rsidRPr="00606B4F">
        <w:rPr>
          <w:rFonts w:ascii="Calibri" w:eastAsia="Calibri" w:hAnsi="Calibri" w:cs="Calibri"/>
          <w:color w:val="404040" w:themeColor="text1" w:themeTint="BF"/>
          <w:sz w:val="24"/>
          <w:lang w:val="en-AU" w:eastAsia="en-GB" w:bidi="en-US"/>
        </w:rPr>
        <w:t xml:space="preserve">he ensuing generation became exposed to </w:t>
      </w:r>
      <w:r w:rsidR="009022FB" w:rsidRPr="00606B4F">
        <w:rPr>
          <w:rFonts w:ascii="Calibri" w:eastAsia="Calibri" w:hAnsi="Calibri" w:cs="Calibri"/>
          <w:color w:val="404040" w:themeColor="text1" w:themeTint="BF"/>
          <w:sz w:val="24"/>
          <w:lang w:val="en-AU" w:eastAsia="en-GB" w:bidi="en-US"/>
        </w:rPr>
        <w:t>persistent attack</w:t>
      </w:r>
      <w:r w:rsidR="001D7288" w:rsidRPr="00606B4F">
        <w:rPr>
          <w:rFonts w:ascii="Calibri" w:eastAsia="Calibri" w:hAnsi="Calibri" w:cs="Calibri"/>
          <w:color w:val="404040" w:themeColor="text1" w:themeTint="BF"/>
          <w:sz w:val="24"/>
          <w:lang w:val="en-AU" w:eastAsia="en-GB" w:bidi="en-US"/>
        </w:rPr>
        <w:t>s</w:t>
      </w:r>
      <w:r w:rsidR="009022FB" w:rsidRPr="00606B4F">
        <w:rPr>
          <w:rFonts w:ascii="Calibri" w:eastAsia="Calibri" w:hAnsi="Calibri" w:cs="Calibri"/>
          <w:color w:val="404040" w:themeColor="text1" w:themeTint="BF"/>
          <w:sz w:val="24"/>
          <w:lang w:val="en-AU" w:eastAsia="en-GB" w:bidi="en-US"/>
        </w:rPr>
        <w:t xml:space="preserve"> on their ways of life</w:t>
      </w:r>
      <w:r w:rsidR="00735744" w:rsidRPr="00606B4F">
        <w:rPr>
          <w:rFonts w:ascii="Calibri" w:eastAsia="Calibri" w:hAnsi="Calibri" w:cs="Calibri"/>
          <w:color w:val="404040" w:themeColor="text1" w:themeTint="BF"/>
          <w:sz w:val="24"/>
          <w:lang w:val="en-AU" w:eastAsia="en-GB" w:bidi="en-US"/>
        </w:rPr>
        <w:t>. The attacks include</w:t>
      </w:r>
      <w:r w:rsidR="00262381" w:rsidRPr="00606B4F">
        <w:rPr>
          <w:rFonts w:ascii="Calibri" w:eastAsia="Calibri" w:hAnsi="Calibri" w:cs="Calibri"/>
          <w:color w:val="404040" w:themeColor="text1" w:themeTint="BF"/>
          <w:sz w:val="24"/>
          <w:lang w:val="en-AU" w:eastAsia="en-GB" w:bidi="en-US"/>
        </w:rPr>
        <w:t xml:space="preserve"> </w:t>
      </w:r>
      <w:r w:rsidR="009022FB" w:rsidRPr="00606B4F">
        <w:rPr>
          <w:rFonts w:ascii="Calibri" w:eastAsia="Calibri" w:hAnsi="Calibri" w:cs="Calibri"/>
          <w:color w:val="404040" w:themeColor="text1" w:themeTint="BF"/>
          <w:sz w:val="24"/>
          <w:lang w:val="en-AU" w:eastAsia="en-GB" w:bidi="en-US"/>
        </w:rPr>
        <w:t>the destruction of their customs, ways, and even self-esteem</w:t>
      </w:r>
      <w:r w:rsidR="002655FF">
        <w:rPr>
          <w:rFonts w:ascii="Calibri" w:eastAsia="Calibri" w:hAnsi="Calibri" w:cs="Calibri"/>
          <w:color w:val="404040" w:themeColor="text1" w:themeTint="BF"/>
          <w:sz w:val="24"/>
          <w:lang w:val="en-AU" w:eastAsia="en-GB" w:bidi="en-US"/>
        </w:rPr>
        <w:t>.</w:t>
      </w:r>
    </w:p>
    <w:p w14:paraId="3F163C5F" w14:textId="5D6FE32B" w:rsidR="00EF6A33" w:rsidRDefault="00296A51">
      <w:pPr>
        <w:pStyle w:val="ListParagraph"/>
        <w:numPr>
          <w:ilvl w:val="1"/>
          <w:numId w:val="51"/>
        </w:numPr>
        <w:spacing w:after="120" w:line="276" w:lineRule="auto"/>
        <w:ind w:left="1434" w:right="0" w:hanging="357"/>
        <w:contextualSpacing w:val="0"/>
        <w:jc w:val="both"/>
        <w:rPr>
          <w:rFonts w:ascii="Calibri" w:eastAsia="Calibri" w:hAnsi="Calibri" w:cs="Calibri"/>
          <w:color w:val="404040" w:themeColor="text1" w:themeTint="BF"/>
          <w:sz w:val="24"/>
          <w:lang w:val="en-AU" w:eastAsia="en-GB" w:bidi="en-US"/>
        </w:rPr>
      </w:pPr>
      <w:r w:rsidRPr="00606B4F">
        <w:rPr>
          <w:rFonts w:ascii="Calibri" w:eastAsia="Calibri" w:hAnsi="Calibri" w:cs="Calibri"/>
          <w:color w:val="404040" w:themeColor="text1" w:themeTint="BF"/>
          <w:sz w:val="24"/>
          <w:lang w:val="en-AU" w:eastAsia="en-GB" w:bidi="en-US"/>
        </w:rPr>
        <w:t>I</w:t>
      </w:r>
      <w:r w:rsidR="009022FB" w:rsidRPr="00606B4F">
        <w:rPr>
          <w:rFonts w:ascii="Calibri" w:eastAsia="Calibri" w:hAnsi="Calibri" w:cs="Calibri"/>
          <w:color w:val="404040" w:themeColor="text1" w:themeTint="BF"/>
          <w:sz w:val="24"/>
          <w:lang w:val="en-AU" w:eastAsia="en-GB" w:bidi="en-US"/>
        </w:rPr>
        <w:t xml:space="preserve">ndividuals </w:t>
      </w:r>
      <w:r w:rsidR="001D7288" w:rsidRPr="00606B4F">
        <w:rPr>
          <w:rFonts w:ascii="Calibri" w:eastAsia="Calibri" w:hAnsi="Calibri" w:cs="Calibri"/>
          <w:color w:val="404040" w:themeColor="text1" w:themeTint="BF"/>
          <w:sz w:val="24"/>
          <w:lang w:val="en-AU" w:eastAsia="en-GB" w:bidi="en-US"/>
        </w:rPr>
        <w:t xml:space="preserve">with less access to support systems were more heavily affected by </w:t>
      </w:r>
      <w:r w:rsidR="00913F04" w:rsidRPr="00606B4F">
        <w:rPr>
          <w:rFonts w:ascii="Calibri" w:eastAsia="Calibri" w:hAnsi="Calibri" w:cs="Calibri"/>
          <w:color w:val="404040" w:themeColor="text1" w:themeTint="BF"/>
          <w:sz w:val="24"/>
          <w:lang w:val="en-AU" w:eastAsia="en-GB" w:bidi="en-US"/>
        </w:rPr>
        <w:t>grief</w:t>
      </w:r>
      <w:r w:rsidR="009022FB" w:rsidRPr="00606B4F">
        <w:rPr>
          <w:rFonts w:ascii="Calibri" w:eastAsia="Calibri" w:hAnsi="Calibri" w:cs="Calibri"/>
          <w:color w:val="404040" w:themeColor="text1" w:themeTint="BF"/>
          <w:sz w:val="24"/>
          <w:lang w:val="en-AU" w:eastAsia="en-GB" w:bidi="en-US"/>
        </w:rPr>
        <w:t>, trauma</w:t>
      </w:r>
      <w:r w:rsidR="00120013">
        <w:rPr>
          <w:rFonts w:ascii="Calibri" w:eastAsia="Calibri" w:hAnsi="Calibri" w:cs="Calibri"/>
          <w:color w:val="404040" w:themeColor="text1" w:themeTint="BF"/>
          <w:sz w:val="24"/>
          <w:lang w:val="en-AU" w:eastAsia="en-GB" w:bidi="en-US"/>
        </w:rPr>
        <w:t>,</w:t>
      </w:r>
      <w:r w:rsidR="009022FB" w:rsidRPr="00606B4F">
        <w:rPr>
          <w:rFonts w:ascii="Calibri" w:eastAsia="Calibri" w:hAnsi="Calibri" w:cs="Calibri"/>
          <w:color w:val="404040" w:themeColor="text1" w:themeTint="BF"/>
          <w:sz w:val="24"/>
          <w:lang w:val="en-AU" w:eastAsia="en-GB" w:bidi="en-US"/>
        </w:rPr>
        <w:t xml:space="preserve"> and </w:t>
      </w:r>
      <w:r w:rsidR="001D7288" w:rsidRPr="00606B4F">
        <w:rPr>
          <w:rFonts w:ascii="Calibri" w:eastAsia="Calibri" w:hAnsi="Calibri" w:cs="Calibri"/>
          <w:color w:val="404040" w:themeColor="text1" w:themeTint="BF"/>
          <w:sz w:val="24"/>
          <w:lang w:val="en-AU" w:eastAsia="en-GB" w:bidi="en-US"/>
        </w:rPr>
        <w:t>personal issues</w:t>
      </w:r>
      <w:r w:rsidR="00920BC2" w:rsidRPr="00606B4F">
        <w:rPr>
          <w:rFonts w:ascii="Calibri" w:eastAsia="Calibri" w:hAnsi="Calibri" w:cs="Calibri"/>
          <w:color w:val="404040" w:themeColor="text1" w:themeTint="BF"/>
          <w:sz w:val="24"/>
          <w:lang w:val="en-AU" w:eastAsia="en-GB" w:bidi="en-US"/>
        </w:rPr>
        <w:t>. This</w:t>
      </w:r>
      <w:r w:rsidR="001D7288" w:rsidRPr="00606B4F">
        <w:rPr>
          <w:rFonts w:ascii="Calibri" w:eastAsia="Calibri" w:hAnsi="Calibri" w:cs="Calibri"/>
          <w:color w:val="404040" w:themeColor="text1" w:themeTint="BF"/>
          <w:sz w:val="24"/>
          <w:lang w:val="en-AU" w:eastAsia="en-GB" w:bidi="en-US"/>
        </w:rPr>
        <w:t xml:space="preserve"> caus</w:t>
      </w:r>
      <w:r w:rsidR="00920BC2" w:rsidRPr="00606B4F">
        <w:rPr>
          <w:rFonts w:ascii="Calibri" w:eastAsia="Calibri" w:hAnsi="Calibri" w:cs="Calibri"/>
          <w:color w:val="404040" w:themeColor="text1" w:themeTint="BF"/>
          <w:sz w:val="24"/>
          <w:lang w:val="en-AU" w:eastAsia="en-GB" w:bidi="en-US"/>
        </w:rPr>
        <w:t>ed</w:t>
      </w:r>
      <w:r w:rsidR="001D7288" w:rsidRPr="00606B4F">
        <w:rPr>
          <w:rFonts w:ascii="Calibri" w:eastAsia="Calibri" w:hAnsi="Calibri" w:cs="Calibri"/>
          <w:color w:val="404040" w:themeColor="text1" w:themeTint="BF"/>
          <w:sz w:val="24"/>
          <w:lang w:val="en-AU" w:eastAsia="en-GB" w:bidi="en-US"/>
        </w:rPr>
        <w:t xml:space="preserve"> them to suffer from </w:t>
      </w:r>
      <w:r w:rsidR="00120013">
        <w:rPr>
          <w:rFonts w:ascii="Calibri" w:eastAsia="Calibri" w:hAnsi="Calibri" w:cs="Calibri"/>
          <w:color w:val="404040" w:themeColor="text1" w:themeTint="BF"/>
          <w:sz w:val="24"/>
          <w:lang w:val="en-AU" w:eastAsia="en-GB" w:bidi="en-US"/>
        </w:rPr>
        <w:t>higher</w:t>
      </w:r>
      <w:r w:rsidR="009022FB" w:rsidRPr="00606B4F">
        <w:rPr>
          <w:rFonts w:ascii="Calibri" w:eastAsia="Calibri" w:hAnsi="Calibri" w:cs="Calibri"/>
          <w:color w:val="404040" w:themeColor="text1" w:themeTint="BF"/>
          <w:sz w:val="24"/>
          <w:lang w:val="en-AU" w:eastAsia="en-GB" w:bidi="en-US"/>
        </w:rPr>
        <w:t xml:space="preserve"> mental health problems.</w:t>
      </w:r>
    </w:p>
    <w:p w14:paraId="286ABE87" w14:textId="02CAB224" w:rsidR="008E344F" w:rsidRDefault="008E344F" w:rsidP="008E344F">
      <w:pPr>
        <w:pStyle w:val="ListParagraph"/>
        <w:spacing w:after="120" w:line="276" w:lineRule="auto"/>
        <w:ind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You will notice that </w:t>
      </w:r>
      <w:r w:rsidRPr="008E344F">
        <w:rPr>
          <w:rFonts w:ascii="Calibri" w:eastAsia="Calibri" w:hAnsi="Calibri" w:cs="Calibri"/>
          <w:color w:val="404040" w:themeColor="text1" w:themeTint="BF"/>
          <w:sz w:val="24"/>
          <w:lang w:val="en-AU" w:eastAsia="en-GB" w:bidi="en-US"/>
        </w:rPr>
        <w:t>Aboriginal and Torres Strait Islanders only access services when people within their family unit agree to it. Their communal setup requires that the community be involved when someone from the group approaches external organisations for assistance.</w:t>
      </w:r>
    </w:p>
    <w:p w14:paraId="653FB8EF" w14:textId="52D78912" w:rsidR="008E344F" w:rsidRPr="00A17CD6" w:rsidRDefault="00A17CD6" w:rsidP="00A17CD6">
      <w:pPr>
        <w:spacing w:after="120" w:line="276" w:lineRule="auto"/>
        <w:ind w:left="0" w:right="0" w:firstLine="0"/>
        <w:jc w:val="center"/>
        <w:rPr>
          <w:rFonts w:ascii="Calibri" w:eastAsia="Calibri" w:hAnsi="Calibri" w:cs="Calibri"/>
          <w:color w:val="404040" w:themeColor="text1" w:themeTint="BF"/>
          <w:sz w:val="24"/>
          <w:lang w:val="en-AU" w:eastAsia="en-GB" w:bidi="en-US"/>
        </w:rPr>
      </w:pPr>
      <w:r>
        <w:rPr>
          <w:noProof/>
          <w:lang w:val="en-AU" w:eastAsia="en-GB" w:bidi="en-US"/>
        </w:rPr>
        <w:drawing>
          <wp:inline distT="0" distB="0" distL="0" distR="0" wp14:anchorId="31B25D85" wp14:editId="22D963C2">
            <wp:extent cx="5703757" cy="1790267"/>
            <wp:effectExtent l="0" t="0" r="0" b="635"/>
            <wp:docPr id="133068669" name="Picture 13306866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69" name="Picture 133068669" descr="Map&#10;&#10;Description automatically generated"/>
                    <pic:cNvPicPr>
                      <a:picLocks noChangeAspect="1" noChangeArrowheads="1"/>
                    </pic:cNvPicPr>
                  </pic:nvPicPr>
                  <pic:blipFill rotWithShape="1">
                    <a:blip r:embed="rId282">
                      <a:extLst>
                        <a:ext uri="{28A0092B-C50C-407E-A947-70E740481C1C}">
                          <a14:useLocalDpi xmlns:a14="http://schemas.microsoft.com/office/drawing/2010/main" val="0"/>
                        </a:ext>
                      </a:extLst>
                    </a:blip>
                    <a:srcRect t="19943" b="48672"/>
                    <a:stretch/>
                  </pic:blipFill>
                  <pic:spPr bwMode="auto">
                    <a:xfrm>
                      <a:off x="0" y="0"/>
                      <a:ext cx="5719300" cy="1795146"/>
                    </a:xfrm>
                    <a:prstGeom prst="rect">
                      <a:avLst/>
                    </a:prstGeom>
                    <a:noFill/>
                    <a:ln>
                      <a:noFill/>
                    </a:ln>
                    <a:extLst>
                      <a:ext uri="{53640926-AAD7-44D8-BBD7-CCE9431645EC}">
                        <a14:shadowObscured xmlns:a14="http://schemas.microsoft.com/office/drawing/2010/main"/>
                      </a:ext>
                    </a:extLst>
                  </pic:spPr>
                </pic:pic>
              </a:graphicData>
            </a:graphic>
          </wp:inline>
        </w:drawing>
      </w:r>
    </w:p>
    <w:p w14:paraId="7E807CAB" w14:textId="77777777" w:rsidR="008E344F" w:rsidRDefault="008E344F">
      <w:pPr>
        <w:spacing w:after="120" w:line="276" w:lineRule="auto"/>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br w:type="page"/>
      </w:r>
    </w:p>
    <w:p w14:paraId="625E3414" w14:textId="753415E5" w:rsidR="00A42BB4" w:rsidRPr="00D6552D" w:rsidRDefault="00913F04">
      <w:pPr>
        <w:pStyle w:val="ListParagraph"/>
        <w:numPr>
          <w:ilvl w:val="0"/>
          <w:numId w:val="51"/>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lastRenderedPageBreak/>
        <w:t>Regarding</w:t>
      </w:r>
      <w:r w:rsidR="00740CBE" w:rsidRPr="00D6552D">
        <w:rPr>
          <w:rFonts w:ascii="Calibri" w:eastAsia="Calibri" w:hAnsi="Calibri" w:cs="Calibri"/>
          <w:color w:val="404040" w:themeColor="text1" w:themeTint="BF"/>
          <w:sz w:val="24"/>
          <w:lang w:val="en-AU" w:eastAsia="en-GB" w:bidi="en-US"/>
        </w:rPr>
        <w:t xml:space="preserve"> the modern educational system, Aboriginal and Torres Strait Islander children </w:t>
      </w:r>
      <w:r w:rsidR="005F3F6D" w:rsidRPr="00D6552D">
        <w:rPr>
          <w:rFonts w:ascii="Calibri" w:eastAsia="Calibri" w:hAnsi="Calibri" w:cs="Calibri"/>
          <w:color w:val="404040" w:themeColor="text1" w:themeTint="BF"/>
          <w:sz w:val="24"/>
          <w:lang w:val="en-AU" w:eastAsia="en-GB" w:bidi="en-US"/>
        </w:rPr>
        <w:t xml:space="preserve">continue to experience difficulties at school. </w:t>
      </w:r>
      <w:r w:rsidR="00A42BB4" w:rsidRPr="00B545C8">
        <w:rPr>
          <w:rFonts w:ascii="Calibri" w:eastAsia="Calibri" w:hAnsi="Calibri" w:cs="Calibri"/>
          <w:color w:val="404040" w:themeColor="text1" w:themeTint="BF"/>
          <w:sz w:val="24"/>
          <w:lang w:val="en-AU" w:eastAsia="en-GB" w:bidi="en-US"/>
        </w:rPr>
        <w:t>Much of the difficulties stem from</w:t>
      </w:r>
      <w:r w:rsidR="00120013" w:rsidRPr="00B545C8">
        <w:rPr>
          <w:rFonts w:ascii="Calibri" w:eastAsia="Calibri" w:hAnsi="Calibri" w:cs="Calibri"/>
          <w:color w:val="404040" w:themeColor="text1" w:themeTint="BF"/>
          <w:sz w:val="24"/>
          <w:lang w:val="en-AU" w:eastAsia="en-GB" w:bidi="en-US"/>
        </w:rPr>
        <w:t xml:space="preserve"> the following</w:t>
      </w:r>
      <w:r w:rsidR="00A42BB4" w:rsidRPr="00B545C8">
        <w:rPr>
          <w:rFonts w:ascii="Calibri" w:eastAsia="Calibri" w:hAnsi="Calibri" w:cs="Calibri"/>
          <w:color w:val="404040" w:themeColor="text1" w:themeTint="BF"/>
          <w:sz w:val="24"/>
          <w:lang w:val="en-AU" w:eastAsia="en-GB" w:bidi="en-US"/>
        </w:rPr>
        <w:t>:</w:t>
      </w:r>
    </w:p>
    <w:p w14:paraId="557B0245" w14:textId="05E0E697" w:rsidR="00A42BB4" w:rsidRPr="00B545C8" w:rsidRDefault="00920BC2">
      <w:pPr>
        <w:pStyle w:val="ListParagraph"/>
        <w:numPr>
          <w:ilvl w:val="1"/>
          <w:numId w:val="51"/>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T</w:t>
      </w:r>
      <w:r w:rsidR="00A42BB4" w:rsidRPr="00800C11">
        <w:rPr>
          <w:rFonts w:ascii="Calibri" w:eastAsia="Calibri" w:hAnsi="Calibri" w:cs="Calibri"/>
          <w:color w:val="404040" w:themeColor="text1" w:themeTint="BF"/>
          <w:sz w:val="24"/>
          <w:lang w:val="en-AU" w:eastAsia="en-GB" w:bidi="en-US"/>
        </w:rPr>
        <w:t xml:space="preserve">he </w:t>
      </w:r>
      <w:r w:rsidR="00A42BB4" w:rsidRPr="00B545C8">
        <w:rPr>
          <w:rFonts w:ascii="Calibri" w:eastAsia="Calibri" w:hAnsi="Calibri" w:cs="Calibri"/>
          <w:color w:val="404040" w:themeColor="text1" w:themeTint="BF"/>
          <w:sz w:val="24"/>
          <w:lang w:val="en-AU" w:eastAsia="en-GB" w:bidi="en-US"/>
        </w:rPr>
        <w:t>unique characteristics of Aboriginal English</w:t>
      </w:r>
    </w:p>
    <w:p w14:paraId="06A1FBC9" w14:textId="2E469A9A" w:rsidR="00A42BB4" w:rsidRPr="00D6552D" w:rsidRDefault="00920BC2">
      <w:pPr>
        <w:pStyle w:val="ListParagraph"/>
        <w:numPr>
          <w:ilvl w:val="1"/>
          <w:numId w:val="51"/>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T</w:t>
      </w:r>
      <w:r w:rsidR="00A42BB4" w:rsidRPr="00D6552D">
        <w:rPr>
          <w:rFonts w:ascii="Calibri" w:eastAsia="Calibri" w:hAnsi="Calibri" w:cs="Calibri"/>
          <w:color w:val="404040" w:themeColor="text1" w:themeTint="BF"/>
          <w:sz w:val="24"/>
          <w:lang w:val="en-AU" w:eastAsia="en-GB" w:bidi="en-US"/>
        </w:rPr>
        <w:t>he difference between storytelling and methods of discussing information between Aboriginal and Torres Strait Islander communities and other communities</w:t>
      </w:r>
    </w:p>
    <w:p w14:paraId="251B93D3" w14:textId="21F6A682" w:rsidR="00120013" w:rsidRDefault="00920BC2">
      <w:pPr>
        <w:pStyle w:val="ListParagraph"/>
        <w:numPr>
          <w:ilvl w:val="1"/>
          <w:numId w:val="51"/>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T</w:t>
      </w:r>
      <w:r w:rsidR="00A42BB4" w:rsidRPr="00800C11">
        <w:rPr>
          <w:rFonts w:ascii="Calibri" w:eastAsia="Calibri" w:hAnsi="Calibri" w:cs="Calibri"/>
          <w:color w:val="404040" w:themeColor="text1" w:themeTint="BF"/>
          <w:sz w:val="24"/>
          <w:lang w:val="en-AU" w:eastAsia="en-GB" w:bidi="en-US"/>
        </w:rPr>
        <w:t>he lack of specific customs and practices in formal instruction at schools</w:t>
      </w:r>
    </w:p>
    <w:p w14:paraId="60D4EA1D" w14:textId="664DF906" w:rsidR="00A42BB4" w:rsidRPr="00800C11" w:rsidRDefault="00913F04" w:rsidP="008E344F">
      <w:pPr>
        <w:pStyle w:val="ListParagraph"/>
        <w:spacing w:after="120" w:line="276" w:lineRule="auto"/>
        <w:ind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However, there has been great progress</w:t>
      </w:r>
      <w:r w:rsidR="00A42BB4" w:rsidRPr="00800C11">
        <w:rPr>
          <w:rFonts w:ascii="Calibri" w:eastAsia="Calibri" w:hAnsi="Calibri" w:cs="Calibri"/>
          <w:color w:val="404040" w:themeColor="text1" w:themeTint="BF"/>
          <w:sz w:val="24"/>
          <w:lang w:val="en-AU" w:eastAsia="en-GB" w:bidi="en-US"/>
        </w:rPr>
        <w:t xml:space="preserve"> </w:t>
      </w:r>
      <w:r w:rsidR="00296A51">
        <w:rPr>
          <w:rFonts w:ascii="Calibri" w:eastAsia="Calibri" w:hAnsi="Calibri" w:cs="Calibri"/>
          <w:color w:val="404040" w:themeColor="text1" w:themeTint="BF"/>
          <w:sz w:val="24"/>
          <w:lang w:val="en-AU" w:eastAsia="en-GB" w:bidi="en-US"/>
        </w:rPr>
        <w:t>i</w:t>
      </w:r>
      <w:r w:rsidR="00A42BB4" w:rsidRPr="00800C11">
        <w:rPr>
          <w:rFonts w:ascii="Calibri" w:eastAsia="Calibri" w:hAnsi="Calibri" w:cs="Calibri"/>
          <w:color w:val="404040" w:themeColor="text1" w:themeTint="BF"/>
          <w:sz w:val="24"/>
          <w:lang w:val="en-AU" w:eastAsia="en-GB" w:bidi="en-US"/>
        </w:rPr>
        <w:t>n addressing the needs of Aboriginal and Torres Strait Islander children at school. In 2021:</w:t>
      </w:r>
    </w:p>
    <w:p w14:paraId="4DB791CA" w14:textId="644008CA" w:rsidR="00A42BB4" w:rsidRPr="00A42BB4" w:rsidRDefault="00296A51">
      <w:pPr>
        <w:pStyle w:val="ListParagraph"/>
        <w:numPr>
          <w:ilvl w:val="1"/>
          <w:numId w:val="51"/>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T</w:t>
      </w:r>
      <w:r w:rsidR="00A42BB4" w:rsidRPr="00A42BB4">
        <w:rPr>
          <w:rFonts w:ascii="Calibri" w:eastAsia="Calibri" w:hAnsi="Calibri" w:cs="Calibri"/>
          <w:color w:val="404040" w:themeColor="text1" w:themeTint="BF"/>
          <w:sz w:val="24"/>
          <w:lang w:val="en-AU" w:eastAsia="en-GB" w:bidi="en-US"/>
        </w:rPr>
        <w:t>here were 249,103</w:t>
      </w:r>
      <w:r w:rsidR="00A42BB4" w:rsidRPr="00800C11">
        <w:rPr>
          <w:rFonts w:ascii="Calibri" w:eastAsia="Calibri" w:hAnsi="Calibri" w:cs="Calibri"/>
          <w:color w:val="404040" w:themeColor="text1" w:themeTint="BF"/>
          <w:sz w:val="24"/>
          <w:lang w:val="en-AU" w:eastAsia="en-GB" w:bidi="en-US"/>
        </w:rPr>
        <w:t xml:space="preserve"> </w:t>
      </w:r>
      <w:r w:rsidR="00A42BB4" w:rsidRPr="00A42BB4">
        <w:rPr>
          <w:rFonts w:ascii="Calibri" w:eastAsia="Calibri" w:hAnsi="Calibri" w:cs="Calibri"/>
          <w:color w:val="404040" w:themeColor="text1" w:themeTint="BF"/>
          <w:sz w:val="24"/>
          <w:lang w:val="en-AU" w:eastAsia="en-GB" w:bidi="en-US"/>
        </w:rPr>
        <w:t>Aboriginal and Torres Strait Islander students enrolled in Australian schools, 3.7% more</w:t>
      </w:r>
      <w:r w:rsidR="00A42BB4" w:rsidRPr="00800C11">
        <w:rPr>
          <w:rFonts w:ascii="Calibri" w:eastAsia="Calibri" w:hAnsi="Calibri" w:cs="Calibri"/>
          <w:color w:val="404040" w:themeColor="text1" w:themeTint="BF"/>
          <w:sz w:val="24"/>
          <w:lang w:val="en-AU" w:eastAsia="en-GB" w:bidi="en-US"/>
        </w:rPr>
        <w:t xml:space="preserve"> </w:t>
      </w:r>
      <w:r w:rsidR="00A42BB4" w:rsidRPr="00A42BB4">
        <w:rPr>
          <w:rFonts w:ascii="Calibri" w:eastAsia="Calibri" w:hAnsi="Calibri" w:cs="Calibri"/>
          <w:color w:val="404040" w:themeColor="text1" w:themeTint="BF"/>
          <w:sz w:val="24"/>
          <w:lang w:val="en-AU" w:eastAsia="en-GB" w:bidi="en-US"/>
        </w:rPr>
        <w:t>than in 2020</w:t>
      </w:r>
    </w:p>
    <w:p w14:paraId="1660C089" w14:textId="2A70839F" w:rsidR="00A42BB4" w:rsidRPr="00A42BB4" w:rsidRDefault="00A42BB4">
      <w:pPr>
        <w:pStyle w:val="ListParagraph"/>
        <w:numPr>
          <w:ilvl w:val="1"/>
          <w:numId w:val="51"/>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sidRPr="00A42BB4">
        <w:rPr>
          <w:rFonts w:ascii="Calibri" w:eastAsia="Calibri" w:hAnsi="Calibri" w:cs="Calibri"/>
          <w:color w:val="404040" w:themeColor="text1" w:themeTint="BF"/>
          <w:sz w:val="24"/>
          <w:lang w:val="en-AU" w:eastAsia="en-GB" w:bidi="en-US"/>
        </w:rPr>
        <w:t>Aboriginal and Torres Strait Islander students accounted for 6.2% of all students</w:t>
      </w:r>
    </w:p>
    <w:p w14:paraId="2AB9D000" w14:textId="60905778" w:rsidR="00913F04" w:rsidRDefault="00296A51">
      <w:pPr>
        <w:pStyle w:val="ListParagraph"/>
        <w:numPr>
          <w:ilvl w:val="1"/>
          <w:numId w:val="51"/>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F</w:t>
      </w:r>
      <w:r w:rsidR="00A42BB4" w:rsidRPr="00A42BB4">
        <w:rPr>
          <w:rFonts w:ascii="Calibri" w:eastAsia="Calibri" w:hAnsi="Calibri" w:cs="Calibri"/>
          <w:color w:val="404040" w:themeColor="text1" w:themeTint="BF"/>
          <w:sz w:val="24"/>
          <w:lang w:val="en-AU" w:eastAsia="en-GB" w:bidi="en-US"/>
        </w:rPr>
        <w:t>our in five (82.9%) Aboriginal and Torres Strait Islander students were enrolled in government schools</w:t>
      </w:r>
    </w:p>
    <w:p w14:paraId="273973B0" w14:textId="45DC7A63" w:rsidR="00A42BB4" w:rsidRPr="00A42BB4" w:rsidRDefault="00296A51">
      <w:pPr>
        <w:pStyle w:val="ListParagraph"/>
        <w:numPr>
          <w:ilvl w:val="1"/>
          <w:numId w:val="51"/>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T</w:t>
      </w:r>
      <w:r w:rsidR="00A42BB4" w:rsidRPr="00A42BB4">
        <w:rPr>
          <w:rFonts w:ascii="Calibri" w:eastAsia="Calibri" w:hAnsi="Calibri" w:cs="Calibri"/>
          <w:color w:val="404040" w:themeColor="text1" w:themeTint="BF"/>
          <w:sz w:val="24"/>
          <w:lang w:val="en-AU" w:eastAsia="en-GB" w:bidi="en-US"/>
        </w:rPr>
        <w:t>he Year 7 to 12 full-time apparent retention rate for Aboriginal and Torres Strait Islander students was 59.0%. This is 10.3 percentage points more than a decade ago (48.7% in 2011). The 2021 rate is a slight decrease from 59.6% in 2020</w:t>
      </w:r>
    </w:p>
    <w:p w14:paraId="6217E115" w14:textId="360331C7" w:rsidR="00A42BB4" w:rsidRPr="00800C11" w:rsidRDefault="00296A51">
      <w:pPr>
        <w:pStyle w:val="ListParagraph"/>
        <w:numPr>
          <w:ilvl w:val="1"/>
          <w:numId w:val="51"/>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T</w:t>
      </w:r>
      <w:r w:rsidR="00A42BB4" w:rsidRPr="00A42BB4">
        <w:rPr>
          <w:rFonts w:ascii="Calibri" w:eastAsia="Calibri" w:hAnsi="Calibri" w:cs="Calibri"/>
          <w:color w:val="404040" w:themeColor="text1" w:themeTint="BF"/>
          <w:sz w:val="24"/>
          <w:lang w:val="en-AU" w:eastAsia="en-GB" w:bidi="en-US"/>
        </w:rPr>
        <w:t>he Northern Territory had the highest proportion of Aboriginal and Torres Strait Islander students at 39.0%</w:t>
      </w:r>
    </w:p>
    <w:p w14:paraId="41BC8169" w14:textId="2D579903" w:rsidR="00A42BB4" w:rsidRDefault="006B72CB" w:rsidP="008C1076">
      <w:pPr>
        <w:pStyle w:val="ListParagraph"/>
        <w:tabs>
          <w:tab w:val="left" w:pos="180"/>
        </w:tabs>
        <w:spacing w:after="120" w:line="276" w:lineRule="auto"/>
        <w:ind w:right="0" w:firstLine="0"/>
        <w:contextualSpacing w:val="0"/>
        <w:jc w:val="right"/>
        <w:rPr>
          <w:i/>
          <w:iCs/>
          <w:color w:val="404040" w:themeColor="text1" w:themeTint="BF"/>
          <w:sz w:val="20"/>
          <w:szCs w:val="20"/>
        </w:rPr>
      </w:pPr>
      <w:r>
        <w:rPr>
          <w:rFonts w:cstheme="minorHAnsi"/>
          <w:i/>
          <w:iCs/>
          <w:color w:val="404040" w:themeColor="text1" w:themeTint="BF"/>
          <w:sz w:val="20"/>
          <w:szCs w:val="20"/>
          <w:lang w:val="en-AU" w:bidi="en-US"/>
        </w:rPr>
        <w:t>Source</w:t>
      </w:r>
      <w:r w:rsidR="002655FF">
        <w:rPr>
          <w:rFonts w:cstheme="minorHAnsi"/>
          <w:i/>
          <w:iCs/>
          <w:color w:val="404040" w:themeColor="text1" w:themeTint="BF"/>
          <w:sz w:val="20"/>
          <w:szCs w:val="20"/>
          <w:lang w:val="en-AU" w:bidi="en-US"/>
        </w:rPr>
        <w:t xml:space="preserve">: </w:t>
      </w:r>
      <w:hyperlink r:id="rId283" w:history="1">
        <w:r w:rsidR="002655FF" w:rsidRPr="00AD774E">
          <w:rPr>
            <w:rStyle w:val="Hyperlink"/>
            <w:rFonts w:cstheme="minorHAnsi"/>
            <w:i/>
            <w:iCs/>
            <w:color w:val="2E74B5" w:themeColor="accent5" w:themeShade="BF"/>
            <w:sz w:val="20"/>
            <w:szCs w:val="20"/>
            <w:u w:val="none"/>
            <w:lang w:val="en-AU" w:bidi="en-US"/>
          </w:rPr>
          <w:t>Australian Bureau of Statistics</w:t>
        </w:r>
      </w:hyperlink>
      <w:r w:rsidR="002655FF" w:rsidRPr="002655FF">
        <w:rPr>
          <w:rFonts w:cstheme="minorHAnsi"/>
          <w:i/>
          <w:iCs/>
          <w:color w:val="404040" w:themeColor="text1" w:themeTint="BF"/>
          <w:sz w:val="20"/>
          <w:szCs w:val="20"/>
          <w:lang w:val="en-AU" w:bidi="en-US"/>
        </w:rPr>
        <w:t>.</w:t>
      </w:r>
      <w:r w:rsidR="00D030EF" w:rsidRPr="00606B4F">
        <w:rPr>
          <w:rStyle w:val="Hyperlink"/>
          <w:rFonts w:cstheme="minorHAnsi"/>
          <w:i/>
          <w:iCs/>
          <w:color w:val="404040" w:themeColor="text1" w:themeTint="BF"/>
          <w:sz w:val="20"/>
          <w:szCs w:val="20"/>
          <w:u w:val="none"/>
          <w:lang w:val="en-AU" w:bidi="en-US"/>
        </w:rPr>
        <w:t xml:space="preserve"> </w:t>
      </w:r>
      <w:hyperlink r:id="rId284" w:history="1">
        <w:r w:rsidR="00D030EF" w:rsidRPr="00606B4F">
          <w:rPr>
            <w:i/>
            <w:iCs/>
            <w:color w:val="2E74B5" w:themeColor="accent5" w:themeShade="BF"/>
            <w:sz w:val="20"/>
            <w:szCs w:val="20"/>
          </w:rPr>
          <w:t>Schools</w:t>
        </w:r>
      </w:hyperlink>
      <w:r w:rsidR="00D030EF" w:rsidRPr="00606B4F">
        <w:rPr>
          <w:i/>
          <w:iCs/>
          <w:color w:val="404040" w:themeColor="text1" w:themeTint="BF"/>
          <w:sz w:val="20"/>
          <w:szCs w:val="20"/>
        </w:rPr>
        <w:t xml:space="preserve">, used under </w:t>
      </w:r>
      <w:hyperlink r:id="rId285" w:history="1">
        <w:r w:rsidR="00CD3C15" w:rsidRPr="009643DA">
          <w:rPr>
            <w:rStyle w:val="Hyperlink"/>
            <w:i/>
            <w:iCs/>
            <w:color w:val="2E74B5" w:themeColor="accent5" w:themeShade="BF"/>
            <w:sz w:val="20"/>
            <w:szCs w:val="20"/>
            <w:u w:val="none"/>
          </w:rPr>
          <w:t>CC BY 4.0</w:t>
        </w:r>
      </w:hyperlink>
    </w:p>
    <w:p w14:paraId="5C77D34B" w14:textId="58950A02" w:rsidR="008E344F" w:rsidRDefault="008E344F" w:rsidP="008449D6">
      <w:pPr>
        <w:pStyle w:val="ListParagraph"/>
        <w:tabs>
          <w:tab w:val="left" w:pos="180"/>
        </w:tabs>
        <w:spacing w:after="120" w:line="276" w:lineRule="auto"/>
        <w:ind w:left="0" w:right="0" w:firstLine="0"/>
        <w:contextualSpacing w:val="0"/>
        <w:jc w:val="center"/>
        <w:rPr>
          <w:rStyle w:val="Hyperlink"/>
          <w:rFonts w:cstheme="minorHAnsi"/>
          <w:color w:val="404040" w:themeColor="text1" w:themeTint="BF"/>
          <w:sz w:val="24"/>
          <w:szCs w:val="24"/>
          <w:u w:val="none"/>
          <w:lang w:val="en-AU" w:bidi="en-US"/>
        </w:rPr>
      </w:pPr>
      <w:r>
        <w:rPr>
          <w:rFonts w:ascii="Calibri" w:eastAsia="Calibri" w:hAnsi="Calibri" w:cs="Calibri"/>
          <w:noProof/>
          <w:color w:val="404040" w:themeColor="text1" w:themeTint="BF"/>
          <w:sz w:val="24"/>
          <w:lang w:val="en-AU" w:eastAsia="en-GB" w:bidi="en-US"/>
        </w:rPr>
        <w:drawing>
          <wp:inline distT="0" distB="0" distL="0" distR="0" wp14:anchorId="1421A635" wp14:editId="17899A51">
            <wp:extent cx="5723068" cy="1980991"/>
            <wp:effectExtent l="0" t="0" r="0" b="635"/>
            <wp:docPr id="876719960" name="Picture 87671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t="14745" b="32702"/>
                    <a:stretch/>
                  </pic:blipFill>
                  <pic:spPr bwMode="auto">
                    <a:xfrm>
                      <a:off x="0" y="0"/>
                      <a:ext cx="5736031" cy="1985478"/>
                    </a:xfrm>
                    <a:prstGeom prst="rect">
                      <a:avLst/>
                    </a:prstGeom>
                    <a:noFill/>
                    <a:ln>
                      <a:noFill/>
                    </a:ln>
                    <a:extLst>
                      <a:ext uri="{53640926-AAD7-44D8-BBD7-CCE9431645EC}">
                        <a14:shadowObscured xmlns:a14="http://schemas.microsoft.com/office/drawing/2010/main"/>
                      </a:ext>
                    </a:extLst>
                  </pic:spPr>
                </pic:pic>
              </a:graphicData>
            </a:graphic>
          </wp:inline>
        </w:drawing>
      </w:r>
    </w:p>
    <w:p w14:paraId="68ADCF9B" w14:textId="77777777" w:rsidR="008E344F" w:rsidRDefault="008E344F">
      <w:pPr>
        <w:spacing w:after="120" w:line="276" w:lineRule="auto"/>
        <w:rPr>
          <w:rStyle w:val="Hyperlink"/>
          <w:rFonts w:cstheme="minorHAnsi"/>
          <w:color w:val="404040" w:themeColor="text1" w:themeTint="BF"/>
          <w:sz w:val="24"/>
          <w:szCs w:val="24"/>
          <w:u w:val="none"/>
          <w:lang w:val="en-AU" w:bidi="en-US"/>
        </w:rPr>
      </w:pPr>
      <w:r>
        <w:rPr>
          <w:rStyle w:val="Hyperlink"/>
          <w:rFonts w:cstheme="minorHAnsi"/>
          <w:color w:val="404040" w:themeColor="text1" w:themeTint="BF"/>
          <w:sz w:val="24"/>
          <w:szCs w:val="24"/>
          <w:u w:val="none"/>
          <w:lang w:val="en-AU" w:bidi="en-US"/>
        </w:rPr>
        <w:br w:type="page"/>
      </w:r>
    </w:p>
    <w:p w14:paraId="3FBFEAF1" w14:textId="3ADB9225" w:rsidR="00A42BB4" w:rsidRDefault="00EF6A33">
      <w:pPr>
        <w:pStyle w:val="ListParagraph"/>
        <w:numPr>
          <w:ilvl w:val="0"/>
          <w:numId w:val="51"/>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476372">
        <w:rPr>
          <w:rFonts w:ascii="Calibri" w:eastAsia="Calibri" w:hAnsi="Calibri" w:cs="Calibri"/>
          <w:color w:val="404040" w:themeColor="text1" w:themeTint="BF"/>
          <w:sz w:val="24"/>
          <w:lang w:val="en-AU" w:eastAsia="en-GB" w:bidi="en-US"/>
        </w:rPr>
        <w:lastRenderedPageBreak/>
        <w:t xml:space="preserve">In terms of Australia’s system of laws and policies, Aboriginal and Torres Strait Islanders are now protected by </w:t>
      </w:r>
      <w:r w:rsidR="00913F04" w:rsidRPr="00476372">
        <w:rPr>
          <w:rFonts w:ascii="Calibri" w:eastAsia="Calibri" w:hAnsi="Calibri" w:cs="Calibri"/>
          <w:color w:val="404040" w:themeColor="text1" w:themeTint="BF"/>
          <w:sz w:val="24"/>
          <w:lang w:val="en-AU" w:eastAsia="en-GB" w:bidi="en-US"/>
        </w:rPr>
        <w:t>various</w:t>
      </w:r>
      <w:r w:rsidRPr="00476372">
        <w:rPr>
          <w:rFonts w:ascii="Calibri" w:eastAsia="Calibri" w:hAnsi="Calibri" w:cs="Calibri"/>
          <w:color w:val="404040" w:themeColor="text1" w:themeTint="BF"/>
          <w:sz w:val="24"/>
          <w:lang w:val="en-AU" w:eastAsia="en-GB" w:bidi="en-US"/>
        </w:rPr>
        <w:t xml:space="preserve"> laws. </w:t>
      </w:r>
      <w:r w:rsidRPr="00D6552D">
        <w:rPr>
          <w:rFonts w:ascii="Calibri" w:eastAsia="Calibri" w:hAnsi="Calibri" w:cs="Calibri"/>
          <w:color w:val="404040" w:themeColor="text1" w:themeTint="BF"/>
          <w:sz w:val="24"/>
          <w:lang w:val="en-AU" w:eastAsia="en-GB" w:bidi="en-US"/>
        </w:rPr>
        <w:t xml:space="preserve">The government ensures that </w:t>
      </w:r>
      <w:r w:rsidR="00913F04" w:rsidRPr="00D6552D">
        <w:rPr>
          <w:rFonts w:ascii="Calibri" w:eastAsia="Calibri" w:hAnsi="Calibri" w:cs="Calibri"/>
          <w:color w:val="404040" w:themeColor="text1" w:themeTint="BF"/>
          <w:sz w:val="24"/>
          <w:lang w:val="en-AU" w:eastAsia="en-GB" w:bidi="en-US"/>
        </w:rPr>
        <w:t>Aboriginal and Torres Strait Islander people</w:t>
      </w:r>
      <w:r w:rsidR="00D441C6" w:rsidRPr="00D6552D">
        <w:rPr>
          <w:rFonts w:ascii="Calibri" w:eastAsia="Calibri" w:hAnsi="Calibri" w:cs="Calibri"/>
          <w:color w:val="404040" w:themeColor="text1" w:themeTint="BF"/>
          <w:sz w:val="24"/>
          <w:lang w:val="en-AU" w:eastAsia="en-GB" w:bidi="en-US"/>
        </w:rPr>
        <w:t>’</w:t>
      </w:r>
      <w:r w:rsidR="00913F04" w:rsidRPr="00D6552D">
        <w:rPr>
          <w:rFonts w:ascii="Calibri" w:eastAsia="Calibri" w:hAnsi="Calibri" w:cs="Calibri"/>
          <w:color w:val="404040" w:themeColor="text1" w:themeTint="BF"/>
          <w:sz w:val="24"/>
          <w:lang w:val="en-AU" w:eastAsia="en-GB" w:bidi="en-US"/>
        </w:rPr>
        <w:t>s rights, dignity, cultural identity and autonomy</w:t>
      </w:r>
      <w:r w:rsidRPr="00D6552D">
        <w:rPr>
          <w:rFonts w:ascii="Calibri" w:eastAsia="Calibri" w:hAnsi="Calibri" w:cs="Calibri"/>
          <w:color w:val="404040" w:themeColor="text1" w:themeTint="BF"/>
          <w:sz w:val="24"/>
          <w:lang w:val="en-AU" w:eastAsia="en-GB" w:bidi="en-US"/>
        </w:rPr>
        <w:t xml:space="preserve"> are safeguarded from any negative effects that modernisation, technological advances and societal evolution may bring. </w:t>
      </w:r>
      <w:r w:rsidR="00913F04" w:rsidRPr="00D6552D">
        <w:rPr>
          <w:rFonts w:ascii="Calibri" w:eastAsia="Calibri" w:hAnsi="Calibri" w:cs="Calibri"/>
          <w:color w:val="404040" w:themeColor="text1" w:themeTint="BF"/>
          <w:sz w:val="24"/>
          <w:lang w:val="en-AU" w:eastAsia="en-GB" w:bidi="en-US"/>
        </w:rPr>
        <w:t xml:space="preserve">However, </w:t>
      </w:r>
      <w:r w:rsidRPr="00D6552D">
        <w:rPr>
          <w:rFonts w:ascii="Calibri" w:eastAsia="Calibri" w:hAnsi="Calibri" w:cs="Calibri"/>
          <w:color w:val="404040" w:themeColor="text1" w:themeTint="BF"/>
          <w:sz w:val="24"/>
          <w:lang w:val="en-AU" w:eastAsia="en-GB" w:bidi="en-US"/>
        </w:rPr>
        <w:t xml:space="preserve">Aboriginal and Torres Strait Islander people </w:t>
      </w:r>
      <w:r w:rsidR="00913F04" w:rsidRPr="00D6552D">
        <w:rPr>
          <w:rFonts w:ascii="Calibri" w:eastAsia="Calibri" w:hAnsi="Calibri" w:cs="Calibri"/>
          <w:color w:val="404040" w:themeColor="text1" w:themeTint="BF"/>
          <w:sz w:val="24"/>
          <w:lang w:val="en-AU" w:eastAsia="en-GB" w:bidi="en-US"/>
        </w:rPr>
        <w:t>can</w:t>
      </w:r>
      <w:r w:rsidRPr="00D6552D">
        <w:rPr>
          <w:rFonts w:ascii="Calibri" w:eastAsia="Calibri" w:hAnsi="Calibri" w:cs="Calibri"/>
          <w:color w:val="404040" w:themeColor="text1" w:themeTint="BF"/>
          <w:sz w:val="24"/>
          <w:lang w:val="en-AU" w:eastAsia="en-GB" w:bidi="en-US"/>
        </w:rPr>
        <w:t xml:space="preserve"> still </w:t>
      </w:r>
      <w:r w:rsidR="00913F04" w:rsidRPr="00D6552D">
        <w:rPr>
          <w:rFonts w:ascii="Calibri" w:eastAsia="Calibri" w:hAnsi="Calibri" w:cs="Calibri"/>
          <w:color w:val="404040" w:themeColor="text1" w:themeTint="BF"/>
          <w:sz w:val="24"/>
          <w:lang w:val="en-AU" w:eastAsia="en-GB" w:bidi="en-US"/>
        </w:rPr>
        <w:t xml:space="preserve">be </w:t>
      </w:r>
      <w:r w:rsidRPr="00D6552D">
        <w:rPr>
          <w:rFonts w:ascii="Calibri" w:eastAsia="Calibri" w:hAnsi="Calibri" w:cs="Calibri"/>
          <w:color w:val="404040" w:themeColor="text1" w:themeTint="BF"/>
          <w:sz w:val="24"/>
          <w:lang w:val="en-AU" w:eastAsia="en-GB" w:bidi="en-US"/>
        </w:rPr>
        <w:t xml:space="preserve">wary of government </w:t>
      </w:r>
      <w:r w:rsidR="00D9412A" w:rsidRPr="00D6552D">
        <w:rPr>
          <w:rFonts w:ascii="Calibri" w:eastAsia="Calibri" w:hAnsi="Calibri" w:cs="Calibri"/>
          <w:color w:val="404040" w:themeColor="text1" w:themeTint="BF"/>
          <w:sz w:val="24"/>
          <w:lang w:val="en-AU" w:eastAsia="en-GB" w:bidi="en-US"/>
        </w:rPr>
        <w:t xml:space="preserve">efforts and the corresponding </w:t>
      </w:r>
      <w:r w:rsidRPr="00D6552D">
        <w:rPr>
          <w:rFonts w:ascii="Calibri" w:eastAsia="Calibri" w:hAnsi="Calibri" w:cs="Calibri"/>
          <w:color w:val="404040" w:themeColor="text1" w:themeTint="BF"/>
          <w:sz w:val="24"/>
          <w:lang w:val="en-AU" w:eastAsia="en-GB" w:bidi="en-US"/>
        </w:rPr>
        <w:t>influence</w:t>
      </w:r>
      <w:r w:rsidR="00D9412A" w:rsidRPr="00D6552D">
        <w:rPr>
          <w:rFonts w:ascii="Calibri" w:eastAsia="Calibri" w:hAnsi="Calibri" w:cs="Calibri"/>
          <w:color w:val="404040" w:themeColor="text1" w:themeTint="BF"/>
          <w:sz w:val="24"/>
          <w:lang w:val="en-AU" w:eastAsia="en-GB" w:bidi="en-US"/>
        </w:rPr>
        <w:t xml:space="preserve"> on their way of life.</w:t>
      </w:r>
    </w:p>
    <w:p w14:paraId="404E65CF" w14:textId="3CB9AE12" w:rsidR="00E81274" w:rsidRDefault="00EA196B" w:rsidP="001A0CA9">
      <w:pPr>
        <w:pStyle w:val="ListParagraph"/>
        <w:spacing w:after="120" w:line="276" w:lineRule="auto"/>
        <w:ind w:left="714" w:right="0" w:firstLine="0"/>
        <w:contextualSpacing w:val="0"/>
        <w:jc w:val="both"/>
        <w:rPr>
          <w:rFonts w:ascii="Calibri" w:eastAsia="Calibri" w:hAnsi="Calibri" w:cs="Calibri"/>
          <w:color w:val="404040" w:themeColor="text1" w:themeTint="BF"/>
          <w:sz w:val="24"/>
          <w:lang w:val="en-AU" w:eastAsia="en-GB" w:bidi="en-US"/>
        </w:rPr>
      </w:pPr>
      <w:r w:rsidRPr="00EA196B">
        <w:rPr>
          <w:rFonts w:ascii="Calibri" w:eastAsia="Calibri" w:hAnsi="Calibri" w:cs="Calibri"/>
          <w:color w:val="404040" w:themeColor="text1" w:themeTint="BF"/>
          <w:sz w:val="24"/>
          <w:lang w:val="en-AU" w:eastAsia="en-GB" w:bidi="en-US"/>
        </w:rPr>
        <w:t>An example of this is the Aboriginal and Torres Strait Islander Act 2005. Under this Act, Aboriginal and Torres Strait Islander people are provided with the right to govern themselves and be self-sufficient. Their lands, businesses and culture are respected and given protection through this law.</w:t>
      </w:r>
    </w:p>
    <w:p w14:paraId="022B530D" w14:textId="77777777" w:rsidR="008449D6" w:rsidRPr="001A0CA9" w:rsidRDefault="008449D6" w:rsidP="001A0CA9">
      <w:pPr>
        <w:pStyle w:val="ListParagraph"/>
        <w:spacing w:after="120" w:line="276" w:lineRule="auto"/>
        <w:ind w:left="714" w:right="0" w:firstLine="0"/>
        <w:contextualSpacing w:val="0"/>
        <w:jc w:val="both"/>
        <w:rPr>
          <w:rFonts w:ascii="Calibri" w:eastAsia="Calibri" w:hAnsi="Calibri" w:cs="Calibri"/>
          <w:color w:val="404040" w:themeColor="text1" w:themeTint="BF"/>
          <w:sz w:val="24"/>
          <w:lang w:val="en-AU" w:eastAsia="en-GB"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13F04" w:rsidRPr="00800C11" w14:paraId="590795C6" w14:textId="77777777">
        <w:tc>
          <w:tcPr>
            <w:tcW w:w="1985" w:type="dxa"/>
          </w:tcPr>
          <w:p w14:paraId="053EF5FD" w14:textId="77777777" w:rsidR="00913F04" w:rsidRPr="00800C11" w:rsidRDefault="00913F04" w:rsidP="005D74D7">
            <w:pPr>
              <w:spacing w:after="120" w:line="276" w:lineRule="auto"/>
              <w:ind w:left="0" w:right="0" w:firstLine="0"/>
              <w:jc w:val="center"/>
              <w:rPr>
                <w:rFonts w:cstheme="minorHAnsi"/>
                <w:color w:val="262626" w:themeColor="text1" w:themeTint="D9"/>
                <w:highlight w:val="yellow"/>
                <w:lang w:val="en-AU" w:bidi="en-US"/>
              </w:rPr>
            </w:pPr>
            <w:r w:rsidRPr="00800C11">
              <w:rPr>
                <w:rFonts w:eastAsia="Arial Unicode MS" w:cstheme="minorHAnsi"/>
                <w:b/>
                <w:noProof/>
                <w:lang w:val="en-AU" w:eastAsia="en-AU"/>
              </w:rPr>
              <w:drawing>
                <wp:inline distT="0" distB="0" distL="0" distR="0" wp14:anchorId="1309B083" wp14:editId="56B23DD7">
                  <wp:extent cx="685800" cy="685800"/>
                  <wp:effectExtent l="0" t="0" r="0"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pic:nvPicPr>
                        <pic:blipFill>
                          <a:blip r:embed="rId206">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5B6FA966" w14:textId="77777777" w:rsidR="00913F04" w:rsidRPr="00800C11" w:rsidRDefault="00913F04" w:rsidP="00D6552D">
            <w:pPr>
              <w:spacing w:after="120" w:line="276" w:lineRule="auto"/>
              <w:ind w:left="28" w:right="0" w:firstLine="0"/>
              <w:jc w:val="both"/>
              <w:rPr>
                <w:rFonts w:cstheme="minorHAnsi"/>
                <w:b/>
                <w:color w:val="FF595E"/>
                <w:sz w:val="28"/>
                <w:lang w:val="en-AU" w:bidi="en-US"/>
              </w:rPr>
            </w:pPr>
            <w:r w:rsidRPr="00800C11">
              <w:rPr>
                <w:rFonts w:cstheme="minorHAnsi"/>
                <w:b/>
                <w:color w:val="FF595E"/>
                <w:sz w:val="28"/>
                <w:lang w:val="en-AU" w:bidi="en-US"/>
              </w:rPr>
              <w:t>Multimedia</w:t>
            </w:r>
          </w:p>
          <w:p w14:paraId="75B2CD87" w14:textId="247072CF" w:rsidR="00913F04" w:rsidRPr="00800C11" w:rsidRDefault="00913F04" w:rsidP="00D6552D">
            <w:pPr>
              <w:spacing w:after="120" w:line="276" w:lineRule="auto"/>
              <w:ind w:left="28" w:right="0" w:firstLine="0"/>
              <w:jc w:val="both"/>
              <w:rPr>
                <w:rFonts w:cstheme="minorHAnsi"/>
                <w:color w:val="404040" w:themeColor="text1" w:themeTint="BF"/>
                <w:lang w:val="en-AU" w:bidi="en-US"/>
              </w:rPr>
            </w:pPr>
            <w:r>
              <w:rPr>
                <w:rFonts w:cstheme="minorHAnsi"/>
                <w:color w:val="404040" w:themeColor="text1" w:themeTint="BF"/>
                <w:lang w:val="en-AU" w:bidi="en-US"/>
              </w:rPr>
              <w:t>British colonialism continues to affect the lives of Aboriginal and Torres Strait Islander people today. Watch the video below to learn more.</w:t>
            </w:r>
          </w:p>
          <w:p w14:paraId="0375308D" w14:textId="0A0CB346" w:rsidR="00913F04" w:rsidRPr="00913F04" w:rsidRDefault="000027B9" w:rsidP="00D6552D">
            <w:pPr>
              <w:spacing w:after="120" w:line="276" w:lineRule="auto"/>
              <w:ind w:left="0" w:right="0" w:firstLine="0"/>
              <w:jc w:val="center"/>
              <w:rPr>
                <w:rFonts w:cstheme="minorHAnsi"/>
                <w:noProof/>
                <w:color w:val="2E74B5" w:themeColor="accent5" w:themeShade="BF"/>
                <w:sz w:val="22"/>
                <w:szCs w:val="20"/>
                <w:lang w:val="en-AU" w:bidi="en-US"/>
              </w:rPr>
            </w:pPr>
            <w:hyperlink r:id="rId287" w:history="1">
              <w:r w:rsidR="00913F04" w:rsidRPr="00913F04">
                <w:rPr>
                  <w:rStyle w:val="Hyperlink"/>
                  <w:color w:val="2E74B5" w:themeColor="accent5" w:themeShade="BF"/>
                  <w:sz w:val="22"/>
                  <w:szCs w:val="20"/>
                  <w:u w:val="none"/>
                </w:rPr>
                <w:t xml:space="preserve">Australia’s indigenous people say they’re still suffering legacy of British colonialism </w:t>
              </w:r>
              <w:r w:rsidR="009643DA">
                <w:rPr>
                  <w:rStyle w:val="Hyperlink"/>
                  <w:color w:val="2E74B5" w:themeColor="accent5" w:themeShade="BF"/>
                  <w:sz w:val="22"/>
                  <w:szCs w:val="20"/>
                  <w:u w:val="none"/>
                </w:rPr>
                <w:t>-</w:t>
              </w:r>
              <w:r w:rsidR="00913F04" w:rsidRPr="00913F04">
                <w:rPr>
                  <w:rStyle w:val="Hyperlink"/>
                  <w:color w:val="2E74B5" w:themeColor="accent5" w:themeShade="BF"/>
                  <w:sz w:val="22"/>
                  <w:szCs w:val="20"/>
                  <w:u w:val="none"/>
                </w:rPr>
                <w:t xml:space="preserve"> BBC News</w:t>
              </w:r>
            </w:hyperlink>
          </w:p>
          <w:p w14:paraId="436A1DD7" w14:textId="074B197B" w:rsidR="00913F04" w:rsidRPr="00800C11" w:rsidRDefault="00913F04" w:rsidP="005D74D7">
            <w:pPr>
              <w:spacing w:after="120" w:line="276" w:lineRule="auto"/>
              <w:ind w:left="31" w:right="0" w:firstLine="0"/>
              <w:rPr>
                <w:rFonts w:cstheme="minorHAnsi"/>
                <w:color w:val="2E74B5" w:themeColor="accent5" w:themeShade="BF"/>
                <w:sz w:val="22"/>
                <w:highlight w:val="yellow"/>
                <w:lang w:val="en-AU" w:bidi="en-US"/>
              </w:rPr>
            </w:pPr>
            <w:r>
              <w:rPr>
                <w:rFonts w:cstheme="minorHAnsi"/>
                <w:noProof/>
                <w:color w:val="2E74B5" w:themeColor="accent5" w:themeShade="BF"/>
                <w:lang w:val="en-AU" w:bidi="en-US"/>
              </w:rPr>
              <w:drawing>
                <wp:inline distT="0" distB="0" distL="0" distR="0" wp14:anchorId="671D2912" wp14:editId="5A07416D">
                  <wp:extent cx="3817620" cy="2136518"/>
                  <wp:effectExtent l="0" t="0" r="0" b="0"/>
                  <wp:docPr id="13" name="Video 13" descr="Australia’s indigenous people say they’re still suffering legacy of British colonialism - BBC News">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deo 13" descr="Australia’s indigenous people say they’re still suffering legacy of British colonialism - BBC News">
                            <a:hlinkClick r:id="rId288"/>
                          </pic:cNvPr>
                          <pic:cNvPicPr/>
                        </pic:nvPicPr>
                        <pic:blipFill rotWithShape="1">
                          <a:blip r:embed="rId28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a1p0jJg8fRM?feature=oembed&quot; frameborder=&quot;0&quot; allow=&quot;accelerometer; autoplay; clipboard-write; encrypted-media; gyroscope; picture-in-picture&quot; allowfullscreen=&quot;&quot; title=&quot;Australia’s indigenous people say they’re still suffering legacy of British colonialism - BBC News&quot; sandbox=&quot;allow-scripts allow-same-origin allow-popups&quot;&gt;&lt;/iframe&gt;" h="113" w="200"/>
                              </a:ext>
                            </a:extLst>
                          </a:blip>
                          <a:srcRect t="12764" b="12612"/>
                          <a:stretch/>
                        </pic:blipFill>
                        <pic:spPr bwMode="auto">
                          <a:xfrm>
                            <a:off x="0" y="0"/>
                            <a:ext cx="3821423" cy="21386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CEA1A7E" w14:textId="2F3D2F42" w:rsidR="008E344F" w:rsidRPr="008449D6" w:rsidRDefault="001A0CA9" w:rsidP="008449D6">
      <w:pPr>
        <w:spacing w:after="120" w:line="276" w:lineRule="auto"/>
        <w:ind w:left="0" w:right="0" w:firstLine="0"/>
        <w:jc w:val="center"/>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0D611B24" wp14:editId="6DCCF4B7">
            <wp:extent cx="5700252" cy="1947134"/>
            <wp:effectExtent l="0" t="0" r="0" b="0"/>
            <wp:docPr id="876720001" name="Picture 8767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90" cstate="print">
                      <a:extLst>
                        <a:ext uri="{28A0092B-C50C-407E-A947-70E740481C1C}">
                          <a14:useLocalDpi xmlns:a14="http://schemas.microsoft.com/office/drawing/2010/main" val="0"/>
                        </a:ext>
                      </a:extLst>
                    </a:blip>
                    <a:srcRect t="32736" b="15553"/>
                    <a:stretch/>
                  </pic:blipFill>
                  <pic:spPr bwMode="auto">
                    <a:xfrm>
                      <a:off x="0" y="0"/>
                      <a:ext cx="5709341" cy="1950239"/>
                    </a:xfrm>
                    <a:prstGeom prst="rect">
                      <a:avLst/>
                    </a:prstGeom>
                    <a:noFill/>
                    <a:ln>
                      <a:noFill/>
                    </a:ln>
                    <a:extLst>
                      <a:ext uri="{53640926-AAD7-44D8-BBD7-CCE9431645EC}">
                        <a14:shadowObscured xmlns:a14="http://schemas.microsoft.com/office/drawing/2010/main"/>
                      </a:ext>
                    </a:extLst>
                  </pic:spPr>
                </pic:pic>
              </a:graphicData>
            </a:graphic>
          </wp:inline>
        </w:drawing>
      </w:r>
      <w:r w:rsidR="008E344F" w:rsidRPr="001A0CA9">
        <w:rPr>
          <w:rFonts w:ascii="Calibri" w:eastAsia="Calibri" w:hAnsi="Calibri" w:cs="Calibri"/>
          <w:color w:val="404040" w:themeColor="text1" w:themeTint="BF"/>
          <w:sz w:val="8"/>
          <w:szCs w:val="6"/>
          <w:lang w:val="en-AU" w:eastAsia="en-GB" w:bidi="en-US"/>
        </w:rPr>
        <w:br w:type="page"/>
      </w:r>
    </w:p>
    <w:p w14:paraId="01FD0420" w14:textId="639958A2" w:rsidR="00CD6EC5" w:rsidRPr="004B30CB" w:rsidRDefault="003A291E" w:rsidP="00D441A4">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lastRenderedPageBreak/>
        <w:t xml:space="preserve">Knowing the impact of </w:t>
      </w:r>
      <w:r w:rsidR="0052483F" w:rsidRPr="00D6552D">
        <w:rPr>
          <w:rFonts w:ascii="Calibri" w:eastAsia="Calibri" w:hAnsi="Calibri" w:cs="Calibri"/>
          <w:color w:val="404040" w:themeColor="text1" w:themeTint="BF"/>
          <w:sz w:val="24"/>
          <w:lang w:val="en-AU" w:eastAsia="en-GB" w:bidi="en-US"/>
        </w:rPr>
        <w:t>W</w:t>
      </w:r>
      <w:r w:rsidRPr="00D6552D">
        <w:rPr>
          <w:rFonts w:ascii="Calibri" w:eastAsia="Calibri" w:hAnsi="Calibri" w:cs="Calibri"/>
          <w:color w:val="404040" w:themeColor="text1" w:themeTint="BF"/>
          <w:sz w:val="24"/>
          <w:lang w:val="en-AU" w:eastAsia="en-GB" w:bidi="en-US"/>
        </w:rPr>
        <w:t>estern systems and structures on the Aboriginal and Torres Strait Islander communit</w:t>
      </w:r>
      <w:r w:rsidR="00296A51" w:rsidRPr="00D6552D">
        <w:rPr>
          <w:rFonts w:ascii="Calibri" w:eastAsia="Calibri" w:hAnsi="Calibri" w:cs="Calibri"/>
          <w:color w:val="404040" w:themeColor="text1" w:themeTint="BF"/>
          <w:sz w:val="24"/>
          <w:lang w:val="en-AU" w:eastAsia="en-GB" w:bidi="en-US"/>
        </w:rPr>
        <w:t>ies</w:t>
      </w:r>
      <w:r w:rsidRPr="00D6552D">
        <w:rPr>
          <w:rFonts w:ascii="Calibri" w:eastAsia="Calibri" w:hAnsi="Calibri" w:cs="Calibri"/>
          <w:color w:val="404040" w:themeColor="text1" w:themeTint="BF"/>
          <w:sz w:val="24"/>
          <w:lang w:val="en-AU" w:eastAsia="en-GB" w:bidi="en-US"/>
        </w:rPr>
        <w:t xml:space="preserve"> should provide </w:t>
      </w:r>
      <w:r w:rsidR="00913F04" w:rsidRPr="00D6552D">
        <w:rPr>
          <w:rFonts w:ascii="Calibri" w:eastAsia="Calibri" w:hAnsi="Calibri" w:cs="Calibri"/>
          <w:color w:val="404040" w:themeColor="text1" w:themeTint="BF"/>
          <w:sz w:val="24"/>
          <w:lang w:val="en-AU" w:eastAsia="en-GB" w:bidi="en-US"/>
        </w:rPr>
        <w:t>some insights as to why things are the way they are in the workplace and</w:t>
      </w:r>
      <w:r w:rsidRPr="00D6552D">
        <w:rPr>
          <w:rFonts w:ascii="Calibri" w:eastAsia="Calibri" w:hAnsi="Calibri" w:cs="Calibri"/>
          <w:color w:val="404040" w:themeColor="text1" w:themeTint="BF"/>
          <w:sz w:val="24"/>
          <w:lang w:val="en-AU" w:eastAsia="en-GB" w:bidi="en-US"/>
        </w:rPr>
        <w:t xml:space="preserve"> society.</w:t>
      </w:r>
    </w:p>
    <w:p w14:paraId="5D7535FB" w14:textId="12F0FA3E" w:rsidR="0052483F" w:rsidRPr="004B30CB" w:rsidRDefault="0034520D" w:rsidP="00D441A4">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4B30CB">
        <w:rPr>
          <w:rFonts w:ascii="Calibri" w:eastAsia="Calibri" w:hAnsi="Calibri" w:cs="Calibri"/>
          <w:color w:val="404040" w:themeColor="text1" w:themeTint="BF"/>
          <w:sz w:val="24"/>
          <w:lang w:val="en-AU" w:eastAsia="en-GB" w:bidi="en-US"/>
        </w:rPr>
        <w:t>In the future, there might be instances when you are resolving an issue or conflict relevant to diversity in your workplace.</w:t>
      </w:r>
    </w:p>
    <w:p w14:paraId="61B77A68" w14:textId="24464266" w:rsidR="003A291E" w:rsidRPr="004B30CB" w:rsidRDefault="00D441A4" w:rsidP="00D441A4">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4B30CB">
        <w:rPr>
          <w:rFonts w:ascii="Calibri" w:eastAsia="Calibri" w:hAnsi="Calibri" w:cs="Calibri"/>
          <w:noProof/>
          <w:color w:val="404040" w:themeColor="text1" w:themeTint="BF"/>
          <w:sz w:val="24"/>
          <w:lang w:val="en-AU" w:eastAsia="en-GB" w:bidi="en-US"/>
        </w:rPr>
        <w:drawing>
          <wp:anchor distT="0" distB="0" distL="114300" distR="114300" simplePos="0" relativeHeight="251658278" behindDoc="0" locked="0" layoutInCell="1" allowOverlap="1" wp14:anchorId="0327630B" wp14:editId="4F6E3F05">
            <wp:simplePos x="0" y="0"/>
            <wp:positionH relativeFrom="column">
              <wp:posOffset>3438525</wp:posOffset>
            </wp:positionH>
            <wp:positionV relativeFrom="paragraph">
              <wp:posOffset>273050</wp:posOffset>
            </wp:positionV>
            <wp:extent cx="2287270" cy="1898650"/>
            <wp:effectExtent l="0" t="0" r="0" b="6350"/>
            <wp:wrapSquare wrapText="bothSides"/>
            <wp:docPr id="133068671" name="Picture 133068671" descr="Stressed man working on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71" name="Picture 133068671" descr="Stressed man working on laptop"/>
                    <pic:cNvPicPr/>
                  </pic:nvPicPr>
                  <pic:blipFill rotWithShape="1">
                    <a:blip r:embed="rId291" cstate="print">
                      <a:extLst>
                        <a:ext uri="{28A0092B-C50C-407E-A947-70E740481C1C}">
                          <a14:useLocalDpi xmlns:a14="http://schemas.microsoft.com/office/drawing/2010/main" val="0"/>
                        </a:ext>
                      </a:extLst>
                    </a:blip>
                    <a:srcRect l="19697"/>
                    <a:stretch/>
                  </pic:blipFill>
                  <pic:spPr bwMode="auto">
                    <a:xfrm>
                      <a:off x="0" y="0"/>
                      <a:ext cx="2287270" cy="189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20D" w:rsidRPr="004B30CB">
        <w:rPr>
          <w:rFonts w:ascii="Calibri" w:eastAsia="Calibri" w:hAnsi="Calibri" w:cs="Calibri"/>
          <w:color w:val="404040" w:themeColor="text1" w:themeTint="BF"/>
          <w:sz w:val="24"/>
          <w:lang w:val="en-AU" w:eastAsia="en-GB" w:bidi="en-US"/>
        </w:rPr>
        <w:t>In those instances, you may ask yourself the following questions</w:t>
      </w:r>
      <w:r w:rsidR="003A291E" w:rsidRPr="004B30CB">
        <w:rPr>
          <w:rFonts w:ascii="Calibri" w:eastAsia="Calibri" w:hAnsi="Calibri" w:cs="Calibri"/>
          <w:color w:val="404040" w:themeColor="text1" w:themeTint="BF"/>
          <w:sz w:val="24"/>
          <w:lang w:val="en-AU" w:eastAsia="en-GB" w:bidi="en-US"/>
        </w:rPr>
        <w:t>:</w:t>
      </w:r>
    </w:p>
    <w:p w14:paraId="6A72BF21" w14:textId="09EB0E16" w:rsidR="003A291E" w:rsidRPr="004B30CB" w:rsidRDefault="00B15FFE">
      <w:pPr>
        <w:pStyle w:val="ListParagraph"/>
        <w:numPr>
          <w:ilvl w:val="0"/>
          <w:numId w:val="51"/>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4B30CB">
        <w:rPr>
          <w:rFonts w:ascii="Calibri" w:eastAsia="Calibri" w:hAnsi="Calibri" w:cs="Calibri"/>
          <w:color w:val="404040" w:themeColor="text1" w:themeTint="BF"/>
          <w:sz w:val="24"/>
          <w:lang w:val="en-AU" w:eastAsia="en-GB" w:bidi="en-US"/>
        </w:rPr>
        <w:t xml:space="preserve">What are the main differences between </w:t>
      </w:r>
      <w:r w:rsidR="00D441A4" w:rsidRPr="004B30CB">
        <w:rPr>
          <w:rFonts w:ascii="Calibri" w:eastAsia="Calibri" w:hAnsi="Calibri" w:cs="Calibri"/>
          <w:color w:val="404040" w:themeColor="text1" w:themeTint="BF"/>
          <w:sz w:val="24"/>
          <w:lang w:val="en-AU" w:eastAsia="en-GB" w:bidi="en-US"/>
        </w:rPr>
        <w:t xml:space="preserve">your </w:t>
      </w:r>
      <w:r w:rsidRPr="004B30CB">
        <w:rPr>
          <w:rFonts w:ascii="Calibri" w:eastAsia="Calibri" w:hAnsi="Calibri" w:cs="Calibri"/>
          <w:color w:val="404040" w:themeColor="text1" w:themeTint="BF"/>
          <w:sz w:val="24"/>
          <w:lang w:val="en-AU" w:eastAsia="en-GB" w:bidi="en-US"/>
        </w:rPr>
        <w:t>culture and theirs?</w:t>
      </w:r>
    </w:p>
    <w:p w14:paraId="25A2C2FA" w14:textId="19880968" w:rsidR="00B15FFE" w:rsidRPr="00D6552D" w:rsidRDefault="00B15FFE">
      <w:pPr>
        <w:pStyle w:val="ListParagraph"/>
        <w:numPr>
          <w:ilvl w:val="0"/>
          <w:numId w:val="51"/>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What experiences could have caused people from their culture to behave differently towards people from </w:t>
      </w:r>
      <w:r w:rsidR="00D441A4" w:rsidRPr="00D6552D">
        <w:rPr>
          <w:rFonts w:ascii="Calibri" w:eastAsia="Calibri" w:hAnsi="Calibri" w:cs="Calibri"/>
          <w:color w:val="404040" w:themeColor="text1" w:themeTint="BF"/>
          <w:sz w:val="24"/>
          <w:lang w:val="en-AU" w:eastAsia="en-GB" w:bidi="en-US"/>
        </w:rPr>
        <w:t>yours</w:t>
      </w:r>
      <w:r w:rsidRPr="00D6552D">
        <w:rPr>
          <w:rFonts w:ascii="Calibri" w:eastAsia="Calibri" w:hAnsi="Calibri" w:cs="Calibri"/>
          <w:color w:val="404040" w:themeColor="text1" w:themeTint="BF"/>
          <w:sz w:val="24"/>
          <w:lang w:val="en-AU" w:eastAsia="en-GB" w:bidi="en-US"/>
        </w:rPr>
        <w:t>?</w:t>
      </w:r>
    </w:p>
    <w:p w14:paraId="1044EAB4" w14:textId="169E38AE" w:rsidR="00B15FFE" w:rsidRPr="00800C11" w:rsidRDefault="00B15FFE">
      <w:pPr>
        <w:pStyle w:val="ListParagraph"/>
        <w:numPr>
          <w:ilvl w:val="0"/>
          <w:numId w:val="51"/>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4B30CB">
        <w:rPr>
          <w:rFonts w:ascii="Calibri" w:eastAsia="Calibri" w:hAnsi="Calibri" w:cs="Calibri"/>
          <w:color w:val="404040" w:themeColor="text1" w:themeTint="BF"/>
          <w:sz w:val="24"/>
          <w:lang w:val="en-AU" w:eastAsia="en-GB" w:bidi="en-US"/>
        </w:rPr>
        <w:t>What social issues do people from their culture have to endure? How could these issues be affecting their behaviour at this</w:t>
      </w:r>
      <w:r w:rsidRPr="00800C11">
        <w:rPr>
          <w:rFonts w:ascii="Calibri" w:eastAsia="Calibri" w:hAnsi="Calibri" w:cs="Calibri"/>
          <w:color w:val="404040" w:themeColor="text1" w:themeTint="BF"/>
          <w:sz w:val="24"/>
          <w:lang w:val="en-AU" w:eastAsia="en-GB" w:bidi="en-US"/>
        </w:rPr>
        <w:t xml:space="preserve"> moment?</w:t>
      </w:r>
    </w:p>
    <w:p w14:paraId="53F9AEE8" w14:textId="77777777" w:rsidR="00D441A4" w:rsidRDefault="00B15FFE" w:rsidP="00D441A4">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These questions will not provide you with an answer to the issue at hand. They will, however, allow you to build respect for the person and consider their circumstance. This should allow you to resolve the issue in a </w:t>
      </w:r>
      <w:r w:rsidR="00913F04">
        <w:rPr>
          <w:rFonts w:ascii="Calibri" w:eastAsia="Calibri" w:hAnsi="Calibri" w:cs="Calibri"/>
          <w:color w:val="404040" w:themeColor="text1" w:themeTint="BF"/>
          <w:sz w:val="24"/>
          <w:lang w:val="en-AU" w:eastAsia="en-GB" w:bidi="en-US"/>
        </w:rPr>
        <w:t>kind, considerate and fair way</w:t>
      </w:r>
      <w:r w:rsidRPr="00800C11">
        <w:rPr>
          <w:rFonts w:ascii="Calibri" w:eastAsia="Calibri" w:hAnsi="Calibri" w:cs="Calibri"/>
          <w:color w:val="404040" w:themeColor="text1" w:themeTint="BF"/>
          <w:sz w:val="24"/>
          <w:lang w:val="en-AU" w:eastAsia="en-GB" w:bidi="en-US"/>
        </w:rPr>
        <w:t>.</w:t>
      </w:r>
    </w:p>
    <w:p w14:paraId="65C0903A" w14:textId="50017E6F" w:rsidR="0052483F" w:rsidRPr="001A0CA9" w:rsidRDefault="0052483F" w:rsidP="00D6552D">
      <w:pPr>
        <w:spacing w:after="120" w:line="276" w:lineRule="auto"/>
        <w:ind w:left="0" w:right="0" w:firstLine="0"/>
        <w:jc w:val="both"/>
        <w:rPr>
          <w:rFonts w:ascii="Calibri" w:eastAsia="Calibri" w:hAnsi="Calibri" w:cs="Calibri"/>
          <w:color w:val="404040" w:themeColor="text1" w:themeTint="BF"/>
          <w:sz w:val="12"/>
          <w:szCs w:val="10"/>
          <w:lang w:val="en-AU" w:eastAsia="en-GB" w:bidi="en-US"/>
        </w:rPr>
      </w:pPr>
    </w:p>
    <w:tbl>
      <w:tblPr>
        <w:tblStyle w:val="CompliantTableGrid5"/>
        <w:tblW w:w="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6EC5" w:rsidRPr="00FF6B26" w14:paraId="237F8343" w14:textId="77777777" w:rsidTr="00D6552D">
        <w:tc>
          <w:tcPr>
            <w:tcW w:w="1985" w:type="dxa"/>
          </w:tcPr>
          <w:p w14:paraId="00A1891E" w14:textId="77777777" w:rsidR="00CD6EC5" w:rsidRPr="00CD6EC5" w:rsidRDefault="00CD6EC5" w:rsidP="005D74D7">
            <w:pPr>
              <w:spacing w:after="120" w:line="276" w:lineRule="auto"/>
              <w:ind w:left="0" w:right="0" w:firstLine="0"/>
              <w:jc w:val="center"/>
              <w:rPr>
                <w:rFonts w:cstheme="minorHAnsi"/>
                <w:color w:val="262626" w:themeColor="text1" w:themeTint="D9"/>
                <w:lang w:val="en-AU" w:bidi="en-US"/>
              </w:rPr>
            </w:pPr>
            <w:r w:rsidRPr="00CD6EC5">
              <w:rPr>
                <w:rFonts w:cstheme="minorHAnsi"/>
                <w:noProof/>
                <w:color w:val="262626" w:themeColor="text1" w:themeTint="D9"/>
                <w:lang w:val="en-AU" w:bidi="en-US"/>
              </w:rPr>
              <w:drawing>
                <wp:inline distT="0" distB="0" distL="0" distR="0" wp14:anchorId="6DDB7781" wp14:editId="28C15502">
                  <wp:extent cx="852853" cy="900000"/>
                  <wp:effectExtent l="0" t="0" r="4445" b="0"/>
                  <wp:docPr id="876719989" name="Picture 8767199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015F700" w14:textId="58F0D419" w:rsidR="00CD6EC5" w:rsidRPr="00CD6EC5" w:rsidRDefault="00CD6EC5" w:rsidP="00A2412A">
            <w:pPr>
              <w:spacing w:after="120" w:line="276" w:lineRule="auto"/>
              <w:ind w:left="0" w:right="0" w:firstLine="0"/>
              <w:jc w:val="both"/>
              <w:rPr>
                <w:rFonts w:cstheme="minorHAnsi"/>
                <w:b/>
                <w:color w:val="FF595E"/>
                <w:sz w:val="28"/>
                <w:lang w:val="en-AU" w:bidi="en-US"/>
              </w:rPr>
            </w:pPr>
            <w:r w:rsidRPr="00CD6EC5">
              <w:rPr>
                <w:rFonts w:cstheme="minorHAnsi"/>
                <w:b/>
                <w:color w:val="FF595E"/>
                <w:sz w:val="28"/>
                <w:lang w:val="en-AU" w:bidi="en-US"/>
              </w:rPr>
              <w:t>Checkpoint! Let’s Review</w:t>
            </w:r>
          </w:p>
          <w:p w14:paraId="67C72347" w14:textId="11D47BF3" w:rsidR="005A41D2" w:rsidRPr="00D6552D" w:rsidRDefault="005A41D2">
            <w:pPr>
              <w:pStyle w:val="ListParagraph"/>
              <w:numPr>
                <w:ilvl w:val="0"/>
                <w:numId w:val="105"/>
              </w:numPr>
              <w:spacing w:after="120" w:line="276" w:lineRule="auto"/>
              <w:ind w:left="714" w:right="0" w:hanging="357"/>
              <w:contextualSpacing w:val="0"/>
              <w:jc w:val="both"/>
              <w:rPr>
                <w:rFonts w:ascii="Calibri" w:eastAsia="Calibri" w:hAnsi="Calibri" w:cs="Calibri"/>
                <w:color w:val="404040" w:themeColor="text1" w:themeTint="BF"/>
                <w:lang w:val="en-AU" w:eastAsia="en-GB"/>
              </w:rPr>
            </w:pPr>
            <w:r w:rsidRPr="00D6552D">
              <w:rPr>
                <w:rFonts w:ascii="Calibri" w:eastAsia="Calibri" w:hAnsi="Calibri" w:cs="Calibri"/>
                <w:color w:val="404040" w:themeColor="text1" w:themeTint="BF"/>
                <w:lang w:val="en-AU" w:eastAsia="en-GB"/>
              </w:rPr>
              <w:t>People from diverse backgrounds can find comfort in knowing that other groups have beliefs, practices and customs that are different from the majority group.</w:t>
            </w:r>
          </w:p>
          <w:p w14:paraId="5DA1432B" w14:textId="12DDA317" w:rsidR="005A41D2" w:rsidRPr="00D6552D" w:rsidRDefault="005A41D2">
            <w:pPr>
              <w:numPr>
                <w:ilvl w:val="0"/>
                <w:numId w:val="105"/>
              </w:numPr>
              <w:spacing w:after="120" w:line="276" w:lineRule="auto"/>
              <w:ind w:right="0"/>
              <w:jc w:val="both"/>
              <w:rPr>
                <w:color w:val="404040" w:themeColor="text1" w:themeTint="BF"/>
                <w:sz w:val="22"/>
                <w:lang w:val="en-AU" w:bidi="en-US"/>
              </w:rPr>
            </w:pPr>
            <w:r w:rsidRPr="00D6552D">
              <w:rPr>
                <w:color w:val="404040" w:themeColor="text1" w:themeTint="BF"/>
                <w:lang w:val="en-AU" w:bidi="en-US"/>
              </w:rPr>
              <w:t>Very few Australians strongly oppose diversity</w:t>
            </w:r>
            <w:r w:rsidR="00A2412A" w:rsidRPr="00D6552D">
              <w:rPr>
                <w:color w:val="404040" w:themeColor="text1" w:themeTint="BF"/>
                <w:lang w:val="en-AU" w:bidi="en-US"/>
              </w:rPr>
              <w:t>—</w:t>
            </w:r>
            <w:r w:rsidRPr="00D6552D">
              <w:rPr>
                <w:color w:val="404040" w:themeColor="text1" w:themeTint="BF"/>
                <w:lang w:val="en-AU" w:bidi="en-US"/>
              </w:rPr>
              <w:t>most see multiculturalism, immigration and inclusion as positive features of progress.</w:t>
            </w:r>
          </w:p>
          <w:p w14:paraId="312F359B" w14:textId="77777777" w:rsidR="005A41D2" w:rsidRPr="00987111" w:rsidRDefault="005A41D2">
            <w:pPr>
              <w:numPr>
                <w:ilvl w:val="0"/>
                <w:numId w:val="105"/>
              </w:numPr>
              <w:spacing w:after="120" w:line="276" w:lineRule="auto"/>
              <w:ind w:left="714" w:right="0" w:hanging="357"/>
              <w:jc w:val="both"/>
              <w:rPr>
                <w:rFonts w:cstheme="minorHAnsi"/>
                <w:color w:val="404040" w:themeColor="text1" w:themeTint="BF"/>
                <w:sz w:val="22"/>
                <w:lang w:val="en-AU" w:bidi="en-US"/>
              </w:rPr>
            </w:pPr>
            <w:r w:rsidRPr="00987111">
              <w:rPr>
                <w:color w:val="404040" w:themeColor="text1" w:themeTint="BF"/>
                <w:lang w:val="en-AU" w:bidi="en-US"/>
              </w:rPr>
              <w:t>Australia is largely Western in terms of its culture. Most of</w:t>
            </w:r>
            <w:r>
              <w:rPr>
                <w:color w:val="404040" w:themeColor="text1" w:themeTint="BF"/>
                <w:lang w:val="en-AU" w:bidi="en-US"/>
              </w:rPr>
              <w:t xml:space="preserve"> the current</w:t>
            </w:r>
            <w:r w:rsidRPr="00987111">
              <w:rPr>
                <w:color w:val="404040" w:themeColor="text1" w:themeTint="BF"/>
                <w:lang w:val="en-AU" w:bidi="en-US"/>
              </w:rPr>
              <w:t xml:space="preserve"> beliefs, values, traditions, holidays, and language has European origins.</w:t>
            </w:r>
          </w:p>
          <w:p w14:paraId="0204BABC" w14:textId="72B87AE2" w:rsidR="008A725A" w:rsidRDefault="00CD6EC5">
            <w:pPr>
              <w:numPr>
                <w:ilvl w:val="0"/>
                <w:numId w:val="105"/>
              </w:numPr>
              <w:spacing w:after="120" w:line="276" w:lineRule="auto"/>
              <w:ind w:left="714" w:right="0" w:hanging="357"/>
              <w:jc w:val="both"/>
              <w:rPr>
                <w:color w:val="404040" w:themeColor="text1" w:themeTint="BF"/>
                <w:lang w:val="en-AU" w:bidi="en-US"/>
              </w:rPr>
            </w:pPr>
            <w:r w:rsidRPr="008A725A">
              <w:rPr>
                <w:color w:val="404040" w:themeColor="text1" w:themeTint="BF"/>
                <w:lang w:val="en-AU" w:bidi="en-US"/>
              </w:rPr>
              <w:t>Recognising Aboriginal and Torres Strait Islander culture involves seeing the more subtle ways in which culture impacts how individuals from their group see and engage with the world.</w:t>
            </w:r>
          </w:p>
          <w:p w14:paraId="3BBED85F" w14:textId="07937CBE" w:rsidR="00CD6EC5" w:rsidRPr="00CD6EC5" w:rsidRDefault="001A0CA9">
            <w:pPr>
              <w:numPr>
                <w:ilvl w:val="0"/>
                <w:numId w:val="105"/>
              </w:numPr>
              <w:spacing w:after="120" w:line="276" w:lineRule="auto"/>
              <w:ind w:left="714" w:right="0" w:hanging="357"/>
              <w:jc w:val="both"/>
              <w:rPr>
                <w:rFonts w:cstheme="minorHAnsi"/>
                <w:lang w:val="en-AU" w:bidi="en-US"/>
              </w:rPr>
            </w:pPr>
            <w:r>
              <w:rPr>
                <w:color w:val="404040" w:themeColor="text1" w:themeTint="BF"/>
                <w:lang w:val="en-AU" w:bidi="en-US"/>
              </w:rPr>
              <w:t>E</w:t>
            </w:r>
            <w:r w:rsidR="00415366" w:rsidRPr="008A725A">
              <w:rPr>
                <w:color w:val="404040" w:themeColor="text1" w:themeTint="BF"/>
                <w:lang w:val="en-AU" w:bidi="en-US"/>
              </w:rPr>
              <w:t>veryone must be sensitive to the cultural beliefs and traditions of others. This involves using cultural awareness to select appropriate work practices</w:t>
            </w:r>
            <w:r w:rsidR="00A2412A">
              <w:rPr>
                <w:color w:val="404040" w:themeColor="text1" w:themeTint="BF"/>
                <w:lang w:val="en-AU" w:bidi="en-US"/>
              </w:rPr>
              <w:t>.</w:t>
            </w:r>
          </w:p>
        </w:tc>
      </w:tr>
    </w:tbl>
    <w:p w14:paraId="2F4C4395" w14:textId="26D26E34" w:rsidR="001D7288" w:rsidRPr="001A0CA9" w:rsidRDefault="001D7288" w:rsidP="008C1076">
      <w:pPr>
        <w:spacing w:after="120" w:line="276" w:lineRule="auto"/>
        <w:ind w:left="0" w:right="0" w:firstLine="0"/>
        <w:rPr>
          <w:rFonts w:ascii="Calibri" w:eastAsia="Calibri" w:hAnsi="Calibri" w:cs="Calibri"/>
          <w:color w:val="404040" w:themeColor="text1" w:themeTint="BF"/>
          <w:sz w:val="12"/>
          <w:szCs w:val="10"/>
          <w:lang w:val="en-AU" w:eastAsia="en-GB" w:bidi="en-US"/>
        </w:rPr>
      </w:pPr>
      <w:r w:rsidRPr="001A0CA9">
        <w:rPr>
          <w:rFonts w:ascii="Calibri" w:eastAsia="Calibri" w:hAnsi="Calibri" w:cs="Calibri"/>
          <w:color w:val="404040" w:themeColor="text1" w:themeTint="BF"/>
          <w:sz w:val="12"/>
          <w:szCs w:val="10"/>
          <w:lang w:val="en-AU" w:eastAsia="en-GB" w:bidi="en-US"/>
        </w:rPr>
        <w:br w:type="page"/>
      </w:r>
    </w:p>
    <w:p w14:paraId="18F2BBDC" w14:textId="77777777" w:rsidR="009022FB" w:rsidRPr="00800C11" w:rsidRDefault="009022FB">
      <w:pPr>
        <w:pStyle w:val="Heading2"/>
        <w:numPr>
          <w:ilvl w:val="0"/>
          <w:numId w:val="35"/>
        </w:numPr>
        <w:ind w:left="720" w:right="0" w:hanging="720"/>
        <w:rPr>
          <w:rFonts w:cs="Arial"/>
          <w:color w:val="7F7F7F" w:themeColor="text1" w:themeTint="80"/>
          <w:sz w:val="32"/>
          <w:szCs w:val="32"/>
          <w:lang w:val="en-AU"/>
        </w:rPr>
      </w:pPr>
      <w:bookmarkStart w:id="54" w:name="_Toc100079271"/>
      <w:bookmarkStart w:id="55" w:name="_Toc110854349"/>
      <w:r w:rsidRPr="00800C11">
        <w:rPr>
          <w:rFonts w:cs="Arial"/>
          <w:color w:val="7F7F7F" w:themeColor="text1" w:themeTint="80"/>
          <w:sz w:val="32"/>
          <w:szCs w:val="32"/>
          <w:lang w:val="en-AU"/>
        </w:rPr>
        <w:lastRenderedPageBreak/>
        <w:t>Contribute to the Development of Workplace and Professional Relationships Based on Appreciation of Diversity and Inclusiveness</w:t>
      </w:r>
      <w:bookmarkEnd w:id="49"/>
      <w:bookmarkEnd w:id="54"/>
      <w:bookmarkEnd w:id="55"/>
    </w:p>
    <w:p w14:paraId="17C5AE52" w14:textId="13CD8AA3" w:rsidR="009022FB" w:rsidRPr="00800C11" w:rsidRDefault="00A7603E" w:rsidP="00EE0DE2">
      <w:pPr>
        <w:spacing w:after="120" w:line="276" w:lineRule="auto"/>
        <w:ind w:left="0" w:right="0" w:firstLine="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A</w:t>
      </w:r>
      <w:r w:rsidR="009022FB" w:rsidRPr="00606B4F">
        <w:rPr>
          <w:rFonts w:ascii="Calibri" w:eastAsia="Calibri" w:hAnsi="Calibri" w:cs="Calibri"/>
          <w:color w:val="404040" w:themeColor="text1" w:themeTint="BF"/>
          <w:sz w:val="24"/>
          <w:lang w:val="en-AU" w:eastAsia="en-GB"/>
        </w:rPr>
        <w:t>ll people in the workplace must be treated with respect and appreciation.</w:t>
      </w:r>
      <w:r w:rsidR="009022FB" w:rsidRPr="00954B58">
        <w:rPr>
          <w:rFonts w:ascii="Calibri" w:eastAsia="Calibri" w:hAnsi="Calibri" w:cs="Calibri"/>
          <w:color w:val="404040" w:themeColor="text1" w:themeTint="BF"/>
          <w:sz w:val="24"/>
          <w:lang w:val="en-AU" w:eastAsia="en-GB"/>
        </w:rPr>
        <w:t xml:space="preserve"> </w:t>
      </w:r>
      <w:r w:rsidR="00B82D8F" w:rsidRPr="00606B4F">
        <w:rPr>
          <w:rFonts w:ascii="Calibri" w:eastAsia="Calibri" w:hAnsi="Calibri" w:cs="Calibri"/>
          <w:color w:val="404040" w:themeColor="text1" w:themeTint="BF"/>
          <w:sz w:val="24"/>
          <w:lang w:val="en-AU" w:eastAsia="en-GB"/>
        </w:rPr>
        <w:t>Y</w:t>
      </w:r>
      <w:r w:rsidR="008433F0" w:rsidRPr="00606B4F">
        <w:rPr>
          <w:rFonts w:ascii="Calibri" w:eastAsia="Calibri" w:hAnsi="Calibri" w:cs="Calibri"/>
          <w:color w:val="404040" w:themeColor="text1" w:themeTint="BF"/>
          <w:sz w:val="24"/>
          <w:lang w:val="en-AU" w:eastAsia="en-GB"/>
        </w:rPr>
        <w:t>our client, co</w:t>
      </w:r>
      <w:r w:rsidR="00B82D8F" w:rsidRPr="00606B4F">
        <w:rPr>
          <w:rFonts w:ascii="Calibri" w:eastAsia="Calibri" w:hAnsi="Calibri" w:cs="Calibri"/>
          <w:color w:val="404040" w:themeColor="text1" w:themeTint="BF"/>
          <w:sz w:val="24"/>
          <w:lang w:val="en-AU" w:eastAsia="en-GB"/>
        </w:rPr>
        <w:t>-wor</w:t>
      </w:r>
      <w:r w:rsidR="008433F0" w:rsidRPr="00606B4F">
        <w:rPr>
          <w:rFonts w:ascii="Calibri" w:eastAsia="Calibri" w:hAnsi="Calibri" w:cs="Calibri"/>
          <w:color w:val="404040" w:themeColor="text1" w:themeTint="BF"/>
          <w:sz w:val="24"/>
          <w:lang w:val="en-AU" w:eastAsia="en-GB"/>
        </w:rPr>
        <w:t>ker</w:t>
      </w:r>
      <w:r w:rsidR="00EE0DE2">
        <w:rPr>
          <w:rFonts w:ascii="Calibri" w:eastAsia="Calibri" w:hAnsi="Calibri" w:cs="Calibri"/>
          <w:color w:val="404040" w:themeColor="text1" w:themeTint="BF"/>
          <w:sz w:val="24"/>
          <w:lang w:val="en-AU" w:eastAsia="en-GB"/>
        </w:rPr>
        <w:t>,</w:t>
      </w:r>
      <w:r w:rsidR="008433F0" w:rsidRPr="00606B4F">
        <w:rPr>
          <w:rFonts w:ascii="Calibri" w:eastAsia="Calibri" w:hAnsi="Calibri" w:cs="Calibri"/>
          <w:color w:val="404040" w:themeColor="text1" w:themeTint="BF"/>
          <w:sz w:val="24"/>
          <w:lang w:val="en-AU" w:eastAsia="en-GB"/>
        </w:rPr>
        <w:t xml:space="preserve"> or employer</w:t>
      </w:r>
      <w:r w:rsidR="009F78EF" w:rsidRPr="00606B4F">
        <w:rPr>
          <w:rFonts w:ascii="Calibri" w:eastAsia="Calibri" w:hAnsi="Calibri" w:cs="Calibri"/>
          <w:color w:val="404040" w:themeColor="text1" w:themeTint="BF"/>
          <w:sz w:val="24"/>
          <w:lang w:val="en-AU" w:eastAsia="en-GB"/>
        </w:rPr>
        <w:t xml:space="preserve"> must be </w:t>
      </w:r>
      <w:r w:rsidR="00B82D8F" w:rsidRPr="00606B4F">
        <w:rPr>
          <w:rFonts w:ascii="Calibri" w:eastAsia="Calibri" w:hAnsi="Calibri" w:cs="Calibri"/>
          <w:color w:val="404040" w:themeColor="text1" w:themeTint="BF"/>
          <w:sz w:val="24"/>
          <w:lang w:val="en-AU" w:eastAsia="en-GB"/>
        </w:rPr>
        <w:t xml:space="preserve">treated with respect </w:t>
      </w:r>
      <w:r w:rsidR="009F78EF" w:rsidRPr="00606B4F">
        <w:rPr>
          <w:rFonts w:ascii="Calibri" w:eastAsia="Calibri" w:hAnsi="Calibri" w:cs="Calibri"/>
          <w:color w:val="404040" w:themeColor="text1" w:themeTint="BF"/>
          <w:sz w:val="24"/>
          <w:lang w:val="en-AU" w:eastAsia="en-GB"/>
        </w:rPr>
        <w:t xml:space="preserve">regardless of </w:t>
      </w:r>
      <w:r w:rsidR="00B82D8F" w:rsidRPr="00606B4F">
        <w:rPr>
          <w:rFonts w:ascii="Calibri" w:eastAsia="Calibri" w:hAnsi="Calibri" w:cs="Calibri"/>
          <w:color w:val="404040" w:themeColor="text1" w:themeTint="BF"/>
          <w:sz w:val="24"/>
          <w:lang w:val="en-AU" w:eastAsia="en-GB"/>
        </w:rPr>
        <w:t xml:space="preserve">their </w:t>
      </w:r>
      <w:r w:rsidR="009F78EF" w:rsidRPr="00606B4F">
        <w:rPr>
          <w:rFonts w:ascii="Calibri" w:eastAsia="Calibri" w:hAnsi="Calibri" w:cs="Calibri"/>
          <w:color w:val="404040" w:themeColor="text1" w:themeTint="BF"/>
          <w:sz w:val="24"/>
          <w:lang w:val="en-AU" w:eastAsia="en-GB"/>
        </w:rPr>
        <w:t xml:space="preserve">traits and attributes. </w:t>
      </w:r>
      <w:r w:rsidR="009022FB" w:rsidRPr="00800C11">
        <w:rPr>
          <w:rFonts w:ascii="Calibri" w:eastAsia="Calibri" w:hAnsi="Calibri" w:cs="Calibri"/>
          <w:color w:val="404040" w:themeColor="text1" w:themeTint="BF"/>
          <w:sz w:val="24"/>
          <w:lang w:val="en-AU" w:eastAsia="en-GB"/>
        </w:rPr>
        <w:t>This is accomplished through a set of organisational policies and procedures.</w:t>
      </w:r>
    </w:p>
    <w:p w14:paraId="331DA484" w14:textId="7B08FF70" w:rsidR="009022FB" w:rsidRPr="00800C11" w:rsidRDefault="009022FB" w:rsidP="00EE0DE2">
      <w:pPr>
        <w:spacing w:after="120" w:line="276" w:lineRule="auto"/>
        <w:ind w:left="0" w:right="0" w:firstLine="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These policies and procedures are founded </w:t>
      </w:r>
      <w:r w:rsidR="00B731EB">
        <w:rPr>
          <w:rFonts w:ascii="Calibri" w:eastAsia="Calibri" w:hAnsi="Calibri" w:cs="Calibri"/>
          <w:color w:val="404040" w:themeColor="text1" w:themeTint="BF"/>
          <w:sz w:val="24"/>
          <w:lang w:val="en-AU" w:eastAsia="en-GB"/>
        </w:rPr>
        <w:t>o</w:t>
      </w:r>
      <w:r w:rsidR="00B731EB" w:rsidRPr="00606B4F">
        <w:rPr>
          <w:rFonts w:ascii="Calibri" w:eastAsia="Calibri" w:hAnsi="Calibri" w:cs="Calibri"/>
          <w:color w:val="404040" w:themeColor="text1" w:themeTint="BF"/>
          <w:sz w:val="24"/>
          <w:lang w:val="en-AU" w:eastAsia="en-GB"/>
        </w:rPr>
        <w:t xml:space="preserve">n </w:t>
      </w:r>
      <w:r w:rsidR="00EE0DE2">
        <w:rPr>
          <w:rFonts w:ascii="Calibri" w:eastAsia="Calibri" w:hAnsi="Calibri" w:cs="Calibri"/>
          <w:color w:val="404040" w:themeColor="text1" w:themeTint="BF"/>
          <w:sz w:val="24"/>
          <w:lang w:val="en-AU" w:eastAsia="en-GB"/>
        </w:rPr>
        <w:t>Australia</w:t>
      </w:r>
      <w:r w:rsidR="00D441C6">
        <w:rPr>
          <w:rFonts w:ascii="Calibri" w:eastAsia="Calibri" w:hAnsi="Calibri" w:cs="Calibri"/>
          <w:color w:val="404040" w:themeColor="text1" w:themeTint="BF"/>
          <w:sz w:val="24"/>
          <w:lang w:val="en-AU" w:eastAsia="en-GB"/>
        </w:rPr>
        <w:t>’</w:t>
      </w:r>
      <w:r w:rsidR="00EE0DE2">
        <w:rPr>
          <w:rFonts w:ascii="Calibri" w:eastAsia="Calibri" w:hAnsi="Calibri" w:cs="Calibri"/>
          <w:color w:val="404040" w:themeColor="text1" w:themeTint="BF"/>
          <w:sz w:val="24"/>
          <w:lang w:val="en-AU" w:eastAsia="en-GB"/>
        </w:rPr>
        <w:t>s laws to promote cultural diversity acceptance</w:t>
      </w:r>
      <w:r w:rsidRPr="00CC48FF">
        <w:rPr>
          <w:rFonts w:ascii="Calibri" w:eastAsia="Calibri" w:hAnsi="Calibri" w:cs="Calibri"/>
          <w:color w:val="404040" w:themeColor="text1" w:themeTint="BF"/>
          <w:sz w:val="24"/>
          <w:lang w:val="en-AU" w:eastAsia="en-GB"/>
        </w:rPr>
        <w:t>. They provide</w:t>
      </w:r>
      <w:r w:rsidRPr="00800C11">
        <w:rPr>
          <w:rFonts w:ascii="Calibri" w:eastAsia="Calibri" w:hAnsi="Calibri" w:cs="Calibri"/>
          <w:color w:val="404040" w:themeColor="text1" w:themeTint="BF"/>
          <w:sz w:val="24"/>
          <w:lang w:val="en-AU" w:eastAsia="en-GB"/>
        </w:rPr>
        <w:t xml:space="preserve"> a foundation for productive and efficient workplaces and serve as a guide for workplace relations.</w:t>
      </w:r>
    </w:p>
    <w:p w14:paraId="2A4BEC33" w14:textId="3AF7FDC9" w:rsidR="009022FB" w:rsidRDefault="00830041" w:rsidP="00EE0DE2">
      <w:pPr>
        <w:spacing w:after="120" w:line="276" w:lineRule="auto"/>
        <w:ind w:left="0" w:right="0" w:firstLine="0"/>
        <w:jc w:val="both"/>
        <w:rPr>
          <w:rFonts w:ascii="Calibri" w:eastAsia="Calibri" w:hAnsi="Calibri" w:cs="Calibri"/>
          <w:color w:val="404040" w:themeColor="text1" w:themeTint="BF"/>
          <w:sz w:val="24"/>
          <w:lang w:val="en-AU" w:eastAsia="en-GB"/>
        </w:rPr>
      </w:pPr>
      <w:r w:rsidRPr="004D3BAD">
        <w:rPr>
          <w:rFonts w:ascii="Calibri" w:eastAsia="Calibri" w:hAnsi="Calibri" w:cs="Calibri"/>
          <w:i/>
          <w:iCs/>
          <w:color w:val="404040" w:themeColor="text1" w:themeTint="BF"/>
          <w:sz w:val="24"/>
          <w:lang w:val="en-AU" w:eastAsia="en-GB"/>
        </w:rPr>
        <w:t>Professional relationships</w:t>
      </w:r>
      <w:r w:rsidR="005E179E">
        <w:rPr>
          <w:rFonts w:ascii="Calibri" w:eastAsia="Calibri" w:hAnsi="Calibri" w:cs="Calibri"/>
          <w:color w:val="404040" w:themeColor="text1" w:themeTint="BF"/>
          <w:sz w:val="24"/>
          <w:lang w:val="en-AU" w:eastAsia="en-GB"/>
        </w:rPr>
        <w:t>, also called work relationships,</w:t>
      </w:r>
      <w:r>
        <w:rPr>
          <w:rFonts w:ascii="Calibri" w:eastAsia="Calibri" w:hAnsi="Calibri" w:cs="Calibri"/>
          <w:color w:val="404040" w:themeColor="text1" w:themeTint="BF"/>
          <w:sz w:val="24"/>
          <w:lang w:val="en-AU" w:eastAsia="en-GB"/>
        </w:rPr>
        <w:t xml:space="preserve"> </w:t>
      </w:r>
      <w:r w:rsidR="004B4963">
        <w:rPr>
          <w:rFonts w:ascii="Calibri" w:eastAsia="Calibri" w:hAnsi="Calibri" w:cs="Calibri"/>
          <w:color w:val="404040" w:themeColor="text1" w:themeTint="BF"/>
          <w:sz w:val="24"/>
          <w:lang w:val="en-AU" w:eastAsia="en-GB"/>
        </w:rPr>
        <w:t xml:space="preserve">refer to the </w:t>
      </w:r>
      <w:r w:rsidR="003306ED">
        <w:rPr>
          <w:rFonts w:ascii="Calibri" w:eastAsia="Calibri" w:hAnsi="Calibri" w:cs="Calibri"/>
          <w:color w:val="404040" w:themeColor="text1" w:themeTint="BF"/>
          <w:sz w:val="24"/>
          <w:lang w:val="en-AU" w:eastAsia="en-GB"/>
        </w:rPr>
        <w:t xml:space="preserve">connection </w:t>
      </w:r>
      <w:r w:rsidR="00BB3202">
        <w:rPr>
          <w:rFonts w:ascii="Calibri" w:eastAsia="Calibri" w:hAnsi="Calibri" w:cs="Calibri"/>
          <w:color w:val="404040" w:themeColor="text1" w:themeTint="BF"/>
          <w:sz w:val="24"/>
          <w:lang w:val="en-AU" w:eastAsia="en-GB"/>
        </w:rPr>
        <w:t xml:space="preserve">and interaction </w:t>
      </w:r>
      <w:r w:rsidR="003306ED">
        <w:rPr>
          <w:rFonts w:ascii="Calibri" w:eastAsia="Calibri" w:hAnsi="Calibri" w:cs="Calibri"/>
          <w:color w:val="404040" w:themeColor="text1" w:themeTint="BF"/>
          <w:sz w:val="24"/>
          <w:lang w:val="en-AU" w:eastAsia="en-GB"/>
        </w:rPr>
        <w:t xml:space="preserve">in the workplace. </w:t>
      </w:r>
      <w:r w:rsidR="005E179E">
        <w:rPr>
          <w:rFonts w:ascii="Calibri" w:eastAsia="Calibri" w:hAnsi="Calibri" w:cs="Calibri"/>
          <w:color w:val="404040" w:themeColor="text1" w:themeTint="BF"/>
          <w:sz w:val="24"/>
          <w:lang w:val="en-AU" w:eastAsia="en-GB"/>
        </w:rPr>
        <w:t>It</w:t>
      </w:r>
      <w:r w:rsidR="009022FB" w:rsidRPr="00800C11">
        <w:rPr>
          <w:rFonts w:ascii="Calibri" w:eastAsia="Calibri" w:hAnsi="Calibri" w:cs="Calibri"/>
          <w:color w:val="404040" w:themeColor="text1" w:themeTint="BF"/>
          <w:sz w:val="24"/>
          <w:lang w:val="en-AU" w:eastAsia="en-GB"/>
        </w:rPr>
        <w:t xml:space="preserve"> can be with</w:t>
      </w:r>
      <w:r w:rsidR="00EE0DE2">
        <w:rPr>
          <w:rFonts w:ascii="Calibri" w:eastAsia="Calibri" w:hAnsi="Calibri" w:cs="Calibri"/>
          <w:color w:val="404040" w:themeColor="text1" w:themeTint="BF"/>
          <w:sz w:val="24"/>
          <w:lang w:val="en-AU" w:eastAsia="en-GB"/>
        </w:rPr>
        <w:t xml:space="preserve"> the following</w:t>
      </w:r>
      <w:r w:rsidR="009022FB" w:rsidRPr="00800C11">
        <w:rPr>
          <w:rFonts w:ascii="Calibri" w:eastAsia="Calibri" w:hAnsi="Calibri" w:cs="Calibri"/>
          <w:color w:val="404040" w:themeColor="text1" w:themeTint="BF"/>
          <w:sz w:val="24"/>
          <w:lang w:val="en-AU" w:eastAsia="en-GB"/>
        </w:rPr>
        <w:t>:</w:t>
      </w:r>
    </w:p>
    <w:p w14:paraId="56CFE980" w14:textId="1A21B22C" w:rsidR="00367F40" w:rsidRPr="00800C11" w:rsidRDefault="00367F40" w:rsidP="00EE0DE2">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19BCF144" wp14:editId="15567B3F">
            <wp:extent cx="5745480" cy="1920240"/>
            <wp:effectExtent l="0" t="0" r="7620" b="3810"/>
            <wp:docPr id="876720002" name="Diagram 8767200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2" r:lo="rId293" r:qs="rId294" r:cs="rId295"/>
              </a:graphicData>
            </a:graphic>
          </wp:inline>
        </w:drawing>
      </w:r>
    </w:p>
    <w:p w14:paraId="51527ED0" w14:textId="77777777" w:rsidR="00367F40"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Having close and inclusive professional relationships will always involve differences in communication styles, work ethics</w:t>
      </w:r>
      <w:r w:rsidR="00EE0DE2" w:rsidRPr="00D6552D">
        <w:rPr>
          <w:rFonts w:ascii="Calibri" w:eastAsia="Calibri" w:hAnsi="Calibri" w:cs="Calibri"/>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 xml:space="preserve"> and opinions about the organisation</w:t>
      </w:r>
      <w:r w:rsidRPr="004B30CB">
        <w:rPr>
          <w:rFonts w:ascii="Calibri" w:eastAsia="Calibri" w:hAnsi="Calibri" w:cs="Calibri"/>
          <w:color w:val="404040" w:themeColor="text1" w:themeTint="BF"/>
          <w:sz w:val="24"/>
          <w:lang w:val="en-AU" w:eastAsia="en-GB"/>
        </w:rPr>
        <w:t xml:space="preserve">. There will always be positive and negative aspects to forming close, inclusive relationships. </w:t>
      </w:r>
      <w:r w:rsidR="00EA07BE" w:rsidRPr="004B30CB">
        <w:rPr>
          <w:rFonts w:ascii="Calibri" w:eastAsia="Calibri" w:hAnsi="Calibri" w:cs="Calibri"/>
          <w:color w:val="404040" w:themeColor="text1" w:themeTint="BF"/>
          <w:sz w:val="24"/>
          <w:lang w:val="en-AU" w:eastAsia="en-GB"/>
        </w:rPr>
        <w:t>You</w:t>
      </w:r>
      <w:r w:rsidR="00EA07BE">
        <w:rPr>
          <w:rFonts w:ascii="Calibri" w:eastAsia="Calibri" w:hAnsi="Calibri" w:cs="Calibri"/>
          <w:color w:val="404040" w:themeColor="text1" w:themeTint="BF"/>
          <w:sz w:val="24"/>
          <w:lang w:val="en-AU" w:eastAsia="en-GB"/>
        </w:rPr>
        <w:t xml:space="preserve"> are likely to find advantages and disadvantages</w:t>
      </w:r>
      <w:r w:rsidR="0084748A">
        <w:rPr>
          <w:rFonts w:ascii="Calibri" w:eastAsia="Calibri" w:hAnsi="Calibri" w:cs="Calibri"/>
          <w:color w:val="404040" w:themeColor="text1" w:themeTint="BF"/>
          <w:sz w:val="24"/>
          <w:lang w:val="en-AU" w:eastAsia="en-GB"/>
        </w:rPr>
        <w:t xml:space="preserve"> in workplace relations.</w:t>
      </w:r>
    </w:p>
    <w:p w14:paraId="5E4BA081" w14:textId="0A580FEB" w:rsidR="00F51A4F" w:rsidRDefault="00972E53"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5C8BBDAE" wp14:editId="34858FCF">
            <wp:extent cx="5659200" cy="2637907"/>
            <wp:effectExtent l="0" t="0" r="0" b="0"/>
            <wp:docPr id="876720003" name="Picture 876720003" descr="A person giving a present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3" name="Picture 876720003" descr="A person giving a presentation&#10;&#10;Description automatically generated with low confidence"/>
                    <pic:cNvPicPr>
                      <a:picLocks noChangeAspect="1" noChangeArrowheads="1"/>
                    </pic:cNvPicPr>
                  </pic:nvPicPr>
                  <pic:blipFill rotWithShape="1">
                    <a:blip r:embed="rId297" cstate="print">
                      <a:extLst>
                        <a:ext uri="{28A0092B-C50C-407E-A947-70E740481C1C}">
                          <a14:useLocalDpi xmlns:a14="http://schemas.microsoft.com/office/drawing/2010/main" val="0"/>
                        </a:ext>
                      </a:extLst>
                    </a:blip>
                    <a:srcRect t="21791" b="8376"/>
                    <a:stretch/>
                  </pic:blipFill>
                  <pic:spPr bwMode="auto">
                    <a:xfrm>
                      <a:off x="0" y="0"/>
                      <a:ext cx="5659200" cy="2637907"/>
                    </a:xfrm>
                    <a:prstGeom prst="rect">
                      <a:avLst/>
                    </a:prstGeom>
                    <a:noFill/>
                    <a:ln>
                      <a:noFill/>
                    </a:ln>
                    <a:extLst>
                      <a:ext uri="{53640926-AAD7-44D8-BBD7-CCE9431645EC}">
                        <a14:shadowObscured xmlns:a14="http://schemas.microsoft.com/office/drawing/2010/main"/>
                      </a:ext>
                    </a:extLst>
                  </pic:spPr>
                </pic:pic>
              </a:graphicData>
            </a:graphic>
          </wp:inline>
        </w:drawing>
      </w:r>
    </w:p>
    <w:p w14:paraId="290B7960" w14:textId="251629BB" w:rsidR="00367F40" w:rsidRDefault="00367F40" w:rsidP="00D6552D">
      <w:pPr>
        <w:spacing w:after="120" w:line="276" w:lineRule="auto"/>
        <w:ind w:lef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1E195110" w14:textId="4418A69D" w:rsidR="009022FB" w:rsidRPr="00800C11" w:rsidRDefault="0084748A"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lastRenderedPageBreak/>
        <w:t>The following lists some examples of these advantages and disadvantages:</w:t>
      </w:r>
    </w:p>
    <w:tbl>
      <w:tblPr>
        <w:tblStyle w:val="GridTable1Light1"/>
        <w:tblW w:w="8995"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315"/>
        <w:gridCol w:w="4680"/>
      </w:tblGrid>
      <w:tr w:rsidR="009022FB" w:rsidRPr="00800C11" w14:paraId="450A1CA9" w14:textId="77777777" w:rsidTr="00B71D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Borders>
              <w:bottom w:val="none" w:sz="0" w:space="0" w:color="auto"/>
            </w:tcBorders>
            <w:shd w:val="clear" w:color="auto" w:fill="1C96D3"/>
            <w:hideMark/>
          </w:tcPr>
          <w:p w14:paraId="4C478264" w14:textId="77777777" w:rsidR="009022FB" w:rsidRPr="00AD774E" w:rsidRDefault="009022FB" w:rsidP="00785680">
            <w:pPr>
              <w:spacing w:after="120" w:line="276" w:lineRule="auto"/>
              <w:ind w:left="0" w:right="0" w:firstLine="0"/>
              <w:jc w:val="center"/>
              <w:rPr>
                <w:color w:val="FFFFFF" w:themeColor="background1"/>
                <w:sz w:val="24"/>
                <w:lang w:val="en-AU"/>
              </w:rPr>
            </w:pPr>
            <w:r w:rsidRPr="00AD774E">
              <w:rPr>
                <w:color w:val="FFFFFF" w:themeColor="background1"/>
                <w:sz w:val="24"/>
                <w:lang w:val="en-AU"/>
              </w:rPr>
              <w:t>Advantages</w:t>
            </w:r>
          </w:p>
        </w:tc>
        <w:tc>
          <w:tcPr>
            <w:tcW w:w="4680" w:type="dxa"/>
            <w:tcBorders>
              <w:bottom w:val="none" w:sz="0" w:space="0" w:color="auto"/>
            </w:tcBorders>
            <w:shd w:val="clear" w:color="auto" w:fill="1C96D3"/>
            <w:hideMark/>
          </w:tcPr>
          <w:p w14:paraId="6E621D47" w14:textId="77777777" w:rsidR="009022FB" w:rsidRPr="00AD774E" w:rsidRDefault="009022FB" w:rsidP="00785680">
            <w:pPr>
              <w:spacing w:after="120" w:line="276" w:lineRule="auto"/>
              <w:ind w:left="0" w:right="0" w:firstLine="0"/>
              <w:jc w:val="center"/>
              <w:cnfStyle w:val="100000000000" w:firstRow="1" w:lastRow="0" w:firstColumn="0" w:lastColumn="0" w:oddVBand="0" w:evenVBand="0" w:oddHBand="0" w:evenHBand="0" w:firstRowFirstColumn="0" w:firstRowLastColumn="0" w:lastRowFirstColumn="0" w:lastRowLastColumn="0"/>
              <w:rPr>
                <w:color w:val="FFFFFF" w:themeColor="background1"/>
                <w:sz w:val="24"/>
                <w:lang w:val="en-AU"/>
              </w:rPr>
            </w:pPr>
            <w:r w:rsidRPr="00AD774E">
              <w:rPr>
                <w:color w:val="FFFFFF" w:themeColor="background1"/>
                <w:sz w:val="24"/>
                <w:lang w:val="en-AU"/>
              </w:rPr>
              <w:t>Disadvantages</w:t>
            </w:r>
          </w:p>
        </w:tc>
      </w:tr>
      <w:tr w:rsidR="009022FB" w:rsidRPr="00800C11" w14:paraId="4BFE7245" w14:textId="77777777" w:rsidTr="00B71DC5">
        <w:tc>
          <w:tcPr>
            <w:cnfStyle w:val="001000000000" w:firstRow="0" w:lastRow="0" w:firstColumn="1" w:lastColumn="0" w:oddVBand="0" w:evenVBand="0" w:oddHBand="0" w:evenHBand="0" w:firstRowFirstColumn="0" w:firstRowLastColumn="0" w:lastRowFirstColumn="0" w:lastRowLastColumn="0"/>
            <w:tcW w:w="4315" w:type="dxa"/>
            <w:vAlign w:val="center"/>
            <w:hideMark/>
          </w:tcPr>
          <w:p w14:paraId="2FFA6094" w14:textId="3EF2E191" w:rsidR="009022FB" w:rsidRPr="00F0729E" w:rsidRDefault="009022FB" w:rsidP="00AD774E">
            <w:pPr>
              <w:spacing w:after="120" w:line="276" w:lineRule="auto"/>
              <w:ind w:left="0" w:right="0" w:firstLine="0"/>
              <w:jc w:val="center"/>
              <w:rPr>
                <w:b w:val="0"/>
                <w:bCs w:val="0"/>
                <w:color w:val="404040" w:themeColor="text1" w:themeTint="BF"/>
                <w:sz w:val="24"/>
                <w:lang w:val="en-AU"/>
              </w:rPr>
            </w:pPr>
            <w:r w:rsidRPr="00F0729E">
              <w:rPr>
                <w:b w:val="0"/>
                <w:bCs w:val="0"/>
                <w:color w:val="404040" w:themeColor="text1" w:themeTint="BF"/>
                <w:sz w:val="24"/>
                <w:lang w:val="en-AU"/>
              </w:rPr>
              <w:t>Working with others is enjoyable</w:t>
            </w:r>
            <w:r w:rsidR="008A1FCE" w:rsidRPr="00F0729E">
              <w:rPr>
                <w:b w:val="0"/>
                <w:bCs w:val="0"/>
                <w:color w:val="404040" w:themeColor="text1" w:themeTint="BF"/>
                <w:sz w:val="24"/>
                <w:lang w:val="en-AU"/>
              </w:rPr>
              <w:t>.</w:t>
            </w:r>
          </w:p>
        </w:tc>
        <w:tc>
          <w:tcPr>
            <w:tcW w:w="4680" w:type="dxa"/>
            <w:vAlign w:val="center"/>
            <w:hideMark/>
          </w:tcPr>
          <w:p w14:paraId="3357D7CC" w14:textId="1742FC17" w:rsidR="009022FB" w:rsidRPr="00800C11" w:rsidRDefault="009022FB" w:rsidP="00AD774E">
            <w:pPr>
              <w:spacing w:after="120" w:line="276" w:lineRule="auto"/>
              <w:ind w:left="0" w:right="0" w:firstLine="0"/>
              <w:jc w:val="center"/>
              <w:cnfStyle w:val="000000000000" w:firstRow="0" w:lastRow="0" w:firstColumn="0" w:lastColumn="0" w:oddVBand="0" w:evenVBand="0" w:oddHBand="0" w:evenHBand="0" w:firstRowFirstColumn="0" w:firstRowLastColumn="0" w:lastRowFirstColumn="0" w:lastRowLastColumn="0"/>
              <w:rPr>
                <w:color w:val="404040" w:themeColor="text1" w:themeTint="BF"/>
                <w:sz w:val="24"/>
                <w:lang w:val="en-AU"/>
              </w:rPr>
            </w:pPr>
            <w:r w:rsidRPr="00800C11">
              <w:rPr>
                <w:color w:val="404040" w:themeColor="text1" w:themeTint="BF"/>
                <w:sz w:val="24"/>
                <w:lang w:val="en-AU"/>
              </w:rPr>
              <w:t>People with power or strong personalities can dominate the relationship dynamic</w:t>
            </w:r>
            <w:r w:rsidR="006C320E">
              <w:rPr>
                <w:color w:val="404040" w:themeColor="text1" w:themeTint="BF"/>
                <w:sz w:val="24"/>
                <w:lang w:val="en-AU"/>
              </w:rPr>
              <w:t>.</w:t>
            </w:r>
          </w:p>
        </w:tc>
      </w:tr>
      <w:tr w:rsidR="009022FB" w:rsidRPr="00800C11" w14:paraId="3B963E75" w14:textId="77777777" w:rsidTr="00B71DC5">
        <w:tc>
          <w:tcPr>
            <w:cnfStyle w:val="001000000000" w:firstRow="0" w:lastRow="0" w:firstColumn="1" w:lastColumn="0" w:oddVBand="0" w:evenVBand="0" w:oddHBand="0" w:evenHBand="0" w:firstRowFirstColumn="0" w:firstRowLastColumn="0" w:lastRowFirstColumn="0" w:lastRowLastColumn="0"/>
            <w:tcW w:w="4315" w:type="dxa"/>
            <w:vAlign w:val="center"/>
            <w:hideMark/>
          </w:tcPr>
          <w:p w14:paraId="7B728DA4" w14:textId="06C45976" w:rsidR="009022FB" w:rsidRPr="00F0729E" w:rsidRDefault="009022FB" w:rsidP="00AD774E">
            <w:pPr>
              <w:spacing w:after="120" w:line="276" w:lineRule="auto"/>
              <w:ind w:left="0" w:right="0" w:firstLine="0"/>
              <w:jc w:val="center"/>
              <w:rPr>
                <w:b w:val="0"/>
                <w:bCs w:val="0"/>
                <w:color w:val="404040" w:themeColor="text1" w:themeTint="BF"/>
                <w:sz w:val="24"/>
                <w:lang w:val="en-AU"/>
              </w:rPr>
            </w:pPr>
            <w:r w:rsidRPr="00F0729E">
              <w:rPr>
                <w:b w:val="0"/>
                <w:bCs w:val="0"/>
                <w:color w:val="404040" w:themeColor="text1" w:themeTint="BF"/>
                <w:sz w:val="24"/>
                <w:lang w:val="en-AU"/>
              </w:rPr>
              <w:t>It is easier to generate new ideas</w:t>
            </w:r>
            <w:r w:rsidR="008A1FCE" w:rsidRPr="00F0729E">
              <w:rPr>
                <w:b w:val="0"/>
                <w:bCs w:val="0"/>
                <w:color w:val="404040" w:themeColor="text1" w:themeTint="BF"/>
                <w:sz w:val="24"/>
                <w:lang w:val="en-AU"/>
              </w:rPr>
              <w:t>.</w:t>
            </w:r>
          </w:p>
        </w:tc>
        <w:tc>
          <w:tcPr>
            <w:tcW w:w="4680" w:type="dxa"/>
            <w:vAlign w:val="center"/>
            <w:hideMark/>
          </w:tcPr>
          <w:p w14:paraId="74B0BED7" w14:textId="7FCDBC2B" w:rsidR="009022FB" w:rsidRPr="00800C11" w:rsidRDefault="009022FB" w:rsidP="00AD774E">
            <w:pPr>
              <w:spacing w:after="120" w:line="276" w:lineRule="auto"/>
              <w:ind w:left="0" w:right="0" w:firstLine="0"/>
              <w:jc w:val="center"/>
              <w:cnfStyle w:val="000000000000" w:firstRow="0" w:lastRow="0" w:firstColumn="0" w:lastColumn="0" w:oddVBand="0" w:evenVBand="0" w:oddHBand="0" w:evenHBand="0" w:firstRowFirstColumn="0" w:firstRowLastColumn="0" w:lastRowFirstColumn="0" w:lastRowLastColumn="0"/>
              <w:rPr>
                <w:color w:val="404040" w:themeColor="text1" w:themeTint="BF"/>
                <w:sz w:val="24"/>
                <w:lang w:val="en-AU"/>
              </w:rPr>
            </w:pPr>
            <w:r w:rsidRPr="00800C11">
              <w:rPr>
                <w:color w:val="404040" w:themeColor="text1" w:themeTint="BF"/>
                <w:sz w:val="24"/>
                <w:lang w:val="en-AU"/>
              </w:rPr>
              <w:t>It can be difficult to get people together, and managing ideas can be cumbersome</w:t>
            </w:r>
            <w:r w:rsidR="006C320E">
              <w:rPr>
                <w:color w:val="404040" w:themeColor="text1" w:themeTint="BF"/>
                <w:sz w:val="24"/>
                <w:lang w:val="en-AU"/>
              </w:rPr>
              <w:t>.</w:t>
            </w:r>
          </w:p>
        </w:tc>
      </w:tr>
      <w:tr w:rsidR="009022FB" w:rsidRPr="00800C11" w14:paraId="64C63570" w14:textId="77777777" w:rsidTr="00B71DC5">
        <w:tc>
          <w:tcPr>
            <w:cnfStyle w:val="001000000000" w:firstRow="0" w:lastRow="0" w:firstColumn="1" w:lastColumn="0" w:oddVBand="0" w:evenVBand="0" w:oddHBand="0" w:evenHBand="0" w:firstRowFirstColumn="0" w:firstRowLastColumn="0" w:lastRowFirstColumn="0" w:lastRowLastColumn="0"/>
            <w:tcW w:w="4315" w:type="dxa"/>
            <w:vAlign w:val="center"/>
            <w:hideMark/>
          </w:tcPr>
          <w:p w14:paraId="0DE6EE31" w14:textId="35A8B8EB" w:rsidR="009022FB" w:rsidRPr="00F0729E" w:rsidRDefault="009022FB" w:rsidP="00AD774E">
            <w:pPr>
              <w:spacing w:after="120" w:line="276" w:lineRule="auto"/>
              <w:ind w:left="0" w:right="0" w:firstLine="0"/>
              <w:jc w:val="center"/>
              <w:rPr>
                <w:b w:val="0"/>
                <w:bCs w:val="0"/>
                <w:color w:val="404040" w:themeColor="text1" w:themeTint="BF"/>
                <w:sz w:val="24"/>
                <w:lang w:val="en-AU"/>
              </w:rPr>
            </w:pPr>
            <w:r w:rsidRPr="00F0729E">
              <w:rPr>
                <w:b w:val="0"/>
                <w:bCs w:val="0"/>
                <w:color w:val="404040" w:themeColor="text1" w:themeTint="BF"/>
                <w:sz w:val="24"/>
                <w:lang w:val="en-AU"/>
              </w:rPr>
              <w:t>Everyone can share in decision-making</w:t>
            </w:r>
            <w:r w:rsidR="008A1FCE" w:rsidRPr="00F0729E">
              <w:rPr>
                <w:b w:val="0"/>
                <w:bCs w:val="0"/>
                <w:color w:val="404040" w:themeColor="text1" w:themeTint="BF"/>
                <w:sz w:val="24"/>
                <w:lang w:val="en-AU"/>
              </w:rPr>
              <w:t>.</w:t>
            </w:r>
          </w:p>
        </w:tc>
        <w:tc>
          <w:tcPr>
            <w:tcW w:w="4680" w:type="dxa"/>
            <w:vAlign w:val="center"/>
            <w:hideMark/>
          </w:tcPr>
          <w:p w14:paraId="6F4C7F8D" w14:textId="12B8B835" w:rsidR="009022FB" w:rsidRPr="00800C11" w:rsidRDefault="009022FB" w:rsidP="00AD774E">
            <w:pPr>
              <w:spacing w:after="120" w:line="276" w:lineRule="auto"/>
              <w:ind w:left="0" w:right="0" w:firstLine="0"/>
              <w:jc w:val="center"/>
              <w:cnfStyle w:val="000000000000" w:firstRow="0" w:lastRow="0" w:firstColumn="0" w:lastColumn="0" w:oddVBand="0" w:evenVBand="0" w:oddHBand="0" w:evenHBand="0" w:firstRowFirstColumn="0" w:firstRowLastColumn="0" w:lastRowFirstColumn="0" w:lastRowLastColumn="0"/>
              <w:rPr>
                <w:color w:val="404040" w:themeColor="text1" w:themeTint="BF"/>
                <w:sz w:val="24"/>
                <w:lang w:val="en-AU"/>
              </w:rPr>
            </w:pPr>
            <w:r w:rsidRPr="00800C11">
              <w:rPr>
                <w:color w:val="404040" w:themeColor="text1" w:themeTint="BF"/>
                <w:sz w:val="24"/>
                <w:lang w:val="en-AU"/>
              </w:rPr>
              <w:t>It can take a long time to make decisions</w:t>
            </w:r>
            <w:r w:rsidR="006C320E">
              <w:rPr>
                <w:color w:val="404040" w:themeColor="text1" w:themeTint="BF"/>
                <w:sz w:val="24"/>
                <w:lang w:val="en-AU"/>
              </w:rPr>
              <w:t>.</w:t>
            </w:r>
          </w:p>
        </w:tc>
      </w:tr>
      <w:tr w:rsidR="009022FB" w:rsidRPr="00800C11" w14:paraId="10007B12" w14:textId="77777777" w:rsidTr="00B71DC5">
        <w:tc>
          <w:tcPr>
            <w:cnfStyle w:val="001000000000" w:firstRow="0" w:lastRow="0" w:firstColumn="1" w:lastColumn="0" w:oddVBand="0" w:evenVBand="0" w:oddHBand="0" w:evenHBand="0" w:firstRowFirstColumn="0" w:firstRowLastColumn="0" w:lastRowFirstColumn="0" w:lastRowLastColumn="0"/>
            <w:tcW w:w="4315" w:type="dxa"/>
            <w:vAlign w:val="center"/>
            <w:hideMark/>
          </w:tcPr>
          <w:p w14:paraId="22FCF536" w14:textId="24CAD9ED" w:rsidR="009022FB" w:rsidRPr="00F0729E" w:rsidRDefault="009022FB" w:rsidP="00AD774E">
            <w:pPr>
              <w:spacing w:after="120" w:line="276" w:lineRule="auto"/>
              <w:ind w:left="0" w:right="0" w:firstLine="0"/>
              <w:jc w:val="center"/>
              <w:rPr>
                <w:b w:val="0"/>
                <w:bCs w:val="0"/>
                <w:color w:val="404040" w:themeColor="text1" w:themeTint="BF"/>
                <w:sz w:val="24"/>
                <w:lang w:val="en-AU"/>
              </w:rPr>
            </w:pPr>
            <w:r w:rsidRPr="00F0729E">
              <w:rPr>
                <w:b w:val="0"/>
                <w:bCs w:val="0"/>
                <w:color w:val="404040" w:themeColor="text1" w:themeTint="BF"/>
                <w:sz w:val="24"/>
                <w:lang w:val="en-AU"/>
              </w:rPr>
              <w:t>Everyone can feel pride in being part of a group</w:t>
            </w:r>
            <w:r w:rsidR="008A1FCE" w:rsidRPr="00F0729E">
              <w:rPr>
                <w:b w:val="0"/>
                <w:bCs w:val="0"/>
                <w:color w:val="404040" w:themeColor="text1" w:themeTint="BF"/>
                <w:sz w:val="24"/>
                <w:lang w:val="en-AU"/>
              </w:rPr>
              <w:t>.</w:t>
            </w:r>
          </w:p>
        </w:tc>
        <w:tc>
          <w:tcPr>
            <w:tcW w:w="4680" w:type="dxa"/>
            <w:vAlign w:val="center"/>
            <w:hideMark/>
          </w:tcPr>
          <w:p w14:paraId="5D57E531" w14:textId="537F8306" w:rsidR="009022FB" w:rsidRPr="00800C11" w:rsidRDefault="009022FB" w:rsidP="00AD774E">
            <w:pPr>
              <w:spacing w:after="120" w:line="276" w:lineRule="auto"/>
              <w:ind w:left="0" w:right="0" w:firstLine="0"/>
              <w:jc w:val="center"/>
              <w:cnfStyle w:val="000000000000" w:firstRow="0" w:lastRow="0" w:firstColumn="0" w:lastColumn="0" w:oddVBand="0" w:evenVBand="0" w:oddHBand="0" w:evenHBand="0" w:firstRowFirstColumn="0" w:firstRowLastColumn="0" w:lastRowFirstColumn="0" w:lastRowLastColumn="0"/>
              <w:rPr>
                <w:color w:val="404040" w:themeColor="text1" w:themeTint="BF"/>
                <w:sz w:val="24"/>
                <w:lang w:val="en-AU"/>
              </w:rPr>
            </w:pPr>
            <w:r w:rsidRPr="00800C11">
              <w:rPr>
                <w:color w:val="404040" w:themeColor="text1" w:themeTint="BF"/>
                <w:sz w:val="24"/>
                <w:lang w:val="en-AU"/>
              </w:rPr>
              <w:t>Arguments could occur more frequently if all members had strong opinions</w:t>
            </w:r>
            <w:r w:rsidR="006C320E">
              <w:rPr>
                <w:color w:val="404040" w:themeColor="text1" w:themeTint="BF"/>
                <w:sz w:val="24"/>
                <w:lang w:val="en-AU"/>
              </w:rPr>
              <w:t>.</w:t>
            </w:r>
          </w:p>
        </w:tc>
      </w:tr>
      <w:tr w:rsidR="009022FB" w:rsidRPr="00800C11" w14:paraId="23996AFB" w14:textId="77777777" w:rsidTr="00B71DC5">
        <w:tc>
          <w:tcPr>
            <w:cnfStyle w:val="001000000000" w:firstRow="0" w:lastRow="0" w:firstColumn="1" w:lastColumn="0" w:oddVBand="0" w:evenVBand="0" w:oddHBand="0" w:evenHBand="0" w:firstRowFirstColumn="0" w:firstRowLastColumn="0" w:lastRowFirstColumn="0" w:lastRowLastColumn="0"/>
            <w:tcW w:w="4315" w:type="dxa"/>
            <w:vAlign w:val="center"/>
            <w:hideMark/>
          </w:tcPr>
          <w:p w14:paraId="7D7E1516" w14:textId="77777777" w:rsidR="009022FB" w:rsidRPr="00F0729E" w:rsidRDefault="009022FB" w:rsidP="00AD774E">
            <w:pPr>
              <w:spacing w:after="120" w:line="276" w:lineRule="auto"/>
              <w:ind w:left="0" w:right="0" w:firstLine="0"/>
              <w:jc w:val="center"/>
              <w:rPr>
                <w:b w:val="0"/>
                <w:bCs w:val="0"/>
                <w:color w:val="404040" w:themeColor="text1" w:themeTint="BF"/>
                <w:sz w:val="24"/>
                <w:lang w:val="en-AU"/>
              </w:rPr>
            </w:pPr>
            <w:r w:rsidRPr="00F0729E">
              <w:rPr>
                <w:b w:val="0"/>
                <w:bCs w:val="0"/>
                <w:color w:val="404040" w:themeColor="text1" w:themeTint="BF"/>
                <w:sz w:val="24"/>
                <w:lang w:val="en-AU"/>
              </w:rPr>
              <w:t>Members will be more committed decisions they make.</w:t>
            </w:r>
          </w:p>
        </w:tc>
        <w:tc>
          <w:tcPr>
            <w:tcW w:w="4680" w:type="dxa"/>
            <w:vAlign w:val="center"/>
            <w:hideMark/>
          </w:tcPr>
          <w:p w14:paraId="68FBEBFE" w14:textId="38481449" w:rsidR="009022FB" w:rsidRPr="00800C11" w:rsidRDefault="009022FB" w:rsidP="00AD774E">
            <w:pPr>
              <w:spacing w:after="120" w:line="276" w:lineRule="auto"/>
              <w:ind w:left="0" w:right="0" w:firstLine="0"/>
              <w:jc w:val="center"/>
              <w:cnfStyle w:val="000000000000" w:firstRow="0" w:lastRow="0" w:firstColumn="0" w:lastColumn="0" w:oddVBand="0" w:evenVBand="0" w:oddHBand="0" w:evenHBand="0" w:firstRowFirstColumn="0" w:firstRowLastColumn="0" w:lastRowFirstColumn="0" w:lastRowLastColumn="0"/>
              <w:rPr>
                <w:color w:val="404040" w:themeColor="text1" w:themeTint="BF"/>
                <w:sz w:val="24"/>
                <w:lang w:val="en-AU"/>
              </w:rPr>
            </w:pPr>
            <w:r w:rsidRPr="00800C11">
              <w:rPr>
                <w:color w:val="404040" w:themeColor="text1" w:themeTint="BF"/>
                <w:sz w:val="24"/>
                <w:lang w:val="en-AU"/>
              </w:rPr>
              <w:t>Less confident or quiet people may have difficulty contributing to discussions</w:t>
            </w:r>
            <w:r w:rsidR="006C320E">
              <w:rPr>
                <w:color w:val="404040" w:themeColor="text1" w:themeTint="BF"/>
                <w:sz w:val="24"/>
                <w:lang w:val="en-AU"/>
              </w:rPr>
              <w:t>.</w:t>
            </w:r>
          </w:p>
        </w:tc>
      </w:tr>
      <w:tr w:rsidR="009022FB" w:rsidRPr="00800C11" w14:paraId="3AEEECD1" w14:textId="77777777" w:rsidTr="00B71DC5">
        <w:tc>
          <w:tcPr>
            <w:cnfStyle w:val="001000000000" w:firstRow="0" w:lastRow="0" w:firstColumn="1" w:lastColumn="0" w:oddVBand="0" w:evenVBand="0" w:oddHBand="0" w:evenHBand="0" w:firstRowFirstColumn="0" w:firstRowLastColumn="0" w:lastRowFirstColumn="0" w:lastRowLastColumn="0"/>
            <w:tcW w:w="4315" w:type="dxa"/>
            <w:vAlign w:val="center"/>
            <w:hideMark/>
          </w:tcPr>
          <w:p w14:paraId="4FA9F4C0" w14:textId="77777777" w:rsidR="009022FB" w:rsidRPr="00F0729E" w:rsidRDefault="009022FB" w:rsidP="00AD774E">
            <w:pPr>
              <w:spacing w:after="120" w:line="276" w:lineRule="auto"/>
              <w:ind w:left="0" w:right="0" w:firstLine="0"/>
              <w:jc w:val="center"/>
              <w:rPr>
                <w:b w:val="0"/>
                <w:bCs w:val="0"/>
                <w:color w:val="404040" w:themeColor="text1" w:themeTint="BF"/>
                <w:sz w:val="24"/>
                <w:lang w:val="en-AU"/>
              </w:rPr>
            </w:pPr>
            <w:r w:rsidRPr="00F0729E">
              <w:rPr>
                <w:b w:val="0"/>
                <w:bCs w:val="0"/>
                <w:color w:val="404040" w:themeColor="text1" w:themeTint="BF"/>
                <w:sz w:val="24"/>
                <w:lang w:val="en-AU"/>
              </w:rPr>
              <w:t>Members will be able to support each other.</w:t>
            </w:r>
          </w:p>
        </w:tc>
        <w:tc>
          <w:tcPr>
            <w:tcW w:w="4680" w:type="dxa"/>
            <w:vAlign w:val="center"/>
            <w:hideMark/>
          </w:tcPr>
          <w:p w14:paraId="461F5439" w14:textId="403F0B5D" w:rsidR="009022FB" w:rsidRPr="00800C11" w:rsidRDefault="009022FB" w:rsidP="00AD774E">
            <w:pPr>
              <w:spacing w:after="120" w:line="276" w:lineRule="auto"/>
              <w:ind w:left="0" w:right="0" w:firstLine="0"/>
              <w:jc w:val="center"/>
              <w:cnfStyle w:val="000000000000" w:firstRow="0" w:lastRow="0" w:firstColumn="0" w:lastColumn="0" w:oddVBand="0" w:evenVBand="0" w:oddHBand="0" w:evenHBand="0" w:firstRowFirstColumn="0" w:firstRowLastColumn="0" w:lastRowFirstColumn="0" w:lastRowLastColumn="0"/>
              <w:rPr>
                <w:color w:val="404040" w:themeColor="text1" w:themeTint="BF"/>
                <w:sz w:val="24"/>
                <w:lang w:val="en-AU"/>
              </w:rPr>
            </w:pPr>
            <w:r w:rsidRPr="00800C11">
              <w:rPr>
                <w:color w:val="404040" w:themeColor="text1" w:themeTint="BF"/>
                <w:sz w:val="24"/>
                <w:lang w:val="en-AU"/>
              </w:rPr>
              <w:t>Some members may not be as supportive as others</w:t>
            </w:r>
            <w:r w:rsidR="006C320E">
              <w:rPr>
                <w:color w:val="404040" w:themeColor="text1" w:themeTint="BF"/>
                <w:sz w:val="24"/>
                <w:lang w:val="en-AU"/>
              </w:rPr>
              <w:t>.</w:t>
            </w:r>
          </w:p>
        </w:tc>
      </w:tr>
    </w:tbl>
    <w:p w14:paraId="3062E0E8" w14:textId="77777777" w:rsidR="008218D4" w:rsidRDefault="008218D4" w:rsidP="00785680">
      <w:pPr>
        <w:spacing w:after="120" w:line="276" w:lineRule="auto"/>
        <w:ind w:left="0" w:right="0" w:firstLine="0"/>
        <w:jc w:val="both"/>
        <w:rPr>
          <w:rFonts w:ascii="Calibri" w:eastAsia="Calibri" w:hAnsi="Calibri" w:cs="Calibri"/>
          <w:color w:val="404040" w:themeColor="text1" w:themeTint="BF"/>
          <w:sz w:val="24"/>
          <w:lang w:val="en-AU" w:eastAsia="en-GB"/>
        </w:rPr>
      </w:pPr>
    </w:p>
    <w:p w14:paraId="7C5B627B" w14:textId="77777777" w:rsidR="00785680" w:rsidRDefault="00785680" w:rsidP="00785680">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554FD857" wp14:editId="0267114E">
            <wp:extent cx="5691079" cy="3558540"/>
            <wp:effectExtent l="0" t="0" r="5080" b="3810"/>
            <wp:docPr id="876720004" name="Picture 876720004" descr="Businesswomen celebrating in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4" name="Picture 876720004" descr="Businesswomen celebrating in offic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693356" cy="3559964"/>
                    </a:xfrm>
                    <a:prstGeom prst="rect">
                      <a:avLst/>
                    </a:prstGeom>
                  </pic:spPr>
                </pic:pic>
              </a:graphicData>
            </a:graphic>
          </wp:inline>
        </w:drawing>
      </w:r>
    </w:p>
    <w:p w14:paraId="56BF8E6F" w14:textId="19340974" w:rsidR="00785680" w:rsidRDefault="00785680" w:rsidP="00D6552D">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7AFFED28" w14:textId="121D7D9E" w:rsidR="009022FB" w:rsidRDefault="00913F04" w:rsidP="00D72701">
      <w:pPr>
        <w:spacing w:after="120" w:line="276" w:lineRule="auto"/>
        <w:ind w:left="0" w:right="0" w:firstLine="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lastRenderedPageBreak/>
        <w:t>You</w:t>
      </w:r>
      <w:r w:rsidR="009022FB" w:rsidRPr="00606B4F">
        <w:rPr>
          <w:rFonts w:ascii="Calibri" w:eastAsia="Calibri" w:hAnsi="Calibri" w:cs="Calibri"/>
          <w:color w:val="404040" w:themeColor="text1" w:themeTint="BF"/>
          <w:sz w:val="24"/>
          <w:lang w:val="en-AU" w:eastAsia="en-GB"/>
        </w:rPr>
        <w:t xml:space="preserve"> </w:t>
      </w:r>
      <w:r w:rsidRPr="00606B4F">
        <w:rPr>
          <w:rFonts w:ascii="Calibri" w:eastAsia="Calibri" w:hAnsi="Calibri" w:cs="Calibri"/>
          <w:color w:val="404040" w:themeColor="text1" w:themeTint="BF"/>
          <w:sz w:val="24"/>
          <w:lang w:val="en-AU" w:eastAsia="en-GB"/>
        </w:rPr>
        <w:t>must</w:t>
      </w:r>
      <w:r w:rsidR="009022FB" w:rsidRPr="00606B4F">
        <w:rPr>
          <w:rFonts w:ascii="Calibri" w:eastAsia="Calibri" w:hAnsi="Calibri" w:cs="Calibri"/>
          <w:color w:val="404040" w:themeColor="text1" w:themeTint="BF"/>
          <w:sz w:val="24"/>
          <w:lang w:val="en-AU" w:eastAsia="en-GB"/>
        </w:rPr>
        <w:t xml:space="preserve"> build work relationships </w:t>
      </w:r>
      <w:r w:rsidR="0069475C" w:rsidRPr="00606B4F">
        <w:rPr>
          <w:rFonts w:ascii="Calibri" w:eastAsia="Calibri" w:hAnsi="Calibri" w:cs="Calibri"/>
          <w:color w:val="404040" w:themeColor="text1" w:themeTint="BF"/>
          <w:sz w:val="24"/>
          <w:lang w:val="en-AU" w:eastAsia="en-GB"/>
        </w:rPr>
        <w:t>to achieve</w:t>
      </w:r>
      <w:r w:rsidR="009022FB" w:rsidRPr="00606B4F">
        <w:rPr>
          <w:rFonts w:ascii="Calibri" w:eastAsia="Calibri" w:hAnsi="Calibri" w:cs="Calibri"/>
          <w:color w:val="404040" w:themeColor="text1" w:themeTint="BF"/>
          <w:sz w:val="24"/>
          <w:lang w:val="en-AU" w:eastAsia="en-GB"/>
        </w:rPr>
        <w:t xml:space="preserve"> success in </w:t>
      </w:r>
      <w:r w:rsidR="0069475C" w:rsidRPr="00606B4F">
        <w:rPr>
          <w:rFonts w:ascii="Calibri" w:eastAsia="Calibri" w:hAnsi="Calibri" w:cs="Calibri"/>
          <w:color w:val="404040" w:themeColor="text1" w:themeTint="BF"/>
          <w:sz w:val="24"/>
          <w:lang w:val="en-AU" w:eastAsia="en-GB"/>
        </w:rPr>
        <w:t>your</w:t>
      </w:r>
      <w:r w:rsidR="009022FB" w:rsidRPr="00606B4F">
        <w:rPr>
          <w:rFonts w:ascii="Calibri" w:eastAsia="Calibri" w:hAnsi="Calibri" w:cs="Calibri"/>
          <w:color w:val="404040" w:themeColor="text1" w:themeTint="BF"/>
          <w:sz w:val="24"/>
          <w:lang w:val="en-AU" w:eastAsia="en-GB"/>
        </w:rPr>
        <w:t xml:space="preserve"> workplace</w:t>
      </w:r>
      <w:r w:rsidR="0069475C" w:rsidRPr="00606B4F">
        <w:rPr>
          <w:rFonts w:ascii="Calibri" w:eastAsia="Calibri" w:hAnsi="Calibri" w:cs="Calibri"/>
          <w:color w:val="404040" w:themeColor="text1" w:themeTint="BF"/>
          <w:sz w:val="24"/>
          <w:lang w:val="en-AU" w:eastAsia="en-GB"/>
        </w:rPr>
        <w:t xml:space="preserve">. You must also </w:t>
      </w:r>
      <w:r w:rsidR="009022FB" w:rsidRPr="00606B4F">
        <w:rPr>
          <w:rFonts w:ascii="Calibri" w:eastAsia="Calibri" w:hAnsi="Calibri" w:cs="Calibri"/>
          <w:color w:val="404040" w:themeColor="text1" w:themeTint="BF"/>
          <w:sz w:val="24"/>
          <w:lang w:val="en-AU" w:eastAsia="en-GB"/>
        </w:rPr>
        <w:t xml:space="preserve">interact with people </w:t>
      </w:r>
      <w:r w:rsidRPr="00606B4F">
        <w:rPr>
          <w:rFonts w:ascii="Calibri" w:eastAsia="Calibri" w:hAnsi="Calibri" w:cs="Calibri"/>
          <w:color w:val="404040" w:themeColor="text1" w:themeTint="BF"/>
          <w:sz w:val="24"/>
          <w:lang w:val="en-AU" w:eastAsia="en-GB"/>
        </w:rPr>
        <w:t xml:space="preserve">positively </w:t>
      </w:r>
      <w:r w:rsidR="009022FB" w:rsidRPr="00606B4F">
        <w:rPr>
          <w:rFonts w:ascii="Calibri" w:eastAsia="Calibri" w:hAnsi="Calibri" w:cs="Calibri"/>
          <w:color w:val="404040" w:themeColor="text1" w:themeTint="BF"/>
          <w:sz w:val="24"/>
          <w:lang w:val="en-AU" w:eastAsia="en-GB"/>
        </w:rPr>
        <w:t xml:space="preserve">to achieve </w:t>
      </w:r>
      <w:r w:rsidRPr="00606B4F">
        <w:rPr>
          <w:rFonts w:ascii="Calibri" w:eastAsia="Calibri" w:hAnsi="Calibri" w:cs="Calibri"/>
          <w:color w:val="404040" w:themeColor="text1" w:themeTint="BF"/>
          <w:sz w:val="24"/>
          <w:lang w:val="en-AU" w:eastAsia="en-GB"/>
        </w:rPr>
        <w:t xml:space="preserve">your </w:t>
      </w:r>
      <w:r w:rsidR="009022FB" w:rsidRPr="00606B4F">
        <w:rPr>
          <w:rFonts w:ascii="Calibri" w:eastAsia="Calibri" w:hAnsi="Calibri" w:cs="Calibri"/>
          <w:color w:val="404040" w:themeColor="text1" w:themeTint="BF"/>
          <w:sz w:val="24"/>
          <w:lang w:val="en-AU" w:eastAsia="en-GB"/>
        </w:rPr>
        <w:t>goals</w:t>
      </w:r>
      <w:r w:rsidR="009022FB" w:rsidRPr="0069475C">
        <w:rPr>
          <w:rFonts w:ascii="Calibri" w:eastAsia="Calibri" w:hAnsi="Calibri" w:cs="Calibri"/>
          <w:color w:val="404040" w:themeColor="text1" w:themeTint="BF"/>
          <w:sz w:val="24"/>
          <w:lang w:val="en-AU" w:eastAsia="en-GB"/>
        </w:rPr>
        <w:t>.</w:t>
      </w:r>
      <w:r w:rsidR="009022FB" w:rsidRPr="00800C11">
        <w:rPr>
          <w:rFonts w:ascii="Calibri" w:eastAsia="Calibri" w:hAnsi="Calibri" w:cs="Calibri"/>
          <w:color w:val="404040" w:themeColor="text1" w:themeTint="BF"/>
          <w:sz w:val="24"/>
          <w:lang w:val="en-AU" w:eastAsia="en-GB"/>
        </w:rPr>
        <w:t xml:space="preserve"> </w:t>
      </w:r>
      <w:r w:rsidR="00A65E46">
        <w:rPr>
          <w:rFonts w:ascii="Calibri" w:eastAsia="Calibri" w:hAnsi="Calibri" w:cs="Calibri"/>
          <w:color w:val="404040" w:themeColor="text1" w:themeTint="BF"/>
          <w:sz w:val="24"/>
          <w:lang w:val="en-AU" w:eastAsia="en-GB"/>
        </w:rPr>
        <w:t xml:space="preserve">You can contribute to the </w:t>
      </w:r>
      <w:r w:rsidR="002102FE">
        <w:rPr>
          <w:rFonts w:ascii="Calibri" w:eastAsia="Calibri" w:hAnsi="Calibri" w:cs="Calibri"/>
          <w:color w:val="404040" w:themeColor="text1" w:themeTint="BF"/>
          <w:sz w:val="24"/>
          <w:lang w:val="en-AU" w:eastAsia="en-GB"/>
        </w:rPr>
        <w:t xml:space="preserve">development of </w:t>
      </w:r>
      <w:r w:rsidR="007475E2">
        <w:rPr>
          <w:rFonts w:ascii="Calibri" w:eastAsia="Calibri" w:hAnsi="Calibri" w:cs="Calibri"/>
          <w:color w:val="404040" w:themeColor="text1" w:themeTint="BF"/>
          <w:sz w:val="24"/>
          <w:lang w:val="en-AU" w:eastAsia="en-GB"/>
        </w:rPr>
        <w:t xml:space="preserve">the </w:t>
      </w:r>
      <w:r w:rsidR="002102FE">
        <w:rPr>
          <w:rFonts w:ascii="Calibri" w:eastAsia="Calibri" w:hAnsi="Calibri" w:cs="Calibri"/>
          <w:color w:val="404040" w:themeColor="text1" w:themeTint="BF"/>
          <w:sz w:val="24"/>
          <w:lang w:val="en-AU" w:eastAsia="en-GB"/>
        </w:rPr>
        <w:t>workplace</w:t>
      </w:r>
      <w:r w:rsidR="000F6654">
        <w:rPr>
          <w:rFonts w:ascii="Calibri" w:eastAsia="Calibri" w:hAnsi="Calibri" w:cs="Calibri"/>
          <w:color w:val="404040" w:themeColor="text1" w:themeTint="BF"/>
          <w:sz w:val="24"/>
          <w:lang w:val="en-AU" w:eastAsia="en-GB"/>
        </w:rPr>
        <w:t xml:space="preserve"> based on </w:t>
      </w:r>
      <w:r w:rsidR="007475E2">
        <w:rPr>
          <w:rFonts w:ascii="Calibri" w:eastAsia="Calibri" w:hAnsi="Calibri" w:cs="Calibri"/>
          <w:color w:val="404040" w:themeColor="text1" w:themeTint="BF"/>
          <w:sz w:val="24"/>
          <w:lang w:val="en-AU" w:eastAsia="en-GB"/>
        </w:rPr>
        <w:t xml:space="preserve">the </w:t>
      </w:r>
      <w:r w:rsidR="000F6654">
        <w:rPr>
          <w:rFonts w:ascii="Calibri" w:eastAsia="Calibri" w:hAnsi="Calibri" w:cs="Calibri"/>
          <w:color w:val="404040" w:themeColor="text1" w:themeTint="BF"/>
          <w:sz w:val="24"/>
          <w:lang w:val="en-AU" w:eastAsia="en-GB"/>
        </w:rPr>
        <w:t>appreciation of diversity and inclusiveness</w:t>
      </w:r>
      <w:r w:rsidR="00B31F29">
        <w:rPr>
          <w:rFonts w:ascii="Calibri" w:eastAsia="Calibri" w:hAnsi="Calibri" w:cs="Calibri"/>
          <w:color w:val="404040" w:themeColor="text1" w:themeTint="BF"/>
          <w:sz w:val="24"/>
          <w:lang w:val="en-AU" w:eastAsia="en-GB"/>
        </w:rPr>
        <w:t xml:space="preserve"> by</w:t>
      </w:r>
      <w:r w:rsidR="00D72701">
        <w:rPr>
          <w:rFonts w:ascii="Calibri" w:eastAsia="Calibri" w:hAnsi="Calibri" w:cs="Calibri"/>
          <w:color w:val="404040" w:themeColor="text1" w:themeTint="BF"/>
          <w:sz w:val="24"/>
          <w:lang w:val="en-AU" w:eastAsia="en-GB"/>
        </w:rPr>
        <w:t xml:space="preserve"> doing the following</w:t>
      </w:r>
      <w:r w:rsidR="00E313BC">
        <w:rPr>
          <w:rFonts w:ascii="Calibri" w:eastAsia="Calibri" w:hAnsi="Calibri" w:cs="Calibri"/>
          <w:color w:val="404040" w:themeColor="text1" w:themeTint="BF"/>
          <w:sz w:val="24"/>
          <w:lang w:val="en-AU" w:eastAsia="en-GB"/>
        </w:rPr>
        <w:t>:</w:t>
      </w:r>
    </w:p>
    <w:p w14:paraId="5B098D28" w14:textId="77777777" w:rsidR="00D5118E" w:rsidRPr="00D5118E" w:rsidRDefault="00D5118E">
      <w:pPr>
        <w:numPr>
          <w:ilvl w:val="0"/>
          <w:numId w:val="111"/>
        </w:numPr>
        <w:spacing w:after="120" w:line="276" w:lineRule="auto"/>
        <w:ind w:left="714" w:right="0" w:hanging="357"/>
        <w:jc w:val="both"/>
        <w:rPr>
          <w:rFonts w:ascii="Calibri" w:eastAsia="Calibri" w:hAnsi="Calibri" w:cs="Calibri"/>
          <w:color w:val="404040" w:themeColor="text1" w:themeTint="BF"/>
          <w:sz w:val="24"/>
          <w:lang w:val="en-AU" w:eastAsia="en-GB"/>
        </w:rPr>
      </w:pPr>
      <w:r w:rsidRPr="00D5118E">
        <w:rPr>
          <w:rFonts w:ascii="Calibri" w:eastAsia="Calibri" w:hAnsi="Calibri" w:cs="Calibri"/>
          <w:color w:val="404040" w:themeColor="text1" w:themeTint="BF"/>
          <w:sz w:val="24"/>
          <w:lang w:val="en-AU" w:eastAsia="en-GB"/>
        </w:rPr>
        <w:t>Following organisational policies and procedures</w:t>
      </w:r>
    </w:p>
    <w:p w14:paraId="18791CFD" w14:textId="77777777" w:rsidR="00D5118E" w:rsidRPr="00D5118E" w:rsidRDefault="00D5118E">
      <w:pPr>
        <w:numPr>
          <w:ilvl w:val="0"/>
          <w:numId w:val="111"/>
        </w:numPr>
        <w:spacing w:after="120" w:line="276" w:lineRule="auto"/>
        <w:ind w:left="714" w:right="0" w:hanging="357"/>
        <w:jc w:val="both"/>
        <w:rPr>
          <w:rFonts w:ascii="Calibri" w:eastAsia="Calibri" w:hAnsi="Calibri" w:cs="Calibri"/>
          <w:color w:val="404040" w:themeColor="text1" w:themeTint="BF"/>
          <w:sz w:val="24"/>
          <w:lang w:val="en-AU" w:eastAsia="en-GB"/>
        </w:rPr>
      </w:pPr>
      <w:r w:rsidRPr="00D5118E">
        <w:rPr>
          <w:rFonts w:ascii="Calibri" w:eastAsia="Calibri" w:hAnsi="Calibri" w:cs="Calibri"/>
          <w:color w:val="404040" w:themeColor="text1" w:themeTint="BF"/>
          <w:sz w:val="24"/>
          <w:lang w:val="en-AU" w:eastAsia="en-GB"/>
        </w:rPr>
        <w:t>Participating in the surveys and consultation regarding diversity and inclusiveness</w:t>
      </w:r>
    </w:p>
    <w:p w14:paraId="7959C723" w14:textId="77777777" w:rsidR="00D5118E" w:rsidRPr="00D5118E" w:rsidRDefault="00D5118E">
      <w:pPr>
        <w:numPr>
          <w:ilvl w:val="0"/>
          <w:numId w:val="111"/>
        </w:numPr>
        <w:spacing w:after="120" w:line="276" w:lineRule="auto"/>
        <w:ind w:left="714" w:right="0" w:hanging="357"/>
        <w:jc w:val="both"/>
        <w:rPr>
          <w:rFonts w:ascii="Calibri" w:eastAsia="Calibri" w:hAnsi="Calibri" w:cs="Calibri"/>
          <w:color w:val="404040" w:themeColor="text1" w:themeTint="BF"/>
          <w:sz w:val="24"/>
          <w:lang w:val="en-AU" w:eastAsia="en-GB"/>
        </w:rPr>
      </w:pPr>
      <w:r w:rsidRPr="00D5118E">
        <w:rPr>
          <w:rFonts w:ascii="Calibri" w:eastAsia="Calibri" w:hAnsi="Calibri" w:cs="Calibri"/>
          <w:color w:val="404040" w:themeColor="text1" w:themeTint="BF"/>
          <w:sz w:val="24"/>
          <w:lang w:val="en-AU" w:eastAsia="en-GB"/>
        </w:rPr>
        <w:t>Attending seminars and training regarding cultural appreciation and applying them to your workplace</w:t>
      </w:r>
    </w:p>
    <w:p w14:paraId="04397085" w14:textId="77777777" w:rsidR="00D5118E" w:rsidRPr="00D5118E" w:rsidRDefault="00D5118E">
      <w:pPr>
        <w:numPr>
          <w:ilvl w:val="0"/>
          <w:numId w:val="111"/>
        </w:numPr>
        <w:spacing w:after="120" w:line="276" w:lineRule="auto"/>
        <w:ind w:left="714" w:right="0" w:hanging="357"/>
        <w:jc w:val="both"/>
        <w:rPr>
          <w:rFonts w:ascii="Calibri" w:eastAsia="Calibri" w:hAnsi="Calibri" w:cs="Calibri"/>
          <w:color w:val="404040" w:themeColor="text1" w:themeTint="BF"/>
          <w:sz w:val="24"/>
          <w:lang w:val="en-AU" w:eastAsia="en-GB"/>
        </w:rPr>
      </w:pPr>
      <w:r w:rsidRPr="00D5118E">
        <w:rPr>
          <w:rFonts w:ascii="Calibri" w:eastAsia="Calibri" w:hAnsi="Calibri" w:cs="Calibri"/>
          <w:color w:val="404040" w:themeColor="text1" w:themeTint="BF"/>
          <w:sz w:val="24"/>
          <w:lang w:val="en-AU" w:eastAsia="en-GB"/>
        </w:rPr>
        <w:t>Cultivating the following values:</w:t>
      </w:r>
    </w:p>
    <w:p w14:paraId="2A9E59E3" w14:textId="77777777" w:rsidR="00D5118E" w:rsidRPr="00D5118E" w:rsidRDefault="00D5118E">
      <w:pPr>
        <w:numPr>
          <w:ilvl w:val="1"/>
          <w:numId w:val="111"/>
        </w:numPr>
        <w:spacing w:after="120" w:line="276" w:lineRule="auto"/>
        <w:ind w:left="1434" w:right="0" w:hanging="357"/>
        <w:jc w:val="both"/>
        <w:rPr>
          <w:rFonts w:ascii="Calibri" w:eastAsia="Calibri" w:hAnsi="Calibri" w:cs="Calibri"/>
          <w:color w:val="404040" w:themeColor="text1" w:themeTint="BF"/>
          <w:sz w:val="24"/>
          <w:lang w:val="en-AU" w:eastAsia="en-GB"/>
        </w:rPr>
      </w:pPr>
      <w:r w:rsidRPr="00D5118E">
        <w:rPr>
          <w:rFonts w:ascii="Calibri" w:eastAsia="Calibri" w:hAnsi="Calibri" w:cs="Calibri"/>
          <w:color w:val="404040" w:themeColor="text1" w:themeTint="BF"/>
          <w:sz w:val="24"/>
          <w:lang w:val="en-AU" w:eastAsia="en-GB"/>
        </w:rPr>
        <w:t>Respect – You must always value others’ opinions.</w:t>
      </w:r>
    </w:p>
    <w:p w14:paraId="17EB1C74" w14:textId="77777777" w:rsidR="00D5118E" w:rsidRPr="00D5118E" w:rsidRDefault="00D5118E">
      <w:pPr>
        <w:numPr>
          <w:ilvl w:val="1"/>
          <w:numId w:val="111"/>
        </w:numPr>
        <w:spacing w:after="120" w:line="276" w:lineRule="auto"/>
        <w:ind w:left="1434" w:right="0" w:hanging="357"/>
        <w:jc w:val="both"/>
        <w:rPr>
          <w:rFonts w:ascii="Calibri" w:eastAsia="Calibri" w:hAnsi="Calibri" w:cs="Calibri"/>
          <w:color w:val="404040" w:themeColor="text1" w:themeTint="BF"/>
          <w:sz w:val="24"/>
          <w:lang w:val="en-AU" w:eastAsia="en-GB"/>
        </w:rPr>
      </w:pPr>
      <w:r w:rsidRPr="00D5118E">
        <w:rPr>
          <w:rFonts w:ascii="Calibri" w:eastAsia="Calibri" w:hAnsi="Calibri" w:cs="Calibri"/>
          <w:color w:val="404040" w:themeColor="text1" w:themeTint="BF"/>
          <w:sz w:val="24"/>
          <w:lang w:val="en-AU" w:eastAsia="en-GB"/>
        </w:rPr>
        <w:t>Openness – You must be able to accept your colleagues despite their differences.</w:t>
      </w:r>
    </w:p>
    <w:p w14:paraId="31AF5074" w14:textId="77777777" w:rsidR="00D5118E" w:rsidRPr="00D5118E" w:rsidRDefault="00D5118E">
      <w:pPr>
        <w:numPr>
          <w:ilvl w:val="1"/>
          <w:numId w:val="111"/>
        </w:numPr>
        <w:spacing w:after="120" w:line="276" w:lineRule="auto"/>
        <w:ind w:left="1434" w:right="0" w:hanging="357"/>
        <w:jc w:val="both"/>
        <w:rPr>
          <w:rFonts w:ascii="Calibri" w:eastAsia="Calibri" w:hAnsi="Calibri" w:cs="Calibri"/>
          <w:color w:val="404040" w:themeColor="text1" w:themeTint="BF"/>
          <w:sz w:val="24"/>
          <w:lang w:val="en-AU" w:eastAsia="en-GB"/>
        </w:rPr>
      </w:pPr>
      <w:r w:rsidRPr="00D5118E">
        <w:rPr>
          <w:rFonts w:ascii="Calibri" w:eastAsia="Calibri" w:hAnsi="Calibri" w:cs="Calibri"/>
          <w:color w:val="404040" w:themeColor="text1" w:themeTint="BF"/>
          <w:sz w:val="24"/>
          <w:lang w:val="en-AU" w:eastAsia="en-GB"/>
        </w:rPr>
        <w:t>Effective communication – Communication will help you build and maintain professionalism while people express their thoughts.</w:t>
      </w:r>
    </w:p>
    <w:p w14:paraId="2DAE4277" w14:textId="63E64820" w:rsidR="00D5118E" w:rsidRPr="00D5118E" w:rsidRDefault="00D5118E">
      <w:pPr>
        <w:numPr>
          <w:ilvl w:val="1"/>
          <w:numId w:val="111"/>
        </w:numPr>
        <w:spacing w:after="120" w:line="276" w:lineRule="auto"/>
        <w:ind w:left="1434" w:right="0" w:hanging="357"/>
        <w:jc w:val="both"/>
        <w:rPr>
          <w:rFonts w:ascii="Calibri" w:eastAsia="Calibri" w:hAnsi="Calibri" w:cs="Calibri"/>
          <w:color w:val="404040" w:themeColor="text1" w:themeTint="BF"/>
          <w:sz w:val="24"/>
          <w:lang w:val="en-AU" w:eastAsia="en-GB"/>
        </w:rPr>
      </w:pPr>
      <w:r w:rsidRPr="00D5118E">
        <w:rPr>
          <w:rFonts w:ascii="Calibri" w:eastAsia="Calibri" w:hAnsi="Calibri" w:cs="Calibri"/>
          <w:color w:val="404040" w:themeColor="text1" w:themeTint="BF"/>
          <w:sz w:val="24"/>
          <w:lang w:val="en-AU" w:eastAsia="en-GB"/>
        </w:rPr>
        <w:t>Equality – Everyone should be given fair opportunity and rights in the workplace.</w:t>
      </w:r>
    </w:p>
    <w:p w14:paraId="11389E48" w14:textId="77777777" w:rsidR="00D5118E" w:rsidRPr="00D5118E" w:rsidRDefault="00D5118E">
      <w:pPr>
        <w:numPr>
          <w:ilvl w:val="1"/>
          <w:numId w:val="111"/>
        </w:numPr>
        <w:spacing w:after="120" w:line="276" w:lineRule="auto"/>
        <w:ind w:left="1434" w:right="0" w:hanging="357"/>
        <w:jc w:val="both"/>
        <w:rPr>
          <w:rFonts w:ascii="Calibri" w:eastAsia="Calibri" w:hAnsi="Calibri" w:cs="Calibri"/>
          <w:color w:val="404040" w:themeColor="text1" w:themeTint="BF"/>
          <w:sz w:val="24"/>
          <w:lang w:val="en-AU" w:eastAsia="en-GB"/>
        </w:rPr>
      </w:pPr>
      <w:r w:rsidRPr="00D5118E">
        <w:rPr>
          <w:rFonts w:ascii="Calibri" w:eastAsia="Calibri" w:hAnsi="Calibri" w:cs="Calibri"/>
          <w:color w:val="404040" w:themeColor="text1" w:themeTint="BF"/>
          <w:sz w:val="24"/>
          <w:lang w:val="en-AU" w:eastAsia="en-GB"/>
        </w:rPr>
        <w:t>Understanding – Everyone must be sensitive and mindful of the differences in personal opinions and background.</w:t>
      </w:r>
    </w:p>
    <w:p w14:paraId="263244EC" w14:textId="1C619451" w:rsidR="00D5118E" w:rsidRDefault="00D5118E"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3D4DF81F" wp14:editId="74D51814">
            <wp:extent cx="5712908" cy="3776927"/>
            <wp:effectExtent l="0" t="0" r="2540" b="0"/>
            <wp:docPr id="876720006" name="Picture 876720006" descr="Group discu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6" name="Picture 876720006" descr="Group discussin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713869" cy="3777562"/>
                    </a:xfrm>
                    <a:prstGeom prst="rect">
                      <a:avLst/>
                    </a:prstGeom>
                  </pic:spPr>
                </pic:pic>
              </a:graphicData>
            </a:graphic>
          </wp:inline>
        </w:drawing>
      </w:r>
    </w:p>
    <w:p w14:paraId="34A8FC3A" w14:textId="77777777" w:rsidR="00D72701" w:rsidRDefault="00D72701" w:rsidP="00D6552D">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5E9F7D0F" w14:textId="30622ECB" w:rsidR="0088780D" w:rsidRPr="00800C11" w:rsidRDefault="0088780D" w:rsidP="00785680">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lastRenderedPageBreak/>
        <w:t>Here are some things to consider</w:t>
      </w:r>
      <w:r>
        <w:rPr>
          <w:rFonts w:ascii="Calibri" w:eastAsia="Calibri" w:hAnsi="Calibri" w:cs="Calibri"/>
          <w:color w:val="404040" w:themeColor="text1" w:themeTint="BF"/>
          <w:sz w:val="24"/>
          <w:lang w:val="en-AU" w:eastAsia="en-GB"/>
        </w:rPr>
        <w:t xml:space="preserve"> in contributing to the development of professional relationships</w:t>
      </w:r>
      <w:r w:rsidR="00FC1EFF">
        <w:rPr>
          <w:rFonts w:ascii="Calibri" w:eastAsia="Calibri" w:hAnsi="Calibri" w:cs="Calibri"/>
          <w:color w:val="404040" w:themeColor="text1" w:themeTint="BF"/>
          <w:sz w:val="24"/>
          <w:lang w:val="en-AU" w:eastAsia="en-GB"/>
        </w:rPr>
        <w:t xml:space="preserve"> based on </w:t>
      </w:r>
      <w:r w:rsidR="001B1477">
        <w:rPr>
          <w:rFonts w:ascii="Calibri" w:eastAsia="Calibri" w:hAnsi="Calibri" w:cs="Calibri"/>
          <w:color w:val="404040" w:themeColor="text1" w:themeTint="BF"/>
          <w:sz w:val="24"/>
          <w:lang w:val="en-AU" w:eastAsia="en-GB"/>
        </w:rPr>
        <w:t xml:space="preserve">the </w:t>
      </w:r>
      <w:r w:rsidR="00FC1EFF">
        <w:rPr>
          <w:rFonts w:ascii="Calibri" w:eastAsia="Calibri" w:hAnsi="Calibri" w:cs="Calibri"/>
          <w:color w:val="404040" w:themeColor="text1" w:themeTint="BF"/>
          <w:sz w:val="24"/>
          <w:lang w:val="en-AU" w:eastAsia="en-GB"/>
        </w:rPr>
        <w:t>appreciation of diversity and inclu</w:t>
      </w:r>
      <w:r w:rsidR="004F7D98">
        <w:rPr>
          <w:rFonts w:ascii="Calibri" w:eastAsia="Calibri" w:hAnsi="Calibri" w:cs="Calibri"/>
          <w:color w:val="404040" w:themeColor="text1" w:themeTint="BF"/>
          <w:sz w:val="24"/>
          <w:lang w:val="en-AU" w:eastAsia="en-GB"/>
        </w:rPr>
        <w:t>siveness</w:t>
      </w:r>
      <w:r w:rsidRPr="00800C11">
        <w:rPr>
          <w:rFonts w:ascii="Calibri" w:eastAsia="Calibri" w:hAnsi="Calibri" w:cs="Calibri"/>
          <w:color w:val="404040" w:themeColor="text1" w:themeTint="BF"/>
          <w:sz w:val="24"/>
          <w:lang w:val="en-AU" w:eastAsia="en-GB"/>
        </w:rPr>
        <w:t>:</w:t>
      </w:r>
    </w:p>
    <w:p w14:paraId="7E6ED8F2" w14:textId="3C80534E" w:rsidR="00164C29" w:rsidRDefault="009022FB">
      <w:pPr>
        <w:pStyle w:val="ListParagraph"/>
        <w:numPr>
          <w:ilvl w:val="0"/>
          <w:numId w:val="102"/>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rPr>
      </w:pPr>
      <w:r w:rsidRPr="00606B4F">
        <w:rPr>
          <w:rFonts w:ascii="Calibri" w:eastAsia="Calibri" w:hAnsi="Calibri" w:cs="Calibri"/>
          <w:b/>
          <w:bCs/>
          <w:iCs/>
          <w:color w:val="404040" w:themeColor="text1" w:themeTint="BF"/>
          <w:sz w:val="24"/>
          <w:lang w:val="en-AU" w:eastAsia="en-GB"/>
        </w:rPr>
        <w:t>Maintain a positive attitude</w:t>
      </w:r>
      <w:r w:rsidR="00044C89">
        <w:rPr>
          <w:rFonts w:ascii="Calibri" w:eastAsia="Calibri" w:hAnsi="Calibri" w:cs="Calibri"/>
          <w:b/>
          <w:bCs/>
          <w:iCs/>
          <w:color w:val="404040" w:themeColor="text1" w:themeTint="BF"/>
          <w:sz w:val="24"/>
          <w:lang w:val="en-AU" w:eastAsia="en-GB"/>
        </w:rPr>
        <w:t>.</w:t>
      </w:r>
    </w:p>
    <w:p w14:paraId="19E7020B" w14:textId="11B0DD8E" w:rsidR="009022FB" w:rsidRPr="00800C11" w:rsidRDefault="009022FB" w:rsidP="00D6552D">
      <w:pPr>
        <w:pStyle w:val="ListParagraph"/>
        <w:spacing w:after="120" w:line="276" w:lineRule="auto"/>
        <w:ind w:right="0" w:firstLine="0"/>
        <w:contextualSpacing w:val="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Avoid negative thoughts and criticisms. </w:t>
      </w:r>
      <w:r w:rsidRPr="00606B4F">
        <w:rPr>
          <w:rFonts w:ascii="Calibri" w:eastAsia="Calibri" w:hAnsi="Calibri" w:cs="Calibri"/>
          <w:color w:val="404040" w:themeColor="text1" w:themeTint="BF"/>
          <w:sz w:val="24"/>
          <w:lang w:val="en-AU" w:eastAsia="en-GB"/>
        </w:rPr>
        <w:t>Become aware of prejudices about an aspect of your co-workers’ lives</w:t>
      </w:r>
      <w:r w:rsidR="00DF79D8" w:rsidRPr="00606B4F">
        <w:rPr>
          <w:rFonts w:ascii="Calibri" w:eastAsia="Calibri" w:hAnsi="Calibri" w:cs="Calibri"/>
          <w:color w:val="404040" w:themeColor="text1" w:themeTint="BF"/>
          <w:sz w:val="24"/>
          <w:lang w:val="en-AU" w:eastAsia="en-GB"/>
        </w:rPr>
        <w:t>.</w:t>
      </w:r>
      <w:r w:rsidRPr="00606B4F">
        <w:rPr>
          <w:rFonts w:ascii="Calibri" w:eastAsia="Calibri" w:hAnsi="Calibri" w:cs="Calibri"/>
          <w:color w:val="404040" w:themeColor="text1" w:themeTint="BF"/>
          <w:sz w:val="24"/>
          <w:lang w:val="en-AU" w:eastAsia="en-GB"/>
        </w:rPr>
        <w:t xml:space="preserve"> </w:t>
      </w:r>
      <w:r w:rsidR="00DF79D8" w:rsidRPr="00606B4F">
        <w:rPr>
          <w:rFonts w:ascii="Calibri" w:eastAsia="Calibri" w:hAnsi="Calibri" w:cs="Calibri"/>
          <w:color w:val="404040" w:themeColor="text1" w:themeTint="BF"/>
          <w:sz w:val="24"/>
          <w:lang w:val="en-AU" w:eastAsia="en-GB"/>
        </w:rPr>
        <w:t>F</w:t>
      </w:r>
      <w:r w:rsidRPr="00606B4F">
        <w:rPr>
          <w:rFonts w:ascii="Calibri" w:eastAsia="Calibri" w:hAnsi="Calibri" w:cs="Calibri"/>
          <w:color w:val="404040" w:themeColor="text1" w:themeTint="BF"/>
          <w:sz w:val="24"/>
          <w:lang w:val="en-AU" w:eastAsia="en-GB"/>
        </w:rPr>
        <w:t xml:space="preserve">or example, </w:t>
      </w:r>
      <w:r w:rsidR="00DF79D8" w:rsidRPr="00606B4F">
        <w:rPr>
          <w:rFonts w:ascii="Calibri" w:eastAsia="Calibri" w:hAnsi="Calibri" w:cs="Calibri"/>
          <w:color w:val="404040" w:themeColor="text1" w:themeTint="BF"/>
          <w:sz w:val="24"/>
          <w:lang w:val="en-AU" w:eastAsia="en-GB"/>
        </w:rPr>
        <w:t xml:space="preserve">be aware of </w:t>
      </w:r>
      <w:r w:rsidRPr="00606B4F">
        <w:rPr>
          <w:rFonts w:ascii="Calibri" w:eastAsia="Calibri" w:hAnsi="Calibri" w:cs="Calibri"/>
          <w:color w:val="404040" w:themeColor="text1" w:themeTint="BF"/>
          <w:sz w:val="24"/>
          <w:lang w:val="en-AU" w:eastAsia="en-GB"/>
        </w:rPr>
        <w:t>their religion, customs, culture, lifestyle choices, and so on</w:t>
      </w:r>
      <w:r w:rsidRPr="00DF79D8">
        <w:rPr>
          <w:rFonts w:ascii="Calibri" w:eastAsia="Calibri" w:hAnsi="Calibri" w:cs="Calibri"/>
          <w:color w:val="404040" w:themeColor="text1" w:themeTint="BF"/>
          <w:sz w:val="24"/>
          <w:lang w:val="en-AU" w:eastAsia="en-GB"/>
        </w:rPr>
        <w:t>.</w:t>
      </w:r>
      <w:r w:rsidRPr="00800C11">
        <w:rPr>
          <w:rFonts w:ascii="Calibri" w:eastAsia="Calibri" w:hAnsi="Calibri" w:cs="Calibri"/>
          <w:color w:val="404040" w:themeColor="text1" w:themeTint="BF"/>
          <w:sz w:val="24"/>
          <w:lang w:val="en-AU" w:eastAsia="en-GB"/>
        </w:rPr>
        <w:t xml:space="preserve"> You can work towards eliminating your prejudices once you have this self-awareness. Prejudices often arise out of uncertainty or fear; this is the fear of the unknown. Try to be non-judgemental and more accepting of others. Give people the benefit of the doubt and always strive to learn more about other cultures.</w:t>
      </w:r>
    </w:p>
    <w:p w14:paraId="4E4630C5" w14:textId="130FFBF7" w:rsidR="009022FB" w:rsidRPr="00606B4F" w:rsidRDefault="009022FB">
      <w:pPr>
        <w:pStyle w:val="ListParagraph"/>
        <w:numPr>
          <w:ilvl w:val="0"/>
          <w:numId w:val="102"/>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rPr>
      </w:pPr>
      <w:r w:rsidRPr="00606B4F">
        <w:rPr>
          <w:rFonts w:ascii="Calibri" w:eastAsia="Calibri" w:hAnsi="Calibri" w:cs="Calibri"/>
          <w:b/>
          <w:bCs/>
          <w:iCs/>
          <w:color w:val="404040" w:themeColor="text1" w:themeTint="BF"/>
          <w:sz w:val="24"/>
          <w:lang w:val="en-AU" w:eastAsia="en-GB"/>
        </w:rPr>
        <w:t>Improve your communication skills</w:t>
      </w:r>
      <w:r w:rsidR="00044C89">
        <w:rPr>
          <w:rFonts w:ascii="Calibri" w:eastAsia="Calibri" w:hAnsi="Calibri" w:cs="Calibri"/>
          <w:b/>
          <w:bCs/>
          <w:iCs/>
          <w:color w:val="404040" w:themeColor="text1" w:themeTint="BF"/>
          <w:sz w:val="24"/>
          <w:lang w:val="en-AU" w:eastAsia="en-GB"/>
        </w:rPr>
        <w:t>.</w:t>
      </w:r>
    </w:p>
    <w:p w14:paraId="75C9C80F" w14:textId="5962E28D" w:rsidR="009022FB" w:rsidRPr="00800C11" w:rsidRDefault="009022FB" w:rsidP="00D6552D">
      <w:pPr>
        <w:spacing w:after="120" w:line="276" w:lineRule="auto"/>
        <w:ind w:left="72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Carefully listen to the other person. Try not to focus on their accent, pronunciation or some other attribute. Respond appropriately by listening carefully to avoid misunderstandings. Check with them if you are unsure what they said; for example: </w:t>
      </w:r>
      <w:r w:rsidR="00164C29">
        <w:rPr>
          <w:rFonts w:ascii="Calibri" w:eastAsia="Calibri" w:hAnsi="Calibri" w:cs="Calibri"/>
          <w:i/>
          <w:iCs/>
          <w:color w:val="404040" w:themeColor="text1" w:themeTint="BF"/>
          <w:sz w:val="24"/>
          <w:lang w:val="en-AU" w:eastAsia="en-GB"/>
        </w:rPr>
        <w:t>“</w:t>
      </w:r>
      <w:r w:rsidRPr="00800C11">
        <w:rPr>
          <w:rFonts w:ascii="Calibri" w:eastAsia="Calibri" w:hAnsi="Calibri" w:cs="Calibri"/>
          <w:i/>
          <w:iCs/>
          <w:color w:val="404040" w:themeColor="text1" w:themeTint="BF"/>
          <w:sz w:val="24"/>
          <w:lang w:val="en-AU" w:eastAsia="en-GB"/>
        </w:rPr>
        <w:t>So, are you saying we should…?</w:t>
      </w:r>
      <w:r w:rsidR="00164C29">
        <w:rPr>
          <w:rFonts w:ascii="Calibri" w:eastAsia="Calibri" w:hAnsi="Calibri" w:cs="Calibri"/>
          <w:i/>
          <w:iCs/>
          <w:color w:val="404040" w:themeColor="text1" w:themeTint="BF"/>
          <w:sz w:val="24"/>
          <w:lang w:val="en-AU" w:eastAsia="en-GB"/>
        </w:rPr>
        <w:t>”</w:t>
      </w:r>
    </w:p>
    <w:p w14:paraId="590CE720" w14:textId="5FA35E1E" w:rsidR="009022FB" w:rsidRPr="00800C11" w:rsidRDefault="009022FB">
      <w:pPr>
        <w:pStyle w:val="ListParagraph"/>
        <w:numPr>
          <w:ilvl w:val="0"/>
          <w:numId w:val="102"/>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rPr>
      </w:pPr>
      <w:r w:rsidRPr="00800C11">
        <w:rPr>
          <w:rFonts w:ascii="Calibri" w:eastAsia="Calibri" w:hAnsi="Calibri" w:cs="Calibri"/>
          <w:b/>
          <w:bCs/>
          <w:iCs/>
          <w:color w:val="404040" w:themeColor="text1" w:themeTint="BF"/>
          <w:sz w:val="24"/>
          <w:lang w:val="en-AU" w:eastAsia="en-GB"/>
        </w:rPr>
        <w:t>Resolve conflicts early on</w:t>
      </w:r>
      <w:r w:rsidR="00044C89">
        <w:rPr>
          <w:rFonts w:ascii="Calibri" w:eastAsia="Calibri" w:hAnsi="Calibri" w:cs="Calibri"/>
          <w:b/>
          <w:bCs/>
          <w:iCs/>
          <w:color w:val="404040" w:themeColor="text1" w:themeTint="BF"/>
          <w:sz w:val="24"/>
          <w:lang w:val="en-AU" w:eastAsia="en-GB"/>
        </w:rPr>
        <w:t>.</w:t>
      </w:r>
    </w:p>
    <w:p w14:paraId="3570244E" w14:textId="77777777" w:rsidR="00164C29" w:rsidRDefault="009022FB" w:rsidP="00164C29">
      <w:pPr>
        <w:spacing w:after="120" w:line="276" w:lineRule="auto"/>
        <w:ind w:left="720" w:right="0" w:firstLine="0"/>
        <w:jc w:val="both"/>
        <w:rPr>
          <w:rFonts w:ascii="Calibri" w:eastAsia="Calibri" w:hAnsi="Calibri" w:cs="Calibri"/>
          <w:noProof/>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It is sometimes difficult to avoid misunderstandings. This may be a misunderstanding involving ineffective communication or differences in cross-cultural communication. Do not allow a conflict that is brewing to fester-resolve it early. Address the problem with co-workers</w:t>
      </w:r>
      <w:r w:rsidR="00913F04">
        <w:rPr>
          <w:rFonts w:ascii="Calibri" w:eastAsia="Calibri" w:hAnsi="Calibri" w:cs="Calibri"/>
          <w:color w:val="404040" w:themeColor="text1" w:themeTint="BF"/>
          <w:sz w:val="24"/>
          <w:lang w:val="en-AU" w:eastAsia="en-GB"/>
        </w:rPr>
        <w:t>, develop a plan of action,</w:t>
      </w:r>
      <w:r w:rsidRPr="00800C11">
        <w:rPr>
          <w:rFonts w:ascii="Calibri" w:eastAsia="Calibri" w:hAnsi="Calibri" w:cs="Calibri"/>
          <w:color w:val="404040" w:themeColor="text1" w:themeTint="BF"/>
          <w:sz w:val="24"/>
          <w:lang w:val="en-AU" w:eastAsia="en-GB"/>
        </w:rPr>
        <w:t xml:space="preserve"> and then work together to resolve </w:t>
      </w:r>
      <w:r w:rsidR="00913F04">
        <w:rPr>
          <w:rFonts w:ascii="Calibri" w:eastAsia="Calibri" w:hAnsi="Calibri" w:cs="Calibri"/>
          <w:color w:val="404040" w:themeColor="text1" w:themeTint="BF"/>
          <w:sz w:val="24"/>
          <w:lang w:val="en-AU" w:eastAsia="en-GB"/>
        </w:rPr>
        <w:t>conflicts</w:t>
      </w:r>
      <w:r w:rsidRPr="00800C11">
        <w:rPr>
          <w:rFonts w:ascii="Calibri" w:eastAsia="Calibri" w:hAnsi="Calibri" w:cs="Calibri"/>
          <w:color w:val="404040" w:themeColor="text1" w:themeTint="BF"/>
          <w:sz w:val="24"/>
          <w:lang w:val="en-AU" w:eastAsia="en-GB"/>
        </w:rPr>
        <w:t>.</w:t>
      </w:r>
    </w:p>
    <w:p w14:paraId="5F0BA43E" w14:textId="1A568C33" w:rsidR="00040AEB" w:rsidRDefault="00164C29"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307CBB0E" wp14:editId="52E78ABC">
            <wp:extent cx="5733826" cy="3314700"/>
            <wp:effectExtent l="0" t="0" r="635" b="0"/>
            <wp:docPr id="876720008" name="Picture 87672000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8" name="Picture 876720008" descr="A picture containing text&#10;&#10;Description automatically generated"/>
                    <pic:cNvPicPr/>
                  </pic:nvPicPr>
                  <pic:blipFill rotWithShape="1">
                    <a:blip r:embed="rId300" cstate="print">
                      <a:extLst>
                        <a:ext uri="{28A0092B-C50C-407E-A947-70E740481C1C}">
                          <a14:useLocalDpi xmlns:a14="http://schemas.microsoft.com/office/drawing/2010/main" val="0"/>
                        </a:ext>
                      </a:extLst>
                    </a:blip>
                    <a:srcRect l="25" t="6525" r="-286" b="1890"/>
                    <a:stretch/>
                  </pic:blipFill>
                  <pic:spPr bwMode="auto">
                    <a:xfrm>
                      <a:off x="0" y="0"/>
                      <a:ext cx="5735605" cy="3315729"/>
                    </a:xfrm>
                    <a:prstGeom prst="rect">
                      <a:avLst/>
                    </a:prstGeom>
                    <a:ln>
                      <a:noFill/>
                    </a:ln>
                    <a:extLst>
                      <a:ext uri="{53640926-AAD7-44D8-BBD7-CCE9431645EC}">
                        <a14:shadowObscured xmlns:a14="http://schemas.microsoft.com/office/drawing/2010/main"/>
                      </a:ext>
                    </a:extLst>
                  </pic:spPr>
                </pic:pic>
              </a:graphicData>
            </a:graphic>
          </wp:inline>
        </w:drawing>
      </w:r>
    </w:p>
    <w:p w14:paraId="2A62578D" w14:textId="77777777" w:rsidR="00040AEB" w:rsidRDefault="00040AEB" w:rsidP="00D6552D">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5CA8D4C2" w14:textId="2B024463" w:rsidR="009022FB" w:rsidRPr="00800C11" w:rsidRDefault="009022FB">
      <w:pPr>
        <w:pStyle w:val="ListParagraph"/>
        <w:numPr>
          <w:ilvl w:val="0"/>
          <w:numId w:val="102"/>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rPr>
      </w:pPr>
      <w:r w:rsidRPr="00800C11">
        <w:rPr>
          <w:rFonts w:ascii="Calibri" w:eastAsia="Calibri" w:hAnsi="Calibri" w:cs="Calibri"/>
          <w:b/>
          <w:bCs/>
          <w:iCs/>
          <w:color w:val="404040" w:themeColor="text1" w:themeTint="BF"/>
          <w:sz w:val="24"/>
          <w:lang w:val="en-AU" w:eastAsia="en-GB"/>
        </w:rPr>
        <w:lastRenderedPageBreak/>
        <w:t>Treat all workers with respect</w:t>
      </w:r>
      <w:r w:rsidR="00044C89">
        <w:rPr>
          <w:rFonts w:ascii="Calibri" w:eastAsia="Calibri" w:hAnsi="Calibri" w:cs="Calibri"/>
          <w:b/>
          <w:bCs/>
          <w:iCs/>
          <w:color w:val="404040" w:themeColor="text1" w:themeTint="BF"/>
          <w:sz w:val="24"/>
          <w:lang w:val="en-AU" w:eastAsia="en-GB"/>
        </w:rPr>
        <w:t>.</w:t>
      </w:r>
    </w:p>
    <w:p w14:paraId="53F70871" w14:textId="5BBE2CE6" w:rsidR="009022FB" w:rsidRPr="00800C11" w:rsidRDefault="009022FB" w:rsidP="00D6552D">
      <w:pPr>
        <w:spacing w:after="120" w:line="276" w:lineRule="auto"/>
        <w:ind w:left="720" w:right="0" w:firstLine="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Be fair to all your </w:t>
      </w:r>
      <w:proofErr w:type="spellStart"/>
      <w:r w:rsidRPr="00606B4F">
        <w:rPr>
          <w:rFonts w:ascii="Calibri" w:eastAsia="Calibri" w:hAnsi="Calibri" w:cs="Calibri"/>
          <w:color w:val="404040" w:themeColor="text1" w:themeTint="BF"/>
          <w:sz w:val="24"/>
          <w:lang w:val="en-AU" w:eastAsia="en-GB"/>
        </w:rPr>
        <w:t>coworkers</w:t>
      </w:r>
      <w:proofErr w:type="spellEnd"/>
      <w:r w:rsidR="00657ADC" w:rsidRPr="00606B4F">
        <w:rPr>
          <w:rFonts w:ascii="Calibri" w:eastAsia="Calibri" w:hAnsi="Calibri" w:cs="Calibri"/>
          <w:color w:val="404040" w:themeColor="text1" w:themeTint="BF"/>
          <w:sz w:val="24"/>
          <w:lang w:val="en-AU" w:eastAsia="en-GB"/>
        </w:rPr>
        <w:t>,</w:t>
      </w:r>
      <w:r w:rsidRPr="00606B4F">
        <w:rPr>
          <w:rFonts w:ascii="Calibri" w:eastAsia="Calibri" w:hAnsi="Calibri" w:cs="Calibri"/>
          <w:color w:val="404040" w:themeColor="text1" w:themeTint="BF"/>
          <w:sz w:val="24"/>
          <w:lang w:val="en-AU" w:eastAsia="en-GB"/>
        </w:rPr>
        <w:t xml:space="preserve"> </w:t>
      </w:r>
      <w:r w:rsidR="00044C89">
        <w:rPr>
          <w:rFonts w:ascii="Calibri" w:eastAsia="Calibri" w:hAnsi="Calibri" w:cs="Calibri"/>
          <w:color w:val="404040" w:themeColor="text1" w:themeTint="BF"/>
          <w:sz w:val="24"/>
          <w:lang w:val="en-AU" w:eastAsia="en-GB"/>
        </w:rPr>
        <w:t xml:space="preserve">whoever they are, or </w:t>
      </w:r>
      <w:r w:rsidRPr="00606B4F">
        <w:rPr>
          <w:rFonts w:ascii="Calibri" w:eastAsia="Calibri" w:hAnsi="Calibri" w:cs="Calibri"/>
          <w:color w:val="404040" w:themeColor="text1" w:themeTint="BF"/>
          <w:sz w:val="24"/>
          <w:lang w:val="en-AU" w:eastAsia="en-GB"/>
        </w:rPr>
        <w:t>no matter how different they may be from you</w:t>
      </w:r>
      <w:r w:rsidR="00A90041" w:rsidRPr="00606B4F">
        <w:rPr>
          <w:rFonts w:ascii="Calibri" w:eastAsia="Calibri" w:hAnsi="Calibri" w:cs="Calibri"/>
          <w:color w:val="404040" w:themeColor="text1" w:themeTint="BF"/>
          <w:sz w:val="24"/>
          <w:lang w:val="en-AU" w:eastAsia="en-GB"/>
        </w:rPr>
        <w:t xml:space="preserve">. </w:t>
      </w:r>
      <w:r w:rsidR="00A90041" w:rsidRPr="00D6552D">
        <w:rPr>
          <w:rFonts w:ascii="Calibri" w:eastAsia="Calibri" w:hAnsi="Calibri" w:cs="Calibri"/>
          <w:color w:val="404040" w:themeColor="text1" w:themeTint="BF"/>
          <w:sz w:val="24"/>
          <w:lang w:val="en-AU" w:eastAsia="en-GB"/>
        </w:rPr>
        <w:t>Be fair regardless of</w:t>
      </w:r>
      <w:r w:rsidRPr="00D6552D">
        <w:rPr>
          <w:rFonts w:ascii="Calibri" w:eastAsia="Calibri" w:hAnsi="Calibri" w:cs="Calibri"/>
          <w:color w:val="404040" w:themeColor="text1" w:themeTint="BF"/>
          <w:sz w:val="24"/>
          <w:lang w:val="en-AU" w:eastAsia="en-GB"/>
        </w:rPr>
        <w:t xml:space="preserve"> linguistic or cultural background or other areas such as gender, age, lifestyle, disability</w:t>
      </w:r>
      <w:r w:rsidR="00C754BF" w:rsidRPr="00D6552D">
        <w:rPr>
          <w:rFonts w:ascii="Calibri" w:eastAsia="Calibri" w:hAnsi="Calibri" w:cs="Calibri"/>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 xml:space="preserve"> or position in the organisation.</w:t>
      </w:r>
    </w:p>
    <w:p w14:paraId="0EC746FE" w14:textId="7EE37B8F" w:rsidR="00040AEB" w:rsidRDefault="009022FB" w:rsidP="00D6552D">
      <w:pPr>
        <w:spacing w:after="120" w:line="276" w:lineRule="auto"/>
        <w:ind w:left="72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Workers should all be treated equally</w:t>
      </w:r>
      <w:r w:rsidRPr="00C754BF">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rPr>
        <w:t>This means keeping them in conversations, paying attention, listening carefully, responding appropriately</w:t>
      </w:r>
      <w:r w:rsidR="00C754BF" w:rsidRPr="00D6552D">
        <w:rPr>
          <w:rFonts w:ascii="Calibri" w:eastAsia="Calibri" w:hAnsi="Calibri" w:cs="Calibri"/>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 xml:space="preserve"> and most importantly, being respectful</w:t>
      </w:r>
      <w:r w:rsidRPr="00C754BF">
        <w:rPr>
          <w:rFonts w:ascii="Calibri" w:eastAsia="Calibri" w:hAnsi="Calibri" w:cs="Calibri"/>
          <w:color w:val="404040" w:themeColor="text1" w:themeTint="BF"/>
          <w:sz w:val="24"/>
          <w:lang w:val="en-AU" w:eastAsia="en-GB"/>
        </w:rPr>
        <w:t>.</w:t>
      </w:r>
      <w:r w:rsidRPr="00800C11">
        <w:rPr>
          <w:rFonts w:ascii="Calibri" w:eastAsia="Calibri" w:hAnsi="Calibri" w:cs="Calibri"/>
          <w:color w:val="404040" w:themeColor="text1" w:themeTint="BF"/>
          <w:sz w:val="24"/>
          <w:lang w:val="en-AU" w:eastAsia="en-GB"/>
        </w:rPr>
        <w:t xml:space="preserve"> Being professional</w:t>
      </w:r>
      <w:r w:rsidR="00913F04">
        <w:rPr>
          <w:rFonts w:ascii="Calibri" w:eastAsia="Calibri" w:hAnsi="Calibri" w:cs="Calibri"/>
          <w:color w:val="404040" w:themeColor="text1" w:themeTint="BF"/>
          <w:sz w:val="24"/>
          <w:lang w:val="en-AU" w:eastAsia="en-GB"/>
        </w:rPr>
        <w:t>, courteous, open and honest about feelings,</w:t>
      </w:r>
      <w:r w:rsidRPr="00800C11">
        <w:rPr>
          <w:rFonts w:ascii="Calibri" w:eastAsia="Calibri" w:hAnsi="Calibri" w:cs="Calibri"/>
          <w:color w:val="404040" w:themeColor="text1" w:themeTint="BF"/>
          <w:sz w:val="24"/>
          <w:lang w:val="en-AU" w:eastAsia="en-GB"/>
        </w:rPr>
        <w:t xml:space="preserve"> and </w:t>
      </w:r>
      <w:r w:rsidR="00913F04" w:rsidRPr="00606B4F">
        <w:rPr>
          <w:rFonts w:ascii="Calibri" w:eastAsia="Calibri" w:hAnsi="Calibri" w:cs="Calibri"/>
          <w:color w:val="404040" w:themeColor="text1" w:themeTint="BF"/>
          <w:sz w:val="24"/>
          <w:lang w:val="en-AU" w:eastAsia="en-GB"/>
        </w:rPr>
        <w:t>allow</w:t>
      </w:r>
      <w:r w:rsidR="00657ADC" w:rsidRPr="00606B4F">
        <w:rPr>
          <w:rFonts w:ascii="Calibri" w:eastAsia="Calibri" w:hAnsi="Calibri" w:cs="Calibri"/>
          <w:color w:val="404040" w:themeColor="text1" w:themeTint="BF"/>
          <w:sz w:val="24"/>
          <w:lang w:val="en-AU" w:eastAsia="en-GB"/>
        </w:rPr>
        <w:t>ing</w:t>
      </w:r>
      <w:r w:rsidR="00913F04" w:rsidRPr="00AB6314">
        <w:rPr>
          <w:rFonts w:ascii="Calibri" w:eastAsia="Calibri" w:hAnsi="Calibri" w:cs="Calibri"/>
          <w:color w:val="404040" w:themeColor="text1" w:themeTint="BF"/>
          <w:sz w:val="24"/>
          <w:lang w:val="en-AU" w:eastAsia="en-GB"/>
        </w:rPr>
        <w:t xml:space="preserve"> others</w:t>
      </w:r>
      <w:r w:rsidRPr="00800C11">
        <w:rPr>
          <w:rFonts w:ascii="Calibri" w:eastAsia="Calibri" w:hAnsi="Calibri" w:cs="Calibri"/>
          <w:color w:val="404040" w:themeColor="text1" w:themeTint="BF"/>
          <w:sz w:val="24"/>
          <w:lang w:val="en-AU" w:eastAsia="en-GB"/>
        </w:rPr>
        <w:t xml:space="preserve"> to do the same.</w:t>
      </w:r>
    </w:p>
    <w:p w14:paraId="28233A44" w14:textId="29CD5CAE" w:rsidR="009022FB" w:rsidRPr="00800C11" w:rsidRDefault="009022FB" w:rsidP="00D6552D">
      <w:pPr>
        <w:spacing w:after="120" w:line="276" w:lineRule="auto"/>
        <w:ind w:left="720" w:right="0" w:firstLine="0"/>
        <w:jc w:val="both"/>
        <w:rPr>
          <w:rFonts w:ascii="Calibri" w:eastAsia="Calibri" w:hAnsi="Calibri" w:cs="Calibri"/>
          <w:iCs/>
          <w:color w:val="404040" w:themeColor="text1" w:themeTint="BF"/>
          <w:sz w:val="24"/>
          <w:lang w:val="en-AU" w:eastAsia="en-GB"/>
        </w:rPr>
      </w:pPr>
      <w:r w:rsidRPr="00D6552D">
        <w:rPr>
          <w:rFonts w:ascii="Calibri" w:eastAsia="Calibri" w:hAnsi="Calibri" w:cs="Calibri"/>
          <w:iCs/>
          <w:color w:val="404040" w:themeColor="text1" w:themeTint="BF"/>
          <w:sz w:val="24"/>
          <w:lang w:val="en-AU" w:eastAsia="en-GB"/>
        </w:rPr>
        <w:t>For instance,</w:t>
      </w:r>
      <w:r w:rsidR="00A9222D" w:rsidRPr="00D6552D">
        <w:rPr>
          <w:rFonts w:ascii="Calibri" w:eastAsia="Calibri" w:hAnsi="Calibri" w:cs="Calibri"/>
          <w:iCs/>
          <w:color w:val="404040" w:themeColor="text1" w:themeTint="BF"/>
          <w:sz w:val="24"/>
          <w:lang w:val="en-AU" w:eastAsia="en-GB"/>
        </w:rPr>
        <w:t xml:space="preserve"> your company</w:t>
      </w:r>
      <w:r w:rsidR="00566E9F" w:rsidRPr="00D6552D">
        <w:rPr>
          <w:rFonts w:ascii="Calibri" w:eastAsia="Calibri" w:hAnsi="Calibri" w:cs="Calibri"/>
          <w:iCs/>
          <w:color w:val="404040" w:themeColor="text1" w:themeTint="BF"/>
          <w:sz w:val="24"/>
          <w:lang w:val="en-AU" w:eastAsia="en-GB"/>
        </w:rPr>
        <w:t xml:space="preserve"> may schedule</w:t>
      </w:r>
      <w:r w:rsidRPr="00D6552D">
        <w:rPr>
          <w:rFonts w:ascii="Calibri" w:eastAsia="Calibri" w:hAnsi="Calibri" w:cs="Calibri"/>
          <w:iCs/>
          <w:color w:val="404040" w:themeColor="text1" w:themeTint="BF"/>
          <w:sz w:val="24"/>
          <w:lang w:val="en-AU" w:eastAsia="en-GB"/>
        </w:rPr>
        <w:t xml:space="preserve"> a team</w:t>
      </w:r>
      <w:r w:rsidR="00C754BF" w:rsidRPr="00D6552D">
        <w:rPr>
          <w:rFonts w:ascii="Calibri" w:eastAsia="Calibri" w:hAnsi="Calibri" w:cs="Calibri"/>
          <w:iCs/>
          <w:color w:val="404040" w:themeColor="text1" w:themeTint="BF"/>
          <w:sz w:val="24"/>
          <w:lang w:val="en-AU" w:eastAsia="en-GB"/>
        </w:rPr>
        <w:t>-</w:t>
      </w:r>
      <w:r w:rsidRPr="00D6552D">
        <w:rPr>
          <w:rFonts w:ascii="Calibri" w:eastAsia="Calibri" w:hAnsi="Calibri" w:cs="Calibri"/>
          <w:iCs/>
          <w:color w:val="404040" w:themeColor="text1" w:themeTint="BF"/>
          <w:sz w:val="24"/>
          <w:lang w:val="en-AU" w:eastAsia="en-GB"/>
        </w:rPr>
        <w:t>building retreat with all employees from different backgrounds</w:t>
      </w:r>
      <w:r w:rsidR="00566E9F" w:rsidRPr="00D6552D">
        <w:rPr>
          <w:rFonts w:ascii="Calibri" w:eastAsia="Calibri" w:hAnsi="Calibri" w:cs="Calibri"/>
          <w:iCs/>
          <w:color w:val="404040" w:themeColor="text1" w:themeTint="BF"/>
          <w:sz w:val="24"/>
          <w:lang w:val="en-AU" w:eastAsia="en-GB"/>
        </w:rPr>
        <w:t>.</w:t>
      </w:r>
      <w:r w:rsidRPr="00D6552D">
        <w:rPr>
          <w:rFonts w:ascii="Calibri" w:eastAsia="Calibri" w:hAnsi="Calibri" w:cs="Calibri"/>
          <w:iCs/>
          <w:color w:val="404040" w:themeColor="text1" w:themeTint="BF"/>
          <w:sz w:val="24"/>
          <w:lang w:val="en-AU" w:eastAsia="en-GB"/>
        </w:rPr>
        <w:t xml:space="preserve"> </w:t>
      </w:r>
      <w:r w:rsidR="00566E9F" w:rsidRPr="00D6552D">
        <w:rPr>
          <w:rFonts w:ascii="Calibri" w:eastAsia="Calibri" w:hAnsi="Calibri" w:cs="Calibri"/>
          <w:iCs/>
          <w:color w:val="404040" w:themeColor="text1" w:themeTint="BF"/>
          <w:sz w:val="24"/>
          <w:lang w:val="en-AU" w:eastAsia="en-GB"/>
        </w:rPr>
        <w:t>A</w:t>
      </w:r>
      <w:r w:rsidRPr="00D6552D">
        <w:rPr>
          <w:rFonts w:ascii="Calibri" w:eastAsia="Calibri" w:hAnsi="Calibri" w:cs="Calibri"/>
          <w:iCs/>
          <w:color w:val="404040" w:themeColor="text1" w:themeTint="BF"/>
          <w:sz w:val="24"/>
          <w:lang w:val="en-AU" w:eastAsia="en-GB"/>
        </w:rPr>
        <w:t xml:space="preserve">ctivities that promote other cultures allow the employees to recognise other peoples’ similarities and differences. </w:t>
      </w:r>
      <w:r w:rsidRPr="00606B4F">
        <w:rPr>
          <w:rFonts w:ascii="Calibri" w:eastAsia="Calibri" w:hAnsi="Calibri" w:cs="Calibri"/>
          <w:iCs/>
          <w:color w:val="404040" w:themeColor="text1" w:themeTint="BF"/>
          <w:sz w:val="24"/>
          <w:lang w:val="en-AU" w:eastAsia="en-GB"/>
        </w:rPr>
        <w:t xml:space="preserve">Sharing stories that showcase everyone’s unique culture leads to </w:t>
      </w:r>
      <w:r w:rsidR="009B1865" w:rsidRPr="00606B4F">
        <w:rPr>
          <w:rFonts w:ascii="Calibri" w:eastAsia="Calibri" w:hAnsi="Calibri" w:cs="Calibri"/>
          <w:iCs/>
          <w:color w:val="404040" w:themeColor="text1" w:themeTint="BF"/>
          <w:sz w:val="24"/>
          <w:lang w:val="en-AU" w:eastAsia="en-GB"/>
        </w:rPr>
        <w:t>cultural</w:t>
      </w:r>
      <w:r w:rsidRPr="00606B4F">
        <w:rPr>
          <w:rFonts w:ascii="Calibri" w:eastAsia="Calibri" w:hAnsi="Calibri" w:cs="Calibri"/>
          <w:iCs/>
          <w:color w:val="404040" w:themeColor="text1" w:themeTint="BF"/>
          <w:sz w:val="24"/>
          <w:lang w:val="en-AU" w:eastAsia="en-GB"/>
        </w:rPr>
        <w:t xml:space="preserve"> understanding</w:t>
      </w:r>
      <w:r w:rsidR="009B1865" w:rsidRPr="00606B4F">
        <w:rPr>
          <w:rFonts w:ascii="Calibri" w:eastAsia="Calibri" w:hAnsi="Calibri" w:cs="Calibri"/>
          <w:iCs/>
          <w:color w:val="404040" w:themeColor="text1" w:themeTint="BF"/>
          <w:sz w:val="24"/>
          <w:lang w:val="en-AU" w:eastAsia="en-GB"/>
        </w:rPr>
        <w:t>.</w:t>
      </w:r>
      <w:r w:rsidRPr="00606B4F">
        <w:rPr>
          <w:rFonts w:ascii="Calibri" w:eastAsia="Calibri" w:hAnsi="Calibri" w:cs="Calibri"/>
          <w:iCs/>
          <w:color w:val="404040" w:themeColor="text1" w:themeTint="BF"/>
          <w:sz w:val="24"/>
          <w:lang w:val="en-AU" w:eastAsia="en-GB"/>
        </w:rPr>
        <w:t xml:space="preserve"> </w:t>
      </w:r>
      <w:r w:rsidR="009B1865">
        <w:rPr>
          <w:rFonts w:ascii="Calibri" w:eastAsia="Calibri" w:hAnsi="Calibri" w:cs="Calibri"/>
          <w:iCs/>
          <w:color w:val="404040" w:themeColor="text1" w:themeTint="BF"/>
          <w:sz w:val="24"/>
          <w:lang w:val="en-AU" w:eastAsia="en-GB"/>
        </w:rPr>
        <w:t xml:space="preserve">This shows </w:t>
      </w:r>
      <w:r w:rsidRPr="00D6552D">
        <w:rPr>
          <w:rFonts w:ascii="Calibri" w:eastAsia="Calibri" w:hAnsi="Calibri" w:cs="Calibri"/>
          <w:iCs/>
          <w:color w:val="404040" w:themeColor="text1" w:themeTint="BF"/>
          <w:sz w:val="24"/>
          <w:lang w:val="en-AU" w:eastAsia="en-GB"/>
        </w:rPr>
        <w:t xml:space="preserve">that every individual, regardless of their culture, race, or ethnicity, has a significant contribution to their community. </w:t>
      </w:r>
      <w:r w:rsidRPr="00606B4F">
        <w:rPr>
          <w:rFonts w:ascii="Calibri" w:eastAsia="Calibri" w:hAnsi="Calibri" w:cs="Calibri"/>
          <w:iCs/>
          <w:color w:val="404040" w:themeColor="text1" w:themeTint="BF"/>
          <w:sz w:val="24"/>
          <w:lang w:val="en-AU" w:eastAsia="en-GB"/>
        </w:rPr>
        <w:t>Team-building activities teach people to appreciate and celebrate cultural diversity</w:t>
      </w:r>
      <w:r w:rsidR="007D4D7C" w:rsidRPr="00606B4F">
        <w:rPr>
          <w:rFonts w:ascii="Calibri" w:eastAsia="Calibri" w:hAnsi="Calibri" w:cs="Calibri"/>
          <w:iCs/>
          <w:color w:val="404040" w:themeColor="text1" w:themeTint="BF"/>
          <w:sz w:val="24"/>
          <w:lang w:val="en-AU" w:eastAsia="en-GB"/>
        </w:rPr>
        <w:t>. These allow them to</w:t>
      </w:r>
      <w:r w:rsidRPr="00606B4F">
        <w:rPr>
          <w:rFonts w:ascii="Calibri" w:eastAsia="Calibri" w:hAnsi="Calibri" w:cs="Calibri"/>
          <w:iCs/>
          <w:color w:val="404040" w:themeColor="text1" w:themeTint="BF"/>
          <w:sz w:val="24"/>
          <w:lang w:val="en-AU" w:eastAsia="en-GB"/>
        </w:rPr>
        <w:t xml:space="preserve"> treat everyone as equals without any form of aggression and dominant behaviour</w:t>
      </w:r>
      <w:r w:rsidRPr="00C754BF">
        <w:rPr>
          <w:rFonts w:ascii="Calibri" w:eastAsia="Calibri" w:hAnsi="Calibri" w:cs="Calibri"/>
          <w:iCs/>
          <w:color w:val="404040" w:themeColor="text1" w:themeTint="BF"/>
          <w:sz w:val="24"/>
          <w:lang w:val="en-AU" w:eastAsia="en-GB"/>
        </w:rPr>
        <w:t xml:space="preserve">. </w:t>
      </w:r>
      <w:r w:rsidRPr="00D6552D">
        <w:rPr>
          <w:rFonts w:ascii="Calibri" w:eastAsia="Calibri" w:hAnsi="Calibri" w:cs="Calibri"/>
          <w:iCs/>
          <w:color w:val="404040" w:themeColor="text1" w:themeTint="BF"/>
          <w:sz w:val="24"/>
          <w:lang w:val="en-AU" w:eastAsia="en-GB"/>
        </w:rPr>
        <w:t>This will play a role in eliminating stereotypes of other marginalised groups such as the Aboriginals and Torres Strait Islander peoples.</w:t>
      </w:r>
    </w:p>
    <w:p w14:paraId="6A7F1678" w14:textId="1106472F" w:rsidR="009022FB" w:rsidRPr="00800C11" w:rsidRDefault="009022FB">
      <w:pPr>
        <w:pStyle w:val="ListParagraph"/>
        <w:numPr>
          <w:ilvl w:val="0"/>
          <w:numId w:val="102"/>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rPr>
      </w:pPr>
      <w:r w:rsidRPr="00800C11">
        <w:rPr>
          <w:rFonts w:ascii="Calibri" w:eastAsia="Calibri" w:hAnsi="Calibri" w:cs="Calibri"/>
          <w:b/>
          <w:bCs/>
          <w:iCs/>
          <w:color w:val="404040" w:themeColor="text1" w:themeTint="BF"/>
          <w:sz w:val="24"/>
          <w:lang w:val="en-AU" w:eastAsia="en-GB"/>
        </w:rPr>
        <w:t>Share information about cultural practices</w:t>
      </w:r>
      <w:r w:rsidR="00044C89">
        <w:rPr>
          <w:rFonts w:ascii="Calibri" w:eastAsia="Calibri" w:hAnsi="Calibri" w:cs="Calibri"/>
          <w:b/>
          <w:bCs/>
          <w:iCs/>
          <w:color w:val="404040" w:themeColor="text1" w:themeTint="BF"/>
          <w:sz w:val="24"/>
          <w:lang w:val="en-AU" w:eastAsia="en-GB"/>
        </w:rPr>
        <w:t>.</w:t>
      </w:r>
    </w:p>
    <w:p w14:paraId="288DFCA5" w14:textId="5F698584" w:rsidR="00CF6256" w:rsidRDefault="009022FB" w:rsidP="00D6552D">
      <w:pPr>
        <w:spacing w:after="120" w:line="276" w:lineRule="auto"/>
        <w:ind w:left="72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You and your </w:t>
      </w:r>
      <w:proofErr w:type="spellStart"/>
      <w:r w:rsidRPr="00800C11">
        <w:rPr>
          <w:rFonts w:ascii="Calibri" w:eastAsia="Calibri" w:hAnsi="Calibri" w:cs="Calibri"/>
          <w:color w:val="404040" w:themeColor="text1" w:themeTint="BF"/>
          <w:sz w:val="24"/>
          <w:lang w:val="en-AU" w:eastAsia="en-GB"/>
        </w:rPr>
        <w:t>coworkers</w:t>
      </w:r>
      <w:proofErr w:type="spellEnd"/>
      <w:r w:rsidRPr="00800C11">
        <w:rPr>
          <w:rFonts w:ascii="Calibri" w:eastAsia="Calibri" w:hAnsi="Calibri" w:cs="Calibri"/>
          <w:color w:val="404040" w:themeColor="text1" w:themeTint="BF"/>
          <w:sz w:val="24"/>
          <w:lang w:val="en-AU" w:eastAsia="en-GB"/>
        </w:rPr>
        <w:t xml:space="preserve"> might share aspects of your religion and culture. Find common interest-you might see the same similarities as well as differences. Visiting exhibits and museums will help you learn more about the</w:t>
      </w:r>
      <w:r w:rsidR="00CD6EC5">
        <w:rPr>
          <w:rFonts w:ascii="Calibri" w:eastAsia="Calibri" w:hAnsi="Calibri" w:cs="Calibri"/>
          <w:color w:val="404040" w:themeColor="text1" w:themeTint="BF"/>
          <w:sz w:val="24"/>
          <w:lang w:val="en-AU" w:eastAsia="en-GB"/>
        </w:rPr>
        <w:t>ir</w:t>
      </w:r>
      <w:r w:rsidRPr="00800C11">
        <w:rPr>
          <w:rFonts w:ascii="Calibri" w:eastAsia="Calibri" w:hAnsi="Calibri" w:cs="Calibri"/>
          <w:color w:val="404040" w:themeColor="text1" w:themeTint="BF"/>
          <w:sz w:val="24"/>
          <w:lang w:val="en-AU" w:eastAsia="en-GB"/>
        </w:rPr>
        <w:t xml:space="preserve"> culture</w:t>
      </w:r>
      <w:r w:rsidRPr="006E586D">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rPr>
        <w:t xml:space="preserve">Museum visits and exhibits will also help staff and management </w:t>
      </w:r>
      <w:r w:rsidR="00913F04" w:rsidRPr="00D6552D">
        <w:rPr>
          <w:rFonts w:ascii="Calibri" w:eastAsia="Calibri" w:hAnsi="Calibri" w:cs="Calibri"/>
          <w:color w:val="404040" w:themeColor="text1" w:themeTint="BF"/>
          <w:sz w:val="24"/>
          <w:lang w:val="en-AU" w:eastAsia="en-GB"/>
        </w:rPr>
        <w:t xml:space="preserve">appreciate and respect </w:t>
      </w:r>
      <w:r w:rsidR="00700A9C" w:rsidRPr="00D6552D">
        <w:rPr>
          <w:rFonts w:ascii="Calibri" w:eastAsia="Calibri" w:hAnsi="Calibri" w:cs="Calibri"/>
          <w:color w:val="404040" w:themeColor="text1" w:themeTint="BF"/>
          <w:sz w:val="24"/>
          <w:lang w:val="en-AU" w:eastAsia="en-GB"/>
        </w:rPr>
        <w:t xml:space="preserve">Aboriginal and Torres Strait Islanders’ </w:t>
      </w:r>
      <w:r w:rsidR="00913F04" w:rsidRPr="00D6552D">
        <w:rPr>
          <w:rFonts w:ascii="Calibri" w:eastAsia="Calibri" w:hAnsi="Calibri" w:cs="Calibri"/>
          <w:color w:val="404040" w:themeColor="text1" w:themeTint="BF"/>
          <w:sz w:val="24"/>
          <w:lang w:val="en-AU" w:eastAsia="en-GB"/>
        </w:rPr>
        <w:t>contribution</w:t>
      </w:r>
      <w:r w:rsidRPr="00D6552D">
        <w:rPr>
          <w:rFonts w:ascii="Calibri" w:eastAsia="Calibri" w:hAnsi="Calibri" w:cs="Calibri"/>
          <w:color w:val="404040" w:themeColor="text1" w:themeTint="BF"/>
          <w:sz w:val="24"/>
          <w:lang w:val="en-AU" w:eastAsia="en-GB"/>
        </w:rPr>
        <w:t>s</w:t>
      </w:r>
      <w:r w:rsidR="00913F04" w:rsidRPr="00D6552D">
        <w:rPr>
          <w:rFonts w:ascii="Calibri" w:eastAsia="Calibri" w:hAnsi="Calibri" w:cs="Calibri"/>
          <w:color w:val="404040" w:themeColor="text1" w:themeTint="BF"/>
          <w:sz w:val="24"/>
          <w:lang w:val="en-AU" w:eastAsia="en-GB"/>
        </w:rPr>
        <w:t xml:space="preserve">. </w:t>
      </w:r>
      <w:r w:rsidR="00913F04" w:rsidRPr="006E586D">
        <w:rPr>
          <w:rFonts w:ascii="Calibri" w:eastAsia="Calibri" w:hAnsi="Calibri" w:cs="Calibri"/>
          <w:color w:val="404040" w:themeColor="text1" w:themeTint="BF"/>
          <w:sz w:val="24"/>
          <w:lang w:val="en-AU" w:eastAsia="en-GB"/>
        </w:rPr>
        <w:t>These</w:t>
      </w:r>
      <w:r w:rsidR="00913F04" w:rsidRPr="00606B4F">
        <w:rPr>
          <w:rFonts w:ascii="Calibri" w:eastAsia="Calibri" w:hAnsi="Calibri" w:cs="Calibri"/>
          <w:color w:val="404040" w:themeColor="text1" w:themeTint="BF"/>
          <w:sz w:val="24"/>
          <w:lang w:val="en-AU" w:eastAsia="en-GB"/>
        </w:rPr>
        <w:t xml:space="preserve"> visits </w:t>
      </w:r>
      <w:r w:rsidR="00CD6EC5" w:rsidRPr="00606B4F">
        <w:rPr>
          <w:rFonts w:ascii="Calibri" w:eastAsia="Calibri" w:hAnsi="Calibri" w:cs="Calibri"/>
          <w:color w:val="404040" w:themeColor="text1" w:themeTint="BF"/>
          <w:sz w:val="24"/>
          <w:lang w:val="en-AU" w:eastAsia="en-GB"/>
        </w:rPr>
        <w:t xml:space="preserve">can </w:t>
      </w:r>
      <w:r w:rsidRPr="00606B4F">
        <w:rPr>
          <w:rFonts w:ascii="Calibri" w:eastAsia="Calibri" w:hAnsi="Calibri" w:cs="Calibri"/>
          <w:color w:val="404040" w:themeColor="text1" w:themeTint="BF"/>
          <w:sz w:val="24"/>
          <w:lang w:val="en-AU" w:eastAsia="en-GB"/>
        </w:rPr>
        <w:t xml:space="preserve">help them </w:t>
      </w:r>
      <w:r w:rsidR="00913F04" w:rsidRPr="00606B4F">
        <w:rPr>
          <w:rFonts w:ascii="Calibri" w:eastAsia="Calibri" w:hAnsi="Calibri" w:cs="Calibri"/>
          <w:color w:val="404040" w:themeColor="text1" w:themeTint="BF"/>
          <w:sz w:val="24"/>
          <w:lang w:val="en-AU" w:eastAsia="en-GB"/>
        </w:rPr>
        <w:t>form bonds with people from different ethnicities in the workplace</w:t>
      </w:r>
      <w:r w:rsidR="00ED3AB8" w:rsidRPr="00606B4F">
        <w:rPr>
          <w:rFonts w:ascii="Calibri" w:eastAsia="Calibri" w:hAnsi="Calibri" w:cs="Calibri"/>
          <w:color w:val="404040" w:themeColor="text1" w:themeTint="BF"/>
          <w:sz w:val="24"/>
          <w:lang w:val="en-AU" w:eastAsia="en-GB"/>
        </w:rPr>
        <w:t xml:space="preserve">. It will also </w:t>
      </w:r>
      <w:r w:rsidR="002846CA" w:rsidRPr="00606B4F">
        <w:rPr>
          <w:rFonts w:ascii="Calibri" w:eastAsia="Calibri" w:hAnsi="Calibri" w:cs="Calibri"/>
          <w:color w:val="404040" w:themeColor="text1" w:themeTint="BF"/>
          <w:sz w:val="24"/>
          <w:lang w:val="en-AU" w:eastAsia="en-GB"/>
        </w:rPr>
        <w:t>help in t</w:t>
      </w:r>
      <w:r w:rsidR="00913F04" w:rsidRPr="00606B4F">
        <w:rPr>
          <w:rFonts w:ascii="Calibri" w:eastAsia="Calibri" w:hAnsi="Calibri" w:cs="Calibri"/>
          <w:color w:val="404040" w:themeColor="text1" w:themeTint="BF"/>
          <w:sz w:val="24"/>
          <w:lang w:val="en-AU" w:eastAsia="en-GB"/>
        </w:rPr>
        <w:t>reat</w:t>
      </w:r>
      <w:r w:rsidR="002846CA" w:rsidRPr="00606B4F">
        <w:rPr>
          <w:rFonts w:ascii="Calibri" w:eastAsia="Calibri" w:hAnsi="Calibri" w:cs="Calibri"/>
          <w:color w:val="404040" w:themeColor="text1" w:themeTint="BF"/>
          <w:sz w:val="24"/>
          <w:lang w:val="en-AU" w:eastAsia="en-GB"/>
        </w:rPr>
        <w:t>ing</w:t>
      </w:r>
      <w:r w:rsidRPr="00606B4F">
        <w:rPr>
          <w:rFonts w:ascii="Calibri" w:eastAsia="Calibri" w:hAnsi="Calibri" w:cs="Calibri"/>
          <w:color w:val="404040" w:themeColor="text1" w:themeTint="BF"/>
          <w:sz w:val="24"/>
          <w:lang w:val="en-AU" w:eastAsia="en-GB"/>
        </w:rPr>
        <w:t xml:space="preserve"> them as individuals having a unique contribution to their community.</w:t>
      </w:r>
    </w:p>
    <w:p w14:paraId="4BDD0D1D" w14:textId="77777777" w:rsidR="006E586D" w:rsidRDefault="006E586D" w:rsidP="006E586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02FBC7A6" wp14:editId="2C765746">
            <wp:extent cx="5679997" cy="2332355"/>
            <wp:effectExtent l="0" t="0" r="0" b="0"/>
            <wp:docPr id="876720010" name="Picture 876720010" descr="People in an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10" name="Picture 876720010" descr="People in an office"/>
                    <pic:cNvPicPr/>
                  </pic:nvPicPr>
                  <pic:blipFill rotWithShape="1">
                    <a:blip r:embed="rId301" cstate="print">
                      <a:extLst>
                        <a:ext uri="{28A0092B-C50C-407E-A947-70E740481C1C}">
                          <a14:useLocalDpi xmlns:a14="http://schemas.microsoft.com/office/drawing/2010/main" val="0"/>
                        </a:ext>
                      </a:extLst>
                    </a:blip>
                    <a:srcRect t="12376" b="10308"/>
                    <a:stretch/>
                  </pic:blipFill>
                  <pic:spPr bwMode="auto">
                    <a:xfrm>
                      <a:off x="0" y="0"/>
                      <a:ext cx="5683281" cy="2333704"/>
                    </a:xfrm>
                    <a:prstGeom prst="rect">
                      <a:avLst/>
                    </a:prstGeom>
                    <a:ln>
                      <a:noFill/>
                    </a:ln>
                    <a:extLst>
                      <a:ext uri="{53640926-AAD7-44D8-BBD7-CCE9431645EC}">
                        <a14:shadowObscured xmlns:a14="http://schemas.microsoft.com/office/drawing/2010/main"/>
                      </a:ext>
                    </a:extLst>
                  </pic:spPr>
                </pic:pic>
              </a:graphicData>
            </a:graphic>
          </wp:inline>
        </w:drawing>
      </w:r>
    </w:p>
    <w:p w14:paraId="3AB98114" w14:textId="6DE6D743" w:rsidR="00CF6256" w:rsidRDefault="00CF6256" w:rsidP="00D6552D">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6A2213DD" w14:textId="7491A7DE" w:rsidR="009022FB" w:rsidRPr="00800C11" w:rsidRDefault="00296A51">
      <w:pPr>
        <w:pStyle w:val="ListParagraph"/>
        <w:numPr>
          <w:ilvl w:val="0"/>
          <w:numId w:val="102"/>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rPr>
      </w:pPr>
      <w:r>
        <w:rPr>
          <w:rFonts w:ascii="Calibri" w:eastAsia="Calibri" w:hAnsi="Calibri" w:cs="Calibri"/>
          <w:b/>
          <w:bCs/>
          <w:iCs/>
          <w:color w:val="404040" w:themeColor="text1" w:themeTint="BF"/>
          <w:sz w:val="24"/>
          <w:lang w:val="en-AU" w:eastAsia="en-GB"/>
        </w:rPr>
        <w:lastRenderedPageBreak/>
        <w:t xml:space="preserve">Anticipate </w:t>
      </w:r>
      <w:r w:rsidR="009022FB" w:rsidRPr="00800C11">
        <w:rPr>
          <w:rFonts w:ascii="Calibri" w:eastAsia="Calibri" w:hAnsi="Calibri" w:cs="Calibri"/>
          <w:b/>
          <w:bCs/>
          <w:iCs/>
          <w:color w:val="404040" w:themeColor="text1" w:themeTint="BF"/>
          <w:sz w:val="24"/>
          <w:lang w:val="en-AU" w:eastAsia="en-GB"/>
        </w:rPr>
        <w:t>cultural differences</w:t>
      </w:r>
      <w:r w:rsidR="0020649B">
        <w:rPr>
          <w:rFonts w:ascii="Calibri" w:eastAsia="Calibri" w:hAnsi="Calibri" w:cs="Calibri"/>
          <w:b/>
          <w:bCs/>
          <w:iCs/>
          <w:color w:val="404040" w:themeColor="text1" w:themeTint="BF"/>
          <w:sz w:val="24"/>
          <w:lang w:val="en-AU" w:eastAsia="en-GB"/>
        </w:rPr>
        <w:t>.</w:t>
      </w:r>
    </w:p>
    <w:p w14:paraId="386101E4" w14:textId="55C3C6C4" w:rsidR="009022FB" w:rsidRPr="00800C11" w:rsidRDefault="009022FB" w:rsidP="00D6552D">
      <w:pPr>
        <w:spacing w:after="120" w:line="276" w:lineRule="auto"/>
        <w:ind w:left="72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When w</w:t>
      </w:r>
      <w:r w:rsidR="00913F04" w:rsidRPr="00D6552D">
        <w:rPr>
          <w:rFonts w:ascii="Calibri" w:eastAsia="Calibri" w:hAnsi="Calibri" w:cs="Calibri"/>
          <w:color w:val="404040" w:themeColor="text1" w:themeTint="BF"/>
          <w:sz w:val="24"/>
          <w:lang w:val="en-AU" w:eastAsia="en-GB"/>
        </w:rPr>
        <w:t xml:space="preserve">orking in harmony with people from diverse backgrounds, </w:t>
      </w:r>
      <w:r w:rsidR="002846CA" w:rsidRPr="00D6552D">
        <w:rPr>
          <w:rFonts w:ascii="Calibri" w:eastAsia="Calibri" w:hAnsi="Calibri" w:cs="Calibri"/>
          <w:color w:val="404040" w:themeColor="text1" w:themeTint="BF"/>
          <w:sz w:val="24"/>
          <w:lang w:val="en-AU" w:eastAsia="en-GB"/>
        </w:rPr>
        <w:t>you</w:t>
      </w:r>
      <w:r w:rsidR="00913F04" w:rsidRPr="00D6552D">
        <w:rPr>
          <w:rFonts w:ascii="Calibri" w:eastAsia="Calibri" w:hAnsi="Calibri" w:cs="Calibri"/>
          <w:color w:val="404040" w:themeColor="text1" w:themeTint="BF"/>
          <w:sz w:val="24"/>
          <w:lang w:val="en-AU" w:eastAsia="en-GB"/>
        </w:rPr>
        <w:t xml:space="preserve"> have to be tolerant and respectful of beliefs, religious practices, and values that may differ</w:t>
      </w:r>
      <w:r w:rsidRPr="00D6552D">
        <w:rPr>
          <w:rFonts w:ascii="Calibri" w:eastAsia="Calibri" w:hAnsi="Calibri" w:cs="Calibri"/>
          <w:color w:val="404040" w:themeColor="text1" w:themeTint="BF"/>
          <w:sz w:val="24"/>
          <w:lang w:val="en-AU" w:eastAsia="en-GB"/>
        </w:rPr>
        <w:t xml:space="preserve"> from </w:t>
      </w:r>
      <w:r w:rsidR="003C5E49" w:rsidRPr="00D6552D">
        <w:rPr>
          <w:rFonts w:ascii="Calibri" w:eastAsia="Calibri" w:hAnsi="Calibri" w:cs="Calibri"/>
          <w:color w:val="404040" w:themeColor="text1" w:themeTint="BF"/>
          <w:sz w:val="24"/>
          <w:lang w:val="en-AU" w:eastAsia="en-GB"/>
        </w:rPr>
        <w:t>y</w:t>
      </w:r>
      <w:r w:rsidRPr="00D6552D">
        <w:rPr>
          <w:rFonts w:ascii="Calibri" w:eastAsia="Calibri" w:hAnsi="Calibri" w:cs="Calibri"/>
          <w:color w:val="404040" w:themeColor="text1" w:themeTint="BF"/>
          <w:sz w:val="24"/>
          <w:lang w:val="en-AU" w:eastAsia="en-GB"/>
        </w:rPr>
        <w:t xml:space="preserve">our own. </w:t>
      </w:r>
      <w:r w:rsidR="00296A51" w:rsidRPr="008A758E">
        <w:rPr>
          <w:rFonts w:ascii="Calibri" w:eastAsia="Calibri" w:hAnsi="Calibri" w:cs="Calibri"/>
          <w:color w:val="404040" w:themeColor="text1" w:themeTint="BF"/>
          <w:sz w:val="24"/>
          <w:lang w:val="en-AU" w:eastAsia="en-GB"/>
        </w:rPr>
        <w:t>E</w:t>
      </w:r>
      <w:r w:rsidR="00296A51" w:rsidRPr="00606B4F">
        <w:rPr>
          <w:rFonts w:ascii="Calibri" w:eastAsia="Calibri" w:hAnsi="Calibri" w:cs="Calibri"/>
          <w:color w:val="404040" w:themeColor="text1" w:themeTint="BF"/>
          <w:sz w:val="24"/>
          <w:lang w:val="en-AU" w:eastAsia="en-GB"/>
        </w:rPr>
        <w:t xml:space="preserve">xpecting cultural differences and preparing for them </w:t>
      </w:r>
      <w:r w:rsidRPr="00606B4F">
        <w:rPr>
          <w:rFonts w:ascii="Calibri" w:eastAsia="Calibri" w:hAnsi="Calibri" w:cs="Calibri"/>
          <w:color w:val="404040" w:themeColor="text1" w:themeTint="BF"/>
          <w:sz w:val="24"/>
          <w:lang w:val="en-AU" w:eastAsia="en-GB"/>
        </w:rPr>
        <w:t xml:space="preserve">will allow </w:t>
      </w:r>
      <w:r w:rsidR="00296A51" w:rsidRPr="00606B4F">
        <w:rPr>
          <w:rFonts w:ascii="Calibri" w:eastAsia="Calibri" w:hAnsi="Calibri" w:cs="Calibri"/>
          <w:color w:val="404040" w:themeColor="text1" w:themeTint="BF"/>
          <w:sz w:val="24"/>
          <w:lang w:val="en-AU" w:eastAsia="en-GB"/>
        </w:rPr>
        <w:t>you</w:t>
      </w:r>
      <w:r w:rsidRPr="00606B4F">
        <w:rPr>
          <w:rFonts w:ascii="Calibri" w:eastAsia="Calibri" w:hAnsi="Calibri" w:cs="Calibri"/>
          <w:color w:val="404040" w:themeColor="text1" w:themeTint="BF"/>
          <w:sz w:val="24"/>
          <w:lang w:val="en-AU" w:eastAsia="en-GB"/>
        </w:rPr>
        <w:t xml:space="preserve"> to see </w:t>
      </w:r>
      <w:r w:rsidR="00296A51" w:rsidRPr="00606B4F">
        <w:rPr>
          <w:rFonts w:ascii="Calibri" w:eastAsia="Calibri" w:hAnsi="Calibri" w:cs="Calibri"/>
          <w:color w:val="404040" w:themeColor="text1" w:themeTint="BF"/>
          <w:sz w:val="24"/>
          <w:lang w:val="en-AU" w:eastAsia="en-GB"/>
        </w:rPr>
        <w:t>y</w:t>
      </w:r>
      <w:r w:rsidRPr="00606B4F">
        <w:rPr>
          <w:rFonts w:ascii="Calibri" w:eastAsia="Calibri" w:hAnsi="Calibri" w:cs="Calibri"/>
          <w:color w:val="404040" w:themeColor="text1" w:themeTint="BF"/>
          <w:sz w:val="24"/>
          <w:lang w:val="en-AU" w:eastAsia="en-GB"/>
        </w:rPr>
        <w:t>oursel</w:t>
      </w:r>
      <w:r w:rsidR="00296A51" w:rsidRPr="00606B4F">
        <w:rPr>
          <w:rFonts w:ascii="Calibri" w:eastAsia="Calibri" w:hAnsi="Calibri" w:cs="Calibri"/>
          <w:color w:val="404040" w:themeColor="text1" w:themeTint="BF"/>
          <w:sz w:val="24"/>
          <w:lang w:val="en-AU" w:eastAsia="en-GB"/>
        </w:rPr>
        <w:t>f</w:t>
      </w:r>
      <w:r w:rsidRPr="00606B4F">
        <w:rPr>
          <w:rFonts w:ascii="Calibri" w:eastAsia="Calibri" w:hAnsi="Calibri" w:cs="Calibri"/>
          <w:color w:val="404040" w:themeColor="text1" w:themeTint="BF"/>
          <w:sz w:val="24"/>
          <w:lang w:val="en-AU" w:eastAsia="en-GB"/>
        </w:rPr>
        <w:t xml:space="preserve"> in other people’s shoes</w:t>
      </w:r>
      <w:r w:rsidR="00430BD3" w:rsidRPr="00606B4F">
        <w:rPr>
          <w:rFonts w:ascii="Calibri" w:eastAsia="Calibri" w:hAnsi="Calibri" w:cs="Calibri"/>
          <w:color w:val="404040" w:themeColor="text1" w:themeTint="BF"/>
          <w:sz w:val="24"/>
          <w:lang w:val="en-AU" w:eastAsia="en-GB"/>
        </w:rPr>
        <w:t>. These will also help</w:t>
      </w:r>
      <w:r w:rsidR="002A243E" w:rsidRPr="00606B4F">
        <w:rPr>
          <w:rFonts w:ascii="Calibri" w:eastAsia="Calibri" w:hAnsi="Calibri" w:cs="Calibri"/>
          <w:color w:val="404040" w:themeColor="text1" w:themeTint="BF"/>
          <w:sz w:val="24"/>
          <w:lang w:val="en-AU" w:eastAsia="en-GB"/>
        </w:rPr>
        <w:t xml:space="preserve"> you</w:t>
      </w:r>
      <w:r w:rsidRPr="00606B4F">
        <w:rPr>
          <w:rFonts w:ascii="Calibri" w:eastAsia="Calibri" w:hAnsi="Calibri" w:cs="Calibri"/>
          <w:color w:val="404040" w:themeColor="text1" w:themeTint="BF"/>
          <w:sz w:val="24"/>
          <w:lang w:val="en-AU" w:eastAsia="en-GB"/>
        </w:rPr>
        <w:t xml:space="preserve"> respect their position</w:t>
      </w:r>
      <w:r w:rsidR="00296A51" w:rsidRPr="00606B4F">
        <w:rPr>
          <w:rFonts w:ascii="Calibri" w:eastAsia="Calibri" w:hAnsi="Calibri" w:cs="Calibri"/>
          <w:color w:val="404040" w:themeColor="text1" w:themeTint="BF"/>
          <w:sz w:val="24"/>
          <w:lang w:val="en-AU" w:eastAsia="en-GB"/>
        </w:rPr>
        <w:t xml:space="preserve"> more easily</w:t>
      </w:r>
      <w:r w:rsidRPr="00606B4F">
        <w:rPr>
          <w:rFonts w:ascii="Calibri" w:eastAsia="Calibri" w:hAnsi="Calibri" w:cs="Calibri"/>
          <w:color w:val="404040" w:themeColor="text1" w:themeTint="BF"/>
          <w:sz w:val="24"/>
          <w:lang w:val="en-AU" w:eastAsia="en-GB"/>
        </w:rPr>
        <w:t>.</w:t>
      </w:r>
      <w:r w:rsidR="00296A51" w:rsidRPr="00606B4F">
        <w:rPr>
          <w:rFonts w:ascii="Calibri" w:eastAsia="Calibri" w:hAnsi="Calibri" w:cs="Calibri"/>
          <w:color w:val="404040" w:themeColor="text1" w:themeTint="BF"/>
          <w:sz w:val="24"/>
          <w:lang w:val="en-AU" w:eastAsia="en-GB"/>
        </w:rPr>
        <w:t xml:space="preserve"> </w:t>
      </w:r>
      <w:r w:rsidR="00296A51" w:rsidRPr="00D6552D">
        <w:rPr>
          <w:rFonts w:ascii="Calibri" w:eastAsia="Calibri" w:hAnsi="Calibri" w:cs="Calibri"/>
          <w:color w:val="404040" w:themeColor="text1" w:themeTint="BF"/>
          <w:sz w:val="24"/>
          <w:lang w:val="en-AU" w:eastAsia="en-GB"/>
        </w:rPr>
        <w:t xml:space="preserve">You will </w:t>
      </w:r>
      <w:r w:rsidR="0020649B" w:rsidRPr="00D6552D">
        <w:rPr>
          <w:rFonts w:ascii="Calibri" w:eastAsia="Calibri" w:hAnsi="Calibri" w:cs="Calibri"/>
          <w:color w:val="404040" w:themeColor="text1" w:themeTint="BF"/>
          <w:sz w:val="24"/>
          <w:lang w:val="en-AU" w:eastAsia="en-GB"/>
        </w:rPr>
        <w:t>better empathise</w:t>
      </w:r>
      <w:r w:rsidR="00296A51" w:rsidRPr="00D6552D">
        <w:rPr>
          <w:rFonts w:ascii="Calibri" w:eastAsia="Calibri" w:hAnsi="Calibri" w:cs="Calibri"/>
          <w:color w:val="404040" w:themeColor="text1" w:themeTint="BF"/>
          <w:sz w:val="24"/>
          <w:lang w:val="en-AU" w:eastAsia="en-GB"/>
        </w:rPr>
        <w:t xml:space="preserve"> with </w:t>
      </w:r>
      <w:r w:rsidR="00913F04" w:rsidRPr="00D6552D">
        <w:rPr>
          <w:rFonts w:ascii="Calibri" w:eastAsia="Calibri" w:hAnsi="Calibri" w:cs="Calibri"/>
          <w:color w:val="404040" w:themeColor="text1" w:themeTint="BF"/>
          <w:sz w:val="24"/>
          <w:lang w:val="en-AU" w:eastAsia="en-GB"/>
        </w:rPr>
        <w:t>someone</w:t>
      </w:r>
      <w:r w:rsidR="00296A51" w:rsidRPr="00D6552D">
        <w:rPr>
          <w:rFonts w:ascii="Calibri" w:eastAsia="Calibri" w:hAnsi="Calibri" w:cs="Calibri"/>
          <w:color w:val="404040" w:themeColor="text1" w:themeTint="BF"/>
          <w:sz w:val="24"/>
          <w:lang w:val="en-AU" w:eastAsia="en-GB"/>
        </w:rPr>
        <w:t xml:space="preserve"> from a diverse background if you have prepared yourself to accept and understand differences </w:t>
      </w:r>
      <w:r w:rsidR="00913F04" w:rsidRPr="00D6552D">
        <w:rPr>
          <w:rFonts w:ascii="Calibri" w:eastAsia="Calibri" w:hAnsi="Calibri" w:cs="Calibri"/>
          <w:color w:val="404040" w:themeColor="text1" w:themeTint="BF"/>
          <w:sz w:val="24"/>
          <w:lang w:val="en-AU" w:eastAsia="en-GB"/>
        </w:rPr>
        <w:t>before</w:t>
      </w:r>
      <w:r w:rsidR="00296A51" w:rsidRPr="00D6552D">
        <w:rPr>
          <w:rFonts w:ascii="Calibri" w:eastAsia="Calibri" w:hAnsi="Calibri" w:cs="Calibri"/>
          <w:color w:val="404040" w:themeColor="text1" w:themeTint="BF"/>
          <w:sz w:val="24"/>
          <w:lang w:val="en-AU" w:eastAsia="en-GB"/>
        </w:rPr>
        <w:t xml:space="preserve"> your interaction.</w:t>
      </w:r>
    </w:p>
    <w:p w14:paraId="7C926449" w14:textId="15DB3EB7" w:rsidR="009022FB" w:rsidRDefault="008A758E" w:rsidP="00D6552D">
      <w:pPr>
        <w:spacing w:after="120" w:line="276" w:lineRule="auto"/>
        <w:ind w:left="72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anchor distT="0" distB="0" distL="114300" distR="114300" simplePos="0" relativeHeight="251658279" behindDoc="0" locked="0" layoutInCell="1" allowOverlap="1" wp14:anchorId="63B12978" wp14:editId="5BC9D4C1">
            <wp:simplePos x="0" y="0"/>
            <wp:positionH relativeFrom="column">
              <wp:posOffset>3178885</wp:posOffset>
            </wp:positionH>
            <wp:positionV relativeFrom="paragraph">
              <wp:posOffset>38772</wp:posOffset>
            </wp:positionV>
            <wp:extent cx="2545080" cy="1630680"/>
            <wp:effectExtent l="0" t="0" r="7620" b="7620"/>
            <wp:wrapSquare wrapText="bothSides"/>
            <wp:docPr id="876720012" name="Picture 876720012" descr="Chart, shape, arrow,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12" name="Picture 876720012" descr="Chart, shape, arrow, sunburst chart&#10;&#10;Description automatically generated"/>
                    <pic:cNvPicPr/>
                  </pic:nvPicPr>
                  <pic:blipFill rotWithShape="1">
                    <a:blip r:embed="rId302" cstate="print">
                      <a:extLst>
                        <a:ext uri="{28A0092B-C50C-407E-A947-70E740481C1C}">
                          <a14:useLocalDpi xmlns:a14="http://schemas.microsoft.com/office/drawing/2010/main" val="0"/>
                        </a:ext>
                      </a:extLst>
                    </a:blip>
                    <a:srcRect l="2012" t="12109" r="1987" b="14737"/>
                    <a:stretch/>
                  </pic:blipFill>
                  <pic:spPr bwMode="auto">
                    <a:xfrm>
                      <a:off x="0" y="0"/>
                      <a:ext cx="2545080" cy="1630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6A51">
        <w:rPr>
          <w:rFonts w:ascii="Calibri" w:eastAsia="Calibri" w:hAnsi="Calibri" w:cs="Calibri"/>
          <w:color w:val="404040" w:themeColor="text1" w:themeTint="BF"/>
          <w:sz w:val="24"/>
          <w:lang w:val="en-AU" w:eastAsia="en-GB" w:bidi="en-US"/>
        </w:rPr>
        <w:t xml:space="preserve">Anticipating cultural differences can also help you choose your words more carefully. Doing this will allow you to avoid using </w:t>
      </w:r>
      <w:r w:rsidR="009022FB" w:rsidRPr="00800C11">
        <w:rPr>
          <w:rFonts w:ascii="Calibri" w:eastAsia="Calibri" w:hAnsi="Calibri" w:cs="Calibri"/>
          <w:color w:val="404040" w:themeColor="text1" w:themeTint="BF"/>
          <w:sz w:val="24"/>
          <w:lang w:val="en-AU" w:eastAsia="en-GB" w:bidi="en-US"/>
        </w:rPr>
        <w:t xml:space="preserve">discriminatory </w:t>
      </w:r>
      <w:r w:rsidR="00296A51">
        <w:rPr>
          <w:rFonts w:ascii="Calibri" w:eastAsia="Calibri" w:hAnsi="Calibri" w:cs="Calibri"/>
          <w:color w:val="404040" w:themeColor="text1" w:themeTint="BF"/>
          <w:sz w:val="24"/>
          <w:lang w:val="en-AU" w:eastAsia="en-GB" w:bidi="en-US"/>
        </w:rPr>
        <w:t xml:space="preserve">or inappropriate </w:t>
      </w:r>
      <w:r w:rsidR="009022FB" w:rsidRPr="00800C11">
        <w:rPr>
          <w:rFonts w:ascii="Calibri" w:eastAsia="Calibri" w:hAnsi="Calibri" w:cs="Calibri"/>
          <w:color w:val="404040" w:themeColor="text1" w:themeTint="BF"/>
          <w:sz w:val="24"/>
          <w:lang w:val="en-AU" w:eastAsia="en-GB" w:bidi="en-US"/>
        </w:rPr>
        <w:t xml:space="preserve">remarks </w:t>
      </w:r>
      <w:r w:rsidR="00296A51">
        <w:rPr>
          <w:rFonts w:ascii="Calibri" w:eastAsia="Calibri" w:hAnsi="Calibri" w:cs="Calibri"/>
          <w:color w:val="404040" w:themeColor="text1" w:themeTint="BF"/>
          <w:sz w:val="24"/>
          <w:lang w:val="en-AU" w:eastAsia="en-GB" w:bidi="en-US"/>
        </w:rPr>
        <w:t xml:space="preserve">or comments </w:t>
      </w:r>
      <w:r w:rsidR="009022FB" w:rsidRPr="00800C11">
        <w:rPr>
          <w:rFonts w:ascii="Calibri" w:eastAsia="Calibri" w:hAnsi="Calibri" w:cs="Calibri"/>
          <w:color w:val="404040" w:themeColor="text1" w:themeTint="BF"/>
          <w:sz w:val="24"/>
          <w:lang w:val="en-AU" w:eastAsia="en-GB" w:bidi="en-US"/>
        </w:rPr>
        <w:t>on one’s race</w:t>
      </w:r>
      <w:r w:rsidR="00296A51">
        <w:rPr>
          <w:rFonts w:ascii="Calibri" w:eastAsia="Calibri" w:hAnsi="Calibri" w:cs="Calibri"/>
          <w:color w:val="404040" w:themeColor="text1" w:themeTint="BF"/>
          <w:sz w:val="24"/>
          <w:lang w:val="en-AU" w:eastAsia="en-GB" w:bidi="en-US"/>
        </w:rPr>
        <w:t xml:space="preserve">. </w:t>
      </w:r>
      <w:r w:rsidR="00296A51" w:rsidRPr="00D6552D">
        <w:rPr>
          <w:rFonts w:ascii="Calibri" w:eastAsia="Calibri" w:hAnsi="Calibri" w:cs="Calibri"/>
          <w:color w:val="404040" w:themeColor="text1" w:themeTint="BF"/>
          <w:sz w:val="24"/>
          <w:lang w:val="en-AU" w:eastAsia="en-GB" w:bidi="en-US"/>
        </w:rPr>
        <w:t xml:space="preserve">This will help prevent the development of </w:t>
      </w:r>
      <w:r w:rsidR="009022FB" w:rsidRPr="00D6552D">
        <w:rPr>
          <w:rFonts w:ascii="Calibri" w:eastAsia="Calibri" w:hAnsi="Calibri" w:cs="Calibri"/>
          <w:color w:val="404040" w:themeColor="text1" w:themeTint="BF"/>
          <w:sz w:val="24"/>
          <w:lang w:val="en-AU" w:eastAsia="en-GB" w:bidi="en-US"/>
        </w:rPr>
        <w:t xml:space="preserve">unhealthy </w:t>
      </w:r>
      <w:r w:rsidR="00296A51" w:rsidRPr="00D6552D">
        <w:rPr>
          <w:rFonts w:ascii="Calibri" w:eastAsia="Calibri" w:hAnsi="Calibri" w:cs="Calibri"/>
          <w:color w:val="404040" w:themeColor="text1" w:themeTint="BF"/>
          <w:sz w:val="24"/>
          <w:lang w:val="en-AU" w:eastAsia="en-GB" w:bidi="en-US"/>
        </w:rPr>
        <w:t>relationships stemming from ignorance or misunderstandings.</w:t>
      </w:r>
    </w:p>
    <w:p w14:paraId="1D184882" w14:textId="77777777" w:rsidR="0020649B" w:rsidRPr="00800C11" w:rsidRDefault="0020649B" w:rsidP="00D6552D">
      <w:pPr>
        <w:spacing w:after="120" w:line="276" w:lineRule="auto"/>
        <w:ind w:left="0" w:right="0" w:firstLine="0"/>
        <w:jc w:val="both"/>
        <w:rPr>
          <w:rFonts w:ascii="Calibri" w:eastAsia="Calibri" w:hAnsi="Calibri" w:cs="Calibri"/>
          <w:color w:val="404040" w:themeColor="text1" w:themeTint="BF"/>
          <w:sz w:val="24"/>
          <w:lang w:val="en-AU" w:eastAsia="en-GB" w:bidi="en-US"/>
        </w:rPr>
      </w:pPr>
    </w:p>
    <w:p w14:paraId="0013F563" w14:textId="071F4C4D" w:rsidR="009022FB" w:rsidRPr="00606B4F" w:rsidRDefault="009022FB" w:rsidP="008C1076">
      <w:pPr>
        <w:spacing w:after="120" w:line="276" w:lineRule="auto"/>
        <w:ind w:left="0" w:right="0" w:firstLine="0"/>
        <w:rPr>
          <w:rFonts w:ascii="Calibri" w:eastAsia="Calibri" w:hAnsi="Calibri" w:cs="Calibri"/>
          <w:color w:val="404040" w:themeColor="text1" w:themeTint="BF"/>
          <w:sz w:val="2"/>
          <w:szCs w:val="2"/>
          <w:lang w:val="en-AU" w:eastAsia="en-GB" w:bidi="en-US"/>
        </w:rPr>
      </w:pPr>
    </w:p>
    <w:tbl>
      <w:tblPr>
        <w:tblStyle w:val="CompliantTableGrid5"/>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6EC5" w:rsidRPr="00FF6B26" w14:paraId="3819BB3E" w14:textId="77777777" w:rsidTr="00D6552D">
        <w:tc>
          <w:tcPr>
            <w:tcW w:w="1985" w:type="dxa"/>
          </w:tcPr>
          <w:p w14:paraId="06BF448C" w14:textId="77777777" w:rsidR="00CD6EC5" w:rsidRPr="003C5AAA" w:rsidRDefault="00CD6EC5" w:rsidP="005D74D7">
            <w:pPr>
              <w:spacing w:after="120" w:line="276" w:lineRule="auto"/>
              <w:ind w:left="0" w:right="0" w:firstLine="0"/>
              <w:jc w:val="center"/>
              <w:rPr>
                <w:rFonts w:cstheme="minorHAnsi"/>
                <w:color w:val="262626" w:themeColor="text1" w:themeTint="D9"/>
                <w:highlight w:val="yellow"/>
                <w:lang w:val="en-AU" w:bidi="en-US"/>
              </w:rPr>
            </w:pPr>
            <w:r w:rsidRPr="003C5AAA">
              <w:rPr>
                <w:rFonts w:cstheme="minorHAnsi"/>
                <w:noProof/>
                <w:color w:val="262626" w:themeColor="text1" w:themeTint="D9"/>
                <w:lang w:val="en-AU" w:bidi="en-US"/>
              </w:rPr>
              <w:drawing>
                <wp:inline distT="0" distB="0" distL="0" distR="0" wp14:anchorId="4E311E3A" wp14:editId="719B124A">
                  <wp:extent cx="852853" cy="900000"/>
                  <wp:effectExtent l="0" t="0" r="4445" b="0"/>
                  <wp:docPr id="876719991" name="Picture 8767199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2B568A0" w14:textId="797CE720" w:rsidR="00CD6EC5" w:rsidRPr="003C5AAA" w:rsidRDefault="00CD6EC5" w:rsidP="00E56119">
            <w:pPr>
              <w:spacing w:after="120" w:line="276" w:lineRule="auto"/>
              <w:ind w:left="0" w:right="0" w:firstLine="0"/>
              <w:jc w:val="both"/>
              <w:rPr>
                <w:rFonts w:cstheme="minorHAnsi"/>
                <w:b/>
                <w:color w:val="FF595E"/>
                <w:sz w:val="28"/>
                <w:lang w:val="en-AU" w:bidi="en-US"/>
              </w:rPr>
            </w:pPr>
            <w:r w:rsidRPr="003C5AAA">
              <w:rPr>
                <w:rFonts w:cstheme="minorHAnsi"/>
                <w:b/>
                <w:color w:val="FF595E"/>
                <w:sz w:val="28"/>
                <w:lang w:val="en-AU" w:bidi="en-US"/>
              </w:rPr>
              <w:t>Checkpoint! Let’s Review</w:t>
            </w:r>
          </w:p>
          <w:p w14:paraId="78603DEA" w14:textId="32C68EA3" w:rsidR="00CD6EC5" w:rsidRPr="00CD6EC5" w:rsidRDefault="00CD6EC5">
            <w:pPr>
              <w:numPr>
                <w:ilvl w:val="0"/>
                <w:numId w:val="84"/>
              </w:numPr>
              <w:spacing w:after="120" w:line="276" w:lineRule="auto"/>
              <w:ind w:left="714" w:right="0" w:hanging="357"/>
              <w:jc w:val="both"/>
              <w:rPr>
                <w:rFonts w:cstheme="minorHAnsi"/>
                <w:color w:val="404040" w:themeColor="text1" w:themeTint="BF"/>
                <w:sz w:val="22"/>
                <w:lang w:val="en-AU" w:bidi="en-US"/>
              </w:rPr>
            </w:pPr>
            <w:r w:rsidRPr="00CD6EC5">
              <w:rPr>
                <w:color w:val="404040" w:themeColor="text1" w:themeTint="BF"/>
                <w:lang w:val="en-AU" w:bidi="en-US"/>
              </w:rPr>
              <w:t>Prejudices often arise out of uncertainty or fear; this is the fear of the unknown. Try to be non-judgemental and more accepting of others. Give people the benefit of the doubt and always strive to learn more about other cultures.</w:t>
            </w:r>
          </w:p>
          <w:p w14:paraId="727D680D" w14:textId="7AC5A2D8" w:rsidR="00CD6EC5" w:rsidRPr="00CD6EC5" w:rsidRDefault="00CD6EC5">
            <w:pPr>
              <w:numPr>
                <w:ilvl w:val="0"/>
                <w:numId w:val="84"/>
              </w:numPr>
              <w:spacing w:after="120" w:line="276" w:lineRule="auto"/>
              <w:ind w:left="714" w:right="0" w:hanging="357"/>
              <w:jc w:val="both"/>
              <w:rPr>
                <w:rFonts w:cstheme="minorHAnsi"/>
                <w:color w:val="404040" w:themeColor="text1" w:themeTint="BF"/>
                <w:sz w:val="22"/>
                <w:lang w:val="en-AU" w:bidi="en-US"/>
              </w:rPr>
            </w:pPr>
            <w:r w:rsidRPr="00CD6EC5">
              <w:rPr>
                <w:rFonts w:cstheme="minorHAnsi"/>
                <w:color w:val="404040" w:themeColor="text1" w:themeTint="BF"/>
                <w:lang w:val="en-AU" w:bidi="en-US"/>
              </w:rPr>
              <w:t xml:space="preserve">When communicating with diverse people, </w:t>
            </w:r>
            <w:r>
              <w:rPr>
                <w:rFonts w:ascii="Calibri" w:eastAsia="Calibri" w:hAnsi="Calibri" w:cs="Calibri"/>
                <w:color w:val="404040" w:themeColor="text1" w:themeTint="BF"/>
                <w:lang w:val="en-AU" w:eastAsia="en-GB"/>
              </w:rPr>
              <w:t>listen</w:t>
            </w:r>
            <w:r w:rsidRPr="00CD6EC5">
              <w:rPr>
                <w:rFonts w:ascii="Calibri" w:eastAsia="Calibri" w:hAnsi="Calibri" w:cs="Calibri"/>
                <w:color w:val="404040" w:themeColor="text1" w:themeTint="BF"/>
                <w:lang w:val="en-AU" w:eastAsia="en-GB"/>
              </w:rPr>
              <w:t xml:space="preserve"> carefully to avoid misunderstandings. Check with them if you are unsure what they said; for example: </w:t>
            </w:r>
            <w:r w:rsidR="00E56119">
              <w:rPr>
                <w:rFonts w:ascii="Calibri" w:eastAsia="Calibri" w:hAnsi="Calibri" w:cs="Calibri"/>
                <w:i/>
                <w:iCs/>
                <w:color w:val="404040" w:themeColor="text1" w:themeTint="BF"/>
                <w:lang w:val="en-AU" w:eastAsia="en-GB"/>
              </w:rPr>
              <w:t>“</w:t>
            </w:r>
            <w:r w:rsidRPr="00CD6EC5">
              <w:rPr>
                <w:rFonts w:ascii="Calibri" w:eastAsia="Calibri" w:hAnsi="Calibri" w:cs="Calibri"/>
                <w:i/>
                <w:iCs/>
                <w:color w:val="404040" w:themeColor="text1" w:themeTint="BF"/>
                <w:lang w:val="en-AU" w:eastAsia="en-GB"/>
              </w:rPr>
              <w:t>So, are you saying we should…?</w:t>
            </w:r>
            <w:r w:rsidR="00E56119">
              <w:rPr>
                <w:rFonts w:ascii="Calibri" w:eastAsia="Calibri" w:hAnsi="Calibri" w:cs="Calibri"/>
                <w:i/>
                <w:iCs/>
                <w:color w:val="404040" w:themeColor="text1" w:themeTint="BF"/>
                <w:lang w:val="en-AU" w:eastAsia="en-GB"/>
              </w:rPr>
              <w:t>”</w:t>
            </w:r>
          </w:p>
          <w:p w14:paraId="500DAFAF" w14:textId="0B053A79" w:rsidR="00CD6EC5" w:rsidRPr="00CD6EC5" w:rsidRDefault="00CD6EC5">
            <w:pPr>
              <w:numPr>
                <w:ilvl w:val="0"/>
                <w:numId w:val="84"/>
              </w:numPr>
              <w:spacing w:after="120" w:line="276" w:lineRule="auto"/>
              <w:ind w:left="714" w:right="0" w:hanging="357"/>
              <w:jc w:val="both"/>
              <w:rPr>
                <w:rFonts w:cstheme="minorHAnsi"/>
                <w:color w:val="404040" w:themeColor="text1" w:themeTint="BF"/>
                <w:sz w:val="22"/>
                <w:lang w:val="en-AU" w:bidi="en-US"/>
              </w:rPr>
            </w:pPr>
            <w:r w:rsidRPr="00E56119">
              <w:rPr>
                <w:rFonts w:ascii="Calibri" w:eastAsia="Calibri" w:hAnsi="Calibri" w:cs="Calibri"/>
                <w:color w:val="404040" w:themeColor="text1" w:themeTint="BF"/>
                <w:lang w:val="en-AU" w:eastAsia="en-GB"/>
              </w:rPr>
              <w:t>Visiting exhibits and museums will help you learn more about other people’s culture</w:t>
            </w:r>
            <w:r w:rsidR="00296A51" w:rsidRPr="00E56119">
              <w:rPr>
                <w:rFonts w:ascii="Calibri" w:eastAsia="Calibri" w:hAnsi="Calibri" w:cs="Calibri"/>
                <w:color w:val="404040" w:themeColor="text1" w:themeTint="BF"/>
                <w:lang w:val="en-AU" w:eastAsia="en-GB"/>
              </w:rPr>
              <w:t>s</w:t>
            </w:r>
            <w:r w:rsidRPr="00E56119">
              <w:rPr>
                <w:rFonts w:ascii="Calibri" w:eastAsia="Calibri" w:hAnsi="Calibri" w:cs="Calibri"/>
                <w:color w:val="404040" w:themeColor="text1" w:themeTint="BF"/>
                <w:lang w:val="en-AU" w:eastAsia="en-GB"/>
              </w:rPr>
              <w:t xml:space="preserve">. </w:t>
            </w:r>
            <w:r w:rsidRPr="00D6552D">
              <w:rPr>
                <w:rFonts w:ascii="Calibri" w:eastAsia="Calibri" w:hAnsi="Calibri" w:cs="Calibri"/>
                <w:color w:val="404040" w:themeColor="text1" w:themeTint="BF"/>
                <w:lang w:val="en-AU" w:eastAsia="en-GB"/>
              </w:rPr>
              <w:t xml:space="preserve">Museum visits and exhibits will help staff and management in the workplace </w:t>
            </w:r>
            <w:r w:rsidR="00913F04" w:rsidRPr="00D6552D">
              <w:rPr>
                <w:rFonts w:ascii="Calibri" w:eastAsia="Calibri" w:hAnsi="Calibri" w:cs="Calibri"/>
                <w:color w:val="404040" w:themeColor="text1" w:themeTint="BF"/>
                <w:lang w:val="en-AU" w:eastAsia="en-GB"/>
              </w:rPr>
              <w:t xml:space="preserve">appreciate and respect </w:t>
            </w:r>
            <w:r w:rsidR="005D73C2" w:rsidRPr="00D6552D">
              <w:rPr>
                <w:rFonts w:ascii="Calibri" w:eastAsia="Calibri" w:hAnsi="Calibri" w:cs="Calibri"/>
                <w:color w:val="404040" w:themeColor="text1" w:themeTint="BF"/>
                <w:lang w:val="en-AU" w:eastAsia="en-GB"/>
              </w:rPr>
              <w:t xml:space="preserve">Aboriginal and Torres Strait Islanders’ </w:t>
            </w:r>
            <w:r w:rsidR="00913F04" w:rsidRPr="00D6552D">
              <w:rPr>
                <w:rFonts w:ascii="Calibri" w:eastAsia="Calibri" w:hAnsi="Calibri" w:cs="Calibri"/>
                <w:color w:val="404040" w:themeColor="text1" w:themeTint="BF"/>
                <w:lang w:val="en-AU" w:eastAsia="en-GB"/>
              </w:rPr>
              <w:t>contribution</w:t>
            </w:r>
            <w:r w:rsidR="00E56119">
              <w:rPr>
                <w:rFonts w:ascii="Calibri" w:eastAsia="Calibri" w:hAnsi="Calibri" w:cs="Calibri"/>
                <w:color w:val="404040" w:themeColor="text1" w:themeTint="BF"/>
                <w:lang w:val="en-AU" w:eastAsia="en-GB"/>
              </w:rPr>
              <w:t>s</w:t>
            </w:r>
            <w:r w:rsidR="00913F04" w:rsidRPr="00D6552D">
              <w:rPr>
                <w:rFonts w:ascii="Calibri" w:eastAsia="Calibri" w:hAnsi="Calibri" w:cs="Calibri"/>
                <w:color w:val="404040" w:themeColor="text1" w:themeTint="BF"/>
                <w:lang w:val="en-AU" w:eastAsia="en-GB"/>
              </w:rPr>
              <w:t xml:space="preserve">. </w:t>
            </w:r>
            <w:r w:rsidR="00913F04" w:rsidRPr="00E56119">
              <w:rPr>
                <w:rFonts w:ascii="Calibri" w:eastAsia="Calibri" w:hAnsi="Calibri" w:cs="Calibri"/>
                <w:color w:val="404040" w:themeColor="text1" w:themeTint="BF"/>
                <w:lang w:val="en-AU" w:eastAsia="en-GB"/>
              </w:rPr>
              <w:t>These visits will h</w:t>
            </w:r>
            <w:r w:rsidRPr="00E56119">
              <w:rPr>
                <w:rFonts w:ascii="Calibri" w:eastAsia="Calibri" w:hAnsi="Calibri" w:cs="Calibri"/>
                <w:color w:val="404040" w:themeColor="text1" w:themeTint="BF"/>
                <w:lang w:val="en-AU" w:eastAsia="en-GB"/>
              </w:rPr>
              <w:t xml:space="preserve">elp them </w:t>
            </w:r>
            <w:r w:rsidR="00913F04" w:rsidRPr="00E56119">
              <w:rPr>
                <w:rFonts w:ascii="Calibri" w:eastAsia="Calibri" w:hAnsi="Calibri" w:cs="Calibri"/>
                <w:color w:val="404040" w:themeColor="text1" w:themeTint="BF"/>
                <w:lang w:val="en-AU" w:eastAsia="en-GB"/>
              </w:rPr>
              <w:t>form bonds with people from different ethnicities in the workplace</w:t>
            </w:r>
            <w:r w:rsidR="009C41C8" w:rsidRPr="00E56119">
              <w:rPr>
                <w:rFonts w:ascii="Calibri" w:eastAsia="Calibri" w:hAnsi="Calibri" w:cs="Calibri"/>
                <w:color w:val="404040" w:themeColor="text1" w:themeTint="BF"/>
                <w:lang w:val="en-AU" w:eastAsia="en-GB"/>
              </w:rPr>
              <w:t xml:space="preserve">. These </w:t>
            </w:r>
            <w:r w:rsidR="006140C0" w:rsidRPr="00E56119">
              <w:rPr>
                <w:rFonts w:ascii="Calibri" w:eastAsia="Calibri" w:hAnsi="Calibri" w:cs="Calibri"/>
                <w:color w:val="404040" w:themeColor="text1" w:themeTint="BF"/>
                <w:lang w:val="en-AU" w:eastAsia="en-GB"/>
              </w:rPr>
              <w:t xml:space="preserve">will also help </w:t>
            </w:r>
            <w:r w:rsidR="00267D1D" w:rsidRPr="00E56119">
              <w:rPr>
                <w:rFonts w:ascii="Calibri" w:eastAsia="Calibri" w:hAnsi="Calibri" w:cs="Calibri"/>
                <w:color w:val="404040" w:themeColor="text1" w:themeTint="BF"/>
                <w:lang w:val="en-AU" w:eastAsia="en-GB"/>
              </w:rPr>
              <w:t xml:space="preserve">in </w:t>
            </w:r>
            <w:r w:rsidR="00913F04" w:rsidRPr="00E56119">
              <w:rPr>
                <w:rFonts w:ascii="Calibri" w:eastAsia="Calibri" w:hAnsi="Calibri" w:cs="Calibri"/>
                <w:color w:val="404040" w:themeColor="text1" w:themeTint="BF"/>
                <w:lang w:val="en-AU" w:eastAsia="en-GB"/>
              </w:rPr>
              <w:t>treat</w:t>
            </w:r>
            <w:r w:rsidR="00267D1D" w:rsidRPr="00E56119">
              <w:rPr>
                <w:rFonts w:ascii="Calibri" w:eastAsia="Calibri" w:hAnsi="Calibri" w:cs="Calibri"/>
                <w:color w:val="404040" w:themeColor="text1" w:themeTint="BF"/>
                <w:lang w:val="en-AU" w:eastAsia="en-GB"/>
              </w:rPr>
              <w:t>ing</w:t>
            </w:r>
            <w:r w:rsidRPr="00E56119">
              <w:rPr>
                <w:rFonts w:ascii="Calibri" w:eastAsia="Calibri" w:hAnsi="Calibri" w:cs="Calibri"/>
                <w:color w:val="404040" w:themeColor="text1" w:themeTint="BF"/>
                <w:lang w:val="en-AU" w:eastAsia="en-GB"/>
              </w:rPr>
              <w:t xml:space="preserve"> them as individuals having a unique contribution to their community.</w:t>
            </w:r>
          </w:p>
        </w:tc>
      </w:tr>
    </w:tbl>
    <w:p w14:paraId="61FD9D89" w14:textId="76B1FDB9" w:rsidR="00CD6EC5" w:rsidRDefault="00CD6EC5" w:rsidP="00D6552D">
      <w:pPr>
        <w:spacing w:after="120" w:line="276" w:lineRule="auto"/>
        <w:ind w:left="0" w:right="0" w:firstLine="0"/>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br w:type="page"/>
      </w:r>
    </w:p>
    <w:p w14:paraId="18B992E9" w14:textId="7EFC1386" w:rsidR="009022FB" w:rsidRPr="00800C11" w:rsidRDefault="009022FB">
      <w:pPr>
        <w:pStyle w:val="Heading2"/>
        <w:numPr>
          <w:ilvl w:val="0"/>
          <w:numId w:val="35"/>
        </w:numPr>
        <w:ind w:left="720" w:right="0" w:hanging="720"/>
        <w:rPr>
          <w:rFonts w:cs="Arial"/>
          <w:color w:val="7F7F7F" w:themeColor="text1" w:themeTint="80"/>
          <w:sz w:val="32"/>
          <w:szCs w:val="32"/>
          <w:lang w:val="en-AU"/>
        </w:rPr>
      </w:pPr>
      <w:bookmarkStart w:id="56" w:name="_Toc31365741"/>
      <w:bookmarkStart w:id="57" w:name="_Toc100079272"/>
      <w:bookmarkStart w:id="58" w:name="_Toc110854350"/>
      <w:r w:rsidRPr="00800C11">
        <w:rPr>
          <w:rFonts w:cs="Arial"/>
          <w:color w:val="7F7F7F" w:themeColor="text1" w:themeTint="80"/>
          <w:sz w:val="32"/>
          <w:szCs w:val="32"/>
          <w:lang w:val="en-AU"/>
        </w:rPr>
        <w:lastRenderedPageBreak/>
        <w:t xml:space="preserve">Use Work Practices </w:t>
      </w:r>
      <w:r w:rsidR="00A43306">
        <w:rPr>
          <w:rFonts w:cs="Arial"/>
          <w:color w:val="7F7F7F" w:themeColor="text1" w:themeTint="80"/>
          <w:sz w:val="32"/>
          <w:szCs w:val="32"/>
          <w:lang w:val="en-AU"/>
        </w:rPr>
        <w:t>T</w:t>
      </w:r>
      <w:r w:rsidRPr="00800C11">
        <w:rPr>
          <w:rFonts w:cs="Arial"/>
          <w:color w:val="7F7F7F" w:themeColor="text1" w:themeTint="80"/>
          <w:sz w:val="32"/>
          <w:szCs w:val="32"/>
          <w:lang w:val="en-AU"/>
        </w:rPr>
        <w:t>hat Make Environments Safe for All</w:t>
      </w:r>
      <w:bookmarkEnd w:id="56"/>
      <w:bookmarkEnd w:id="57"/>
      <w:bookmarkEnd w:id="58"/>
    </w:p>
    <w:p w14:paraId="2FCD967C" w14:textId="77777777" w:rsidR="005D49BF" w:rsidRDefault="005D49BF" w:rsidP="00D6552D">
      <w:pPr>
        <w:spacing w:after="120" w:line="276" w:lineRule="auto"/>
        <w:ind w:left="0" w:right="0" w:firstLine="0"/>
        <w:jc w:val="center"/>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57BCBDA4" wp14:editId="193DAFF2">
            <wp:extent cx="5723666" cy="3773792"/>
            <wp:effectExtent l="0" t="0" r="0" b="0"/>
            <wp:docPr id="876719944" name="Picture 876719944" descr="Person creating a calendar with adhesive notes on a black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4" name="Picture 876719944" descr="Person creating a calendar with adhesive notes on a blackboard"/>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724690" cy="3774467"/>
                    </a:xfrm>
                    <a:prstGeom prst="rect">
                      <a:avLst/>
                    </a:prstGeom>
                  </pic:spPr>
                </pic:pic>
              </a:graphicData>
            </a:graphic>
          </wp:inline>
        </w:drawing>
      </w:r>
    </w:p>
    <w:p w14:paraId="2245B41D" w14:textId="4467DDD3" w:rsidR="009022FB" w:rsidRPr="00800C11" w:rsidRDefault="009022FB" w:rsidP="00E56119">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Workers </w:t>
      </w:r>
      <w:r w:rsidR="00913F04" w:rsidRPr="00D6552D">
        <w:rPr>
          <w:rFonts w:ascii="Calibri" w:eastAsia="Calibri" w:hAnsi="Calibri" w:cs="Calibri"/>
          <w:color w:val="404040" w:themeColor="text1" w:themeTint="BF"/>
          <w:sz w:val="24"/>
          <w:lang w:val="en-AU" w:eastAsia="en-GB" w:bidi="en-US"/>
        </w:rPr>
        <w:t>must acknowledge and embrace cultural safety and individuals</w:t>
      </w:r>
      <w:r w:rsidR="00E56119" w:rsidRPr="00D6552D">
        <w:rPr>
          <w:rFonts w:ascii="Calibri" w:eastAsia="Calibri" w:hAnsi="Calibri" w:cs="Calibri"/>
          <w:color w:val="404040" w:themeColor="text1" w:themeTint="BF"/>
          <w:sz w:val="24"/>
          <w:lang w:val="en-AU" w:eastAsia="en-GB" w:bidi="en-US"/>
        </w:rPr>
        <w:t>’</w:t>
      </w:r>
      <w:r w:rsidR="00913F04" w:rsidRPr="00D6552D">
        <w:rPr>
          <w:rFonts w:ascii="Calibri" w:eastAsia="Calibri" w:hAnsi="Calibri" w:cs="Calibri"/>
          <w:color w:val="404040" w:themeColor="text1" w:themeTint="BF"/>
          <w:sz w:val="24"/>
          <w:lang w:val="en-AU" w:eastAsia="en-GB" w:bidi="en-US"/>
        </w:rPr>
        <w:t xml:space="preserve"> unique linguistic and cultural background</w:t>
      </w:r>
      <w:r w:rsidRPr="00D6552D">
        <w:rPr>
          <w:rFonts w:ascii="Calibri" w:eastAsia="Calibri" w:hAnsi="Calibri" w:cs="Calibri"/>
          <w:color w:val="404040" w:themeColor="text1" w:themeTint="BF"/>
          <w:sz w:val="24"/>
          <w:lang w:val="en-AU" w:eastAsia="en-GB" w:bidi="en-US"/>
        </w:rPr>
        <w:t xml:space="preserve">s. Your work will usually </w:t>
      </w:r>
      <w:r w:rsidR="00E56119" w:rsidRPr="00D6552D">
        <w:rPr>
          <w:rFonts w:ascii="Calibri" w:eastAsia="Calibri" w:hAnsi="Calibri" w:cs="Calibri"/>
          <w:color w:val="404040" w:themeColor="text1" w:themeTint="BF"/>
          <w:sz w:val="24"/>
          <w:lang w:val="en-AU" w:eastAsia="en-GB" w:bidi="en-US"/>
        </w:rPr>
        <w:t>provide</w:t>
      </w:r>
      <w:r w:rsidRPr="00D6552D">
        <w:rPr>
          <w:rFonts w:ascii="Calibri" w:eastAsia="Calibri" w:hAnsi="Calibri" w:cs="Calibri"/>
          <w:color w:val="404040" w:themeColor="text1" w:themeTint="BF"/>
          <w:sz w:val="24"/>
          <w:lang w:val="en-AU" w:eastAsia="en-GB" w:bidi="en-US"/>
        </w:rPr>
        <w:t xml:space="preserve"> opportunities for people to express their culture, </w:t>
      </w:r>
      <w:r w:rsidR="00913F04" w:rsidRPr="00D6552D">
        <w:rPr>
          <w:rFonts w:ascii="Calibri" w:eastAsia="Calibri" w:hAnsi="Calibri" w:cs="Calibri"/>
          <w:color w:val="404040" w:themeColor="text1" w:themeTint="BF"/>
          <w:sz w:val="24"/>
          <w:lang w:val="en-AU" w:eastAsia="en-GB" w:bidi="en-US"/>
        </w:rPr>
        <w:t>meet their cultural needs,</w:t>
      </w:r>
      <w:r w:rsidRPr="00D6552D">
        <w:rPr>
          <w:rFonts w:ascii="Calibri" w:eastAsia="Calibri" w:hAnsi="Calibri" w:cs="Calibri"/>
          <w:color w:val="404040" w:themeColor="text1" w:themeTint="BF"/>
          <w:sz w:val="24"/>
          <w:lang w:val="en-AU" w:eastAsia="en-GB" w:bidi="en-US"/>
        </w:rPr>
        <w:t xml:space="preserve"> and share their cultural heritage</w:t>
      </w:r>
      <w:r w:rsidRPr="00E56119">
        <w:rPr>
          <w:rFonts w:ascii="Calibri" w:eastAsia="Calibri" w:hAnsi="Calibri" w:cs="Calibri"/>
          <w:color w:val="404040" w:themeColor="text1" w:themeTint="BF"/>
          <w:sz w:val="24"/>
          <w:lang w:val="en-AU" w:eastAsia="en-GB" w:bidi="en-US"/>
        </w:rPr>
        <w:t>. These would require you to practice a degree of cultural safety.</w:t>
      </w:r>
    </w:p>
    <w:p w14:paraId="671B77E5" w14:textId="53D82563" w:rsidR="009022FB" w:rsidRPr="00800C11" w:rsidRDefault="009022FB" w:rsidP="00E56119">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Cultural safety, as previously discussed, ensures that a person’s culture is accepted and respected at all times. It requires that service providers embrace cultural considerations.</w:t>
      </w:r>
    </w:p>
    <w:p w14:paraId="23D37F22" w14:textId="06BCB0D9" w:rsidR="009022FB" w:rsidRPr="00800C11" w:rsidRDefault="009022FB" w:rsidP="00E56119">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Being free from fear, anxiety</w:t>
      </w:r>
      <w:r w:rsidR="00E56119">
        <w:rPr>
          <w:rFonts w:ascii="Calibri" w:eastAsia="Calibri" w:hAnsi="Calibri" w:cs="Calibri"/>
          <w:color w:val="404040" w:themeColor="text1" w:themeTint="BF"/>
          <w:sz w:val="24"/>
          <w:lang w:val="en-AU" w:eastAsia="en-GB" w:bidi="en-US"/>
        </w:rPr>
        <w:t>,</w:t>
      </w:r>
      <w:r w:rsidRPr="00800C11">
        <w:rPr>
          <w:rFonts w:ascii="Calibri" w:eastAsia="Calibri" w:hAnsi="Calibri" w:cs="Calibri"/>
          <w:color w:val="404040" w:themeColor="text1" w:themeTint="BF"/>
          <w:sz w:val="24"/>
          <w:lang w:val="en-AU" w:eastAsia="en-GB" w:bidi="en-US"/>
        </w:rPr>
        <w:t xml:space="preserve"> and feelings of discomfort is when people feel culturally safe. They feel accepted, comfortable</w:t>
      </w:r>
      <w:r w:rsidR="00E56119">
        <w:rPr>
          <w:rFonts w:ascii="Calibri" w:eastAsia="Calibri" w:hAnsi="Calibri" w:cs="Calibri"/>
          <w:color w:val="404040" w:themeColor="text1" w:themeTint="BF"/>
          <w:sz w:val="24"/>
          <w:lang w:val="en-AU" w:eastAsia="en-GB" w:bidi="en-US"/>
        </w:rPr>
        <w:t>,</w:t>
      </w:r>
      <w:r w:rsidRPr="00800C11">
        <w:rPr>
          <w:rFonts w:ascii="Calibri" w:eastAsia="Calibri" w:hAnsi="Calibri" w:cs="Calibri"/>
          <w:color w:val="404040" w:themeColor="text1" w:themeTint="BF"/>
          <w:sz w:val="24"/>
          <w:lang w:val="en-AU" w:eastAsia="en-GB" w:bidi="en-US"/>
        </w:rPr>
        <w:t xml:space="preserve"> and included.</w:t>
      </w:r>
    </w:p>
    <w:p w14:paraId="03C10742" w14:textId="261F18F0" w:rsidR="009022FB" w:rsidRPr="00D6552D"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As mentioned in this Learner Guide, the principal goal of cultural competence is acceptance and recognition of differences between seeing such differences and people from a positive perspective.</w:t>
      </w:r>
    </w:p>
    <w:p w14:paraId="1F402288" w14:textId="727700D4" w:rsidR="009022FB"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Competent principles and practices demonstrate an acknowledgement of respect for people of all ethnic, racial, linguistic, cultural</w:t>
      </w:r>
      <w:r w:rsidR="00E56119" w:rsidRPr="00D6552D">
        <w:rPr>
          <w:rFonts w:ascii="Calibri" w:eastAsia="Calibri" w:hAnsi="Calibri" w:cs="Calibri"/>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 xml:space="preserve"> and religious backgrounds. </w:t>
      </w:r>
      <w:r w:rsidRPr="00E56119">
        <w:rPr>
          <w:rFonts w:ascii="Calibri" w:eastAsia="Calibri" w:hAnsi="Calibri" w:cs="Calibri"/>
          <w:color w:val="404040" w:themeColor="text1" w:themeTint="BF"/>
          <w:sz w:val="24"/>
          <w:lang w:val="en-AU" w:eastAsia="en-GB"/>
        </w:rPr>
        <w:t>Cultural competence is a developmental process</w:t>
      </w:r>
      <w:r w:rsidR="001333CD" w:rsidRPr="00E56119">
        <w:rPr>
          <w:rFonts w:ascii="Calibri" w:eastAsia="Calibri" w:hAnsi="Calibri" w:cs="Calibri"/>
          <w:color w:val="404040" w:themeColor="text1" w:themeTint="BF"/>
          <w:sz w:val="24"/>
          <w:lang w:val="en-AU" w:eastAsia="en-GB"/>
        </w:rPr>
        <w:t xml:space="preserve">. </w:t>
      </w:r>
      <w:r w:rsidR="00E56119">
        <w:rPr>
          <w:rFonts w:ascii="Calibri" w:eastAsia="Calibri" w:hAnsi="Calibri" w:cs="Calibri"/>
          <w:color w:val="404040" w:themeColor="text1" w:themeTint="BF"/>
          <w:sz w:val="24"/>
          <w:lang w:val="en-AU" w:eastAsia="en-GB"/>
        </w:rPr>
        <w:t>No matter how culturally adept you are, there will always be room for improvement</w:t>
      </w:r>
      <w:r w:rsidRPr="00E56119">
        <w:rPr>
          <w:rFonts w:ascii="Calibri" w:eastAsia="Calibri" w:hAnsi="Calibri" w:cs="Calibri"/>
          <w:color w:val="404040" w:themeColor="text1" w:themeTint="BF"/>
          <w:sz w:val="24"/>
          <w:lang w:val="en-AU" w:eastAsia="en-GB"/>
        </w:rPr>
        <w:t>.</w:t>
      </w:r>
    </w:p>
    <w:p w14:paraId="5AFC934A" w14:textId="77777777" w:rsidR="005D49BF" w:rsidRDefault="005D49BF" w:rsidP="008C1076">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7A796DAE" w14:textId="41304067" w:rsidR="009022FB"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lastRenderedPageBreak/>
        <w:t>Cultural competency consists of</w:t>
      </w:r>
      <w:r w:rsidR="00E56119">
        <w:rPr>
          <w:rFonts w:ascii="Calibri" w:eastAsia="Calibri" w:hAnsi="Calibri" w:cs="Calibri"/>
          <w:color w:val="404040" w:themeColor="text1" w:themeTint="BF"/>
          <w:sz w:val="24"/>
          <w:lang w:val="en-AU" w:eastAsia="en-GB"/>
        </w:rPr>
        <w:t xml:space="preserve"> the following</w:t>
      </w:r>
      <w:r w:rsidRPr="00800C11">
        <w:rPr>
          <w:rFonts w:ascii="Calibri" w:eastAsia="Calibri" w:hAnsi="Calibri" w:cs="Calibri"/>
          <w:color w:val="404040" w:themeColor="text1" w:themeTint="BF"/>
          <w:sz w:val="24"/>
          <w:lang w:val="en-AU" w:eastAsia="en-GB"/>
        </w:rPr>
        <w:t>:</w:t>
      </w:r>
    </w:p>
    <w:p w14:paraId="732377A5" w14:textId="70ABD776" w:rsidR="00E56119" w:rsidRPr="00800C11" w:rsidRDefault="00E5611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0B75BA1D" wp14:editId="21AED5EE">
            <wp:extent cx="5663453" cy="2476500"/>
            <wp:effectExtent l="38100" t="0" r="33020" b="0"/>
            <wp:docPr id="876720013" name="Diagram 8767200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inline>
        </w:drawing>
      </w:r>
    </w:p>
    <w:p w14:paraId="2D060623" w14:textId="3A33EC01" w:rsidR="009022FB" w:rsidRPr="00800C11" w:rsidRDefault="009022FB"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This means being culturally competent at work, having the ability and will to</w:t>
      </w:r>
      <w:r w:rsidR="00E56119">
        <w:rPr>
          <w:rFonts w:ascii="Calibri" w:eastAsia="Calibri" w:hAnsi="Calibri" w:cs="Calibri"/>
          <w:color w:val="404040" w:themeColor="text1" w:themeTint="BF"/>
          <w:sz w:val="24"/>
          <w:lang w:val="en-AU" w:eastAsia="en-GB"/>
        </w:rPr>
        <w:t xml:space="preserve"> address</w:t>
      </w:r>
      <w:r w:rsidRPr="00D6552D">
        <w:rPr>
          <w:rFonts w:ascii="Calibri" w:eastAsia="Calibri" w:hAnsi="Calibri" w:cs="Calibri"/>
          <w:color w:val="404040" w:themeColor="text1" w:themeTint="BF"/>
          <w:sz w:val="24"/>
          <w:lang w:val="en-AU" w:eastAsia="en-GB"/>
        </w:rPr>
        <w:t xml:space="preserve"> unique needs arising</w:t>
      </w:r>
      <w:r w:rsidR="00E56119">
        <w:rPr>
          <w:rFonts w:ascii="Calibri" w:eastAsia="Calibri" w:hAnsi="Calibri" w:cs="Calibri"/>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 xml:space="preserve"> and being able to respond to these from each individual</w:t>
      </w:r>
      <w:r w:rsidR="00E56119" w:rsidRPr="00D6552D">
        <w:rPr>
          <w:rFonts w:ascii="Calibri" w:eastAsia="Calibri" w:hAnsi="Calibri" w:cs="Calibri"/>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s culture.</w:t>
      </w:r>
    </w:p>
    <w:p w14:paraId="5B262895" w14:textId="71DAD761" w:rsidR="009022FB" w:rsidRPr="00800C11" w:rsidRDefault="009022FB" w:rsidP="00E56119">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In an organisation, no matter </w:t>
      </w:r>
      <w:r w:rsidR="0006575B">
        <w:rPr>
          <w:rFonts w:ascii="Calibri" w:eastAsia="Calibri" w:hAnsi="Calibri" w:cs="Calibri"/>
          <w:color w:val="404040" w:themeColor="text1" w:themeTint="BF"/>
          <w:sz w:val="24"/>
          <w:lang w:val="en-AU" w:eastAsia="en-GB"/>
        </w:rPr>
        <w:t>the</w:t>
      </w:r>
      <w:r w:rsidRPr="00800C11">
        <w:rPr>
          <w:rFonts w:ascii="Calibri" w:eastAsia="Calibri" w:hAnsi="Calibri" w:cs="Calibri"/>
          <w:color w:val="404040" w:themeColor="text1" w:themeTint="BF"/>
          <w:sz w:val="24"/>
          <w:lang w:val="en-AU" w:eastAsia="en-GB"/>
        </w:rPr>
        <w:t xml:space="preserve"> position</w:t>
      </w:r>
      <w:r w:rsidRPr="00E517A8">
        <w:rPr>
          <w:rFonts w:ascii="Calibri" w:eastAsia="Calibri" w:hAnsi="Calibri" w:cs="Calibri"/>
          <w:color w:val="404040" w:themeColor="text1" w:themeTint="BF"/>
          <w:sz w:val="24"/>
          <w:lang w:val="en-AU" w:eastAsia="en-GB"/>
        </w:rPr>
        <w:t xml:space="preserve">, </w:t>
      </w:r>
      <w:r w:rsidR="0006575B" w:rsidRPr="00606B4F">
        <w:rPr>
          <w:rFonts w:ascii="Calibri" w:eastAsia="Calibri" w:hAnsi="Calibri" w:cs="Calibri"/>
          <w:color w:val="404040" w:themeColor="text1" w:themeTint="BF"/>
          <w:sz w:val="24"/>
          <w:lang w:val="en-AU" w:eastAsia="en-GB"/>
        </w:rPr>
        <w:t>everyone</w:t>
      </w:r>
      <w:r w:rsidRPr="00E517A8">
        <w:rPr>
          <w:rFonts w:ascii="Calibri" w:eastAsia="Calibri" w:hAnsi="Calibri" w:cs="Calibri"/>
          <w:color w:val="404040" w:themeColor="text1" w:themeTint="BF"/>
          <w:sz w:val="24"/>
          <w:lang w:val="en-AU" w:eastAsia="en-GB"/>
        </w:rPr>
        <w:t xml:space="preserve"> ha</w:t>
      </w:r>
      <w:r w:rsidR="0006575B" w:rsidRPr="00E517A8">
        <w:rPr>
          <w:rFonts w:ascii="Calibri" w:eastAsia="Calibri" w:hAnsi="Calibri" w:cs="Calibri"/>
          <w:color w:val="404040" w:themeColor="text1" w:themeTint="BF"/>
          <w:sz w:val="24"/>
          <w:lang w:val="en-AU" w:eastAsia="en-GB"/>
        </w:rPr>
        <w:t>s</w:t>
      </w:r>
      <w:r w:rsidRPr="00E517A8">
        <w:rPr>
          <w:rFonts w:ascii="Calibri" w:eastAsia="Calibri" w:hAnsi="Calibri" w:cs="Calibri"/>
          <w:color w:val="404040" w:themeColor="text1" w:themeTint="BF"/>
          <w:sz w:val="24"/>
          <w:lang w:val="en-AU" w:eastAsia="en-GB"/>
        </w:rPr>
        <w:t xml:space="preserve"> a role to play in achieving cultural competence. </w:t>
      </w:r>
      <w:r w:rsidR="00E517A8" w:rsidRPr="00606B4F">
        <w:rPr>
          <w:rFonts w:ascii="Calibri" w:eastAsia="Calibri" w:hAnsi="Calibri" w:cs="Calibri"/>
          <w:color w:val="404040" w:themeColor="text1" w:themeTint="BF"/>
          <w:sz w:val="24"/>
          <w:lang w:val="en-AU" w:eastAsia="en-GB"/>
        </w:rPr>
        <w:t>The organisation</w:t>
      </w:r>
      <w:r w:rsidRPr="00E517A8">
        <w:rPr>
          <w:rFonts w:ascii="Calibri" w:eastAsia="Calibri" w:hAnsi="Calibri" w:cs="Calibri"/>
          <w:color w:val="404040" w:themeColor="text1" w:themeTint="BF"/>
          <w:sz w:val="24"/>
          <w:lang w:val="en-AU" w:eastAsia="en-GB"/>
        </w:rPr>
        <w:t xml:space="preserve"> can achieve</w:t>
      </w:r>
      <w:r w:rsidRPr="00800C11">
        <w:rPr>
          <w:rFonts w:ascii="Calibri" w:eastAsia="Calibri" w:hAnsi="Calibri" w:cs="Calibri"/>
          <w:color w:val="404040" w:themeColor="text1" w:themeTint="BF"/>
          <w:sz w:val="24"/>
          <w:lang w:val="en-AU" w:eastAsia="en-GB"/>
        </w:rPr>
        <w:t xml:space="preserve"> more through teamwork than as individuals.</w:t>
      </w:r>
    </w:p>
    <w:p w14:paraId="79ABF732" w14:textId="5151ED45" w:rsidR="005D49BF" w:rsidRDefault="005D49BF" w:rsidP="00D6552D">
      <w:pPr>
        <w:spacing w:after="120" w:line="276" w:lineRule="auto"/>
        <w:ind w:left="0" w:right="0" w:firstLine="0"/>
        <w:jc w:val="center"/>
        <w:rPr>
          <w:rFonts w:ascii="Calibri" w:eastAsia="Calibri" w:hAnsi="Calibri" w:cs="Calibri"/>
          <w:b/>
          <w:bCs/>
          <w:iCs/>
          <w:color w:val="404040" w:themeColor="text1" w:themeTint="BF"/>
          <w:sz w:val="24"/>
          <w:lang w:val="en-AU" w:eastAsia="en-GB" w:bidi="en-US"/>
        </w:rPr>
      </w:pPr>
      <w:r>
        <w:rPr>
          <w:rFonts w:ascii="Calibri" w:eastAsia="Calibri" w:hAnsi="Calibri" w:cs="Calibri"/>
          <w:b/>
          <w:bCs/>
          <w:iCs/>
          <w:noProof/>
          <w:color w:val="404040" w:themeColor="text1" w:themeTint="BF"/>
          <w:sz w:val="24"/>
          <w:lang w:val="en-AU" w:eastAsia="en-GB" w:bidi="en-US"/>
        </w:rPr>
        <w:drawing>
          <wp:inline distT="0" distB="0" distL="0" distR="0" wp14:anchorId="0E2E2AEB" wp14:editId="39095CFA">
            <wp:extent cx="5712311" cy="4316730"/>
            <wp:effectExtent l="0" t="0" r="3175" b="7620"/>
            <wp:docPr id="876719945" name="Picture 876719945" descr="Person looking at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5" name="Picture 876719945" descr="Person looking at computer screen"/>
                    <pic:cNvPicPr/>
                  </pic:nvPicPr>
                  <pic:blipFill rotWithShape="1">
                    <a:blip r:embed="rId309" cstate="print">
                      <a:extLst>
                        <a:ext uri="{28A0092B-C50C-407E-A947-70E740481C1C}">
                          <a14:useLocalDpi xmlns:a14="http://schemas.microsoft.com/office/drawing/2010/main" val="0"/>
                        </a:ext>
                      </a:extLst>
                    </a:blip>
                    <a:srcRect l="6732" r="5879"/>
                    <a:stretch/>
                  </pic:blipFill>
                  <pic:spPr bwMode="auto">
                    <a:xfrm>
                      <a:off x="0" y="0"/>
                      <a:ext cx="5713804" cy="4317858"/>
                    </a:xfrm>
                    <a:prstGeom prst="rect">
                      <a:avLst/>
                    </a:prstGeom>
                    <a:ln>
                      <a:noFill/>
                    </a:ln>
                    <a:extLst>
                      <a:ext uri="{53640926-AAD7-44D8-BBD7-CCE9431645EC}">
                        <a14:shadowObscured xmlns:a14="http://schemas.microsoft.com/office/drawing/2010/main"/>
                      </a:ext>
                    </a:extLst>
                  </pic:spPr>
                </pic:pic>
              </a:graphicData>
            </a:graphic>
          </wp:inline>
        </w:drawing>
      </w:r>
    </w:p>
    <w:p w14:paraId="6BD094CB" w14:textId="77777777" w:rsidR="005D49BF" w:rsidRDefault="005D49BF" w:rsidP="008C1076">
      <w:pPr>
        <w:spacing w:after="120" w:line="276" w:lineRule="auto"/>
        <w:ind w:left="0" w:right="0" w:firstLine="0"/>
        <w:rPr>
          <w:rFonts w:ascii="Calibri" w:eastAsia="Calibri" w:hAnsi="Calibri" w:cs="Calibri"/>
          <w:b/>
          <w:bCs/>
          <w:iCs/>
          <w:color w:val="404040" w:themeColor="text1" w:themeTint="BF"/>
          <w:sz w:val="24"/>
          <w:lang w:val="en-AU" w:eastAsia="en-GB" w:bidi="en-US"/>
        </w:rPr>
      </w:pPr>
      <w:r>
        <w:rPr>
          <w:rFonts w:ascii="Calibri" w:eastAsia="Calibri" w:hAnsi="Calibri" w:cs="Calibri"/>
          <w:b/>
          <w:bCs/>
          <w:iCs/>
          <w:color w:val="404040" w:themeColor="text1" w:themeTint="BF"/>
          <w:sz w:val="24"/>
          <w:lang w:val="en-AU" w:eastAsia="en-GB" w:bidi="en-US"/>
        </w:rPr>
        <w:br w:type="page"/>
      </w:r>
    </w:p>
    <w:p w14:paraId="6FFAB99D" w14:textId="74F1B348" w:rsidR="009022FB" w:rsidRPr="00800C11" w:rsidRDefault="00D86C57" w:rsidP="00D6552D">
      <w:pPr>
        <w:pStyle w:val="Heading3"/>
        <w:tabs>
          <w:tab w:val="left" w:pos="180"/>
        </w:tabs>
        <w:spacing w:line="276" w:lineRule="auto"/>
        <w:ind w:right="0"/>
        <w:rPr>
          <w:b/>
          <w:bCs/>
          <w:lang w:val="en-AU" w:bidi="en-US"/>
        </w:rPr>
      </w:pPr>
      <w:bookmarkStart w:id="59" w:name="_Toc110854351"/>
      <w:r>
        <w:rPr>
          <w:b/>
          <w:bCs/>
          <w:lang w:val="en-AU"/>
        </w:rPr>
        <w:lastRenderedPageBreak/>
        <w:t xml:space="preserve">2.3.1 </w:t>
      </w:r>
      <w:r w:rsidR="009022FB" w:rsidRPr="00800C11">
        <w:rPr>
          <w:b/>
          <w:bCs/>
          <w:lang w:val="en-AU"/>
        </w:rPr>
        <w:t>Providing for the Needs of Marginalised Groups</w:t>
      </w:r>
      <w:bookmarkEnd w:id="59"/>
    </w:p>
    <w:p w14:paraId="0036127E" w14:textId="77777777" w:rsidR="004B47BA" w:rsidRDefault="004B47BA" w:rsidP="004B47BA">
      <w:pPr>
        <w:spacing w:after="120" w:line="276" w:lineRule="auto"/>
        <w:ind w:left="0" w:right="0" w:firstLine="0"/>
        <w:jc w:val="center"/>
        <w:rPr>
          <w:rFonts w:cstheme="minorHAnsi"/>
          <w:color w:val="404040" w:themeColor="text1" w:themeTint="BF"/>
          <w:sz w:val="24"/>
          <w:szCs w:val="24"/>
          <w:lang w:val="en-AU" w:bidi="en-US"/>
        </w:rPr>
      </w:pPr>
      <w:r>
        <w:rPr>
          <w:rFonts w:cstheme="minorHAnsi"/>
          <w:noProof/>
          <w:color w:val="404040" w:themeColor="text1" w:themeTint="BF"/>
          <w:sz w:val="24"/>
          <w:szCs w:val="24"/>
          <w:lang w:val="en-AU" w:bidi="en-US"/>
        </w:rPr>
        <w:drawing>
          <wp:inline distT="0" distB="0" distL="0" distR="0" wp14:anchorId="73AA11C6" wp14:editId="788F9A11">
            <wp:extent cx="5702151" cy="4747260"/>
            <wp:effectExtent l="0" t="0" r="0" b="0"/>
            <wp:docPr id="876720014" name="Picture 876720014" descr="Graphical user interface, websit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14" name="Picture 876720014" descr="Graphical user interface, website, calendar&#10;&#10;Description automatically generated"/>
                    <pic:cNvPicPr/>
                  </pic:nvPicPr>
                  <pic:blipFill rotWithShape="1">
                    <a:blip r:embed="rId310" cstate="print">
                      <a:extLst>
                        <a:ext uri="{28A0092B-C50C-407E-A947-70E740481C1C}">
                          <a14:useLocalDpi xmlns:a14="http://schemas.microsoft.com/office/drawing/2010/main" val="0"/>
                        </a:ext>
                      </a:extLst>
                    </a:blip>
                    <a:srcRect l="13610" t="-35" r="11187" b="407"/>
                    <a:stretch/>
                  </pic:blipFill>
                  <pic:spPr bwMode="auto">
                    <a:xfrm>
                      <a:off x="0" y="0"/>
                      <a:ext cx="5704356" cy="4749096"/>
                    </a:xfrm>
                    <a:prstGeom prst="rect">
                      <a:avLst/>
                    </a:prstGeom>
                    <a:ln>
                      <a:noFill/>
                    </a:ln>
                    <a:extLst>
                      <a:ext uri="{53640926-AAD7-44D8-BBD7-CCE9431645EC}">
                        <a14:shadowObscured xmlns:a14="http://schemas.microsoft.com/office/drawing/2010/main"/>
                      </a:ext>
                    </a:extLst>
                  </pic:spPr>
                </pic:pic>
              </a:graphicData>
            </a:graphic>
          </wp:inline>
        </w:drawing>
      </w:r>
    </w:p>
    <w:p w14:paraId="4111D690" w14:textId="4F5B64C7" w:rsidR="009022FB" w:rsidRPr="00800C11" w:rsidRDefault="009022FB" w:rsidP="00B32886">
      <w:pPr>
        <w:spacing w:after="120" w:line="276" w:lineRule="auto"/>
        <w:ind w:left="0" w:right="0" w:firstLine="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A diverse workplace will usually adhere to the principle of equity. Equity is a concept that calls for the fair distribution of efforts and resources such that those who need more assistance can receive it. It is a concept that promotes fairness and ensures that workplaces are considerate of the needs of all.</w:t>
      </w:r>
    </w:p>
    <w:p w14:paraId="04B28B02" w14:textId="5AA5F2E7" w:rsidR="009022FB" w:rsidRDefault="00C92028" w:rsidP="00B32886">
      <w:pPr>
        <w:spacing w:after="120" w:line="276" w:lineRule="auto"/>
        <w:ind w:left="0" w:right="0" w:firstLine="0"/>
        <w:jc w:val="both"/>
        <w:rPr>
          <w:rFonts w:cstheme="minorHAnsi"/>
          <w:color w:val="404040" w:themeColor="text1" w:themeTint="BF"/>
          <w:sz w:val="24"/>
          <w:szCs w:val="24"/>
          <w:lang w:val="en-AU" w:bidi="en-US"/>
        </w:rPr>
      </w:pPr>
      <w:r>
        <w:rPr>
          <w:rFonts w:cstheme="minorHAnsi"/>
          <w:color w:val="404040" w:themeColor="text1" w:themeTint="BF"/>
          <w:sz w:val="24"/>
          <w:szCs w:val="24"/>
          <w:lang w:val="en-AU" w:bidi="en-US"/>
        </w:rPr>
        <w:t>Practising equity in a diverse workplace is giving special consideration to marginalised groups’ need</w:t>
      </w:r>
      <w:r w:rsidR="009022FB" w:rsidRPr="00606B4F">
        <w:rPr>
          <w:rFonts w:cstheme="minorHAnsi"/>
          <w:color w:val="404040" w:themeColor="text1" w:themeTint="BF"/>
          <w:sz w:val="24"/>
          <w:szCs w:val="24"/>
          <w:lang w:val="en-AU" w:bidi="en-US"/>
        </w:rPr>
        <w:t>s.</w:t>
      </w:r>
      <w:r w:rsidR="009022FB" w:rsidRPr="00800C11">
        <w:rPr>
          <w:rFonts w:cstheme="minorHAnsi"/>
          <w:color w:val="404040" w:themeColor="text1" w:themeTint="BF"/>
          <w:sz w:val="24"/>
          <w:szCs w:val="24"/>
          <w:lang w:val="en-AU" w:bidi="en-US"/>
        </w:rPr>
        <w:t xml:space="preserve"> This involves safeguarding them from risk factors by providing various protective factors.</w:t>
      </w:r>
    </w:p>
    <w:p w14:paraId="788C3BC3" w14:textId="753FFF1B" w:rsidR="00C92028" w:rsidRPr="00800C11" w:rsidRDefault="00C92028" w:rsidP="00D6552D">
      <w:pPr>
        <w:spacing w:after="120" w:line="276" w:lineRule="auto"/>
        <w:ind w:left="0" w:right="0" w:firstLine="0"/>
        <w:rPr>
          <w:rFonts w:cstheme="minorHAnsi"/>
          <w:color w:val="404040" w:themeColor="text1" w:themeTint="BF"/>
          <w:sz w:val="24"/>
          <w:szCs w:val="24"/>
          <w:lang w:val="en-AU" w:bidi="en-US"/>
        </w:rPr>
      </w:pPr>
    </w:p>
    <w:p w14:paraId="234BEAA1" w14:textId="119A9695" w:rsidR="009022FB" w:rsidRPr="00800C11" w:rsidRDefault="009022FB" w:rsidP="00B32886">
      <w:pPr>
        <w:spacing w:after="120" w:line="276" w:lineRule="auto"/>
        <w:ind w:left="0" w:right="0" w:firstLine="0"/>
        <w:jc w:val="both"/>
        <w:rPr>
          <w:rFonts w:cstheme="minorHAnsi"/>
          <w:b/>
          <w:bCs/>
          <w:color w:val="404040" w:themeColor="text1" w:themeTint="BF"/>
          <w:sz w:val="24"/>
          <w:szCs w:val="24"/>
          <w:lang w:val="en-AU" w:bidi="en-US"/>
        </w:rPr>
      </w:pPr>
      <w:r w:rsidRPr="00800C11">
        <w:rPr>
          <w:rFonts w:cstheme="minorHAnsi"/>
          <w:b/>
          <w:bCs/>
          <w:color w:val="404040" w:themeColor="text1" w:themeTint="BF"/>
          <w:sz w:val="24"/>
          <w:szCs w:val="24"/>
          <w:lang w:val="en-AU" w:bidi="en-US"/>
        </w:rPr>
        <w:t>Risk and Protective Factors</w:t>
      </w:r>
    </w:p>
    <w:p w14:paraId="29223EEB" w14:textId="435EA887" w:rsidR="004B47BA" w:rsidRDefault="009022FB" w:rsidP="00B32886">
      <w:pPr>
        <w:spacing w:after="120" w:line="276" w:lineRule="auto"/>
        <w:ind w:left="0" w:right="0" w:firstLine="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 xml:space="preserve">Risk factors are entities or situations that can cause negative effects. The opposite happens with protective factors, where positive effects come up. </w:t>
      </w:r>
      <w:r w:rsidRPr="00606B4F">
        <w:rPr>
          <w:rFonts w:cstheme="minorHAnsi"/>
          <w:color w:val="404040" w:themeColor="text1" w:themeTint="BF"/>
          <w:sz w:val="24"/>
          <w:szCs w:val="24"/>
          <w:lang w:val="en-AU" w:bidi="en-US"/>
        </w:rPr>
        <w:t>Ideally, risk factors are accounted for and prevented from surfacing or existing in the workplace</w:t>
      </w:r>
      <w:r w:rsidR="008B3526" w:rsidRPr="00606B4F">
        <w:rPr>
          <w:rFonts w:cstheme="minorHAnsi"/>
          <w:color w:val="404040" w:themeColor="text1" w:themeTint="BF"/>
          <w:sz w:val="24"/>
          <w:szCs w:val="24"/>
          <w:lang w:val="en-AU" w:bidi="en-US"/>
        </w:rPr>
        <w:t>. To prevent the</w:t>
      </w:r>
      <w:r w:rsidR="00030553" w:rsidRPr="00606B4F">
        <w:rPr>
          <w:rFonts w:cstheme="minorHAnsi"/>
          <w:color w:val="404040" w:themeColor="text1" w:themeTint="BF"/>
          <w:sz w:val="24"/>
          <w:szCs w:val="24"/>
          <w:lang w:val="en-AU" w:bidi="en-US"/>
        </w:rPr>
        <w:t xml:space="preserve">m is to </w:t>
      </w:r>
      <w:r w:rsidRPr="00606B4F">
        <w:rPr>
          <w:rFonts w:cstheme="minorHAnsi"/>
          <w:color w:val="404040" w:themeColor="text1" w:themeTint="BF"/>
          <w:sz w:val="24"/>
          <w:szCs w:val="24"/>
          <w:lang w:val="en-AU" w:bidi="en-US"/>
        </w:rPr>
        <w:t xml:space="preserve">implement measures </w:t>
      </w:r>
      <w:r w:rsidR="00030553" w:rsidRPr="00606B4F">
        <w:rPr>
          <w:rFonts w:cstheme="minorHAnsi"/>
          <w:color w:val="404040" w:themeColor="text1" w:themeTint="BF"/>
          <w:sz w:val="24"/>
          <w:szCs w:val="24"/>
          <w:lang w:val="en-AU" w:bidi="en-US"/>
        </w:rPr>
        <w:t>by</w:t>
      </w:r>
      <w:r w:rsidRPr="00606B4F">
        <w:rPr>
          <w:rFonts w:cstheme="minorHAnsi"/>
          <w:color w:val="404040" w:themeColor="text1" w:themeTint="BF"/>
          <w:sz w:val="24"/>
          <w:szCs w:val="24"/>
          <w:lang w:val="en-AU" w:bidi="en-US"/>
        </w:rPr>
        <w:t xml:space="preserve"> provid</w:t>
      </w:r>
      <w:r w:rsidR="00030553" w:rsidRPr="00606B4F">
        <w:rPr>
          <w:rFonts w:cstheme="minorHAnsi"/>
          <w:color w:val="404040" w:themeColor="text1" w:themeTint="BF"/>
          <w:sz w:val="24"/>
          <w:szCs w:val="24"/>
          <w:lang w:val="en-AU" w:bidi="en-US"/>
        </w:rPr>
        <w:t>ing</w:t>
      </w:r>
      <w:r w:rsidRPr="00606B4F">
        <w:rPr>
          <w:rFonts w:cstheme="minorHAnsi"/>
          <w:color w:val="404040" w:themeColor="text1" w:themeTint="BF"/>
          <w:sz w:val="24"/>
          <w:szCs w:val="24"/>
          <w:lang w:val="en-AU" w:bidi="en-US"/>
        </w:rPr>
        <w:t xml:space="preserve"> protective factors.</w:t>
      </w:r>
    </w:p>
    <w:p w14:paraId="21740E20" w14:textId="77777777" w:rsidR="004B47BA" w:rsidRDefault="004B47BA" w:rsidP="00D6552D">
      <w:pPr>
        <w:spacing w:after="120" w:line="276" w:lineRule="auto"/>
        <w:ind w:left="0" w:firstLine="0"/>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4BF2C058" w14:textId="421A9F79" w:rsidR="009022FB" w:rsidRPr="00800C11" w:rsidRDefault="009022FB" w:rsidP="00C92028">
      <w:pPr>
        <w:spacing w:after="120" w:line="276" w:lineRule="auto"/>
        <w:ind w:left="0" w:right="0" w:firstLine="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lastRenderedPageBreak/>
        <w:t>The table below shows some examples of common risk and protective factors.</w:t>
      </w:r>
    </w:p>
    <w:tbl>
      <w:tblPr>
        <w:tblStyle w:val="ARATable14"/>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497"/>
        <w:gridCol w:w="4498"/>
      </w:tblGrid>
      <w:tr w:rsidR="009022FB" w:rsidRPr="00800C11" w14:paraId="08CD0698" w14:textId="77777777" w:rsidTr="00AD774E">
        <w:tc>
          <w:tcPr>
            <w:tcW w:w="4497" w:type="dxa"/>
            <w:shd w:val="clear" w:color="auto" w:fill="FF595E"/>
            <w:vAlign w:val="center"/>
          </w:tcPr>
          <w:p w14:paraId="3AC9CD1B" w14:textId="77777777" w:rsidR="009022FB" w:rsidRPr="00800C11" w:rsidRDefault="009022FB" w:rsidP="006E06C5">
            <w:pPr>
              <w:spacing w:after="120" w:line="276" w:lineRule="auto"/>
              <w:ind w:left="0" w:right="0" w:firstLine="0"/>
              <w:jc w:val="center"/>
              <w:rPr>
                <w:rFonts w:cstheme="minorHAnsi"/>
                <w:b/>
                <w:bCs/>
                <w:color w:val="FFFFFF" w:themeColor="background1"/>
                <w:lang w:val="en-AU" w:bidi="en-US"/>
              </w:rPr>
            </w:pPr>
            <w:r w:rsidRPr="00800C11">
              <w:rPr>
                <w:rFonts w:cstheme="minorHAnsi"/>
                <w:b/>
                <w:bCs/>
                <w:color w:val="FFFFFF" w:themeColor="background1"/>
                <w:lang w:val="en-AU" w:bidi="en-US"/>
              </w:rPr>
              <w:t>Risk Factors</w:t>
            </w:r>
          </w:p>
        </w:tc>
        <w:tc>
          <w:tcPr>
            <w:tcW w:w="4498" w:type="dxa"/>
            <w:shd w:val="clear" w:color="auto" w:fill="FF595E"/>
            <w:vAlign w:val="center"/>
          </w:tcPr>
          <w:p w14:paraId="6ACE562E" w14:textId="77777777" w:rsidR="009022FB" w:rsidRPr="00800C11" w:rsidRDefault="009022FB" w:rsidP="006E06C5">
            <w:pPr>
              <w:tabs>
                <w:tab w:val="left" w:pos="180"/>
              </w:tabs>
              <w:spacing w:after="120" w:line="276" w:lineRule="auto"/>
              <w:ind w:left="0" w:right="0" w:firstLine="0"/>
              <w:jc w:val="center"/>
              <w:rPr>
                <w:rFonts w:cstheme="minorHAnsi"/>
                <w:b/>
                <w:bCs/>
                <w:color w:val="FFFFFF" w:themeColor="background1"/>
                <w:lang w:val="en-AU" w:bidi="en-US"/>
              </w:rPr>
            </w:pPr>
            <w:r w:rsidRPr="00800C11">
              <w:rPr>
                <w:rFonts w:cstheme="minorHAnsi"/>
                <w:b/>
                <w:bCs/>
                <w:color w:val="FFFFFF" w:themeColor="background1"/>
                <w:lang w:val="en-AU" w:bidi="en-US"/>
              </w:rPr>
              <w:t>Protective Factors</w:t>
            </w:r>
          </w:p>
        </w:tc>
      </w:tr>
      <w:tr w:rsidR="009022FB" w:rsidRPr="00800C11" w14:paraId="7B333AF1" w14:textId="77777777" w:rsidTr="00AD774E">
        <w:trPr>
          <w:trHeight w:val="20"/>
        </w:trPr>
        <w:tc>
          <w:tcPr>
            <w:tcW w:w="4497" w:type="dxa"/>
            <w:shd w:val="clear" w:color="auto" w:fill="auto"/>
            <w:vAlign w:val="center"/>
          </w:tcPr>
          <w:p w14:paraId="200C1EE6" w14:textId="5A8E6125" w:rsidR="009022FB" w:rsidRPr="00800C11" w:rsidRDefault="009022FB" w:rsidP="006E06C5">
            <w:pPr>
              <w:spacing w:after="120" w:line="276" w:lineRule="auto"/>
              <w:ind w:left="0" w:right="0" w:firstLine="0"/>
              <w:jc w:val="both"/>
              <w:rPr>
                <w:rFonts w:cstheme="minorHAnsi"/>
                <w:color w:val="404040" w:themeColor="text1" w:themeTint="BF"/>
                <w:lang w:val="en-AU" w:bidi="en-US"/>
              </w:rPr>
            </w:pPr>
            <w:r w:rsidRPr="00800C11">
              <w:rPr>
                <w:rFonts w:cstheme="minorHAnsi"/>
                <w:color w:val="404040" w:themeColor="text1" w:themeTint="BF"/>
                <w:lang w:val="en-AU" w:bidi="en-US"/>
              </w:rPr>
              <w:t xml:space="preserve">A person with </w:t>
            </w:r>
            <w:r w:rsidR="004159E6">
              <w:rPr>
                <w:rFonts w:cstheme="minorHAnsi"/>
                <w:color w:val="404040" w:themeColor="text1" w:themeTint="BF"/>
                <w:lang w:val="en-AU" w:bidi="en-US"/>
              </w:rPr>
              <w:t>p</w:t>
            </w:r>
            <w:r w:rsidRPr="00800C11">
              <w:rPr>
                <w:rFonts w:cstheme="minorHAnsi"/>
                <w:color w:val="404040" w:themeColor="text1" w:themeTint="BF"/>
                <w:lang w:val="en-AU" w:bidi="en-US"/>
              </w:rPr>
              <w:t>hysical disability lacks any physical activities or exercise in their daily schedule</w:t>
            </w:r>
            <w:r w:rsidR="006E06C5">
              <w:rPr>
                <w:rFonts w:cstheme="minorHAnsi"/>
                <w:color w:val="404040" w:themeColor="text1" w:themeTint="BF"/>
                <w:lang w:val="en-AU" w:bidi="en-US"/>
              </w:rPr>
              <w:t>.</w:t>
            </w:r>
          </w:p>
        </w:tc>
        <w:tc>
          <w:tcPr>
            <w:tcW w:w="4498" w:type="dxa"/>
            <w:vAlign w:val="center"/>
          </w:tcPr>
          <w:p w14:paraId="0C0A1E25" w14:textId="2331A548" w:rsidR="009022FB" w:rsidRPr="00857304" w:rsidRDefault="00940F56" w:rsidP="006E06C5">
            <w:pPr>
              <w:tabs>
                <w:tab w:val="left" w:pos="180"/>
              </w:tabs>
              <w:spacing w:after="120" w:line="276" w:lineRule="auto"/>
              <w:ind w:left="0" w:right="0" w:firstLine="0"/>
              <w:jc w:val="both"/>
              <w:rPr>
                <w:rFonts w:cstheme="minorHAnsi"/>
                <w:color w:val="404040" w:themeColor="text1" w:themeTint="BF"/>
                <w:highlight w:val="cyan"/>
                <w:lang w:val="en-AU" w:bidi="en-US"/>
              </w:rPr>
            </w:pPr>
            <w:r w:rsidRPr="00940F56">
              <w:rPr>
                <w:rFonts w:cstheme="minorHAnsi"/>
                <w:color w:val="404040" w:themeColor="text1" w:themeTint="BF"/>
                <w:lang w:val="en-AU" w:bidi="en-US"/>
              </w:rPr>
              <w:t xml:space="preserve">A person with disability </w:t>
            </w:r>
            <w:r>
              <w:rPr>
                <w:rFonts w:cstheme="minorHAnsi"/>
                <w:color w:val="404040" w:themeColor="text1" w:themeTint="BF"/>
                <w:lang w:val="en-AU" w:bidi="en-US"/>
              </w:rPr>
              <w:t>is</w:t>
            </w:r>
            <w:r w:rsidRPr="00940F56">
              <w:rPr>
                <w:rFonts w:cstheme="minorHAnsi"/>
                <w:color w:val="404040" w:themeColor="text1" w:themeTint="BF"/>
                <w:lang w:val="en-AU" w:bidi="en-US"/>
              </w:rPr>
              <w:t xml:space="preserve"> provided with exercise programs in their daily schedule. Exercise programs must be specifically tailored to be beneficial and convenient to them.</w:t>
            </w:r>
          </w:p>
        </w:tc>
      </w:tr>
      <w:tr w:rsidR="009022FB" w:rsidRPr="00800C11" w14:paraId="08351017" w14:textId="77777777" w:rsidTr="00AD774E">
        <w:trPr>
          <w:trHeight w:val="20"/>
        </w:trPr>
        <w:tc>
          <w:tcPr>
            <w:tcW w:w="4497" w:type="dxa"/>
            <w:shd w:val="clear" w:color="auto" w:fill="auto"/>
            <w:vAlign w:val="center"/>
          </w:tcPr>
          <w:p w14:paraId="2400EB99" w14:textId="61BC060B" w:rsidR="009022FB" w:rsidRPr="00800C11" w:rsidRDefault="009022FB" w:rsidP="006E06C5">
            <w:pPr>
              <w:spacing w:after="120" w:line="276" w:lineRule="auto"/>
              <w:ind w:left="0" w:right="0" w:firstLine="0"/>
              <w:jc w:val="both"/>
              <w:rPr>
                <w:rFonts w:cstheme="minorHAnsi"/>
                <w:color w:val="404040" w:themeColor="text1" w:themeTint="BF"/>
                <w:lang w:val="en-AU" w:bidi="en-US"/>
              </w:rPr>
            </w:pPr>
            <w:r w:rsidRPr="00800C11">
              <w:rPr>
                <w:rFonts w:cstheme="minorHAnsi"/>
                <w:color w:val="404040" w:themeColor="text1" w:themeTint="BF"/>
                <w:lang w:val="en-AU" w:bidi="en-US"/>
              </w:rPr>
              <w:t>A person with chronic health problems lacks access to immediate and proper healthcare</w:t>
            </w:r>
            <w:r w:rsidR="006E06C5">
              <w:rPr>
                <w:rFonts w:cstheme="minorHAnsi"/>
                <w:color w:val="404040" w:themeColor="text1" w:themeTint="BF"/>
                <w:lang w:val="en-AU" w:bidi="en-US"/>
              </w:rPr>
              <w:t>.</w:t>
            </w:r>
          </w:p>
        </w:tc>
        <w:tc>
          <w:tcPr>
            <w:tcW w:w="4498" w:type="dxa"/>
            <w:vAlign w:val="center"/>
          </w:tcPr>
          <w:p w14:paraId="525B00A8" w14:textId="07D42834" w:rsidR="009022FB" w:rsidRPr="00800C11" w:rsidRDefault="009022FB" w:rsidP="006E06C5">
            <w:pPr>
              <w:tabs>
                <w:tab w:val="left" w:pos="180"/>
              </w:tabs>
              <w:spacing w:after="120" w:line="276" w:lineRule="auto"/>
              <w:ind w:left="0" w:right="0" w:firstLine="0"/>
              <w:jc w:val="both"/>
              <w:rPr>
                <w:rFonts w:cstheme="minorHAnsi"/>
                <w:color w:val="404040" w:themeColor="text1" w:themeTint="BF"/>
                <w:lang w:val="en-AU" w:bidi="en-US"/>
              </w:rPr>
            </w:pPr>
            <w:r w:rsidRPr="00800C11">
              <w:rPr>
                <w:rFonts w:cstheme="minorHAnsi"/>
                <w:color w:val="404040" w:themeColor="text1" w:themeTint="BF"/>
                <w:lang w:val="en-AU" w:bidi="en-US"/>
              </w:rPr>
              <w:t>Increased focus and access to healthcare programs are prioritised in the client’s care plan</w:t>
            </w:r>
            <w:r w:rsidR="0082310B">
              <w:rPr>
                <w:rFonts w:cstheme="minorHAnsi"/>
                <w:color w:val="404040" w:themeColor="text1" w:themeTint="BF"/>
                <w:lang w:val="en-AU" w:bidi="en-US"/>
              </w:rPr>
              <w:t>.</w:t>
            </w:r>
          </w:p>
        </w:tc>
      </w:tr>
      <w:tr w:rsidR="009022FB" w:rsidRPr="00800C11" w14:paraId="789BB436" w14:textId="77777777" w:rsidTr="00AD774E">
        <w:trPr>
          <w:trHeight w:val="20"/>
        </w:trPr>
        <w:tc>
          <w:tcPr>
            <w:tcW w:w="4497" w:type="dxa"/>
            <w:shd w:val="clear" w:color="auto" w:fill="auto"/>
            <w:vAlign w:val="center"/>
          </w:tcPr>
          <w:p w14:paraId="799FCC99" w14:textId="2024ABF1" w:rsidR="009022FB" w:rsidRPr="00800C11" w:rsidRDefault="009022FB" w:rsidP="006E06C5">
            <w:pPr>
              <w:spacing w:after="120" w:line="276" w:lineRule="auto"/>
              <w:ind w:left="0" w:right="0" w:firstLine="0"/>
              <w:jc w:val="both"/>
              <w:rPr>
                <w:rFonts w:cstheme="minorHAnsi"/>
                <w:color w:val="404040" w:themeColor="text1" w:themeTint="BF"/>
                <w:lang w:val="en-AU" w:bidi="en-US"/>
              </w:rPr>
            </w:pPr>
            <w:r w:rsidRPr="00800C11">
              <w:rPr>
                <w:rFonts w:cstheme="minorHAnsi"/>
                <w:color w:val="404040" w:themeColor="text1" w:themeTint="BF"/>
                <w:lang w:val="en-AU" w:bidi="en-US"/>
              </w:rPr>
              <w:t xml:space="preserve">An immigrant experiences discrimination in the workplace </w:t>
            </w:r>
            <w:r w:rsidR="00913F04">
              <w:rPr>
                <w:rFonts w:cstheme="minorHAnsi"/>
                <w:color w:val="404040" w:themeColor="text1" w:themeTint="BF"/>
                <w:lang w:val="en-AU" w:bidi="en-US"/>
              </w:rPr>
              <w:t>daily</w:t>
            </w:r>
            <w:r w:rsidR="006E06C5">
              <w:rPr>
                <w:rFonts w:cstheme="minorHAnsi"/>
                <w:color w:val="404040" w:themeColor="text1" w:themeTint="BF"/>
                <w:lang w:val="en-AU" w:bidi="en-US"/>
              </w:rPr>
              <w:t>.</w:t>
            </w:r>
          </w:p>
        </w:tc>
        <w:tc>
          <w:tcPr>
            <w:tcW w:w="4498" w:type="dxa"/>
            <w:vAlign w:val="center"/>
          </w:tcPr>
          <w:p w14:paraId="02790AB0" w14:textId="4E461F42" w:rsidR="009022FB" w:rsidRPr="00800C11" w:rsidRDefault="00913F04" w:rsidP="006E06C5">
            <w:pPr>
              <w:tabs>
                <w:tab w:val="left" w:pos="180"/>
              </w:tabs>
              <w:spacing w:after="120" w:line="276" w:lineRule="auto"/>
              <w:ind w:left="0" w:right="0" w:firstLine="0"/>
              <w:jc w:val="both"/>
              <w:rPr>
                <w:rFonts w:cstheme="minorHAnsi"/>
                <w:color w:val="404040" w:themeColor="text1" w:themeTint="BF"/>
                <w:lang w:val="en-AU" w:bidi="en-US"/>
              </w:rPr>
            </w:pPr>
            <w:r w:rsidRPr="00606B4F">
              <w:rPr>
                <w:rFonts w:cstheme="minorHAnsi"/>
                <w:color w:val="404040" w:themeColor="text1" w:themeTint="BF"/>
                <w:lang w:val="en-AU" w:bidi="en-US"/>
              </w:rPr>
              <w:t xml:space="preserve">The </w:t>
            </w:r>
            <w:r w:rsidR="005546D6" w:rsidRPr="00606B4F">
              <w:rPr>
                <w:rFonts w:cstheme="minorHAnsi"/>
                <w:color w:val="404040" w:themeColor="text1" w:themeTint="BF"/>
                <w:lang w:val="en-AU" w:bidi="en-US"/>
              </w:rPr>
              <w:t>organisation</w:t>
            </w:r>
            <w:r w:rsidRPr="00606B4F">
              <w:rPr>
                <w:rFonts w:cstheme="minorHAnsi"/>
                <w:color w:val="404040" w:themeColor="text1" w:themeTint="BF"/>
                <w:lang w:val="en-AU" w:bidi="en-US"/>
              </w:rPr>
              <w:t xml:space="preserve"> enforces policies and procedures </w:t>
            </w:r>
            <w:r w:rsidR="005E37BB" w:rsidRPr="00606B4F">
              <w:rPr>
                <w:rFonts w:cstheme="minorHAnsi"/>
                <w:color w:val="404040" w:themeColor="text1" w:themeTint="BF"/>
                <w:lang w:val="en-AU" w:bidi="en-US"/>
              </w:rPr>
              <w:t>to</w:t>
            </w:r>
            <w:r w:rsidRPr="00606B4F">
              <w:rPr>
                <w:rFonts w:cstheme="minorHAnsi"/>
                <w:color w:val="404040" w:themeColor="text1" w:themeTint="BF"/>
                <w:lang w:val="en-AU" w:bidi="en-US"/>
              </w:rPr>
              <w:t xml:space="preserve"> eliminat</w:t>
            </w:r>
            <w:r w:rsidR="005E37BB" w:rsidRPr="00606B4F">
              <w:rPr>
                <w:rFonts w:cstheme="minorHAnsi"/>
                <w:color w:val="404040" w:themeColor="text1" w:themeTint="BF"/>
                <w:lang w:val="en-AU" w:bidi="en-US"/>
              </w:rPr>
              <w:t>e</w:t>
            </w:r>
            <w:r w:rsidRPr="00606B4F">
              <w:rPr>
                <w:rFonts w:cstheme="minorHAnsi"/>
                <w:color w:val="404040" w:themeColor="text1" w:themeTint="BF"/>
                <w:lang w:val="en-AU" w:bidi="en-US"/>
              </w:rPr>
              <w:t xml:space="preserve"> discrimination in </w:t>
            </w:r>
            <w:r w:rsidR="005546D6" w:rsidRPr="00606B4F">
              <w:rPr>
                <w:rFonts w:cstheme="minorHAnsi"/>
                <w:color w:val="404040" w:themeColor="text1" w:themeTint="BF"/>
                <w:lang w:val="en-AU" w:bidi="en-US"/>
              </w:rPr>
              <w:t>the workplace</w:t>
            </w:r>
            <w:r w:rsidR="005E37BB" w:rsidRPr="00606B4F">
              <w:rPr>
                <w:rFonts w:cstheme="minorHAnsi"/>
                <w:color w:val="404040" w:themeColor="text1" w:themeTint="BF"/>
                <w:lang w:val="en-AU" w:bidi="en-US"/>
              </w:rPr>
              <w:t>.</w:t>
            </w:r>
          </w:p>
        </w:tc>
      </w:tr>
      <w:tr w:rsidR="009022FB" w:rsidRPr="00857304" w14:paraId="483A5E5F" w14:textId="77777777" w:rsidTr="00AD774E">
        <w:trPr>
          <w:trHeight w:val="20"/>
        </w:trPr>
        <w:tc>
          <w:tcPr>
            <w:tcW w:w="4497" w:type="dxa"/>
            <w:shd w:val="clear" w:color="auto" w:fill="auto"/>
            <w:vAlign w:val="center"/>
          </w:tcPr>
          <w:p w14:paraId="088A46B0" w14:textId="5B77EA55" w:rsidR="009022FB" w:rsidRPr="00800C11" w:rsidRDefault="009022FB" w:rsidP="006E06C5">
            <w:pPr>
              <w:spacing w:after="120" w:line="276" w:lineRule="auto"/>
              <w:ind w:left="0" w:right="0" w:firstLine="0"/>
              <w:jc w:val="both"/>
              <w:rPr>
                <w:rFonts w:cstheme="minorHAnsi"/>
                <w:color w:val="404040" w:themeColor="text1" w:themeTint="BF"/>
                <w:lang w:val="en-AU" w:bidi="en-US"/>
              </w:rPr>
            </w:pPr>
            <w:r w:rsidRPr="00800C11">
              <w:rPr>
                <w:rFonts w:cstheme="minorHAnsi"/>
                <w:color w:val="404040" w:themeColor="text1" w:themeTint="BF"/>
                <w:lang w:val="en-AU" w:bidi="en-US"/>
              </w:rPr>
              <w:t>An Aboriginal person is separated from his ancestral land</w:t>
            </w:r>
            <w:r w:rsidR="006E06C5">
              <w:rPr>
                <w:rFonts w:cstheme="minorHAnsi"/>
                <w:color w:val="404040" w:themeColor="text1" w:themeTint="BF"/>
                <w:lang w:val="en-AU" w:bidi="en-US"/>
              </w:rPr>
              <w:t>.</w:t>
            </w:r>
          </w:p>
        </w:tc>
        <w:tc>
          <w:tcPr>
            <w:tcW w:w="4498" w:type="dxa"/>
            <w:vAlign w:val="center"/>
          </w:tcPr>
          <w:p w14:paraId="3BC679C5" w14:textId="751CEE49" w:rsidR="009022FB" w:rsidRPr="00857304" w:rsidRDefault="009022FB" w:rsidP="006E06C5">
            <w:pPr>
              <w:tabs>
                <w:tab w:val="left" w:pos="180"/>
              </w:tabs>
              <w:spacing w:after="120" w:line="276" w:lineRule="auto"/>
              <w:ind w:left="0" w:right="0" w:firstLine="0"/>
              <w:jc w:val="both"/>
              <w:rPr>
                <w:rFonts w:cstheme="minorHAnsi"/>
                <w:color w:val="404040" w:themeColor="text1" w:themeTint="BF"/>
                <w:highlight w:val="cyan"/>
                <w:lang w:val="en-AU" w:bidi="en-US"/>
              </w:rPr>
            </w:pPr>
            <w:r w:rsidRPr="00D6552D">
              <w:rPr>
                <w:rFonts w:cstheme="minorHAnsi"/>
                <w:color w:val="404040" w:themeColor="text1" w:themeTint="BF"/>
                <w:lang w:val="en-AU" w:bidi="en-US"/>
              </w:rPr>
              <w:t xml:space="preserve">The Aboriginal Land Rights Act </w:t>
            </w:r>
            <w:r w:rsidR="00296A51" w:rsidRPr="00D6552D">
              <w:rPr>
                <w:rFonts w:cstheme="minorHAnsi"/>
                <w:color w:val="404040" w:themeColor="text1" w:themeTint="BF"/>
                <w:lang w:val="en-AU" w:bidi="en-US"/>
              </w:rPr>
              <w:t>wa</w:t>
            </w:r>
            <w:r w:rsidRPr="00D6552D">
              <w:rPr>
                <w:rFonts w:cstheme="minorHAnsi"/>
                <w:color w:val="404040" w:themeColor="text1" w:themeTint="BF"/>
                <w:lang w:val="en-AU" w:bidi="en-US"/>
              </w:rPr>
              <w:t>s implemented to reclaim and redistribute all dispossessed lands of Aboriginal and Torres Strait Islander people.</w:t>
            </w:r>
          </w:p>
        </w:tc>
      </w:tr>
    </w:tbl>
    <w:p w14:paraId="49974ED5" w14:textId="1264CA57" w:rsidR="009022FB" w:rsidRPr="00606B4F" w:rsidRDefault="002938E1" w:rsidP="00B32886">
      <w:pPr>
        <w:spacing w:after="120" w:line="276" w:lineRule="auto"/>
        <w:ind w:left="0" w:right="0" w:firstLine="0"/>
        <w:jc w:val="both"/>
        <w:rPr>
          <w:rFonts w:cstheme="minorHAnsi"/>
          <w:color w:val="404040" w:themeColor="text1" w:themeTint="BF"/>
          <w:sz w:val="24"/>
          <w:szCs w:val="24"/>
          <w:lang w:val="en-AU" w:bidi="en-US"/>
        </w:rPr>
      </w:pPr>
      <w:r>
        <w:rPr>
          <w:rFonts w:cstheme="minorHAnsi"/>
          <w:noProof/>
          <w:color w:val="404040" w:themeColor="text1" w:themeTint="BF"/>
          <w:sz w:val="24"/>
          <w:szCs w:val="24"/>
          <w:lang w:val="en-AU" w:bidi="en-US"/>
        </w:rPr>
        <w:drawing>
          <wp:anchor distT="0" distB="0" distL="114300" distR="114300" simplePos="0" relativeHeight="251658280" behindDoc="0" locked="0" layoutInCell="1" allowOverlap="1" wp14:anchorId="16657489" wp14:editId="653E5E74">
            <wp:simplePos x="0" y="0"/>
            <wp:positionH relativeFrom="column">
              <wp:posOffset>2968625</wp:posOffset>
            </wp:positionH>
            <wp:positionV relativeFrom="paragraph">
              <wp:posOffset>79375</wp:posOffset>
            </wp:positionV>
            <wp:extent cx="2758440" cy="3407410"/>
            <wp:effectExtent l="0" t="0" r="3810" b="2540"/>
            <wp:wrapSquare wrapText="bothSides"/>
            <wp:docPr id="876720015" name="Picture 8767200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15" name="Picture 876720015" descr="A picture containing graphical user interface&#10;&#10;Description automatically generated"/>
                    <pic:cNvPicPr/>
                  </pic:nvPicPr>
                  <pic:blipFill rotWithShape="1">
                    <a:blip r:embed="rId311" cstate="print">
                      <a:extLst>
                        <a:ext uri="{28A0092B-C50C-407E-A947-70E740481C1C}">
                          <a14:useLocalDpi xmlns:a14="http://schemas.microsoft.com/office/drawing/2010/main" val="0"/>
                        </a:ext>
                      </a:extLst>
                    </a:blip>
                    <a:srcRect l="8952" t="-879" r="9597" b="239"/>
                    <a:stretch/>
                  </pic:blipFill>
                  <pic:spPr bwMode="auto">
                    <a:xfrm>
                      <a:off x="0" y="0"/>
                      <a:ext cx="2758440" cy="340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2FB" w:rsidRPr="00D6552D">
        <w:rPr>
          <w:rFonts w:cstheme="minorHAnsi"/>
          <w:color w:val="404040" w:themeColor="text1" w:themeTint="BF"/>
          <w:sz w:val="24"/>
          <w:szCs w:val="24"/>
          <w:lang w:val="en-AU" w:bidi="en-US"/>
        </w:rPr>
        <w:t>Clients may have different risk or protective factors depending on their background, culture, experiences and other traits</w:t>
      </w:r>
      <w:r w:rsidR="009022FB" w:rsidRPr="004B47BA">
        <w:rPr>
          <w:rFonts w:cstheme="minorHAnsi"/>
          <w:color w:val="404040" w:themeColor="text1" w:themeTint="BF"/>
          <w:sz w:val="24"/>
          <w:szCs w:val="24"/>
          <w:lang w:val="en-AU" w:bidi="en-US"/>
        </w:rPr>
        <w:t>.</w:t>
      </w:r>
      <w:r w:rsidR="009022FB" w:rsidRPr="00800C11">
        <w:rPr>
          <w:rFonts w:cstheme="minorHAnsi"/>
          <w:color w:val="404040" w:themeColor="text1" w:themeTint="BF"/>
          <w:sz w:val="24"/>
          <w:szCs w:val="24"/>
          <w:lang w:val="en-AU" w:bidi="en-US"/>
        </w:rPr>
        <w:t xml:space="preserve"> A risk (or protective) factor for one person may not be the same for another, regardless of the traits they sh</w:t>
      </w:r>
      <w:r w:rsidR="009022FB" w:rsidRPr="00AF6864">
        <w:rPr>
          <w:rFonts w:cstheme="minorHAnsi"/>
          <w:color w:val="404040" w:themeColor="text1" w:themeTint="BF"/>
          <w:sz w:val="24"/>
          <w:szCs w:val="24"/>
          <w:lang w:val="en-AU" w:bidi="en-US"/>
        </w:rPr>
        <w:t>are</w:t>
      </w:r>
      <w:r w:rsidR="009022FB" w:rsidRPr="00606B4F">
        <w:rPr>
          <w:rFonts w:cstheme="minorHAnsi"/>
          <w:color w:val="404040" w:themeColor="text1" w:themeTint="BF"/>
          <w:sz w:val="24"/>
          <w:szCs w:val="24"/>
          <w:lang w:val="en-AU" w:bidi="en-US"/>
        </w:rPr>
        <w:t>. Proper accounting of risk and protective factors will have to be performed</w:t>
      </w:r>
      <w:r w:rsidR="00913F04" w:rsidRPr="00606B4F">
        <w:rPr>
          <w:rFonts w:cstheme="minorHAnsi"/>
          <w:color w:val="404040" w:themeColor="text1" w:themeTint="BF"/>
          <w:sz w:val="24"/>
          <w:szCs w:val="24"/>
          <w:lang w:val="en-AU" w:bidi="en-US"/>
        </w:rPr>
        <w:t xml:space="preserve"> on a</w:t>
      </w:r>
      <w:r w:rsidR="009022FB" w:rsidRPr="00606B4F">
        <w:rPr>
          <w:rFonts w:cstheme="minorHAnsi"/>
          <w:color w:val="404040" w:themeColor="text1" w:themeTint="BF"/>
          <w:sz w:val="24"/>
          <w:szCs w:val="24"/>
          <w:lang w:val="en-AU" w:bidi="en-US"/>
        </w:rPr>
        <w:t xml:space="preserve"> </w:t>
      </w:r>
      <w:r w:rsidR="00913F04" w:rsidRPr="00606B4F">
        <w:rPr>
          <w:rFonts w:cstheme="minorHAnsi"/>
          <w:color w:val="404040" w:themeColor="text1" w:themeTint="BF"/>
          <w:sz w:val="24"/>
          <w:szCs w:val="24"/>
          <w:lang w:val="en-AU" w:bidi="en-US"/>
        </w:rPr>
        <w:t>case</w:t>
      </w:r>
      <w:r w:rsidR="00B32886">
        <w:rPr>
          <w:rFonts w:cstheme="minorHAnsi"/>
          <w:color w:val="404040" w:themeColor="text1" w:themeTint="BF"/>
          <w:sz w:val="24"/>
          <w:szCs w:val="24"/>
          <w:lang w:val="en-AU" w:bidi="en-US"/>
        </w:rPr>
        <w:t>-</w:t>
      </w:r>
      <w:r w:rsidR="00913F04" w:rsidRPr="00606B4F">
        <w:rPr>
          <w:rFonts w:cstheme="minorHAnsi"/>
          <w:color w:val="404040" w:themeColor="text1" w:themeTint="BF"/>
          <w:sz w:val="24"/>
          <w:szCs w:val="24"/>
          <w:lang w:val="en-AU" w:bidi="en-US"/>
        </w:rPr>
        <w:t>to</w:t>
      </w:r>
      <w:r w:rsidR="00B32886">
        <w:rPr>
          <w:rFonts w:cstheme="minorHAnsi"/>
          <w:color w:val="404040" w:themeColor="text1" w:themeTint="BF"/>
          <w:sz w:val="24"/>
          <w:szCs w:val="24"/>
          <w:lang w:val="en-AU" w:bidi="en-US"/>
        </w:rPr>
        <w:t>-</w:t>
      </w:r>
      <w:r w:rsidR="00913F04" w:rsidRPr="00606B4F">
        <w:rPr>
          <w:rFonts w:cstheme="minorHAnsi"/>
          <w:color w:val="404040" w:themeColor="text1" w:themeTint="BF"/>
          <w:sz w:val="24"/>
          <w:szCs w:val="24"/>
          <w:lang w:val="en-AU" w:bidi="en-US"/>
        </w:rPr>
        <w:t>case bas</w:t>
      </w:r>
      <w:r w:rsidR="009022FB" w:rsidRPr="00606B4F">
        <w:rPr>
          <w:rFonts w:cstheme="minorHAnsi"/>
          <w:color w:val="404040" w:themeColor="text1" w:themeTint="BF"/>
          <w:sz w:val="24"/>
          <w:szCs w:val="24"/>
          <w:lang w:val="en-AU" w:bidi="en-US"/>
        </w:rPr>
        <w:t>is</w:t>
      </w:r>
      <w:r w:rsidR="00AF6864">
        <w:rPr>
          <w:rFonts w:cstheme="minorHAnsi"/>
          <w:color w:val="404040" w:themeColor="text1" w:themeTint="BF"/>
          <w:sz w:val="24"/>
          <w:szCs w:val="24"/>
          <w:lang w:val="en-AU" w:bidi="en-US"/>
        </w:rPr>
        <w:t>.</w:t>
      </w:r>
      <w:r w:rsidR="009022FB" w:rsidRPr="00606B4F">
        <w:rPr>
          <w:rFonts w:cstheme="minorHAnsi"/>
          <w:color w:val="404040" w:themeColor="text1" w:themeTint="BF"/>
          <w:sz w:val="24"/>
          <w:szCs w:val="24"/>
          <w:lang w:val="en-AU" w:bidi="en-US"/>
        </w:rPr>
        <w:t xml:space="preserve"> </w:t>
      </w:r>
      <w:r w:rsidR="00A4275B">
        <w:rPr>
          <w:rFonts w:cstheme="minorHAnsi"/>
          <w:color w:val="404040" w:themeColor="text1" w:themeTint="BF"/>
          <w:sz w:val="24"/>
          <w:szCs w:val="24"/>
          <w:lang w:val="en-AU" w:bidi="en-US"/>
        </w:rPr>
        <w:t xml:space="preserve">It will </w:t>
      </w:r>
      <w:r w:rsidR="009022FB" w:rsidRPr="00606B4F">
        <w:rPr>
          <w:rFonts w:cstheme="minorHAnsi"/>
          <w:color w:val="404040" w:themeColor="text1" w:themeTint="BF"/>
          <w:sz w:val="24"/>
          <w:szCs w:val="24"/>
          <w:lang w:val="en-AU" w:bidi="en-US"/>
        </w:rPr>
        <w:t xml:space="preserve">depend on the specific client or </w:t>
      </w:r>
      <w:proofErr w:type="spellStart"/>
      <w:r w:rsidR="009022FB" w:rsidRPr="00606B4F">
        <w:rPr>
          <w:rFonts w:cstheme="minorHAnsi"/>
          <w:color w:val="404040" w:themeColor="text1" w:themeTint="BF"/>
          <w:sz w:val="24"/>
          <w:szCs w:val="24"/>
          <w:lang w:val="en-AU" w:bidi="en-US"/>
        </w:rPr>
        <w:t>coworker</w:t>
      </w:r>
      <w:proofErr w:type="spellEnd"/>
      <w:r w:rsidR="009022FB" w:rsidRPr="00606B4F">
        <w:rPr>
          <w:rFonts w:cstheme="minorHAnsi"/>
          <w:color w:val="404040" w:themeColor="text1" w:themeTint="BF"/>
          <w:sz w:val="24"/>
          <w:szCs w:val="24"/>
          <w:lang w:val="en-AU" w:bidi="en-US"/>
        </w:rPr>
        <w:t xml:space="preserve"> concerned.</w:t>
      </w:r>
    </w:p>
    <w:p w14:paraId="3152F45E" w14:textId="7E7D3DBB" w:rsidR="009022FB" w:rsidRPr="00800C11" w:rsidRDefault="009022FB" w:rsidP="00E221DF">
      <w:pPr>
        <w:spacing w:after="120" w:line="276" w:lineRule="auto"/>
        <w:ind w:left="0" w:right="0" w:firstLine="0"/>
        <w:jc w:val="both"/>
        <w:rPr>
          <w:rFonts w:cstheme="minorHAnsi"/>
          <w:color w:val="404040" w:themeColor="text1" w:themeTint="BF"/>
          <w:sz w:val="24"/>
          <w:szCs w:val="24"/>
          <w:lang w:val="en-AU" w:bidi="en-US"/>
        </w:rPr>
      </w:pPr>
      <w:r w:rsidRPr="00D6552D">
        <w:rPr>
          <w:rFonts w:cstheme="minorHAnsi"/>
          <w:color w:val="404040" w:themeColor="text1" w:themeTint="BF"/>
          <w:sz w:val="24"/>
          <w:szCs w:val="24"/>
          <w:lang w:val="en-AU" w:bidi="en-US"/>
        </w:rPr>
        <w:t xml:space="preserve">When identifying risk or protective factors, refer to relevant documents or </w:t>
      </w:r>
      <w:r w:rsidR="00913F04" w:rsidRPr="00D6552D">
        <w:rPr>
          <w:rFonts w:cstheme="minorHAnsi"/>
          <w:color w:val="404040" w:themeColor="text1" w:themeTint="BF"/>
          <w:sz w:val="24"/>
          <w:szCs w:val="24"/>
          <w:lang w:val="en-AU" w:bidi="en-US"/>
        </w:rPr>
        <w:t>information sources</w:t>
      </w:r>
      <w:r w:rsidRPr="00D6552D">
        <w:rPr>
          <w:rFonts w:cstheme="minorHAnsi"/>
          <w:color w:val="404040" w:themeColor="text1" w:themeTint="BF"/>
          <w:sz w:val="24"/>
          <w:szCs w:val="24"/>
          <w:lang w:val="en-AU" w:bidi="en-US"/>
        </w:rPr>
        <w:t xml:space="preserve"> unique to the person concerned.</w:t>
      </w:r>
      <w:r w:rsidRPr="00800C11">
        <w:rPr>
          <w:rFonts w:cstheme="minorHAnsi"/>
          <w:color w:val="404040" w:themeColor="text1" w:themeTint="BF"/>
          <w:sz w:val="24"/>
          <w:szCs w:val="24"/>
          <w:lang w:val="en-AU" w:bidi="en-US"/>
        </w:rPr>
        <w:t xml:space="preserve"> This can be a care plan, medical records, progress notes, client profile</w:t>
      </w:r>
      <w:r w:rsidR="00296A51">
        <w:rPr>
          <w:rFonts w:cstheme="minorHAnsi"/>
          <w:color w:val="404040" w:themeColor="text1" w:themeTint="BF"/>
          <w:sz w:val="24"/>
          <w:szCs w:val="24"/>
          <w:lang w:val="en-AU" w:bidi="en-US"/>
        </w:rPr>
        <w:t>s</w:t>
      </w:r>
      <w:r w:rsidRPr="00800C11">
        <w:rPr>
          <w:rFonts w:cstheme="minorHAnsi"/>
          <w:color w:val="404040" w:themeColor="text1" w:themeTint="BF"/>
          <w:sz w:val="24"/>
          <w:szCs w:val="24"/>
          <w:lang w:val="en-AU" w:bidi="en-US"/>
        </w:rPr>
        <w:t xml:space="preserve"> or other sources. </w:t>
      </w:r>
      <w:r w:rsidR="00913F04">
        <w:rPr>
          <w:rFonts w:cstheme="minorHAnsi"/>
          <w:color w:val="404040" w:themeColor="text1" w:themeTint="BF"/>
          <w:sz w:val="24"/>
          <w:szCs w:val="24"/>
          <w:lang w:val="en-AU" w:bidi="en-US"/>
        </w:rPr>
        <w:t>You may also ask the person and their family.</w:t>
      </w:r>
      <w:r w:rsidRPr="004B47BA">
        <w:rPr>
          <w:rFonts w:cstheme="minorHAnsi"/>
          <w:color w:val="404040" w:themeColor="text1" w:themeTint="BF"/>
          <w:sz w:val="24"/>
          <w:szCs w:val="24"/>
          <w:lang w:val="en-AU" w:bidi="en-US"/>
        </w:rPr>
        <w:t xml:space="preserve"> </w:t>
      </w:r>
      <w:r w:rsidRPr="00D6552D">
        <w:rPr>
          <w:rFonts w:cstheme="minorHAnsi"/>
          <w:color w:val="404040" w:themeColor="text1" w:themeTint="BF"/>
          <w:sz w:val="24"/>
          <w:szCs w:val="24"/>
          <w:lang w:val="en-AU" w:bidi="en-US"/>
        </w:rPr>
        <w:t>Do not make assumptions</w:t>
      </w:r>
      <w:r w:rsidRPr="004B47BA">
        <w:rPr>
          <w:rFonts w:cstheme="minorHAnsi"/>
          <w:color w:val="404040" w:themeColor="text1" w:themeTint="BF"/>
          <w:sz w:val="24"/>
          <w:szCs w:val="24"/>
          <w:lang w:val="en-AU" w:bidi="en-US"/>
        </w:rPr>
        <w:t>.</w:t>
      </w:r>
    </w:p>
    <w:p w14:paraId="26A9143F" w14:textId="2B0F9491" w:rsidR="004B47BA" w:rsidRDefault="004B47BA" w:rsidP="00D6552D">
      <w:pPr>
        <w:spacing w:after="120" w:line="276" w:lineRule="auto"/>
        <w:ind w:left="0" w:firstLine="0"/>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p w14:paraId="49EE8327" w14:textId="7C6BE3CC" w:rsidR="00D7683C" w:rsidRDefault="00D7683C" w:rsidP="00D7683C">
      <w:pPr>
        <w:pStyle w:val="Heading3"/>
        <w:tabs>
          <w:tab w:val="left" w:pos="180"/>
        </w:tabs>
        <w:spacing w:line="276" w:lineRule="auto"/>
        <w:ind w:right="0"/>
        <w:rPr>
          <w:rFonts w:cstheme="minorHAnsi"/>
          <w:b/>
          <w:bCs/>
          <w:lang w:val="en-AU" w:bidi="en-US"/>
        </w:rPr>
      </w:pPr>
      <w:bookmarkStart w:id="60" w:name="_Toc110854352"/>
      <w:r>
        <w:rPr>
          <w:rFonts w:cstheme="minorHAnsi"/>
          <w:b/>
          <w:bCs/>
          <w:lang w:val="en-AU" w:bidi="en-US"/>
        </w:rPr>
        <w:lastRenderedPageBreak/>
        <w:t>2.3.2 Other Care Needs</w:t>
      </w:r>
      <w:bookmarkEnd w:id="60"/>
    </w:p>
    <w:p w14:paraId="65D22315" w14:textId="77777777" w:rsidR="006D57CB" w:rsidRDefault="006D57CB" w:rsidP="00D6552D">
      <w:pPr>
        <w:spacing w:after="120" w:line="276" w:lineRule="auto"/>
        <w:ind w:left="0" w:right="0" w:firstLine="0"/>
        <w:jc w:val="center"/>
        <w:rPr>
          <w:rFonts w:cstheme="minorHAnsi"/>
          <w:color w:val="404040" w:themeColor="text1" w:themeTint="BF"/>
          <w:sz w:val="24"/>
          <w:szCs w:val="24"/>
          <w:lang w:val="en-AU" w:bidi="en-US"/>
        </w:rPr>
      </w:pPr>
      <w:r>
        <w:rPr>
          <w:rFonts w:ascii="Calibri" w:eastAsia="Calibri" w:hAnsi="Calibri" w:cs="Calibri"/>
          <w:noProof/>
          <w:color w:val="404040" w:themeColor="text1" w:themeTint="BF"/>
          <w:sz w:val="24"/>
          <w:lang w:val="en-AU" w:eastAsia="en-GB" w:bidi="en-US"/>
        </w:rPr>
        <w:drawing>
          <wp:inline distT="0" distB="0" distL="0" distR="0" wp14:anchorId="3672466F" wp14:editId="1B9A9BB4">
            <wp:extent cx="5658485" cy="2667000"/>
            <wp:effectExtent l="0" t="0" r="0" b="0"/>
            <wp:docPr id="876720047" name="Picture 876720047" descr="A group of people in cloth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7" name="Picture 876720047" descr="A group of people in clothing&#10;&#10;Description automatically generated with medium confidence"/>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l="18199" t="5049" r="11250" b="45041"/>
                    <a:stretch/>
                  </pic:blipFill>
                  <pic:spPr bwMode="auto">
                    <a:xfrm>
                      <a:off x="0" y="0"/>
                      <a:ext cx="5659200" cy="2667337"/>
                    </a:xfrm>
                    <a:prstGeom prst="rect">
                      <a:avLst/>
                    </a:prstGeom>
                    <a:noFill/>
                    <a:ln>
                      <a:noFill/>
                    </a:ln>
                    <a:extLst>
                      <a:ext uri="{53640926-AAD7-44D8-BBD7-CCE9431645EC}">
                        <a14:shadowObscured xmlns:a14="http://schemas.microsoft.com/office/drawing/2010/main"/>
                      </a:ext>
                    </a:extLst>
                  </pic:spPr>
                </pic:pic>
              </a:graphicData>
            </a:graphic>
          </wp:inline>
        </w:drawing>
      </w:r>
    </w:p>
    <w:p w14:paraId="2EB01FEC" w14:textId="0F20510D" w:rsidR="00F9290C" w:rsidRPr="00800C11" w:rsidRDefault="00F9290C" w:rsidP="00F9290C">
      <w:pPr>
        <w:spacing w:after="120" w:line="276" w:lineRule="auto"/>
        <w:ind w:left="0" w:right="0" w:firstLine="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 xml:space="preserve">Diverse people can have </w:t>
      </w:r>
      <w:r>
        <w:rPr>
          <w:rFonts w:cstheme="minorHAnsi"/>
          <w:color w:val="404040" w:themeColor="text1" w:themeTint="BF"/>
          <w:sz w:val="24"/>
          <w:szCs w:val="24"/>
          <w:lang w:val="en-AU" w:bidi="en-US"/>
        </w:rPr>
        <w:t>various</w:t>
      </w:r>
      <w:r w:rsidRPr="00800C11">
        <w:rPr>
          <w:rFonts w:cstheme="minorHAnsi"/>
          <w:color w:val="404040" w:themeColor="text1" w:themeTint="BF"/>
          <w:sz w:val="24"/>
          <w:szCs w:val="24"/>
          <w:lang w:val="en-AU" w:bidi="en-US"/>
        </w:rPr>
        <w:t xml:space="preserve"> physical, mental and emotional health issues and care needs. People may require direct or indirect assistance to address these needs and may ask for your help or consideration. Workers such as yourself are expected to assist in facilitating access to these needs as part of their work duties.</w:t>
      </w:r>
    </w:p>
    <w:p w14:paraId="35C56E10" w14:textId="77777777" w:rsidR="00F9290C" w:rsidRPr="00800C11" w:rsidRDefault="00F9290C" w:rsidP="00F9290C">
      <w:pPr>
        <w:spacing w:after="120" w:line="276" w:lineRule="auto"/>
        <w:ind w:left="0" w:right="0" w:firstLine="0"/>
        <w:jc w:val="both"/>
        <w:rPr>
          <w:rFonts w:cstheme="minorHAnsi"/>
          <w:color w:val="404040" w:themeColor="text1" w:themeTint="BF"/>
          <w:sz w:val="24"/>
          <w:szCs w:val="24"/>
          <w:lang w:val="en-AU" w:bidi="en-US"/>
        </w:rPr>
      </w:pPr>
      <w:r w:rsidRPr="00800C11">
        <w:rPr>
          <w:rFonts w:cstheme="minorHAnsi"/>
          <w:color w:val="404040" w:themeColor="text1" w:themeTint="BF"/>
          <w:sz w:val="24"/>
          <w:szCs w:val="24"/>
          <w:lang w:val="en-AU" w:bidi="en-US"/>
        </w:rPr>
        <w:t>The following are some examples of issues and needs of diverse people:</w:t>
      </w:r>
    </w:p>
    <w:p w14:paraId="721C20AB" w14:textId="5354AB08" w:rsidR="00F9290C" w:rsidRPr="00800C11" w:rsidRDefault="00F9290C" w:rsidP="00F9290C">
      <w:pPr>
        <w:spacing w:after="120" w:line="276" w:lineRule="auto"/>
        <w:ind w:left="0" w:right="0" w:firstLine="0"/>
        <w:jc w:val="both"/>
        <w:rPr>
          <w:rFonts w:cstheme="minorHAnsi"/>
          <w:b/>
          <w:bCs/>
          <w:color w:val="404040" w:themeColor="text1" w:themeTint="BF"/>
          <w:sz w:val="24"/>
          <w:szCs w:val="24"/>
          <w:lang w:val="en-AU" w:bidi="en-US"/>
        </w:rPr>
      </w:pPr>
      <w:r w:rsidRPr="00800C11">
        <w:rPr>
          <w:rFonts w:cstheme="minorHAnsi"/>
          <w:b/>
          <w:bCs/>
          <w:color w:val="404040" w:themeColor="text1" w:themeTint="BF"/>
          <w:sz w:val="24"/>
          <w:szCs w:val="24"/>
          <w:lang w:val="en-AU" w:bidi="en-US"/>
        </w:rPr>
        <w:t xml:space="preserve">People </w:t>
      </w:r>
      <w:r w:rsidR="00E332A1">
        <w:rPr>
          <w:rFonts w:cstheme="minorHAnsi"/>
          <w:b/>
          <w:bCs/>
          <w:color w:val="404040" w:themeColor="text1" w:themeTint="BF"/>
          <w:sz w:val="24"/>
          <w:szCs w:val="24"/>
          <w:lang w:val="en-AU" w:bidi="en-US"/>
        </w:rPr>
        <w:t>W</w:t>
      </w:r>
      <w:r w:rsidRPr="00800C11">
        <w:rPr>
          <w:rFonts w:cstheme="minorHAnsi"/>
          <w:b/>
          <w:bCs/>
          <w:color w:val="404040" w:themeColor="text1" w:themeTint="BF"/>
          <w:sz w:val="24"/>
          <w:szCs w:val="24"/>
          <w:lang w:val="en-AU" w:bidi="en-US"/>
        </w:rPr>
        <w:t xml:space="preserve">ith </w:t>
      </w:r>
      <w:r w:rsidR="00E332A1">
        <w:rPr>
          <w:rFonts w:cstheme="minorHAnsi"/>
          <w:b/>
          <w:bCs/>
          <w:color w:val="404040" w:themeColor="text1" w:themeTint="BF"/>
          <w:sz w:val="24"/>
          <w:szCs w:val="24"/>
          <w:lang w:val="en-AU" w:bidi="en-US"/>
        </w:rPr>
        <w:t>D</w:t>
      </w:r>
      <w:r w:rsidRPr="00800C11">
        <w:rPr>
          <w:rFonts w:cstheme="minorHAnsi"/>
          <w:b/>
          <w:bCs/>
          <w:color w:val="404040" w:themeColor="text1" w:themeTint="BF"/>
          <w:sz w:val="24"/>
          <w:szCs w:val="24"/>
          <w:lang w:val="en-AU" w:bidi="en-US"/>
        </w:rPr>
        <w:t>isability</w:t>
      </w:r>
    </w:p>
    <w:tbl>
      <w:tblPr>
        <w:tblStyle w:val="TableGrid"/>
        <w:tblW w:w="5000" w:type="pct"/>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808"/>
        <w:gridCol w:w="4104"/>
        <w:gridCol w:w="4104"/>
      </w:tblGrid>
      <w:tr w:rsidR="00F9290C" w:rsidRPr="00800C11" w14:paraId="6FF391A6" w14:textId="77777777" w:rsidTr="00AD774E">
        <w:trPr>
          <w:trHeight w:val="70"/>
        </w:trPr>
        <w:tc>
          <w:tcPr>
            <w:tcW w:w="382" w:type="pct"/>
            <w:shd w:val="clear" w:color="auto" w:fill="FFCA3A"/>
          </w:tcPr>
          <w:p w14:paraId="3C1E3D8D" w14:textId="77777777" w:rsidR="00F9290C" w:rsidRPr="00800C11" w:rsidRDefault="00F9290C">
            <w:pPr>
              <w:pStyle w:val="ListParagraph"/>
              <w:spacing w:after="120" w:line="276" w:lineRule="auto"/>
              <w:ind w:left="0" w:right="0" w:firstLine="0"/>
              <w:jc w:val="both"/>
              <w:rPr>
                <w:rFonts w:cstheme="minorHAnsi"/>
                <w:color w:val="404040" w:themeColor="text1" w:themeTint="BF"/>
                <w:szCs w:val="24"/>
                <w:lang w:val="en-AU" w:bidi="en-US"/>
              </w:rPr>
            </w:pPr>
          </w:p>
        </w:tc>
        <w:tc>
          <w:tcPr>
            <w:tcW w:w="2309" w:type="pct"/>
            <w:shd w:val="clear" w:color="auto" w:fill="FFCA3A"/>
            <w:vAlign w:val="center"/>
          </w:tcPr>
          <w:p w14:paraId="6F2C26C2" w14:textId="77777777" w:rsidR="00F9290C" w:rsidRPr="00AD774E" w:rsidRDefault="00F9290C">
            <w:pPr>
              <w:pStyle w:val="ListParagraph"/>
              <w:spacing w:after="120" w:line="276" w:lineRule="auto"/>
              <w:ind w:left="0" w:right="0" w:firstLine="0"/>
              <w:contextualSpacing w:val="0"/>
              <w:jc w:val="center"/>
              <w:rPr>
                <w:rFonts w:cstheme="minorHAnsi"/>
                <w:b/>
                <w:bCs/>
                <w:color w:val="404040" w:themeColor="text1" w:themeTint="BF"/>
                <w:szCs w:val="24"/>
                <w:lang w:val="en-AU" w:bidi="en-US"/>
              </w:rPr>
            </w:pPr>
            <w:r w:rsidRPr="00AD774E">
              <w:rPr>
                <w:rFonts w:cstheme="minorHAnsi"/>
                <w:b/>
                <w:bCs/>
                <w:color w:val="404040" w:themeColor="text1" w:themeTint="BF"/>
                <w:szCs w:val="24"/>
                <w:lang w:val="en-AU" w:bidi="en-US"/>
              </w:rPr>
              <w:t>Issues</w:t>
            </w:r>
          </w:p>
        </w:tc>
        <w:tc>
          <w:tcPr>
            <w:tcW w:w="2309" w:type="pct"/>
            <w:shd w:val="clear" w:color="auto" w:fill="FFCA3A"/>
            <w:vAlign w:val="center"/>
          </w:tcPr>
          <w:p w14:paraId="0BD7C6D5" w14:textId="77777777" w:rsidR="00F9290C" w:rsidRPr="00AD774E" w:rsidRDefault="00F9290C" w:rsidP="000B6409">
            <w:pPr>
              <w:pStyle w:val="ListParagraph"/>
              <w:spacing w:after="120" w:line="276" w:lineRule="auto"/>
              <w:ind w:left="0" w:right="0" w:firstLine="0"/>
              <w:contextualSpacing w:val="0"/>
              <w:jc w:val="center"/>
              <w:rPr>
                <w:rFonts w:cstheme="minorHAnsi"/>
                <w:b/>
                <w:bCs/>
                <w:color w:val="404040" w:themeColor="text1" w:themeTint="BF"/>
                <w:szCs w:val="24"/>
                <w:lang w:val="en-AU" w:bidi="en-US"/>
              </w:rPr>
            </w:pPr>
            <w:r w:rsidRPr="00AD774E">
              <w:rPr>
                <w:rFonts w:cstheme="minorHAnsi"/>
                <w:b/>
                <w:bCs/>
                <w:color w:val="404040" w:themeColor="text1" w:themeTint="BF"/>
                <w:szCs w:val="24"/>
                <w:lang w:val="en-AU" w:bidi="en-US"/>
              </w:rPr>
              <w:t>Needs</w:t>
            </w:r>
          </w:p>
        </w:tc>
      </w:tr>
      <w:tr w:rsidR="00F9290C" w:rsidRPr="00800C11" w14:paraId="197BF5D6" w14:textId="77777777" w:rsidTr="00AD774E">
        <w:tc>
          <w:tcPr>
            <w:tcW w:w="382" w:type="pct"/>
            <w:vMerge w:val="restart"/>
            <w:shd w:val="clear" w:color="auto" w:fill="FFCA3A"/>
            <w:textDirection w:val="btLr"/>
            <w:vAlign w:val="center"/>
          </w:tcPr>
          <w:p w14:paraId="6E2776F3" w14:textId="77777777" w:rsidR="00F9290C" w:rsidRPr="00800C11" w:rsidRDefault="00F9290C" w:rsidP="00AD774E">
            <w:pPr>
              <w:pStyle w:val="ListParagraph"/>
              <w:spacing w:after="120" w:line="276" w:lineRule="auto"/>
              <w:ind w:left="0" w:right="0" w:firstLine="0"/>
              <w:contextualSpacing w:val="0"/>
              <w:jc w:val="center"/>
              <w:rPr>
                <w:rFonts w:cstheme="minorHAnsi"/>
                <w:b/>
                <w:bCs/>
                <w:color w:val="404040" w:themeColor="text1" w:themeTint="BF"/>
                <w:szCs w:val="24"/>
                <w:lang w:val="en-AU" w:bidi="en-US"/>
              </w:rPr>
            </w:pPr>
            <w:r w:rsidRPr="00AD774E">
              <w:rPr>
                <w:rFonts w:cstheme="minorHAnsi"/>
                <w:b/>
                <w:bCs/>
                <w:color w:val="404040" w:themeColor="text1" w:themeTint="BF"/>
                <w:szCs w:val="24"/>
                <w:lang w:val="en-AU" w:bidi="en-US"/>
              </w:rPr>
              <w:t>Physical</w:t>
            </w:r>
          </w:p>
        </w:tc>
        <w:tc>
          <w:tcPr>
            <w:tcW w:w="2309" w:type="pct"/>
            <w:vAlign w:val="center"/>
          </w:tcPr>
          <w:p w14:paraId="7B0B4CF9"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C11">
              <w:rPr>
                <w:rFonts w:cstheme="minorHAnsi"/>
                <w:color w:val="404040" w:themeColor="text1" w:themeTint="BF"/>
                <w:szCs w:val="24"/>
                <w:lang w:val="en-AU" w:bidi="en-US"/>
              </w:rPr>
              <w:t>People with disabilit</w:t>
            </w:r>
            <w:r>
              <w:rPr>
                <w:rFonts w:cstheme="minorHAnsi"/>
                <w:color w:val="404040" w:themeColor="text1" w:themeTint="BF"/>
                <w:szCs w:val="24"/>
                <w:lang w:val="en-AU" w:bidi="en-US"/>
              </w:rPr>
              <w:t>ies</w:t>
            </w:r>
            <w:r w:rsidRPr="00800C11">
              <w:rPr>
                <w:rFonts w:cstheme="minorHAnsi"/>
                <w:color w:val="404040" w:themeColor="text1" w:themeTint="BF"/>
                <w:szCs w:val="24"/>
                <w:lang w:val="en-AU" w:bidi="en-US"/>
              </w:rPr>
              <w:t xml:space="preserve"> often suffer from the lack of disability-friendly environments. </w:t>
            </w:r>
            <w:r w:rsidRPr="00AE3C22">
              <w:rPr>
                <w:rFonts w:cstheme="minorHAnsi"/>
                <w:color w:val="404040" w:themeColor="text1" w:themeTint="BF"/>
                <w:szCs w:val="24"/>
                <w:lang w:val="en-AU" w:bidi="en-US"/>
              </w:rPr>
              <w:t>When ramps, braille signs</w:t>
            </w:r>
            <w:r>
              <w:rPr>
                <w:rFonts w:cstheme="minorHAnsi"/>
                <w:color w:val="404040" w:themeColor="text1" w:themeTint="BF"/>
                <w:szCs w:val="24"/>
                <w:lang w:val="en-AU" w:bidi="en-US"/>
              </w:rPr>
              <w:t>,</w:t>
            </w:r>
            <w:r w:rsidRPr="00AE3C22">
              <w:rPr>
                <w:rFonts w:cstheme="minorHAnsi"/>
                <w:color w:val="404040" w:themeColor="text1" w:themeTint="BF"/>
                <w:szCs w:val="24"/>
                <w:lang w:val="en-AU" w:bidi="en-US"/>
              </w:rPr>
              <w:t xml:space="preserve"> and other similar considerations are not present in their environment, people with disabilit</w:t>
            </w:r>
            <w:r>
              <w:rPr>
                <w:rFonts w:cstheme="minorHAnsi"/>
                <w:color w:val="404040" w:themeColor="text1" w:themeTint="BF"/>
                <w:szCs w:val="24"/>
                <w:lang w:val="en-AU" w:bidi="en-US"/>
              </w:rPr>
              <w:t>ies</w:t>
            </w:r>
            <w:r w:rsidRPr="00AE3C22">
              <w:rPr>
                <w:rFonts w:cstheme="minorHAnsi"/>
                <w:color w:val="404040" w:themeColor="text1" w:themeTint="BF"/>
                <w:szCs w:val="24"/>
                <w:lang w:val="en-AU" w:bidi="en-US"/>
              </w:rPr>
              <w:t xml:space="preserve"> can have difficulty navigating and physically interacting with their surroundings.</w:t>
            </w:r>
          </w:p>
        </w:tc>
        <w:tc>
          <w:tcPr>
            <w:tcW w:w="2309" w:type="pct"/>
            <w:vAlign w:val="center"/>
          </w:tcPr>
          <w:p w14:paraId="7B94E0AB"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AE3C22">
              <w:rPr>
                <w:rFonts w:cstheme="minorHAnsi"/>
                <w:color w:val="404040" w:themeColor="text1" w:themeTint="BF"/>
                <w:szCs w:val="24"/>
                <w:lang w:val="en-AU" w:bidi="en-US"/>
              </w:rPr>
              <w:t>People with disabilit</w:t>
            </w:r>
            <w:r>
              <w:rPr>
                <w:rFonts w:cstheme="minorHAnsi"/>
                <w:color w:val="404040" w:themeColor="text1" w:themeTint="BF"/>
                <w:szCs w:val="24"/>
                <w:lang w:val="en-AU" w:bidi="en-US"/>
              </w:rPr>
              <w:t>ies</w:t>
            </w:r>
            <w:r w:rsidRPr="00AE3C22">
              <w:rPr>
                <w:rFonts w:cstheme="minorHAnsi"/>
                <w:color w:val="404040" w:themeColor="text1" w:themeTint="BF"/>
                <w:szCs w:val="24"/>
                <w:lang w:val="en-AU" w:bidi="en-US"/>
              </w:rPr>
              <w:t xml:space="preserve"> need facilities that are necessary for employees who use wheelchairs, braces, artificial limbs, other assistive devices, or assistive animals.</w:t>
            </w:r>
            <w:r w:rsidRPr="00800C11">
              <w:rPr>
                <w:rFonts w:cstheme="minorHAnsi"/>
                <w:color w:val="404040" w:themeColor="text1" w:themeTint="BF"/>
                <w:szCs w:val="24"/>
                <w:lang w:val="en-AU" w:bidi="en-US"/>
              </w:rPr>
              <w:t xml:space="preserve"> They need these so that they can perform normal functions without having to rely heavily on the assistance of others.</w:t>
            </w:r>
          </w:p>
        </w:tc>
      </w:tr>
      <w:tr w:rsidR="00F9290C" w:rsidRPr="00800C11" w14:paraId="31E88014" w14:textId="77777777" w:rsidTr="00AD774E">
        <w:tc>
          <w:tcPr>
            <w:tcW w:w="382" w:type="pct"/>
            <w:vMerge/>
            <w:shd w:val="clear" w:color="auto" w:fill="FFCA3A"/>
          </w:tcPr>
          <w:p w14:paraId="4392D401" w14:textId="77777777" w:rsidR="00F9290C" w:rsidRPr="00800C11" w:rsidRDefault="00F9290C">
            <w:pPr>
              <w:pStyle w:val="ListParagraph"/>
              <w:spacing w:after="120" w:line="276" w:lineRule="auto"/>
              <w:ind w:left="0" w:right="0" w:firstLine="0"/>
              <w:jc w:val="both"/>
              <w:rPr>
                <w:rFonts w:cstheme="minorHAnsi"/>
                <w:b/>
                <w:bCs/>
                <w:color w:val="404040" w:themeColor="text1" w:themeTint="BF"/>
                <w:szCs w:val="24"/>
                <w:lang w:val="en-AU" w:bidi="en-US"/>
              </w:rPr>
            </w:pPr>
          </w:p>
        </w:tc>
        <w:tc>
          <w:tcPr>
            <w:tcW w:w="2309" w:type="pct"/>
            <w:vAlign w:val="center"/>
          </w:tcPr>
          <w:p w14:paraId="72DC0C38"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C11">
              <w:rPr>
                <w:rFonts w:cstheme="minorHAnsi"/>
                <w:color w:val="404040" w:themeColor="text1" w:themeTint="BF"/>
                <w:szCs w:val="24"/>
                <w:lang w:val="en-AU" w:bidi="en-US"/>
              </w:rPr>
              <w:t>People with disabilit</w:t>
            </w:r>
            <w:r>
              <w:rPr>
                <w:rFonts w:cstheme="minorHAnsi"/>
                <w:color w:val="404040" w:themeColor="text1" w:themeTint="BF"/>
                <w:szCs w:val="24"/>
                <w:lang w:val="en-AU" w:bidi="en-US"/>
              </w:rPr>
              <w:t>ies</w:t>
            </w:r>
            <w:r w:rsidRPr="00800C11">
              <w:rPr>
                <w:rFonts w:cstheme="minorHAnsi"/>
                <w:color w:val="404040" w:themeColor="text1" w:themeTint="BF"/>
                <w:szCs w:val="24"/>
                <w:lang w:val="en-AU" w:bidi="en-US"/>
              </w:rPr>
              <w:t xml:space="preserve"> suffer from the lack of available physical therapists. </w:t>
            </w:r>
            <w:r w:rsidRPr="00606B4F">
              <w:rPr>
                <w:rFonts w:cstheme="minorHAnsi"/>
                <w:color w:val="404040" w:themeColor="text1" w:themeTint="BF"/>
                <w:szCs w:val="24"/>
                <w:lang w:val="en-AU" w:bidi="en-US"/>
              </w:rPr>
              <w:t>Physical disabilities often come with chronic pain problems. Thus, people with physical impairments who cannot access therapy services are exposed to more pain.</w:t>
            </w:r>
          </w:p>
        </w:tc>
        <w:tc>
          <w:tcPr>
            <w:tcW w:w="2309" w:type="pct"/>
            <w:vAlign w:val="center"/>
          </w:tcPr>
          <w:p w14:paraId="7ECDA2B9"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C11">
              <w:rPr>
                <w:rFonts w:cstheme="minorHAnsi"/>
                <w:color w:val="404040" w:themeColor="text1" w:themeTint="BF"/>
                <w:szCs w:val="24"/>
                <w:lang w:val="en-AU" w:bidi="en-US"/>
              </w:rPr>
              <w:t>People with disabilit</w:t>
            </w:r>
            <w:r>
              <w:rPr>
                <w:rFonts w:cstheme="minorHAnsi"/>
                <w:color w:val="404040" w:themeColor="text1" w:themeTint="BF"/>
                <w:szCs w:val="24"/>
                <w:lang w:val="en-AU" w:bidi="en-US"/>
              </w:rPr>
              <w:t>ies</w:t>
            </w:r>
            <w:r w:rsidRPr="00800C11">
              <w:rPr>
                <w:rFonts w:cstheme="minorHAnsi"/>
                <w:color w:val="404040" w:themeColor="text1" w:themeTint="BF"/>
                <w:szCs w:val="24"/>
                <w:lang w:val="en-AU" w:bidi="en-US"/>
              </w:rPr>
              <w:t xml:space="preserve"> need access to physical therapists</w:t>
            </w:r>
            <w:r>
              <w:rPr>
                <w:rFonts w:cstheme="minorHAnsi"/>
                <w:color w:val="404040" w:themeColor="text1" w:themeTint="BF"/>
                <w:szCs w:val="24"/>
                <w:lang w:val="en-AU" w:bidi="en-US"/>
              </w:rPr>
              <w:t>,</w:t>
            </w:r>
            <w:r w:rsidRPr="00800C11">
              <w:rPr>
                <w:rFonts w:cstheme="minorHAnsi"/>
                <w:color w:val="404040" w:themeColor="text1" w:themeTint="BF"/>
                <w:szCs w:val="24"/>
                <w:lang w:val="en-AU" w:bidi="en-US"/>
              </w:rPr>
              <w:t xml:space="preserve"> doctors, physicians and medical professionals. They need to have access to medical care for the various symptoms and health problems that result from their disabilit</w:t>
            </w:r>
            <w:r>
              <w:rPr>
                <w:rFonts w:cstheme="minorHAnsi"/>
                <w:color w:val="404040" w:themeColor="text1" w:themeTint="BF"/>
                <w:szCs w:val="24"/>
                <w:lang w:val="en-AU" w:bidi="en-US"/>
              </w:rPr>
              <w:t>y</w:t>
            </w:r>
            <w:r w:rsidRPr="00800C11">
              <w:rPr>
                <w:rFonts w:cstheme="minorHAnsi"/>
                <w:color w:val="404040" w:themeColor="text1" w:themeTint="BF"/>
                <w:szCs w:val="24"/>
                <w:lang w:val="en-AU" w:bidi="en-US"/>
              </w:rPr>
              <w:t>.</w:t>
            </w:r>
          </w:p>
        </w:tc>
      </w:tr>
    </w:tbl>
    <w:p w14:paraId="3F865642" w14:textId="77777777" w:rsidR="00F9290C" w:rsidRPr="00800C11" w:rsidRDefault="00F9290C" w:rsidP="00F9290C">
      <w:pPr>
        <w:spacing w:after="120" w:line="276" w:lineRule="auto"/>
        <w:ind w:left="0" w:right="0" w:firstLine="0"/>
        <w:rPr>
          <w:lang w:val="en-AU"/>
        </w:rPr>
      </w:pPr>
      <w:r w:rsidRPr="00800C11">
        <w:rPr>
          <w:lang w:val="en-AU"/>
        </w:rPr>
        <w:br w:type="page"/>
      </w:r>
    </w:p>
    <w:tbl>
      <w:tblPr>
        <w:tblStyle w:val="TableGrid"/>
        <w:tblW w:w="5000" w:type="pct"/>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808"/>
        <w:gridCol w:w="4104"/>
        <w:gridCol w:w="4104"/>
      </w:tblGrid>
      <w:tr w:rsidR="00F9290C" w:rsidRPr="00800C11" w14:paraId="47DCF2B8" w14:textId="77777777" w:rsidTr="00AD774E">
        <w:tc>
          <w:tcPr>
            <w:tcW w:w="382" w:type="pct"/>
            <w:shd w:val="clear" w:color="auto" w:fill="FFCA3A"/>
            <w:textDirection w:val="btLr"/>
            <w:vAlign w:val="center"/>
          </w:tcPr>
          <w:p w14:paraId="1FA7F766" w14:textId="77777777" w:rsidR="00F9290C" w:rsidRPr="00800C11" w:rsidRDefault="00F9290C">
            <w:pPr>
              <w:pStyle w:val="ListParagraph"/>
              <w:spacing w:after="120" w:line="276" w:lineRule="auto"/>
              <w:ind w:left="113" w:right="0" w:firstLine="0"/>
              <w:jc w:val="center"/>
              <w:rPr>
                <w:rFonts w:cstheme="minorHAnsi"/>
                <w:b/>
                <w:bCs/>
                <w:color w:val="404040" w:themeColor="text1" w:themeTint="BF"/>
                <w:szCs w:val="24"/>
                <w:lang w:val="en-AU" w:bidi="en-US"/>
              </w:rPr>
            </w:pPr>
          </w:p>
        </w:tc>
        <w:tc>
          <w:tcPr>
            <w:tcW w:w="2309" w:type="pct"/>
            <w:shd w:val="clear" w:color="auto" w:fill="FFCA3A"/>
            <w:vAlign w:val="center"/>
          </w:tcPr>
          <w:p w14:paraId="09CABA3B" w14:textId="77777777" w:rsidR="00F9290C" w:rsidRPr="00AD774E" w:rsidRDefault="00F9290C">
            <w:pPr>
              <w:pStyle w:val="ListParagraph"/>
              <w:spacing w:after="120" w:line="276" w:lineRule="auto"/>
              <w:ind w:left="0" w:right="0" w:firstLine="0"/>
              <w:contextualSpacing w:val="0"/>
              <w:jc w:val="center"/>
              <w:rPr>
                <w:rFonts w:cstheme="minorHAnsi"/>
                <w:color w:val="404040" w:themeColor="text1" w:themeTint="BF"/>
                <w:szCs w:val="24"/>
                <w:lang w:val="en-AU" w:bidi="en-US"/>
              </w:rPr>
            </w:pPr>
            <w:r w:rsidRPr="00AD774E">
              <w:rPr>
                <w:rFonts w:cstheme="minorHAnsi"/>
                <w:b/>
                <w:bCs/>
                <w:color w:val="404040" w:themeColor="text1" w:themeTint="BF"/>
                <w:szCs w:val="24"/>
                <w:lang w:val="en-AU" w:bidi="en-US"/>
              </w:rPr>
              <w:t>Issues</w:t>
            </w:r>
          </w:p>
        </w:tc>
        <w:tc>
          <w:tcPr>
            <w:tcW w:w="2309" w:type="pct"/>
            <w:shd w:val="clear" w:color="auto" w:fill="FFCA3A"/>
            <w:vAlign w:val="center"/>
          </w:tcPr>
          <w:p w14:paraId="4157296C" w14:textId="77777777" w:rsidR="00F9290C" w:rsidRPr="00AD774E" w:rsidRDefault="00F9290C">
            <w:pPr>
              <w:pStyle w:val="ListParagraph"/>
              <w:spacing w:after="120" w:line="276" w:lineRule="auto"/>
              <w:ind w:left="0" w:right="0" w:firstLine="0"/>
              <w:contextualSpacing w:val="0"/>
              <w:jc w:val="center"/>
              <w:rPr>
                <w:rFonts w:cstheme="minorHAnsi"/>
                <w:color w:val="404040" w:themeColor="text1" w:themeTint="BF"/>
                <w:szCs w:val="24"/>
                <w:lang w:val="en-AU" w:bidi="en-US"/>
              </w:rPr>
            </w:pPr>
            <w:r w:rsidRPr="00AD774E">
              <w:rPr>
                <w:rFonts w:cstheme="minorHAnsi"/>
                <w:b/>
                <w:bCs/>
                <w:color w:val="404040" w:themeColor="text1" w:themeTint="BF"/>
                <w:szCs w:val="24"/>
                <w:lang w:val="en-AU" w:bidi="en-US"/>
              </w:rPr>
              <w:t>Needs</w:t>
            </w:r>
          </w:p>
        </w:tc>
      </w:tr>
      <w:tr w:rsidR="00F9290C" w:rsidRPr="00800C11" w14:paraId="5E509117" w14:textId="77777777" w:rsidTr="00AD774E">
        <w:tc>
          <w:tcPr>
            <w:tcW w:w="382" w:type="pct"/>
            <w:vMerge w:val="restart"/>
            <w:shd w:val="clear" w:color="auto" w:fill="FFCA3A"/>
            <w:textDirection w:val="btLr"/>
            <w:vAlign w:val="center"/>
          </w:tcPr>
          <w:p w14:paraId="0258588F" w14:textId="77777777" w:rsidR="00F9290C" w:rsidRPr="00AD774E" w:rsidRDefault="00F9290C" w:rsidP="00641D20">
            <w:pPr>
              <w:pStyle w:val="ListParagraph"/>
              <w:spacing w:after="120" w:line="276" w:lineRule="auto"/>
              <w:ind w:left="0" w:right="0" w:firstLine="0"/>
              <w:contextualSpacing w:val="0"/>
              <w:jc w:val="center"/>
              <w:rPr>
                <w:rFonts w:cstheme="minorHAnsi"/>
                <w:b/>
                <w:bCs/>
                <w:color w:val="404040" w:themeColor="text1" w:themeTint="BF"/>
                <w:szCs w:val="24"/>
                <w:lang w:val="en-AU" w:bidi="en-US"/>
              </w:rPr>
            </w:pPr>
            <w:r w:rsidRPr="00AD774E">
              <w:rPr>
                <w:rFonts w:cstheme="minorHAnsi"/>
                <w:b/>
                <w:bCs/>
                <w:color w:val="404040" w:themeColor="text1" w:themeTint="BF"/>
                <w:szCs w:val="24"/>
                <w:lang w:val="en-AU" w:bidi="en-US"/>
              </w:rPr>
              <w:t>Mental</w:t>
            </w:r>
          </w:p>
        </w:tc>
        <w:tc>
          <w:tcPr>
            <w:tcW w:w="2309" w:type="pct"/>
            <w:vAlign w:val="center"/>
          </w:tcPr>
          <w:p w14:paraId="124A2604" w14:textId="77777777" w:rsidR="00F9290C" w:rsidRPr="00800AE9" w:rsidRDefault="00F9290C" w:rsidP="00AD774E">
            <w:pPr>
              <w:pStyle w:val="ListParagraph"/>
              <w:spacing w:after="120" w:line="276" w:lineRule="auto"/>
              <w:ind w:left="0" w:right="0" w:firstLine="0"/>
              <w:contextualSpacing w:val="0"/>
              <w:jc w:val="both"/>
              <w:rPr>
                <w:rFonts w:cstheme="minorHAnsi"/>
                <w:color w:val="404040" w:themeColor="text1" w:themeTint="BF"/>
                <w:szCs w:val="24"/>
                <w:highlight w:val="cyan"/>
                <w:lang w:val="en-AU" w:bidi="en-US"/>
              </w:rPr>
            </w:pPr>
            <w:r w:rsidRPr="00606B4F">
              <w:rPr>
                <w:rFonts w:cstheme="minorHAnsi"/>
                <w:color w:val="404040" w:themeColor="text1" w:themeTint="BF"/>
                <w:szCs w:val="24"/>
                <w:lang w:val="en-AU" w:bidi="en-US"/>
              </w:rPr>
              <w:t>People with disabilit</w:t>
            </w:r>
            <w:r>
              <w:rPr>
                <w:rFonts w:cstheme="minorHAnsi"/>
                <w:color w:val="404040" w:themeColor="text1" w:themeTint="BF"/>
                <w:szCs w:val="24"/>
                <w:lang w:val="en-AU" w:bidi="en-US"/>
              </w:rPr>
              <w:t>ies</w:t>
            </w:r>
            <w:r w:rsidRPr="00606B4F">
              <w:rPr>
                <w:rFonts w:cstheme="minorHAnsi"/>
                <w:color w:val="404040" w:themeColor="text1" w:themeTint="BF"/>
                <w:szCs w:val="24"/>
                <w:lang w:val="en-AU" w:bidi="en-US"/>
              </w:rPr>
              <w:t xml:space="preserve"> are often treated differently because of their physical state. This causes depression and other mental health disorders.</w:t>
            </w:r>
          </w:p>
        </w:tc>
        <w:tc>
          <w:tcPr>
            <w:tcW w:w="2309" w:type="pct"/>
            <w:vAlign w:val="center"/>
          </w:tcPr>
          <w:p w14:paraId="41A1268C" w14:textId="5F5912FF"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C11">
              <w:rPr>
                <w:rFonts w:cstheme="minorHAnsi"/>
                <w:color w:val="404040" w:themeColor="text1" w:themeTint="BF"/>
                <w:szCs w:val="24"/>
                <w:lang w:val="en-AU" w:bidi="en-US"/>
              </w:rPr>
              <w:t>People with disabilit</w:t>
            </w:r>
            <w:r>
              <w:rPr>
                <w:rFonts w:cstheme="minorHAnsi"/>
                <w:color w:val="404040" w:themeColor="text1" w:themeTint="BF"/>
                <w:szCs w:val="24"/>
                <w:lang w:val="en-AU" w:bidi="en-US"/>
              </w:rPr>
              <w:t>ies</w:t>
            </w:r>
            <w:r w:rsidRPr="00800C11">
              <w:rPr>
                <w:rFonts w:cstheme="minorHAnsi"/>
                <w:color w:val="404040" w:themeColor="text1" w:themeTint="BF"/>
                <w:szCs w:val="24"/>
                <w:lang w:val="en-AU" w:bidi="en-US"/>
              </w:rPr>
              <w:t xml:space="preserve"> have an innate need to be treated normally. This can help in maintaining their confidence, self-image and mental well</w:t>
            </w:r>
            <w:r w:rsidR="00A65A1A">
              <w:rPr>
                <w:rFonts w:cstheme="minorHAnsi"/>
                <w:color w:val="404040" w:themeColor="text1" w:themeTint="BF"/>
                <w:szCs w:val="24"/>
                <w:lang w:val="en-AU" w:bidi="en-US"/>
              </w:rPr>
              <w:t>-</w:t>
            </w:r>
            <w:r w:rsidRPr="00800C11">
              <w:rPr>
                <w:rFonts w:cstheme="minorHAnsi"/>
                <w:color w:val="404040" w:themeColor="text1" w:themeTint="BF"/>
                <w:szCs w:val="24"/>
                <w:lang w:val="en-AU" w:bidi="en-US"/>
              </w:rPr>
              <w:t>being.</w:t>
            </w:r>
          </w:p>
        </w:tc>
      </w:tr>
      <w:tr w:rsidR="00F9290C" w:rsidRPr="00800C11" w14:paraId="73D9741E" w14:textId="77777777" w:rsidTr="00AD774E">
        <w:tc>
          <w:tcPr>
            <w:tcW w:w="382" w:type="pct"/>
            <w:vMerge/>
            <w:shd w:val="clear" w:color="auto" w:fill="FFCA3A"/>
          </w:tcPr>
          <w:p w14:paraId="53DAFD17" w14:textId="77777777" w:rsidR="00F9290C" w:rsidRPr="00AD774E" w:rsidRDefault="00F9290C">
            <w:pPr>
              <w:pStyle w:val="ListParagraph"/>
              <w:spacing w:after="120" w:line="276" w:lineRule="auto"/>
              <w:ind w:left="0" w:right="0" w:firstLine="0"/>
              <w:contextualSpacing w:val="0"/>
              <w:jc w:val="both"/>
              <w:rPr>
                <w:rFonts w:cstheme="minorHAnsi"/>
                <w:b/>
                <w:bCs/>
                <w:color w:val="404040" w:themeColor="text1" w:themeTint="BF"/>
                <w:szCs w:val="24"/>
                <w:lang w:val="en-AU" w:bidi="en-US"/>
              </w:rPr>
            </w:pPr>
          </w:p>
        </w:tc>
        <w:tc>
          <w:tcPr>
            <w:tcW w:w="2309" w:type="pct"/>
            <w:vAlign w:val="center"/>
          </w:tcPr>
          <w:p w14:paraId="132C3E1D" w14:textId="77777777" w:rsidR="00F9290C" w:rsidRPr="00800AE9" w:rsidRDefault="00F9290C" w:rsidP="00AD774E">
            <w:pPr>
              <w:pStyle w:val="ListParagraph"/>
              <w:spacing w:after="120" w:line="276" w:lineRule="auto"/>
              <w:ind w:left="0" w:right="0" w:firstLine="0"/>
              <w:contextualSpacing w:val="0"/>
              <w:jc w:val="both"/>
              <w:rPr>
                <w:rFonts w:cstheme="minorHAnsi"/>
                <w:color w:val="404040" w:themeColor="text1" w:themeTint="BF"/>
                <w:szCs w:val="24"/>
                <w:highlight w:val="cyan"/>
                <w:lang w:val="en-AU" w:bidi="en-US"/>
              </w:rPr>
            </w:pPr>
            <w:r w:rsidRPr="00AE3C22">
              <w:rPr>
                <w:rFonts w:cstheme="minorHAnsi"/>
                <w:color w:val="404040" w:themeColor="text1" w:themeTint="BF"/>
                <w:szCs w:val="24"/>
                <w:lang w:val="en-AU" w:bidi="en-US"/>
              </w:rPr>
              <w:t>People with disabilities from low-income families often have difficulty keeping up with the cost of physical therapy and fees from professionals such as psychiatrists.</w:t>
            </w:r>
          </w:p>
        </w:tc>
        <w:tc>
          <w:tcPr>
            <w:tcW w:w="2309" w:type="pct"/>
            <w:vAlign w:val="center"/>
          </w:tcPr>
          <w:p w14:paraId="2357A173"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7F465C">
              <w:rPr>
                <w:rFonts w:cstheme="minorHAnsi"/>
                <w:color w:val="404040" w:themeColor="text1" w:themeTint="BF"/>
                <w:szCs w:val="24"/>
                <w:lang w:val="en-AU" w:bidi="en-US"/>
              </w:rPr>
              <w:t>People with disabilit</w:t>
            </w:r>
            <w:r>
              <w:rPr>
                <w:rFonts w:cstheme="minorHAnsi"/>
                <w:color w:val="404040" w:themeColor="text1" w:themeTint="BF"/>
                <w:szCs w:val="24"/>
                <w:lang w:val="en-AU" w:bidi="en-US"/>
              </w:rPr>
              <w:t>ies</w:t>
            </w:r>
            <w:r w:rsidRPr="007F465C">
              <w:rPr>
                <w:rFonts w:cstheme="minorHAnsi"/>
                <w:color w:val="404040" w:themeColor="text1" w:themeTint="BF"/>
                <w:szCs w:val="24"/>
                <w:lang w:val="en-AU" w:bidi="en-US"/>
              </w:rPr>
              <w:t xml:space="preserve"> need access to accessible and low-cost mental services. </w:t>
            </w:r>
            <w:r w:rsidRPr="00AE3C22">
              <w:rPr>
                <w:rFonts w:cstheme="minorHAnsi"/>
                <w:color w:val="404040" w:themeColor="text1" w:themeTint="BF"/>
                <w:szCs w:val="24"/>
                <w:lang w:val="en-AU" w:bidi="en-US"/>
              </w:rPr>
              <w:t>They also need financial assistance for other relevant expenses such as travel expenses, assistive devices, medication costs, etc.</w:t>
            </w:r>
          </w:p>
        </w:tc>
      </w:tr>
      <w:tr w:rsidR="00F9290C" w:rsidRPr="00800C11" w14:paraId="16457646" w14:textId="77777777" w:rsidTr="00AD774E">
        <w:tc>
          <w:tcPr>
            <w:tcW w:w="382" w:type="pct"/>
            <w:vMerge w:val="restart"/>
            <w:shd w:val="clear" w:color="auto" w:fill="FFCA3A"/>
            <w:textDirection w:val="btLr"/>
            <w:vAlign w:val="center"/>
          </w:tcPr>
          <w:p w14:paraId="78489DB4" w14:textId="77777777" w:rsidR="00F9290C" w:rsidRPr="00AD774E" w:rsidRDefault="00F9290C">
            <w:pPr>
              <w:pStyle w:val="ListParagraph"/>
              <w:spacing w:after="120" w:line="276" w:lineRule="auto"/>
              <w:ind w:left="0" w:right="0" w:firstLine="0"/>
              <w:contextualSpacing w:val="0"/>
              <w:jc w:val="center"/>
              <w:rPr>
                <w:rFonts w:cstheme="minorHAnsi"/>
                <w:b/>
                <w:bCs/>
                <w:color w:val="404040" w:themeColor="text1" w:themeTint="BF"/>
                <w:szCs w:val="24"/>
                <w:lang w:val="en-AU" w:bidi="en-US"/>
              </w:rPr>
            </w:pPr>
            <w:r w:rsidRPr="00AD774E">
              <w:rPr>
                <w:rFonts w:cstheme="minorHAnsi"/>
                <w:b/>
                <w:bCs/>
                <w:color w:val="404040" w:themeColor="text1" w:themeTint="BF"/>
                <w:szCs w:val="24"/>
                <w:lang w:val="en-AU" w:bidi="en-US"/>
              </w:rPr>
              <w:t>Emotional</w:t>
            </w:r>
          </w:p>
        </w:tc>
        <w:tc>
          <w:tcPr>
            <w:tcW w:w="2309" w:type="pct"/>
            <w:vAlign w:val="center"/>
          </w:tcPr>
          <w:p w14:paraId="14D6F782"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C11">
              <w:rPr>
                <w:rFonts w:cstheme="minorHAnsi"/>
                <w:color w:val="404040" w:themeColor="text1" w:themeTint="BF"/>
                <w:szCs w:val="24"/>
                <w:lang w:val="en-AU" w:bidi="en-US"/>
              </w:rPr>
              <w:t>People with disabilit</w:t>
            </w:r>
            <w:r>
              <w:rPr>
                <w:rFonts w:cstheme="minorHAnsi"/>
                <w:color w:val="404040" w:themeColor="text1" w:themeTint="BF"/>
                <w:szCs w:val="24"/>
                <w:lang w:val="en-AU" w:bidi="en-US"/>
              </w:rPr>
              <w:t>ies</w:t>
            </w:r>
            <w:r w:rsidRPr="00800C11">
              <w:rPr>
                <w:rFonts w:cstheme="minorHAnsi"/>
                <w:color w:val="404040" w:themeColor="text1" w:themeTint="BF"/>
                <w:szCs w:val="24"/>
                <w:lang w:val="en-AU" w:bidi="en-US"/>
              </w:rPr>
              <w:t xml:space="preserve"> find that others will tend to interact with them with more sympathy and less dignity. This is demeaning and </w:t>
            </w:r>
            <w:r w:rsidRPr="00606B4F">
              <w:rPr>
                <w:rFonts w:cstheme="minorHAnsi"/>
                <w:color w:val="404040" w:themeColor="text1" w:themeTint="BF"/>
                <w:szCs w:val="24"/>
                <w:lang w:val="en-AU" w:bidi="en-US"/>
              </w:rPr>
              <w:t>demoralising</w:t>
            </w:r>
            <w:r w:rsidRPr="00DE36E8">
              <w:rPr>
                <w:rFonts w:cstheme="minorHAnsi"/>
                <w:color w:val="404040" w:themeColor="text1" w:themeTint="BF"/>
                <w:szCs w:val="24"/>
                <w:lang w:val="en-AU" w:bidi="en-US"/>
              </w:rPr>
              <w:t xml:space="preserve"> </w:t>
            </w:r>
            <w:r w:rsidRPr="00800C11">
              <w:rPr>
                <w:rFonts w:cstheme="minorHAnsi"/>
                <w:color w:val="404040" w:themeColor="text1" w:themeTint="BF"/>
                <w:szCs w:val="24"/>
                <w:lang w:val="en-AU" w:bidi="en-US"/>
              </w:rPr>
              <w:t>for someone who is not incapable or lacking in autonomy.</w:t>
            </w:r>
          </w:p>
        </w:tc>
        <w:tc>
          <w:tcPr>
            <w:tcW w:w="2309" w:type="pct"/>
            <w:vAlign w:val="center"/>
          </w:tcPr>
          <w:p w14:paraId="15E1E61C"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C11">
              <w:rPr>
                <w:rFonts w:cstheme="minorHAnsi"/>
                <w:color w:val="404040" w:themeColor="text1" w:themeTint="BF"/>
                <w:szCs w:val="24"/>
                <w:lang w:val="en-AU" w:bidi="en-US"/>
              </w:rPr>
              <w:t>People with disabilit</w:t>
            </w:r>
            <w:r>
              <w:rPr>
                <w:rFonts w:cstheme="minorHAnsi"/>
                <w:color w:val="404040" w:themeColor="text1" w:themeTint="BF"/>
                <w:szCs w:val="24"/>
                <w:lang w:val="en-AU" w:bidi="en-US"/>
              </w:rPr>
              <w:t>ies</w:t>
            </w:r>
            <w:r w:rsidRPr="00800C11">
              <w:rPr>
                <w:rFonts w:cstheme="minorHAnsi"/>
                <w:color w:val="404040" w:themeColor="text1" w:themeTint="BF"/>
                <w:szCs w:val="24"/>
                <w:lang w:val="en-AU" w:bidi="en-US"/>
              </w:rPr>
              <w:t xml:space="preserve"> need to feel empowered or capable of living normal lives. They need others to be empathetic and not sympathetic, concerned but still respectful of what the person can do.</w:t>
            </w:r>
          </w:p>
        </w:tc>
      </w:tr>
      <w:tr w:rsidR="00F9290C" w:rsidRPr="00800C11" w14:paraId="004D0C25" w14:textId="77777777" w:rsidTr="00AD774E">
        <w:tc>
          <w:tcPr>
            <w:tcW w:w="382" w:type="pct"/>
            <w:vMerge/>
            <w:shd w:val="clear" w:color="auto" w:fill="FFCA3A"/>
          </w:tcPr>
          <w:p w14:paraId="01D71474" w14:textId="77777777" w:rsidR="00F9290C" w:rsidRPr="00800C11" w:rsidRDefault="00F9290C">
            <w:pPr>
              <w:pStyle w:val="ListParagraph"/>
              <w:spacing w:after="120" w:line="276" w:lineRule="auto"/>
              <w:ind w:left="0" w:right="0" w:firstLine="0"/>
              <w:jc w:val="both"/>
              <w:rPr>
                <w:rFonts w:cstheme="minorHAnsi"/>
                <w:color w:val="404040" w:themeColor="text1" w:themeTint="BF"/>
                <w:szCs w:val="24"/>
                <w:lang w:val="en-AU" w:bidi="en-US"/>
              </w:rPr>
            </w:pPr>
          </w:p>
        </w:tc>
        <w:tc>
          <w:tcPr>
            <w:tcW w:w="2309" w:type="pct"/>
            <w:vAlign w:val="center"/>
          </w:tcPr>
          <w:p w14:paraId="33386262"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C11">
              <w:rPr>
                <w:rFonts w:cstheme="minorHAnsi"/>
                <w:color w:val="404040" w:themeColor="text1" w:themeTint="BF"/>
                <w:szCs w:val="24"/>
                <w:lang w:val="en-AU" w:bidi="en-US"/>
              </w:rPr>
              <w:t>People with disabilit</w:t>
            </w:r>
            <w:r>
              <w:rPr>
                <w:rFonts w:cstheme="minorHAnsi"/>
                <w:color w:val="404040" w:themeColor="text1" w:themeTint="BF"/>
                <w:szCs w:val="24"/>
                <w:lang w:val="en-AU" w:bidi="en-US"/>
              </w:rPr>
              <w:t>ies</w:t>
            </w:r>
            <w:r w:rsidRPr="00800C11">
              <w:rPr>
                <w:rFonts w:cstheme="minorHAnsi"/>
                <w:color w:val="404040" w:themeColor="text1" w:themeTint="BF"/>
                <w:szCs w:val="24"/>
                <w:lang w:val="en-AU" w:bidi="en-US"/>
              </w:rPr>
              <w:t xml:space="preserve"> find that others lack any </w:t>
            </w:r>
            <w:r>
              <w:rPr>
                <w:rFonts w:cstheme="minorHAnsi"/>
                <w:color w:val="404040" w:themeColor="text1" w:themeTint="BF"/>
                <w:szCs w:val="24"/>
                <w:lang w:val="en-AU" w:bidi="en-US"/>
              </w:rPr>
              <w:t>understanding of the issues and trauma</w:t>
            </w:r>
            <w:r w:rsidRPr="00800C11">
              <w:rPr>
                <w:rFonts w:cstheme="minorHAnsi"/>
                <w:color w:val="404040" w:themeColor="text1" w:themeTint="BF"/>
                <w:szCs w:val="24"/>
                <w:lang w:val="en-AU" w:bidi="en-US"/>
              </w:rPr>
              <w:t xml:space="preserve"> they go through. They find it difficult to express the</w:t>
            </w:r>
            <w:r>
              <w:rPr>
                <w:rFonts w:cstheme="minorHAnsi"/>
                <w:color w:val="404040" w:themeColor="text1" w:themeTint="BF"/>
                <w:szCs w:val="24"/>
                <w:lang w:val="en-AU" w:bidi="en-US"/>
              </w:rPr>
              <w:t>ir difficulties</w:t>
            </w:r>
            <w:r w:rsidRPr="00800C11">
              <w:rPr>
                <w:rFonts w:cstheme="minorHAnsi"/>
                <w:color w:val="404040" w:themeColor="text1" w:themeTint="BF"/>
                <w:szCs w:val="24"/>
                <w:lang w:val="en-AU" w:bidi="en-US"/>
              </w:rPr>
              <w:t xml:space="preserve"> and feel that others would not know how to help them even if they asked for assistance.</w:t>
            </w:r>
          </w:p>
        </w:tc>
        <w:tc>
          <w:tcPr>
            <w:tcW w:w="2309" w:type="pct"/>
            <w:vAlign w:val="center"/>
          </w:tcPr>
          <w:p w14:paraId="152324F2"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Pr>
                <w:rFonts w:cstheme="minorHAnsi"/>
                <w:color w:val="404040" w:themeColor="text1" w:themeTint="BF"/>
                <w:szCs w:val="24"/>
                <w:lang w:val="en-AU" w:bidi="en-US"/>
              </w:rPr>
              <w:t>O</w:t>
            </w:r>
            <w:r w:rsidRPr="00800C11">
              <w:rPr>
                <w:rFonts w:cstheme="minorHAnsi"/>
                <w:color w:val="404040" w:themeColor="text1" w:themeTint="BF"/>
                <w:szCs w:val="24"/>
                <w:lang w:val="en-AU" w:bidi="en-US"/>
              </w:rPr>
              <w:t xml:space="preserve">thers </w:t>
            </w:r>
            <w:r>
              <w:rPr>
                <w:rFonts w:cstheme="minorHAnsi"/>
                <w:color w:val="404040" w:themeColor="text1" w:themeTint="BF"/>
                <w:szCs w:val="24"/>
                <w:lang w:val="en-AU" w:bidi="en-US"/>
              </w:rPr>
              <w:t>must</w:t>
            </w:r>
            <w:r w:rsidRPr="00800C11">
              <w:rPr>
                <w:rFonts w:cstheme="minorHAnsi"/>
                <w:color w:val="404040" w:themeColor="text1" w:themeTint="BF"/>
                <w:szCs w:val="24"/>
                <w:lang w:val="en-AU" w:bidi="en-US"/>
              </w:rPr>
              <w:t xml:space="preserve"> </w:t>
            </w:r>
            <w:r>
              <w:rPr>
                <w:rFonts w:cstheme="minorHAnsi"/>
                <w:color w:val="404040" w:themeColor="text1" w:themeTint="BF"/>
                <w:szCs w:val="24"/>
                <w:lang w:val="en-AU" w:bidi="en-US"/>
              </w:rPr>
              <w:t>understand the needs and issues of people with disabilities better</w:t>
            </w:r>
            <w:r w:rsidRPr="00800C11">
              <w:rPr>
                <w:rFonts w:cstheme="minorHAnsi"/>
                <w:color w:val="404040" w:themeColor="text1" w:themeTint="BF"/>
                <w:szCs w:val="24"/>
                <w:lang w:val="en-AU" w:bidi="en-US"/>
              </w:rPr>
              <w:t xml:space="preserve">. </w:t>
            </w:r>
            <w:r>
              <w:rPr>
                <w:rFonts w:cstheme="minorHAnsi"/>
                <w:color w:val="404040" w:themeColor="text1" w:themeTint="BF"/>
                <w:szCs w:val="24"/>
                <w:lang w:val="en-AU" w:bidi="en-US"/>
              </w:rPr>
              <w:t>C</w:t>
            </w:r>
            <w:r w:rsidRPr="00800C11">
              <w:rPr>
                <w:rFonts w:cstheme="minorHAnsi"/>
                <w:color w:val="404040" w:themeColor="text1" w:themeTint="BF"/>
                <w:szCs w:val="24"/>
                <w:lang w:val="en-AU" w:bidi="en-US"/>
              </w:rPr>
              <w:t xml:space="preserve">ommunication assistance and awareness programs </w:t>
            </w:r>
            <w:r>
              <w:rPr>
                <w:rFonts w:cstheme="minorHAnsi"/>
                <w:color w:val="404040" w:themeColor="text1" w:themeTint="BF"/>
                <w:szCs w:val="24"/>
                <w:lang w:val="en-AU" w:bidi="en-US"/>
              </w:rPr>
              <w:t>are needed for people with disabilities to</w:t>
            </w:r>
            <w:r w:rsidRPr="00800C11">
              <w:rPr>
                <w:rFonts w:cstheme="minorHAnsi"/>
                <w:color w:val="404040" w:themeColor="text1" w:themeTint="BF"/>
                <w:szCs w:val="24"/>
                <w:lang w:val="en-AU" w:bidi="en-US"/>
              </w:rPr>
              <w:t xml:space="preserve"> express their points of view.</w:t>
            </w:r>
          </w:p>
        </w:tc>
      </w:tr>
    </w:tbl>
    <w:p w14:paraId="221DC953" w14:textId="6BC1336A" w:rsidR="00641D20" w:rsidRDefault="00641D20" w:rsidP="00AD774E">
      <w:pPr>
        <w:spacing w:after="120" w:line="276" w:lineRule="auto"/>
        <w:ind w:left="0" w:right="0" w:firstLine="0"/>
        <w:jc w:val="both"/>
        <w:rPr>
          <w:rFonts w:cstheme="minorHAnsi"/>
          <w:color w:val="404040" w:themeColor="text1" w:themeTint="BF"/>
          <w:sz w:val="24"/>
          <w:szCs w:val="24"/>
          <w:lang w:val="en-AU" w:bidi="en-US"/>
        </w:rPr>
      </w:pPr>
    </w:p>
    <w:p w14:paraId="3617754C" w14:textId="3A115DA3" w:rsidR="00F9290C" w:rsidRPr="00800C11" w:rsidRDefault="00641D20" w:rsidP="00AD774E">
      <w:pPr>
        <w:spacing w:after="120" w:line="276" w:lineRule="auto"/>
        <w:ind w:left="0" w:right="0" w:firstLine="0"/>
        <w:jc w:val="center"/>
        <w:rPr>
          <w:rFonts w:cstheme="minorHAnsi"/>
          <w:color w:val="404040" w:themeColor="text1" w:themeTint="BF"/>
          <w:sz w:val="24"/>
          <w:szCs w:val="24"/>
          <w:lang w:val="en-AU" w:bidi="en-US"/>
        </w:rPr>
      </w:pPr>
      <w:r>
        <w:rPr>
          <w:rFonts w:cstheme="minorHAnsi"/>
          <w:noProof/>
          <w:color w:val="404040" w:themeColor="text1" w:themeTint="BF"/>
          <w:sz w:val="24"/>
          <w:szCs w:val="24"/>
          <w:lang w:val="en-AU" w:bidi="en-US"/>
        </w:rPr>
        <w:drawing>
          <wp:inline distT="0" distB="0" distL="0" distR="0" wp14:anchorId="63D44B78" wp14:editId="706D91FF">
            <wp:extent cx="5659200" cy="2324291"/>
            <wp:effectExtent l="0" t="0" r="0" b="0"/>
            <wp:docPr id="29" name="Picture 29" descr="Hand reading brail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17" name="Picture 876720017" descr="Hand reading braille"/>
                    <pic:cNvPicPr/>
                  </pic:nvPicPr>
                  <pic:blipFill rotWithShape="1">
                    <a:blip r:embed="rId313" cstate="print">
                      <a:extLst>
                        <a:ext uri="{28A0092B-C50C-407E-A947-70E740481C1C}">
                          <a14:useLocalDpi xmlns:a14="http://schemas.microsoft.com/office/drawing/2010/main" val="0"/>
                        </a:ext>
                      </a:extLst>
                    </a:blip>
                    <a:srcRect l="-8" t="33740" r="8" b="4650"/>
                    <a:stretch/>
                  </pic:blipFill>
                  <pic:spPr bwMode="auto">
                    <a:xfrm>
                      <a:off x="0" y="0"/>
                      <a:ext cx="5659200" cy="2324291"/>
                    </a:xfrm>
                    <a:prstGeom prst="rect">
                      <a:avLst/>
                    </a:prstGeom>
                    <a:ln>
                      <a:noFill/>
                    </a:ln>
                    <a:extLst>
                      <a:ext uri="{53640926-AAD7-44D8-BBD7-CCE9431645EC}">
                        <a14:shadowObscured xmlns:a14="http://schemas.microsoft.com/office/drawing/2010/main"/>
                      </a:ext>
                    </a:extLst>
                  </pic:spPr>
                </pic:pic>
              </a:graphicData>
            </a:graphic>
          </wp:inline>
        </w:drawing>
      </w:r>
      <w:r w:rsidR="00F9290C" w:rsidRPr="00800C11">
        <w:rPr>
          <w:rFonts w:cstheme="minorHAnsi"/>
          <w:color w:val="404040" w:themeColor="text1" w:themeTint="BF"/>
          <w:sz w:val="24"/>
          <w:szCs w:val="24"/>
          <w:lang w:val="en-AU" w:bidi="en-US"/>
        </w:rPr>
        <w:br w:type="page"/>
      </w:r>
    </w:p>
    <w:p w14:paraId="3CFBC4F8" w14:textId="77777777" w:rsidR="00F9290C" w:rsidRPr="00800C11" w:rsidRDefault="00F9290C" w:rsidP="00F9290C">
      <w:pPr>
        <w:spacing w:after="120" w:line="276" w:lineRule="auto"/>
        <w:ind w:left="0" w:right="0" w:firstLine="0"/>
        <w:jc w:val="both"/>
        <w:rPr>
          <w:rFonts w:cstheme="minorHAnsi"/>
          <w:b/>
          <w:bCs/>
          <w:color w:val="404040" w:themeColor="text1" w:themeTint="BF"/>
          <w:sz w:val="24"/>
          <w:szCs w:val="24"/>
          <w:lang w:val="en-AU" w:bidi="en-US"/>
        </w:rPr>
      </w:pPr>
      <w:r w:rsidRPr="00800C11">
        <w:rPr>
          <w:rFonts w:cstheme="minorHAnsi"/>
          <w:b/>
          <w:bCs/>
          <w:color w:val="404040" w:themeColor="text1" w:themeTint="BF"/>
          <w:sz w:val="24"/>
          <w:szCs w:val="24"/>
          <w:lang w:val="en-AU" w:bidi="en-US"/>
        </w:rPr>
        <w:lastRenderedPageBreak/>
        <w:t>Aboriginal and Torres Strait Islanders</w:t>
      </w:r>
    </w:p>
    <w:tbl>
      <w:tblPr>
        <w:tblStyle w:val="TableGrid"/>
        <w:tblW w:w="5000" w:type="pct"/>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808"/>
        <w:gridCol w:w="4104"/>
        <w:gridCol w:w="4104"/>
      </w:tblGrid>
      <w:tr w:rsidR="00F9290C" w:rsidRPr="00800C11" w14:paraId="440440B0" w14:textId="77777777" w:rsidTr="00AD774E">
        <w:trPr>
          <w:trHeight w:val="70"/>
        </w:trPr>
        <w:tc>
          <w:tcPr>
            <w:tcW w:w="382" w:type="pct"/>
            <w:shd w:val="clear" w:color="auto" w:fill="8AC926"/>
          </w:tcPr>
          <w:p w14:paraId="21C02833" w14:textId="77777777" w:rsidR="00F9290C" w:rsidRPr="00800C11" w:rsidRDefault="00F9290C">
            <w:pPr>
              <w:pStyle w:val="ListParagraph"/>
              <w:spacing w:after="120" w:line="276" w:lineRule="auto"/>
              <w:ind w:left="0" w:right="0" w:firstLine="0"/>
              <w:jc w:val="both"/>
              <w:rPr>
                <w:rFonts w:cstheme="minorHAnsi"/>
                <w:color w:val="404040" w:themeColor="text1" w:themeTint="BF"/>
                <w:szCs w:val="24"/>
                <w:lang w:val="en-AU" w:bidi="en-US"/>
              </w:rPr>
            </w:pPr>
          </w:p>
        </w:tc>
        <w:tc>
          <w:tcPr>
            <w:tcW w:w="2309" w:type="pct"/>
            <w:shd w:val="clear" w:color="auto" w:fill="8AC926"/>
          </w:tcPr>
          <w:p w14:paraId="63D2F8A7" w14:textId="77777777" w:rsidR="00F9290C" w:rsidRPr="00800C11" w:rsidRDefault="00F9290C">
            <w:pPr>
              <w:pStyle w:val="ListParagraph"/>
              <w:spacing w:after="120" w:line="276" w:lineRule="auto"/>
              <w:ind w:left="0" w:right="0" w:firstLine="0"/>
              <w:contextualSpacing w:val="0"/>
              <w:jc w:val="center"/>
              <w:rPr>
                <w:rFonts w:cstheme="minorHAnsi"/>
                <w:b/>
                <w:bCs/>
                <w:color w:val="FFFFFF" w:themeColor="background1"/>
                <w:szCs w:val="24"/>
                <w:lang w:val="en-AU" w:bidi="en-US"/>
              </w:rPr>
            </w:pPr>
            <w:r w:rsidRPr="00800C11">
              <w:rPr>
                <w:rFonts w:cstheme="minorHAnsi"/>
                <w:b/>
                <w:bCs/>
                <w:color w:val="FFFFFF" w:themeColor="background1"/>
                <w:szCs w:val="24"/>
                <w:lang w:val="en-AU" w:bidi="en-US"/>
              </w:rPr>
              <w:t>Issues</w:t>
            </w:r>
          </w:p>
        </w:tc>
        <w:tc>
          <w:tcPr>
            <w:tcW w:w="2309" w:type="pct"/>
            <w:shd w:val="clear" w:color="auto" w:fill="8AC926"/>
          </w:tcPr>
          <w:p w14:paraId="2F9A0D7D" w14:textId="77777777" w:rsidR="00F9290C" w:rsidRPr="00800C11" w:rsidRDefault="00F9290C">
            <w:pPr>
              <w:pStyle w:val="ListParagraph"/>
              <w:spacing w:after="120" w:line="276" w:lineRule="auto"/>
              <w:ind w:left="0" w:right="0" w:firstLine="0"/>
              <w:contextualSpacing w:val="0"/>
              <w:jc w:val="center"/>
              <w:rPr>
                <w:rFonts w:cstheme="minorHAnsi"/>
                <w:b/>
                <w:bCs/>
                <w:color w:val="FFFFFF" w:themeColor="background1"/>
                <w:szCs w:val="24"/>
                <w:lang w:val="en-AU" w:bidi="en-US"/>
              </w:rPr>
            </w:pPr>
            <w:r w:rsidRPr="00800C11">
              <w:rPr>
                <w:rFonts w:cstheme="minorHAnsi"/>
                <w:b/>
                <w:bCs/>
                <w:color w:val="FFFFFF" w:themeColor="background1"/>
                <w:szCs w:val="24"/>
                <w:lang w:val="en-AU" w:bidi="en-US"/>
              </w:rPr>
              <w:t>Needs</w:t>
            </w:r>
          </w:p>
        </w:tc>
      </w:tr>
      <w:tr w:rsidR="00F9290C" w:rsidRPr="00800C11" w14:paraId="1B9BAB2A" w14:textId="77777777" w:rsidTr="00AD774E">
        <w:tc>
          <w:tcPr>
            <w:tcW w:w="382" w:type="pct"/>
            <w:vMerge w:val="restart"/>
            <w:shd w:val="clear" w:color="auto" w:fill="8AC926"/>
            <w:textDirection w:val="btLr"/>
            <w:vAlign w:val="center"/>
          </w:tcPr>
          <w:p w14:paraId="72327654" w14:textId="77777777" w:rsidR="00F9290C" w:rsidRPr="00800C11" w:rsidRDefault="00F9290C" w:rsidP="00AD774E">
            <w:pPr>
              <w:pStyle w:val="ListParagraph"/>
              <w:spacing w:after="120" w:line="276" w:lineRule="auto"/>
              <w:ind w:left="0" w:right="0" w:firstLine="0"/>
              <w:contextualSpacing w:val="0"/>
              <w:jc w:val="center"/>
              <w:rPr>
                <w:rFonts w:cstheme="minorHAnsi"/>
                <w:b/>
                <w:bCs/>
                <w:color w:val="FFFFFF" w:themeColor="background1"/>
                <w:szCs w:val="24"/>
                <w:lang w:val="en-AU" w:bidi="en-US"/>
              </w:rPr>
            </w:pPr>
            <w:r w:rsidRPr="00800C11">
              <w:rPr>
                <w:rFonts w:cstheme="minorHAnsi"/>
                <w:b/>
                <w:bCs/>
                <w:color w:val="FFFFFF" w:themeColor="background1"/>
                <w:szCs w:val="24"/>
                <w:lang w:val="en-AU" w:bidi="en-US"/>
              </w:rPr>
              <w:t>Physical</w:t>
            </w:r>
          </w:p>
        </w:tc>
        <w:tc>
          <w:tcPr>
            <w:tcW w:w="2309" w:type="pct"/>
            <w:vAlign w:val="center"/>
          </w:tcPr>
          <w:p w14:paraId="14F25EEB" w14:textId="77777777" w:rsidR="00F9290C" w:rsidRPr="00800AE9" w:rsidRDefault="00F9290C" w:rsidP="00AD774E">
            <w:pPr>
              <w:pStyle w:val="ListParagraph"/>
              <w:spacing w:after="120" w:line="276" w:lineRule="auto"/>
              <w:ind w:left="0" w:right="0" w:firstLine="0"/>
              <w:contextualSpacing w:val="0"/>
              <w:jc w:val="both"/>
              <w:rPr>
                <w:rFonts w:cstheme="minorHAnsi"/>
                <w:color w:val="404040" w:themeColor="text1" w:themeTint="BF"/>
                <w:szCs w:val="24"/>
                <w:highlight w:val="cyan"/>
                <w:lang w:val="en-AU" w:bidi="en-US"/>
              </w:rPr>
            </w:pPr>
            <w:r w:rsidRPr="00606B4F">
              <w:rPr>
                <w:rFonts w:cstheme="minorHAnsi"/>
                <w:color w:val="404040" w:themeColor="text1" w:themeTint="BF"/>
                <w:szCs w:val="24"/>
                <w:lang w:val="en-AU" w:bidi="en-US"/>
              </w:rPr>
              <w:t>Aboriginal and Torres Strait Islanders suffer from various physical ailments and disabilities. This is because there are very limited programs to get affordable treatment.</w:t>
            </w:r>
          </w:p>
        </w:tc>
        <w:tc>
          <w:tcPr>
            <w:tcW w:w="2309" w:type="pct"/>
            <w:vAlign w:val="center"/>
          </w:tcPr>
          <w:p w14:paraId="31300E27"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C11">
              <w:rPr>
                <w:rFonts w:cstheme="minorHAnsi"/>
                <w:color w:val="404040" w:themeColor="text1" w:themeTint="BF"/>
                <w:szCs w:val="24"/>
                <w:lang w:val="en-AU" w:bidi="en-US"/>
              </w:rPr>
              <w:t>Aboriginal and Torres Strait Islanders need access to affordable and quality healthcare services that will remain respectful of their beliefs and culture.</w:t>
            </w:r>
          </w:p>
        </w:tc>
      </w:tr>
      <w:tr w:rsidR="00F9290C" w:rsidRPr="00800C11" w14:paraId="11578158" w14:textId="77777777" w:rsidTr="00AD774E">
        <w:tc>
          <w:tcPr>
            <w:tcW w:w="382" w:type="pct"/>
            <w:vMerge/>
            <w:shd w:val="clear" w:color="auto" w:fill="8AC926"/>
          </w:tcPr>
          <w:p w14:paraId="3E021830" w14:textId="77777777" w:rsidR="00F9290C" w:rsidRPr="00800C11" w:rsidRDefault="00F9290C">
            <w:pPr>
              <w:pStyle w:val="ListParagraph"/>
              <w:spacing w:after="120" w:line="276" w:lineRule="auto"/>
              <w:ind w:left="0" w:right="0" w:firstLine="0"/>
              <w:contextualSpacing w:val="0"/>
              <w:jc w:val="both"/>
              <w:rPr>
                <w:rFonts w:cstheme="minorHAnsi"/>
                <w:b/>
                <w:bCs/>
                <w:color w:val="FFFFFF" w:themeColor="background1"/>
                <w:szCs w:val="24"/>
                <w:lang w:val="en-AU" w:bidi="en-US"/>
              </w:rPr>
            </w:pPr>
          </w:p>
        </w:tc>
        <w:tc>
          <w:tcPr>
            <w:tcW w:w="2309" w:type="pct"/>
            <w:vAlign w:val="center"/>
          </w:tcPr>
          <w:p w14:paraId="7166D089" w14:textId="77777777" w:rsidR="00F9290C" w:rsidRPr="00274C13"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274C13">
              <w:rPr>
                <w:rFonts w:cstheme="minorHAnsi"/>
                <w:color w:val="404040" w:themeColor="text1" w:themeTint="BF"/>
                <w:szCs w:val="24"/>
                <w:lang w:val="en-AU" w:bidi="en-US"/>
              </w:rPr>
              <w:t>Aboriginal and Torres Strait Islanders experience abuse and neglect at the hands of their peers, service providers and others.</w:t>
            </w:r>
          </w:p>
        </w:tc>
        <w:tc>
          <w:tcPr>
            <w:tcW w:w="2309" w:type="pct"/>
            <w:vAlign w:val="center"/>
          </w:tcPr>
          <w:p w14:paraId="105B1594" w14:textId="77777777" w:rsidR="00F9290C" w:rsidRPr="00274C13"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274C13">
              <w:rPr>
                <w:rFonts w:cstheme="minorHAnsi"/>
                <w:color w:val="404040" w:themeColor="text1" w:themeTint="BF"/>
                <w:szCs w:val="24"/>
                <w:lang w:val="en-AU" w:bidi="en-US"/>
              </w:rPr>
              <w:t>Aboriginal and Torres Strait Islanders require programs and support to prevent abuse and neglect. They need channels to express their concerns and relay their experiences safely.</w:t>
            </w:r>
          </w:p>
        </w:tc>
      </w:tr>
      <w:tr w:rsidR="00F9290C" w:rsidRPr="00800C11" w14:paraId="65627CE3" w14:textId="77777777" w:rsidTr="00AD774E">
        <w:tc>
          <w:tcPr>
            <w:tcW w:w="382" w:type="pct"/>
            <w:vMerge w:val="restart"/>
            <w:shd w:val="clear" w:color="auto" w:fill="8AC926"/>
            <w:textDirection w:val="btLr"/>
            <w:vAlign w:val="center"/>
          </w:tcPr>
          <w:p w14:paraId="6509D7BF" w14:textId="77777777" w:rsidR="00F9290C" w:rsidRPr="00800C11" w:rsidRDefault="00F9290C" w:rsidP="00AD774E">
            <w:pPr>
              <w:pStyle w:val="ListParagraph"/>
              <w:spacing w:after="120" w:line="276" w:lineRule="auto"/>
              <w:ind w:left="0" w:right="0" w:firstLine="0"/>
              <w:contextualSpacing w:val="0"/>
              <w:jc w:val="center"/>
              <w:rPr>
                <w:rFonts w:cstheme="minorHAnsi"/>
                <w:b/>
                <w:bCs/>
                <w:color w:val="FFFFFF" w:themeColor="background1"/>
                <w:szCs w:val="24"/>
                <w:lang w:val="en-AU" w:bidi="en-US"/>
              </w:rPr>
            </w:pPr>
            <w:r w:rsidRPr="00800C11">
              <w:rPr>
                <w:rFonts w:cstheme="minorHAnsi"/>
                <w:b/>
                <w:bCs/>
                <w:color w:val="FFFFFF" w:themeColor="background1"/>
                <w:szCs w:val="24"/>
                <w:lang w:val="en-AU" w:bidi="en-US"/>
              </w:rPr>
              <w:t>Mental</w:t>
            </w:r>
          </w:p>
        </w:tc>
        <w:tc>
          <w:tcPr>
            <w:tcW w:w="2309" w:type="pct"/>
            <w:vAlign w:val="center"/>
          </w:tcPr>
          <w:p w14:paraId="45A69EDE" w14:textId="77777777" w:rsidR="00F9290C" w:rsidRPr="008006C4"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6C4">
              <w:rPr>
                <w:rFonts w:cstheme="minorHAnsi"/>
                <w:color w:val="404040" w:themeColor="text1" w:themeTint="BF"/>
                <w:szCs w:val="24"/>
                <w:lang w:val="en-AU" w:bidi="en-US"/>
              </w:rPr>
              <w:t xml:space="preserve">Aboriginal and Torres Strait Islanders are continuously being treated as second-class citizens. </w:t>
            </w:r>
            <w:r w:rsidRPr="00AD774E">
              <w:rPr>
                <w:rFonts w:cstheme="minorHAnsi"/>
                <w:color w:val="404040" w:themeColor="text1" w:themeTint="BF"/>
                <w:szCs w:val="24"/>
                <w:lang w:val="en-AU" w:bidi="en-US"/>
              </w:rPr>
              <w:t>This prevents them from accessing high-quality services, landing better-paying jobs, receiving a better education, etc.</w:t>
            </w:r>
          </w:p>
        </w:tc>
        <w:tc>
          <w:tcPr>
            <w:tcW w:w="2309" w:type="pct"/>
            <w:vAlign w:val="center"/>
          </w:tcPr>
          <w:p w14:paraId="24297461" w14:textId="77777777" w:rsidR="00F9290C" w:rsidRPr="008006C4"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6C4">
              <w:rPr>
                <w:rFonts w:cstheme="minorHAnsi"/>
                <w:color w:val="404040" w:themeColor="text1" w:themeTint="BF"/>
                <w:szCs w:val="24"/>
                <w:lang w:val="en-AU" w:bidi="en-US"/>
              </w:rPr>
              <w:t>Aboriginal and Torres Strait Islanders need to be treated with the same level of respect as other Australians. They need social institutions, organisations and the government to uphold anti-discrimination laws.</w:t>
            </w:r>
          </w:p>
        </w:tc>
      </w:tr>
      <w:tr w:rsidR="00F9290C" w:rsidRPr="00800C11" w14:paraId="512B37D8" w14:textId="77777777" w:rsidTr="00AD774E">
        <w:tc>
          <w:tcPr>
            <w:tcW w:w="382" w:type="pct"/>
            <w:vMerge/>
            <w:shd w:val="clear" w:color="auto" w:fill="8AC926"/>
          </w:tcPr>
          <w:p w14:paraId="0E5DED87" w14:textId="77777777" w:rsidR="00F9290C" w:rsidRPr="00800C11" w:rsidRDefault="00F9290C">
            <w:pPr>
              <w:pStyle w:val="ListParagraph"/>
              <w:spacing w:after="120" w:line="276" w:lineRule="auto"/>
              <w:ind w:left="0" w:right="0" w:firstLine="0"/>
              <w:jc w:val="both"/>
              <w:rPr>
                <w:rFonts w:cstheme="minorHAnsi"/>
                <w:b/>
                <w:bCs/>
                <w:color w:val="FFFFFF" w:themeColor="background1"/>
                <w:szCs w:val="24"/>
                <w:lang w:val="en-AU" w:bidi="en-US"/>
              </w:rPr>
            </w:pPr>
          </w:p>
        </w:tc>
        <w:tc>
          <w:tcPr>
            <w:tcW w:w="2309" w:type="pct"/>
            <w:vAlign w:val="center"/>
          </w:tcPr>
          <w:p w14:paraId="446E1E72" w14:textId="77777777" w:rsidR="00F9290C" w:rsidRPr="008006C4"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6C4">
              <w:rPr>
                <w:rFonts w:cstheme="minorHAnsi"/>
                <w:color w:val="404040" w:themeColor="text1" w:themeTint="BF"/>
                <w:szCs w:val="24"/>
                <w:lang w:val="en-AU" w:bidi="en-US"/>
              </w:rPr>
              <w:t>Aboriginal and Torres Strait Islanders have long suffered from systemic discrimination. This has resulted in an increased occurrence of depression and suicide.</w:t>
            </w:r>
          </w:p>
        </w:tc>
        <w:tc>
          <w:tcPr>
            <w:tcW w:w="2309" w:type="pct"/>
            <w:vAlign w:val="center"/>
          </w:tcPr>
          <w:p w14:paraId="4F92E36A" w14:textId="77777777" w:rsidR="00F9290C" w:rsidRPr="008006C4"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6C4">
              <w:rPr>
                <w:rFonts w:cstheme="minorHAnsi"/>
                <w:color w:val="404040" w:themeColor="text1" w:themeTint="BF"/>
                <w:szCs w:val="24"/>
                <w:lang w:val="en-AU" w:bidi="en-US"/>
              </w:rPr>
              <w:t>Aboriginal and Torres Strait Islanders need to have access to mental health support. There must be awareness programs to address mental health concerns and prevent cases of suicide.</w:t>
            </w:r>
          </w:p>
        </w:tc>
      </w:tr>
      <w:tr w:rsidR="00F9290C" w:rsidRPr="00800C11" w14:paraId="43949A80" w14:textId="77777777" w:rsidTr="00AD774E">
        <w:tc>
          <w:tcPr>
            <w:tcW w:w="382" w:type="pct"/>
            <w:vMerge w:val="restart"/>
            <w:shd w:val="clear" w:color="auto" w:fill="8AC926"/>
            <w:textDirection w:val="btLr"/>
            <w:vAlign w:val="center"/>
          </w:tcPr>
          <w:p w14:paraId="020A2740" w14:textId="77777777" w:rsidR="00F9290C" w:rsidRPr="00800C11" w:rsidRDefault="00F9290C" w:rsidP="00AD774E">
            <w:pPr>
              <w:pStyle w:val="ListParagraph"/>
              <w:spacing w:after="120" w:line="276" w:lineRule="auto"/>
              <w:ind w:left="0" w:right="0" w:firstLine="0"/>
              <w:contextualSpacing w:val="0"/>
              <w:jc w:val="center"/>
              <w:rPr>
                <w:rFonts w:cstheme="minorHAnsi"/>
                <w:b/>
                <w:bCs/>
                <w:color w:val="FFFFFF" w:themeColor="background1"/>
                <w:szCs w:val="24"/>
                <w:lang w:val="en-AU" w:bidi="en-US"/>
              </w:rPr>
            </w:pPr>
            <w:r w:rsidRPr="00800C11">
              <w:rPr>
                <w:rFonts w:cstheme="minorHAnsi"/>
                <w:b/>
                <w:bCs/>
                <w:color w:val="FFFFFF" w:themeColor="background1"/>
                <w:szCs w:val="24"/>
                <w:lang w:val="en-AU" w:bidi="en-US"/>
              </w:rPr>
              <w:t>Emotional</w:t>
            </w:r>
          </w:p>
        </w:tc>
        <w:tc>
          <w:tcPr>
            <w:tcW w:w="2309" w:type="pct"/>
            <w:vAlign w:val="center"/>
          </w:tcPr>
          <w:p w14:paraId="5A906431" w14:textId="77777777" w:rsidR="00F9290C" w:rsidRPr="008006C4"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6C4">
              <w:rPr>
                <w:rFonts w:cstheme="minorHAnsi"/>
                <w:color w:val="404040" w:themeColor="text1" w:themeTint="BF"/>
                <w:szCs w:val="24"/>
                <w:lang w:val="en-AU" w:bidi="en-US"/>
              </w:rPr>
              <w:t>Aboriginal and Torres Strait Islanders still feel resentment for the Stolen Generations.</w:t>
            </w:r>
          </w:p>
        </w:tc>
        <w:tc>
          <w:tcPr>
            <w:tcW w:w="2309" w:type="pct"/>
            <w:vAlign w:val="center"/>
          </w:tcPr>
          <w:p w14:paraId="70609081" w14:textId="77777777" w:rsidR="00F9290C" w:rsidRPr="008006C4"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AD774E">
              <w:rPr>
                <w:rFonts w:cstheme="minorHAnsi"/>
                <w:color w:val="404040" w:themeColor="text1" w:themeTint="BF"/>
                <w:szCs w:val="24"/>
                <w:lang w:val="en-AU" w:bidi="en-US"/>
              </w:rPr>
              <w:t>Aboriginal and Torres Strait Islanders need to feel connected with their kin, the environment, and their cultural roles and responsibilities.</w:t>
            </w:r>
          </w:p>
        </w:tc>
      </w:tr>
      <w:tr w:rsidR="00F9290C" w:rsidRPr="00800C11" w14:paraId="3DBAE9F4" w14:textId="77777777" w:rsidTr="00AD774E">
        <w:tc>
          <w:tcPr>
            <w:tcW w:w="382" w:type="pct"/>
            <w:vMerge/>
            <w:shd w:val="clear" w:color="auto" w:fill="8AC926"/>
          </w:tcPr>
          <w:p w14:paraId="36F8013C" w14:textId="77777777" w:rsidR="00F9290C" w:rsidRPr="00800C11" w:rsidRDefault="00F9290C">
            <w:pPr>
              <w:pStyle w:val="ListParagraph"/>
              <w:spacing w:after="120" w:line="276" w:lineRule="auto"/>
              <w:ind w:left="0" w:right="0" w:firstLine="0"/>
              <w:jc w:val="both"/>
              <w:rPr>
                <w:rFonts w:cstheme="minorHAnsi"/>
                <w:color w:val="404040" w:themeColor="text1" w:themeTint="BF"/>
                <w:szCs w:val="24"/>
                <w:lang w:val="en-AU" w:bidi="en-US"/>
              </w:rPr>
            </w:pPr>
          </w:p>
        </w:tc>
        <w:tc>
          <w:tcPr>
            <w:tcW w:w="2309" w:type="pct"/>
            <w:vAlign w:val="center"/>
          </w:tcPr>
          <w:p w14:paraId="63542161"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C11">
              <w:rPr>
                <w:rFonts w:cstheme="minorHAnsi"/>
                <w:color w:val="404040" w:themeColor="text1" w:themeTint="BF"/>
                <w:szCs w:val="24"/>
                <w:lang w:val="en-AU" w:bidi="en-US"/>
              </w:rPr>
              <w:t>Aboriginal and Torres Strait Islanders suffer from misrepresentation in the media. They are often portrayed falsely or negatively in advertisements, TV shows and other forms of media.</w:t>
            </w:r>
          </w:p>
        </w:tc>
        <w:tc>
          <w:tcPr>
            <w:tcW w:w="2309" w:type="pct"/>
            <w:vAlign w:val="center"/>
          </w:tcPr>
          <w:p w14:paraId="2D916420" w14:textId="77777777" w:rsidR="00F9290C" w:rsidRPr="00800C11" w:rsidRDefault="00F9290C" w:rsidP="00AD774E">
            <w:pPr>
              <w:pStyle w:val="ListParagraph"/>
              <w:spacing w:after="120" w:line="276" w:lineRule="auto"/>
              <w:ind w:left="0" w:right="0" w:firstLine="0"/>
              <w:contextualSpacing w:val="0"/>
              <w:jc w:val="both"/>
              <w:rPr>
                <w:rFonts w:cstheme="minorHAnsi"/>
                <w:color w:val="404040" w:themeColor="text1" w:themeTint="BF"/>
                <w:szCs w:val="24"/>
                <w:lang w:val="en-AU" w:bidi="en-US"/>
              </w:rPr>
            </w:pPr>
            <w:r w:rsidRPr="00800C11">
              <w:rPr>
                <w:rFonts w:cstheme="minorHAnsi"/>
                <w:color w:val="404040" w:themeColor="text1" w:themeTint="BF"/>
                <w:szCs w:val="24"/>
                <w:lang w:val="en-AU" w:bidi="en-US"/>
              </w:rPr>
              <w:t>Aboriginal and Torres Strait Islanders need a sense of ownership and awareness of their culture and history. This is achieved through a more respectful and accurate representation of the cultural group in all media forms.</w:t>
            </w:r>
          </w:p>
        </w:tc>
      </w:tr>
    </w:tbl>
    <w:p w14:paraId="46AE16AC" w14:textId="77777777" w:rsidR="00F9290C" w:rsidRPr="00800C11" w:rsidRDefault="00F9290C" w:rsidP="00F9290C">
      <w:pPr>
        <w:spacing w:after="120" w:line="276" w:lineRule="auto"/>
        <w:ind w:left="0" w:right="0" w:firstLine="0"/>
        <w:rPr>
          <w:rFonts w:ascii="Calibri" w:eastAsia="Calibri" w:hAnsi="Calibri" w:cs="Calibri"/>
          <w:b/>
          <w:bCs/>
          <w:iCs/>
          <w:color w:val="404040" w:themeColor="text1" w:themeTint="BF"/>
          <w:sz w:val="24"/>
          <w:lang w:val="en-AU" w:eastAsia="en-GB" w:bidi="en-US"/>
        </w:rPr>
      </w:pPr>
      <w:r w:rsidRPr="00800C11">
        <w:rPr>
          <w:rFonts w:ascii="Calibri" w:eastAsia="Calibri" w:hAnsi="Calibri" w:cs="Calibri"/>
          <w:b/>
          <w:bCs/>
          <w:iCs/>
          <w:color w:val="404040" w:themeColor="text1" w:themeTint="BF"/>
          <w:sz w:val="24"/>
          <w:lang w:val="en-AU" w:eastAsia="en-GB" w:bidi="en-US"/>
        </w:rPr>
        <w:br w:type="page"/>
      </w:r>
    </w:p>
    <w:p w14:paraId="1FA8A6F1" w14:textId="77777777" w:rsidR="00F9290C" w:rsidRPr="00800C11" w:rsidRDefault="00F9290C" w:rsidP="00F9290C">
      <w:pPr>
        <w:spacing w:after="120" w:line="276" w:lineRule="auto"/>
        <w:ind w:left="0" w:right="0" w:firstLine="0"/>
        <w:jc w:val="both"/>
        <w:rPr>
          <w:rFonts w:ascii="Calibri" w:eastAsia="Calibri" w:hAnsi="Calibri" w:cs="Calibri"/>
          <w:iCs/>
          <w:color w:val="404040" w:themeColor="text1" w:themeTint="BF"/>
          <w:sz w:val="24"/>
          <w:lang w:val="en-AU" w:eastAsia="en-GB" w:bidi="en-US"/>
        </w:rPr>
      </w:pPr>
      <w:r>
        <w:rPr>
          <w:rFonts w:ascii="Calibri" w:eastAsia="Calibri" w:hAnsi="Calibri" w:cs="Calibri"/>
          <w:iCs/>
          <w:noProof/>
          <w:color w:val="404040" w:themeColor="text1" w:themeTint="BF"/>
          <w:sz w:val="24"/>
          <w:lang w:val="en-AU" w:eastAsia="en-GB" w:bidi="en-US"/>
        </w:rPr>
        <w:lastRenderedPageBreak/>
        <w:drawing>
          <wp:anchor distT="0" distB="0" distL="114300" distR="114300" simplePos="0" relativeHeight="251658292" behindDoc="0" locked="0" layoutInCell="1" allowOverlap="1" wp14:anchorId="7D62197D" wp14:editId="59F5B431">
            <wp:simplePos x="0" y="0"/>
            <wp:positionH relativeFrom="column">
              <wp:posOffset>2818130</wp:posOffset>
            </wp:positionH>
            <wp:positionV relativeFrom="paragraph">
              <wp:posOffset>53340</wp:posOffset>
            </wp:positionV>
            <wp:extent cx="2894330" cy="3376930"/>
            <wp:effectExtent l="0" t="0" r="1270" b="0"/>
            <wp:wrapSquare wrapText="bothSides"/>
            <wp:docPr id="876720038" name="Picture 8767200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8" name="Picture 876720038" descr="Icon&#10;&#10;Description automatically generated"/>
                    <pic:cNvPicPr/>
                  </pic:nvPicPr>
                  <pic:blipFill rotWithShape="1">
                    <a:blip r:embed="rId314" cstate="print">
                      <a:extLst>
                        <a:ext uri="{28A0092B-C50C-407E-A947-70E740481C1C}">
                          <a14:useLocalDpi xmlns:a14="http://schemas.microsoft.com/office/drawing/2010/main" val="0"/>
                        </a:ext>
                      </a:extLst>
                    </a:blip>
                    <a:srcRect l="6846" r="5624"/>
                    <a:stretch/>
                  </pic:blipFill>
                  <pic:spPr bwMode="auto">
                    <a:xfrm>
                      <a:off x="0" y="0"/>
                      <a:ext cx="2894330" cy="3376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06B4F">
        <w:rPr>
          <w:rFonts w:ascii="Calibri" w:eastAsia="Calibri" w:hAnsi="Calibri" w:cs="Calibri"/>
          <w:iCs/>
          <w:color w:val="404040" w:themeColor="text1" w:themeTint="BF"/>
          <w:sz w:val="24"/>
          <w:lang w:val="en-AU" w:eastAsia="en-GB" w:bidi="en-US"/>
        </w:rPr>
        <w:t xml:space="preserve">Addressing these needs should be a priority </w:t>
      </w:r>
      <w:r w:rsidRPr="004B30CB">
        <w:rPr>
          <w:rFonts w:ascii="Calibri" w:eastAsia="Calibri" w:hAnsi="Calibri" w:cs="Calibri"/>
          <w:iCs/>
          <w:color w:val="404040" w:themeColor="text1" w:themeTint="BF"/>
          <w:sz w:val="24"/>
          <w:lang w:val="en-AU" w:eastAsia="en-GB" w:bidi="en-US"/>
        </w:rPr>
        <w:t xml:space="preserve">for workers. </w:t>
      </w:r>
      <w:r w:rsidRPr="00D6552D">
        <w:rPr>
          <w:rFonts w:ascii="Calibri" w:eastAsia="Calibri" w:hAnsi="Calibri" w:cs="Calibri"/>
          <w:iCs/>
          <w:color w:val="404040" w:themeColor="text1" w:themeTint="BF"/>
          <w:sz w:val="24"/>
          <w:lang w:val="en-AU" w:eastAsia="en-GB" w:bidi="en-US"/>
        </w:rPr>
        <w:t xml:space="preserve">This must be part of their organisation’s consideration of the impact of various experiences involving discrimination, trauma, exclusion and negative attitudes on the lives of diverse people. </w:t>
      </w:r>
      <w:r w:rsidRPr="004B30CB">
        <w:rPr>
          <w:rFonts w:ascii="Calibri" w:eastAsia="Calibri" w:hAnsi="Calibri" w:cs="Calibri"/>
          <w:iCs/>
          <w:color w:val="404040" w:themeColor="text1" w:themeTint="BF"/>
          <w:sz w:val="24"/>
          <w:lang w:val="en-AU" w:eastAsia="en-GB" w:bidi="en-US"/>
        </w:rPr>
        <w:t>The organisation must put effort into accommodating these people. There is no better way for an organisation to display its commitment and resolve</w:t>
      </w:r>
      <w:r w:rsidRPr="00606B4F">
        <w:rPr>
          <w:rFonts w:ascii="Calibri" w:eastAsia="Calibri" w:hAnsi="Calibri" w:cs="Calibri"/>
          <w:iCs/>
          <w:color w:val="404040" w:themeColor="text1" w:themeTint="BF"/>
          <w:sz w:val="24"/>
          <w:lang w:val="en-AU" w:eastAsia="en-GB" w:bidi="en-US"/>
        </w:rPr>
        <w:t xml:space="preserve"> to provide inclusive services than </w:t>
      </w:r>
      <w:r w:rsidRPr="005B4EDB">
        <w:rPr>
          <w:rFonts w:ascii="Calibri" w:eastAsia="Calibri" w:hAnsi="Calibri" w:cs="Calibri"/>
          <w:iCs/>
          <w:color w:val="404040" w:themeColor="text1" w:themeTint="BF"/>
          <w:sz w:val="24"/>
          <w:lang w:val="en-AU" w:eastAsia="en-GB" w:bidi="en-US"/>
        </w:rPr>
        <w:t>this.</w:t>
      </w:r>
    </w:p>
    <w:p w14:paraId="241938F4" w14:textId="77777777" w:rsidR="00F9290C" w:rsidRPr="00800C11" w:rsidRDefault="00F9290C" w:rsidP="00F9290C">
      <w:pPr>
        <w:spacing w:after="120" w:line="276" w:lineRule="auto"/>
        <w:ind w:left="0" w:right="0" w:firstLine="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 xml:space="preserve">You must also understand that negative experiences can cause a person to be on guard. This can affect </w:t>
      </w:r>
      <w:r>
        <w:rPr>
          <w:rFonts w:ascii="Calibri" w:eastAsia="Calibri" w:hAnsi="Calibri" w:cs="Calibri"/>
          <w:iCs/>
          <w:color w:val="404040" w:themeColor="text1" w:themeTint="BF"/>
          <w:sz w:val="24"/>
          <w:lang w:val="en-AU" w:eastAsia="en-GB" w:bidi="en-US"/>
        </w:rPr>
        <w:t>your service level</w:t>
      </w:r>
      <w:r w:rsidRPr="00800C11">
        <w:rPr>
          <w:rFonts w:ascii="Calibri" w:eastAsia="Calibri" w:hAnsi="Calibri" w:cs="Calibri"/>
          <w:iCs/>
          <w:color w:val="404040" w:themeColor="text1" w:themeTint="BF"/>
          <w:sz w:val="24"/>
          <w:lang w:val="en-AU" w:eastAsia="en-GB" w:bidi="en-US"/>
        </w:rPr>
        <w:t xml:space="preserve"> and may even cause difficulties in identifying other needs that need to be addressed.</w:t>
      </w:r>
    </w:p>
    <w:p w14:paraId="76AAB477" w14:textId="77777777" w:rsidR="00F9290C" w:rsidRPr="00800C11" w:rsidRDefault="00F9290C" w:rsidP="00F9290C">
      <w:pPr>
        <w:spacing w:after="120" w:line="276" w:lineRule="auto"/>
        <w:ind w:left="0" w:right="0" w:firstLine="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Some examples of these negative experiences and their impact on a person are provided below:</w:t>
      </w:r>
    </w:p>
    <w:p w14:paraId="0DDA328B" w14:textId="77777777" w:rsidR="00F9290C" w:rsidRPr="00AE3C22" w:rsidRDefault="00F9290C">
      <w:pPr>
        <w:pStyle w:val="ListParagraph"/>
        <w:numPr>
          <w:ilvl w:val="0"/>
          <w:numId w:val="40"/>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bidi="en-US"/>
        </w:rPr>
      </w:pPr>
      <w:r w:rsidRPr="00AE3C22">
        <w:rPr>
          <w:rFonts w:ascii="Calibri" w:eastAsia="Calibri" w:hAnsi="Calibri" w:cs="Calibri"/>
          <w:b/>
          <w:bCs/>
          <w:iCs/>
          <w:color w:val="404040" w:themeColor="text1" w:themeTint="BF"/>
          <w:sz w:val="24"/>
          <w:lang w:val="en-AU" w:eastAsia="en-GB" w:bidi="en-US"/>
        </w:rPr>
        <w:t>Discrimination</w:t>
      </w:r>
    </w:p>
    <w:p w14:paraId="06D1B4F9"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Discrimination is the unjust and prejudicial treatment of a group of people.</w:t>
      </w:r>
    </w:p>
    <w:p w14:paraId="361869F5"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 xml:space="preserve">When a person is discriminated against, they are likely to </w:t>
      </w:r>
      <w:r>
        <w:rPr>
          <w:rFonts w:ascii="Calibri" w:eastAsia="Calibri" w:hAnsi="Calibri" w:cs="Calibri"/>
          <w:iCs/>
          <w:color w:val="404040" w:themeColor="text1" w:themeTint="BF"/>
          <w:sz w:val="24"/>
          <w:lang w:val="en-AU" w:eastAsia="en-GB" w:bidi="en-US"/>
        </w:rPr>
        <w:t>stay</w:t>
      </w:r>
      <w:r w:rsidRPr="00800C11">
        <w:rPr>
          <w:rFonts w:ascii="Calibri" w:eastAsia="Calibri" w:hAnsi="Calibri" w:cs="Calibri"/>
          <w:iCs/>
          <w:color w:val="404040" w:themeColor="text1" w:themeTint="BF"/>
          <w:sz w:val="24"/>
          <w:lang w:val="en-AU" w:eastAsia="en-GB" w:bidi="en-US"/>
        </w:rPr>
        <w:t xml:space="preserve"> distant </w:t>
      </w:r>
      <w:r>
        <w:rPr>
          <w:rFonts w:ascii="Calibri" w:eastAsia="Calibri" w:hAnsi="Calibri" w:cs="Calibri"/>
          <w:iCs/>
          <w:color w:val="404040" w:themeColor="text1" w:themeTint="BF"/>
          <w:sz w:val="24"/>
          <w:lang w:val="en-AU" w:eastAsia="en-GB" w:bidi="en-US"/>
        </w:rPr>
        <w:t>from</w:t>
      </w:r>
      <w:r w:rsidRPr="00800C11">
        <w:rPr>
          <w:rFonts w:ascii="Calibri" w:eastAsia="Calibri" w:hAnsi="Calibri" w:cs="Calibri"/>
          <w:iCs/>
          <w:color w:val="404040" w:themeColor="text1" w:themeTint="BF"/>
          <w:sz w:val="24"/>
          <w:lang w:val="en-AU" w:eastAsia="en-GB" w:bidi="en-US"/>
        </w:rPr>
        <w:t xml:space="preserve"> others. </w:t>
      </w:r>
      <w:r w:rsidRPr="00606B4F">
        <w:rPr>
          <w:rFonts w:ascii="Calibri" w:eastAsia="Calibri" w:hAnsi="Calibri" w:cs="Calibri"/>
          <w:iCs/>
          <w:color w:val="404040" w:themeColor="text1" w:themeTint="BF"/>
          <w:sz w:val="24"/>
          <w:lang w:val="en-AU" w:eastAsia="en-GB" w:bidi="en-US"/>
        </w:rPr>
        <w:t>They might not make attempts at communication even with friendly people. This is because they expect to be discriminated against at every interaction.</w:t>
      </w:r>
    </w:p>
    <w:p w14:paraId="61A5AA01"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 xml:space="preserve">Victims of discrimination can be more conscious and have low confidence and self-esteem. They may </w:t>
      </w:r>
      <w:r>
        <w:rPr>
          <w:rFonts w:ascii="Calibri" w:eastAsia="Calibri" w:hAnsi="Calibri" w:cs="Calibri"/>
          <w:iCs/>
          <w:color w:val="404040" w:themeColor="text1" w:themeTint="BF"/>
          <w:sz w:val="24"/>
          <w:lang w:val="en-AU" w:eastAsia="en-GB" w:bidi="en-US"/>
        </w:rPr>
        <w:t>resent</w:t>
      </w:r>
      <w:r w:rsidRPr="00800C11">
        <w:rPr>
          <w:rFonts w:ascii="Calibri" w:eastAsia="Calibri" w:hAnsi="Calibri" w:cs="Calibri"/>
          <w:iCs/>
          <w:color w:val="404040" w:themeColor="text1" w:themeTint="BF"/>
          <w:sz w:val="24"/>
          <w:lang w:val="en-AU" w:eastAsia="en-GB" w:bidi="en-US"/>
        </w:rPr>
        <w:t xml:space="preserve"> their background or the unique traits that cause them to be discriminated against.</w:t>
      </w:r>
    </w:p>
    <w:p w14:paraId="2B77C593" w14:textId="77777777" w:rsidR="00F9290C" w:rsidRPr="00AE3C22" w:rsidRDefault="00F9290C">
      <w:pPr>
        <w:pStyle w:val="ListParagraph"/>
        <w:numPr>
          <w:ilvl w:val="0"/>
          <w:numId w:val="40"/>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bidi="en-US"/>
        </w:rPr>
      </w:pPr>
      <w:r w:rsidRPr="00AE3C22">
        <w:rPr>
          <w:rFonts w:ascii="Calibri" w:eastAsia="Calibri" w:hAnsi="Calibri" w:cs="Calibri"/>
          <w:b/>
          <w:bCs/>
          <w:iCs/>
          <w:color w:val="404040" w:themeColor="text1" w:themeTint="BF"/>
          <w:sz w:val="24"/>
          <w:lang w:val="en-AU" w:eastAsia="en-GB" w:bidi="en-US"/>
        </w:rPr>
        <w:t>Trauma</w:t>
      </w:r>
    </w:p>
    <w:p w14:paraId="2CE370BF"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Trauma refers to disturbing, distressing or extremely uncomfortable experiences.</w:t>
      </w:r>
    </w:p>
    <w:p w14:paraId="2C6908C9"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 xml:space="preserve">Traumatic events can affect a person’s development. They may suddenly develop new behaviours, habits or traits </w:t>
      </w:r>
      <w:r>
        <w:rPr>
          <w:rFonts w:ascii="Calibri" w:eastAsia="Calibri" w:hAnsi="Calibri" w:cs="Calibri"/>
          <w:iCs/>
          <w:color w:val="404040" w:themeColor="text1" w:themeTint="BF"/>
          <w:sz w:val="24"/>
          <w:lang w:val="en-AU" w:eastAsia="en-GB" w:bidi="en-US"/>
        </w:rPr>
        <w:t>to cope or adjust</w:t>
      </w:r>
      <w:r w:rsidRPr="00800C11">
        <w:rPr>
          <w:rFonts w:ascii="Calibri" w:eastAsia="Calibri" w:hAnsi="Calibri" w:cs="Calibri"/>
          <w:iCs/>
          <w:color w:val="404040" w:themeColor="text1" w:themeTint="BF"/>
          <w:sz w:val="24"/>
          <w:lang w:val="en-AU" w:eastAsia="en-GB" w:bidi="en-US"/>
        </w:rPr>
        <w:t xml:space="preserve"> to the trauma they received.</w:t>
      </w:r>
    </w:p>
    <w:p w14:paraId="5482BFBD"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Trauma can cause other issues such as increased anxiety, depression</w:t>
      </w:r>
      <w:r>
        <w:rPr>
          <w:rFonts w:ascii="Calibri" w:eastAsia="Calibri" w:hAnsi="Calibri" w:cs="Calibri"/>
          <w:iCs/>
          <w:color w:val="404040" w:themeColor="text1" w:themeTint="BF"/>
          <w:sz w:val="24"/>
          <w:lang w:val="en-AU" w:eastAsia="en-GB" w:bidi="en-US"/>
        </w:rPr>
        <w:t>, and</w:t>
      </w:r>
      <w:r w:rsidRPr="00800C11">
        <w:rPr>
          <w:rFonts w:ascii="Calibri" w:eastAsia="Calibri" w:hAnsi="Calibri" w:cs="Calibri"/>
          <w:iCs/>
          <w:color w:val="404040" w:themeColor="text1" w:themeTint="BF"/>
          <w:sz w:val="24"/>
          <w:lang w:val="en-AU" w:eastAsia="en-GB" w:bidi="en-US"/>
        </w:rPr>
        <w:t xml:space="preserve"> suicide.</w:t>
      </w:r>
    </w:p>
    <w:p w14:paraId="3702A2C2" w14:textId="77777777" w:rsidR="00F9290C" w:rsidRPr="00800C11" w:rsidRDefault="00F9290C" w:rsidP="00F9290C">
      <w:pPr>
        <w:spacing w:after="120" w:line="276" w:lineRule="auto"/>
        <w:ind w:left="0" w:right="0" w:firstLine="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br w:type="page"/>
      </w:r>
    </w:p>
    <w:p w14:paraId="7B2AB1EF" w14:textId="77777777" w:rsidR="00F9290C" w:rsidRPr="00AE3C22" w:rsidRDefault="00F9290C">
      <w:pPr>
        <w:pStyle w:val="ListParagraph"/>
        <w:numPr>
          <w:ilvl w:val="0"/>
          <w:numId w:val="40"/>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bidi="en-US"/>
        </w:rPr>
      </w:pPr>
      <w:r w:rsidRPr="00AE3C22">
        <w:rPr>
          <w:rFonts w:ascii="Calibri" w:eastAsia="Calibri" w:hAnsi="Calibri" w:cs="Calibri"/>
          <w:b/>
          <w:bCs/>
          <w:iCs/>
          <w:color w:val="404040" w:themeColor="text1" w:themeTint="BF"/>
          <w:sz w:val="24"/>
          <w:lang w:val="en-AU" w:eastAsia="en-GB" w:bidi="en-US"/>
        </w:rPr>
        <w:lastRenderedPageBreak/>
        <w:t>Exclusion</w:t>
      </w:r>
    </w:p>
    <w:p w14:paraId="2FF90647" w14:textId="01A2C908"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Pr>
          <w:rFonts w:ascii="Calibri" w:eastAsia="Calibri" w:hAnsi="Calibri" w:cs="Calibri"/>
          <w:iCs/>
          <w:noProof/>
          <w:color w:val="404040" w:themeColor="text1" w:themeTint="BF"/>
          <w:sz w:val="24"/>
          <w:lang w:val="en-AU" w:eastAsia="en-GB" w:bidi="en-US"/>
        </w:rPr>
        <w:drawing>
          <wp:anchor distT="0" distB="0" distL="114300" distR="114300" simplePos="0" relativeHeight="251658293" behindDoc="0" locked="0" layoutInCell="1" allowOverlap="1" wp14:anchorId="2F443BAA" wp14:editId="67B1BCFA">
            <wp:simplePos x="0" y="0"/>
            <wp:positionH relativeFrom="column">
              <wp:posOffset>2854325</wp:posOffset>
            </wp:positionH>
            <wp:positionV relativeFrom="paragraph">
              <wp:posOffset>37465</wp:posOffset>
            </wp:positionV>
            <wp:extent cx="2868930" cy="1912620"/>
            <wp:effectExtent l="0" t="0" r="7620" b="0"/>
            <wp:wrapSquare wrapText="bothSides"/>
            <wp:docPr id="876720046" name="Picture 876720046" descr="A picture containing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6" name="Picture 876720046" descr="A picture containing table, indoor&#10;&#10;Description automatically generated"/>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2868930" cy="1912620"/>
                    </a:xfrm>
                    <a:prstGeom prst="rect">
                      <a:avLst/>
                    </a:prstGeom>
                  </pic:spPr>
                </pic:pic>
              </a:graphicData>
            </a:graphic>
            <wp14:sizeRelH relativeFrom="margin">
              <wp14:pctWidth>0</wp14:pctWidth>
            </wp14:sizeRelH>
            <wp14:sizeRelV relativeFrom="margin">
              <wp14:pctHeight>0</wp14:pctHeight>
            </wp14:sizeRelV>
          </wp:anchor>
        </w:drawing>
      </w:r>
      <w:r w:rsidR="00274C13">
        <w:rPr>
          <w:rFonts w:ascii="Calibri" w:eastAsia="Calibri" w:hAnsi="Calibri" w:cs="Calibri"/>
          <w:iCs/>
          <w:noProof/>
          <w:color w:val="404040" w:themeColor="text1" w:themeTint="BF"/>
          <w:sz w:val="24"/>
          <w:lang w:val="en-AU" w:eastAsia="en-GB" w:bidi="en-US"/>
        </w:rPr>
        <w:t>An e</w:t>
      </w:r>
      <w:proofErr w:type="spellStart"/>
      <w:r w:rsidRPr="00296A51">
        <w:rPr>
          <w:rFonts w:ascii="Calibri" w:eastAsia="Calibri" w:hAnsi="Calibri" w:cs="Calibri"/>
          <w:iCs/>
          <w:color w:val="404040" w:themeColor="text1" w:themeTint="BF"/>
          <w:sz w:val="24"/>
          <w:lang w:val="en-AU" w:eastAsia="en-GB" w:bidi="en-US"/>
        </w:rPr>
        <w:t>xclusion</w:t>
      </w:r>
      <w:proofErr w:type="spellEnd"/>
      <w:r w:rsidRPr="00800C11">
        <w:rPr>
          <w:rFonts w:ascii="Calibri" w:eastAsia="Calibri" w:hAnsi="Calibri" w:cs="Calibri"/>
          <w:iCs/>
          <w:color w:val="404040" w:themeColor="text1" w:themeTint="BF"/>
          <w:sz w:val="24"/>
          <w:lang w:val="en-AU" w:eastAsia="en-GB" w:bidi="en-US"/>
        </w:rPr>
        <w:t xml:space="preserve"> means being removed from the bigger group.</w:t>
      </w:r>
    </w:p>
    <w:p w14:paraId="7F728D5B"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 xml:space="preserve">Exclusion leads to the total withdrawal of the affected party from certain groups and contexts. It can be the cause of </w:t>
      </w:r>
      <w:r>
        <w:rPr>
          <w:rFonts w:ascii="Calibri" w:eastAsia="Calibri" w:hAnsi="Calibri" w:cs="Calibri"/>
          <w:iCs/>
          <w:color w:val="404040" w:themeColor="text1" w:themeTint="BF"/>
          <w:sz w:val="24"/>
          <w:lang w:val="en-AU" w:eastAsia="en-GB" w:bidi="en-US"/>
        </w:rPr>
        <w:t>hatred</w:t>
      </w:r>
      <w:r w:rsidRPr="00800C11">
        <w:rPr>
          <w:rFonts w:ascii="Calibri" w:eastAsia="Calibri" w:hAnsi="Calibri" w:cs="Calibri"/>
          <w:iCs/>
          <w:color w:val="404040" w:themeColor="text1" w:themeTint="BF"/>
          <w:sz w:val="24"/>
          <w:lang w:val="en-AU" w:eastAsia="en-GB" w:bidi="en-US"/>
        </w:rPr>
        <w:t xml:space="preserve"> or resentment towards the larger group.</w:t>
      </w:r>
    </w:p>
    <w:p w14:paraId="68A5EBC5"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 xml:space="preserve">Exclusion can also damage one’s self-image and perception of their culture. </w:t>
      </w:r>
      <w:r>
        <w:rPr>
          <w:rFonts w:ascii="Calibri" w:eastAsia="Calibri" w:hAnsi="Calibri" w:cs="Calibri"/>
          <w:iCs/>
          <w:color w:val="404040" w:themeColor="text1" w:themeTint="BF"/>
          <w:sz w:val="24"/>
          <w:lang w:val="en-AU" w:eastAsia="en-GB" w:bidi="en-US"/>
        </w:rPr>
        <w:t>People</w:t>
      </w:r>
      <w:r w:rsidRPr="00800C11">
        <w:rPr>
          <w:rFonts w:ascii="Calibri" w:eastAsia="Calibri" w:hAnsi="Calibri" w:cs="Calibri"/>
          <w:iCs/>
          <w:color w:val="404040" w:themeColor="text1" w:themeTint="BF"/>
          <w:sz w:val="24"/>
          <w:lang w:val="en-AU" w:eastAsia="en-GB" w:bidi="en-US"/>
        </w:rPr>
        <w:t xml:space="preserve"> may resent their background due to the social difficulties it ha</w:t>
      </w:r>
      <w:r>
        <w:rPr>
          <w:rFonts w:ascii="Calibri" w:eastAsia="Calibri" w:hAnsi="Calibri" w:cs="Calibri"/>
          <w:iCs/>
          <w:color w:val="404040" w:themeColor="text1" w:themeTint="BF"/>
          <w:sz w:val="24"/>
          <w:lang w:val="en-AU" w:eastAsia="en-GB" w:bidi="en-US"/>
        </w:rPr>
        <w:t>s</w:t>
      </w:r>
      <w:r w:rsidRPr="00800C11">
        <w:rPr>
          <w:rFonts w:ascii="Calibri" w:eastAsia="Calibri" w:hAnsi="Calibri" w:cs="Calibri"/>
          <w:iCs/>
          <w:color w:val="404040" w:themeColor="text1" w:themeTint="BF"/>
          <w:sz w:val="24"/>
          <w:lang w:val="en-AU" w:eastAsia="en-GB" w:bidi="en-US"/>
        </w:rPr>
        <w:t xml:space="preserve"> caused them.</w:t>
      </w:r>
    </w:p>
    <w:p w14:paraId="4052CD64" w14:textId="77777777" w:rsidR="00F9290C" w:rsidRPr="00AE3C22" w:rsidRDefault="00F9290C">
      <w:pPr>
        <w:pStyle w:val="ListParagraph"/>
        <w:numPr>
          <w:ilvl w:val="0"/>
          <w:numId w:val="40"/>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bidi="en-US"/>
        </w:rPr>
      </w:pPr>
      <w:r w:rsidRPr="00AE3C22">
        <w:rPr>
          <w:rFonts w:ascii="Calibri" w:eastAsia="Calibri" w:hAnsi="Calibri" w:cs="Calibri"/>
          <w:b/>
          <w:bCs/>
          <w:iCs/>
          <w:color w:val="404040" w:themeColor="text1" w:themeTint="BF"/>
          <w:sz w:val="24"/>
          <w:lang w:val="en-AU" w:eastAsia="en-GB" w:bidi="en-US"/>
        </w:rPr>
        <w:t>Violence</w:t>
      </w:r>
    </w:p>
    <w:p w14:paraId="439E5397"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 xml:space="preserve">Violence refers to any force applied </w:t>
      </w:r>
      <w:r>
        <w:rPr>
          <w:rFonts w:ascii="Calibri" w:eastAsia="Calibri" w:hAnsi="Calibri" w:cs="Calibri"/>
          <w:iCs/>
          <w:color w:val="404040" w:themeColor="text1" w:themeTint="BF"/>
          <w:sz w:val="24"/>
          <w:lang w:val="en-AU" w:eastAsia="en-GB" w:bidi="en-US"/>
        </w:rPr>
        <w:t>to</w:t>
      </w:r>
      <w:r w:rsidRPr="00800C11">
        <w:rPr>
          <w:rFonts w:ascii="Calibri" w:eastAsia="Calibri" w:hAnsi="Calibri" w:cs="Calibri"/>
          <w:iCs/>
          <w:color w:val="404040" w:themeColor="text1" w:themeTint="BF"/>
          <w:sz w:val="24"/>
          <w:lang w:val="en-AU" w:eastAsia="en-GB" w:bidi="en-US"/>
        </w:rPr>
        <w:t xml:space="preserve"> a victim with the intent to cause harm.</w:t>
      </w:r>
    </w:p>
    <w:p w14:paraId="2BF98EAA"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Pr>
          <w:rFonts w:ascii="Calibri" w:eastAsia="Calibri" w:hAnsi="Calibri" w:cs="Calibri"/>
          <w:iCs/>
          <w:noProof/>
          <w:color w:val="404040" w:themeColor="text1" w:themeTint="BF"/>
          <w:sz w:val="24"/>
          <w:lang w:val="en-AU" w:eastAsia="en-GB" w:bidi="en-US"/>
        </w:rPr>
        <w:t xml:space="preserve">Unchecked </w:t>
      </w:r>
      <w:r w:rsidRPr="00800C11">
        <w:rPr>
          <w:rFonts w:ascii="Calibri" w:eastAsia="Calibri" w:hAnsi="Calibri" w:cs="Calibri"/>
          <w:iCs/>
          <w:color w:val="404040" w:themeColor="text1" w:themeTint="BF"/>
          <w:sz w:val="24"/>
          <w:lang w:val="en-AU" w:eastAsia="en-GB" w:bidi="en-US"/>
        </w:rPr>
        <w:t xml:space="preserve">violence </w:t>
      </w:r>
      <w:r>
        <w:rPr>
          <w:rFonts w:ascii="Calibri" w:eastAsia="Calibri" w:hAnsi="Calibri" w:cs="Calibri"/>
          <w:iCs/>
          <w:color w:val="404040" w:themeColor="text1" w:themeTint="BF"/>
          <w:sz w:val="24"/>
          <w:lang w:val="en-AU" w:eastAsia="en-GB" w:bidi="en-US"/>
        </w:rPr>
        <w:t xml:space="preserve">exposes </w:t>
      </w:r>
      <w:r w:rsidRPr="00800C11">
        <w:rPr>
          <w:rFonts w:ascii="Calibri" w:eastAsia="Calibri" w:hAnsi="Calibri" w:cs="Calibri"/>
          <w:iCs/>
          <w:color w:val="404040" w:themeColor="text1" w:themeTint="BF"/>
          <w:sz w:val="24"/>
          <w:lang w:val="en-AU" w:eastAsia="en-GB" w:bidi="en-US"/>
        </w:rPr>
        <w:t>a victim to even greater forms of violence. This can lead to abuse, serious injury, and even death.</w:t>
      </w:r>
    </w:p>
    <w:p w14:paraId="1FE2DC30"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 xml:space="preserve">Physical violence can cause emotional and mental damage, too. </w:t>
      </w:r>
      <w:r w:rsidRPr="00606B4F">
        <w:rPr>
          <w:rFonts w:ascii="Calibri" w:eastAsia="Calibri" w:hAnsi="Calibri" w:cs="Calibri"/>
          <w:iCs/>
          <w:color w:val="404040" w:themeColor="text1" w:themeTint="BF"/>
          <w:sz w:val="24"/>
          <w:lang w:val="en-AU" w:eastAsia="en-GB" w:bidi="en-US"/>
        </w:rPr>
        <w:t>Even after healing physically, a person may become less capable or less autonomous. This is due to the mental or emotional strain they suffered.</w:t>
      </w:r>
    </w:p>
    <w:p w14:paraId="5D25DB67" w14:textId="77777777" w:rsidR="00F9290C" w:rsidRPr="00AE3C22" w:rsidRDefault="00F9290C">
      <w:pPr>
        <w:pStyle w:val="ListParagraph"/>
        <w:numPr>
          <w:ilvl w:val="0"/>
          <w:numId w:val="40"/>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bidi="en-US"/>
        </w:rPr>
      </w:pPr>
      <w:r w:rsidRPr="00AE3C22">
        <w:rPr>
          <w:rFonts w:ascii="Calibri" w:eastAsia="Calibri" w:hAnsi="Calibri" w:cs="Calibri"/>
          <w:b/>
          <w:bCs/>
          <w:iCs/>
          <w:color w:val="404040" w:themeColor="text1" w:themeTint="BF"/>
          <w:sz w:val="24"/>
          <w:lang w:val="en-AU" w:eastAsia="en-GB" w:bidi="en-US"/>
        </w:rPr>
        <w:t>Stigma and other negative attitudes</w:t>
      </w:r>
    </w:p>
    <w:p w14:paraId="105EE094"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A stigma is a mark or negative image associated with a particular person or group.</w:t>
      </w:r>
    </w:p>
    <w:p w14:paraId="22DA3F4C" w14:textId="77777777" w:rsidR="00F9290C" w:rsidRPr="00606B4F"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606B4F">
        <w:rPr>
          <w:rFonts w:ascii="Calibri" w:eastAsia="Calibri" w:hAnsi="Calibri" w:cs="Calibri"/>
          <w:iCs/>
          <w:color w:val="404040" w:themeColor="text1" w:themeTint="BF"/>
          <w:sz w:val="24"/>
          <w:lang w:val="en-AU" w:eastAsia="en-GB" w:bidi="en-US"/>
        </w:rPr>
        <w:t>Being stigmatised and subject to negative attitudes leads to segregation from the bigger community.</w:t>
      </w:r>
    </w:p>
    <w:p w14:paraId="29BAFC8F"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This can cause pe</w:t>
      </w:r>
      <w:r>
        <w:rPr>
          <w:rFonts w:ascii="Calibri" w:eastAsia="Calibri" w:hAnsi="Calibri" w:cs="Calibri"/>
          <w:iCs/>
          <w:color w:val="404040" w:themeColor="text1" w:themeTint="BF"/>
          <w:sz w:val="24"/>
          <w:lang w:val="en-AU" w:eastAsia="en-GB" w:bidi="en-US"/>
        </w:rPr>
        <w:t>ople</w:t>
      </w:r>
      <w:r w:rsidRPr="00800C11">
        <w:rPr>
          <w:rFonts w:ascii="Calibri" w:eastAsia="Calibri" w:hAnsi="Calibri" w:cs="Calibri"/>
          <w:iCs/>
          <w:color w:val="404040" w:themeColor="text1" w:themeTint="BF"/>
          <w:sz w:val="24"/>
          <w:lang w:val="en-AU" w:eastAsia="en-GB" w:bidi="en-US"/>
        </w:rPr>
        <w:t xml:space="preserve"> to feel disempowered. Persons segregated from the bigger community may feel th</w:t>
      </w:r>
      <w:r>
        <w:rPr>
          <w:rFonts w:ascii="Calibri" w:eastAsia="Calibri" w:hAnsi="Calibri" w:cs="Calibri"/>
          <w:iCs/>
          <w:color w:val="404040" w:themeColor="text1" w:themeTint="BF"/>
          <w:sz w:val="24"/>
          <w:lang w:val="en-AU" w:eastAsia="en-GB" w:bidi="en-US"/>
        </w:rPr>
        <w:t>ey are less knowledgeable or</w:t>
      </w:r>
      <w:r w:rsidRPr="00800C11">
        <w:rPr>
          <w:rFonts w:ascii="Calibri" w:eastAsia="Calibri" w:hAnsi="Calibri" w:cs="Calibri"/>
          <w:iCs/>
          <w:color w:val="404040" w:themeColor="text1" w:themeTint="BF"/>
          <w:sz w:val="24"/>
          <w:lang w:val="en-AU" w:eastAsia="en-GB" w:bidi="en-US"/>
        </w:rPr>
        <w:t xml:space="preserve"> capable than others.</w:t>
      </w:r>
    </w:p>
    <w:p w14:paraId="0577CB66" w14:textId="77777777" w:rsidR="00F9290C" w:rsidRPr="00800C11" w:rsidRDefault="00F9290C">
      <w:pPr>
        <w:pStyle w:val="ListParagraph"/>
        <w:numPr>
          <w:ilvl w:val="1"/>
          <w:numId w:val="40"/>
        </w:numPr>
        <w:spacing w:after="120" w:line="276" w:lineRule="auto"/>
        <w:ind w:left="1434" w:right="0" w:hanging="357"/>
        <w:contextualSpacing w:val="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This can damage a person’s confidence and motivation.</w:t>
      </w:r>
    </w:p>
    <w:p w14:paraId="5FC2CC8A" w14:textId="77777777" w:rsidR="00F9290C" w:rsidRPr="00800C11" w:rsidRDefault="00F9290C" w:rsidP="00F9290C">
      <w:pPr>
        <w:spacing w:after="120" w:line="276" w:lineRule="auto"/>
        <w:ind w:left="0" w:right="0" w:firstLine="0"/>
        <w:jc w:val="both"/>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t>An ideal, safe environment accounts for the needs of diverse people. Remember to account for all relevant issues and needs when deciding on work practices that you will use in the workplace.</w:t>
      </w:r>
    </w:p>
    <w:p w14:paraId="4F2DA4B8" w14:textId="77777777" w:rsidR="00F9290C" w:rsidRDefault="00F9290C" w:rsidP="00F9290C">
      <w:pPr>
        <w:spacing w:after="120" w:line="276" w:lineRule="auto"/>
        <w:ind w:left="0" w:right="0" w:firstLine="0"/>
        <w:rPr>
          <w:rFonts w:ascii="Calibri" w:eastAsia="Calibri" w:hAnsi="Calibri" w:cs="Calibri"/>
          <w:iCs/>
          <w:color w:val="404040" w:themeColor="text1" w:themeTint="BF"/>
          <w:sz w:val="24"/>
          <w:lang w:val="en-AU" w:eastAsia="en-GB" w:bidi="en-US"/>
        </w:rPr>
      </w:pPr>
      <w:r w:rsidRPr="00800C11">
        <w:rPr>
          <w:rFonts w:ascii="Calibri" w:eastAsia="Calibri" w:hAnsi="Calibri" w:cs="Calibri"/>
          <w:iCs/>
          <w:color w:val="404040" w:themeColor="text1" w:themeTint="BF"/>
          <w:sz w:val="24"/>
          <w:lang w:val="en-AU" w:eastAsia="en-GB" w:bidi="en-US"/>
        </w:rPr>
        <w:br w:type="page"/>
      </w:r>
    </w:p>
    <w:p w14:paraId="2DC9E3E4" w14:textId="24BA7B12" w:rsidR="005D49BF" w:rsidRDefault="00D7683C" w:rsidP="00D6552D">
      <w:pPr>
        <w:pStyle w:val="Heading3"/>
        <w:tabs>
          <w:tab w:val="left" w:pos="180"/>
        </w:tabs>
        <w:spacing w:line="276" w:lineRule="auto"/>
        <w:ind w:right="0"/>
        <w:rPr>
          <w:b/>
          <w:bCs/>
          <w:lang w:val="en-AU"/>
        </w:rPr>
      </w:pPr>
      <w:bookmarkStart w:id="61" w:name="_Toc110854353"/>
      <w:r>
        <w:rPr>
          <w:b/>
          <w:bCs/>
          <w:lang w:val="en-AU"/>
        </w:rPr>
        <w:lastRenderedPageBreak/>
        <w:t xml:space="preserve">2.3.3 </w:t>
      </w:r>
      <w:r w:rsidR="005D49BF">
        <w:rPr>
          <w:b/>
          <w:bCs/>
          <w:lang w:val="en-AU"/>
        </w:rPr>
        <w:t>Using Diversity Practices and Experiences</w:t>
      </w:r>
      <w:bookmarkEnd w:id="61"/>
    </w:p>
    <w:p w14:paraId="3DE0F599" w14:textId="3E321C1A" w:rsidR="005D49BF" w:rsidRDefault="005D49BF" w:rsidP="00C548D8">
      <w:pPr>
        <w:spacing w:after="120" w:line="276" w:lineRule="auto"/>
        <w:ind w:left="0" w:right="0" w:firstLine="0"/>
        <w:jc w:val="both"/>
        <w:rPr>
          <w:rFonts w:ascii="Calibri" w:eastAsia="Calibri" w:hAnsi="Calibri" w:cs="Calibri"/>
          <w:iCs/>
          <w:color w:val="404040" w:themeColor="text1" w:themeTint="BF"/>
          <w:sz w:val="24"/>
          <w:lang w:val="en-AU" w:eastAsia="en-GB" w:bidi="en-US"/>
        </w:rPr>
      </w:pPr>
      <w:r>
        <w:rPr>
          <w:rFonts w:ascii="Calibri" w:eastAsia="Calibri" w:hAnsi="Calibri" w:cs="Calibri"/>
          <w:iCs/>
          <w:color w:val="404040" w:themeColor="text1" w:themeTint="BF"/>
          <w:sz w:val="24"/>
          <w:lang w:val="en-AU" w:eastAsia="en-GB" w:bidi="en-US"/>
        </w:rPr>
        <w:t xml:space="preserve">One way </w:t>
      </w:r>
      <w:r w:rsidR="00913F04">
        <w:rPr>
          <w:rFonts w:ascii="Calibri" w:eastAsia="Calibri" w:hAnsi="Calibri" w:cs="Calibri"/>
          <w:iCs/>
          <w:color w:val="404040" w:themeColor="text1" w:themeTint="BF"/>
          <w:sz w:val="24"/>
          <w:lang w:val="en-AU" w:eastAsia="en-GB" w:bidi="en-US"/>
        </w:rPr>
        <w:t>your workplace can provide a safe environment for diverse people is by using diverse</w:t>
      </w:r>
      <w:r w:rsidRPr="005D49BF">
        <w:rPr>
          <w:rFonts w:ascii="Calibri" w:eastAsia="Calibri" w:hAnsi="Calibri" w:cs="Calibri"/>
          <w:iCs/>
          <w:color w:val="404040" w:themeColor="text1" w:themeTint="BF"/>
          <w:sz w:val="24"/>
          <w:lang w:val="en-AU" w:eastAsia="en-GB" w:bidi="en-US"/>
        </w:rPr>
        <w:t xml:space="preserve"> practices and experiences</w:t>
      </w:r>
      <w:r>
        <w:rPr>
          <w:rFonts w:ascii="Calibri" w:eastAsia="Calibri" w:hAnsi="Calibri" w:cs="Calibri"/>
          <w:iCs/>
          <w:color w:val="404040" w:themeColor="text1" w:themeTint="BF"/>
          <w:sz w:val="24"/>
          <w:lang w:val="en-AU" w:eastAsia="en-GB" w:bidi="en-US"/>
        </w:rPr>
        <w:t>. These practices and experiences are activities, either routine or occasional, that can</w:t>
      </w:r>
      <w:r w:rsidR="00C548D8">
        <w:rPr>
          <w:rFonts w:ascii="Calibri" w:eastAsia="Calibri" w:hAnsi="Calibri" w:cs="Calibri"/>
          <w:iCs/>
          <w:color w:val="404040" w:themeColor="text1" w:themeTint="BF"/>
          <w:sz w:val="24"/>
          <w:lang w:val="en-AU" w:eastAsia="en-GB" w:bidi="en-US"/>
        </w:rPr>
        <w:t xml:space="preserve"> do the following</w:t>
      </w:r>
      <w:r>
        <w:rPr>
          <w:rFonts w:ascii="Calibri" w:eastAsia="Calibri" w:hAnsi="Calibri" w:cs="Calibri"/>
          <w:iCs/>
          <w:color w:val="404040" w:themeColor="text1" w:themeTint="BF"/>
          <w:sz w:val="24"/>
          <w:lang w:val="en-AU" w:eastAsia="en-GB" w:bidi="en-US"/>
        </w:rPr>
        <w:t>:</w:t>
      </w:r>
    </w:p>
    <w:p w14:paraId="236CEA63" w14:textId="2184D4A5" w:rsidR="00C548D8" w:rsidRDefault="00C548D8" w:rsidP="00C548D8">
      <w:pPr>
        <w:spacing w:after="120" w:line="276" w:lineRule="auto"/>
        <w:ind w:left="0" w:right="0" w:firstLine="0"/>
        <w:jc w:val="both"/>
        <w:rPr>
          <w:rFonts w:ascii="Calibri" w:eastAsia="Calibri" w:hAnsi="Calibri" w:cs="Calibri"/>
          <w:iCs/>
          <w:color w:val="404040" w:themeColor="text1" w:themeTint="BF"/>
          <w:sz w:val="24"/>
          <w:lang w:val="en-AU" w:eastAsia="en-GB" w:bidi="en-US"/>
        </w:rPr>
      </w:pPr>
      <w:r>
        <w:rPr>
          <w:rFonts w:ascii="Calibri" w:eastAsia="Calibri" w:hAnsi="Calibri" w:cs="Calibri"/>
          <w:iCs/>
          <w:noProof/>
          <w:color w:val="404040" w:themeColor="text1" w:themeTint="BF"/>
          <w:sz w:val="24"/>
          <w:lang w:val="en-AU" w:eastAsia="en-GB" w:bidi="en-US"/>
        </w:rPr>
        <w:drawing>
          <wp:inline distT="0" distB="0" distL="0" distR="0" wp14:anchorId="7FDE8E09" wp14:editId="036D4571">
            <wp:extent cx="5709285" cy="2065020"/>
            <wp:effectExtent l="38100" t="0" r="24765" b="0"/>
            <wp:docPr id="876720020" name="Diagram 8767200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6" r:lo="rId317" r:qs="rId318" r:cs="rId319"/>
              </a:graphicData>
            </a:graphic>
          </wp:inline>
        </w:drawing>
      </w:r>
    </w:p>
    <w:p w14:paraId="26D2FE2E" w14:textId="21D95481" w:rsidR="005D49BF" w:rsidRDefault="005D49BF" w:rsidP="002D6118">
      <w:pPr>
        <w:spacing w:after="120" w:line="276" w:lineRule="auto"/>
        <w:ind w:left="0" w:right="0" w:firstLine="0"/>
        <w:jc w:val="both"/>
        <w:rPr>
          <w:rFonts w:ascii="Calibri" w:eastAsia="Calibri" w:hAnsi="Calibri" w:cs="Calibri"/>
          <w:iCs/>
          <w:color w:val="404040" w:themeColor="text1" w:themeTint="BF"/>
          <w:sz w:val="24"/>
          <w:lang w:val="en-AU" w:eastAsia="en-GB" w:bidi="en-US"/>
        </w:rPr>
      </w:pPr>
      <w:r>
        <w:rPr>
          <w:rFonts w:ascii="Calibri" w:eastAsia="Calibri" w:hAnsi="Calibri" w:cs="Calibri"/>
          <w:iCs/>
          <w:color w:val="404040" w:themeColor="text1" w:themeTint="BF"/>
          <w:sz w:val="24"/>
          <w:lang w:val="en-AU" w:eastAsia="en-GB" w:bidi="en-US"/>
        </w:rPr>
        <w:t xml:space="preserve">The following are examples of practices and experiences that your workplace can provide for you and your </w:t>
      </w:r>
      <w:proofErr w:type="spellStart"/>
      <w:r>
        <w:rPr>
          <w:rFonts w:ascii="Calibri" w:eastAsia="Calibri" w:hAnsi="Calibri" w:cs="Calibri"/>
          <w:iCs/>
          <w:color w:val="404040" w:themeColor="text1" w:themeTint="BF"/>
          <w:sz w:val="24"/>
          <w:lang w:val="en-AU" w:eastAsia="en-GB" w:bidi="en-US"/>
        </w:rPr>
        <w:t>coworkers</w:t>
      </w:r>
      <w:proofErr w:type="spellEnd"/>
      <w:r>
        <w:rPr>
          <w:rFonts w:ascii="Calibri" w:eastAsia="Calibri" w:hAnsi="Calibri" w:cs="Calibri"/>
          <w:iCs/>
          <w:color w:val="404040" w:themeColor="text1" w:themeTint="BF"/>
          <w:sz w:val="24"/>
          <w:lang w:val="en-AU" w:eastAsia="en-GB" w:bidi="en-US"/>
        </w:rPr>
        <w:t>:</w:t>
      </w:r>
    </w:p>
    <w:p w14:paraId="404B957F" w14:textId="298BA3F1" w:rsidR="005D49BF" w:rsidRPr="005D49BF" w:rsidRDefault="005D49BF">
      <w:pPr>
        <w:pStyle w:val="ListParagraph"/>
        <w:numPr>
          <w:ilvl w:val="0"/>
          <w:numId w:val="79"/>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bidi="en-US"/>
        </w:rPr>
      </w:pPr>
      <w:r>
        <w:rPr>
          <w:rFonts w:ascii="Calibri" w:eastAsia="Calibri" w:hAnsi="Calibri" w:cs="Calibri"/>
          <w:b/>
          <w:bCs/>
          <w:iCs/>
          <w:noProof/>
          <w:color w:val="404040" w:themeColor="text1" w:themeTint="BF"/>
          <w:sz w:val="24"/>
          <w:lang w:val="en-AU" w:eastAsia="en-GB" w:bidi="en-US"/>
        </w:rPr>
        <w:drawing>
          <wp:anchor distT="0" distB="0" distL="114300" distR="114300" simplePos="0" relativeHeight="251658248" behindDoc="0" locked="0" layoutInCell="1" allowOverlap="1" wp14:anchorId="6E094AEF" wp14:editId="2379F06D">
            <wp:simplePos x="0" y="0"/>
            <wp:positionH relativeFrom="margin">
              <wp:align>right</wp:align>
            </wp:positionH>
            <wp:positionV relativeFrom="paragraph">
              <wp:posOffset>73025</wp:posOffset>
            </wp:positionV>
            <wp:extent cx="1476375" cy="1476375"/>
            <wp:effectExtent l="0" t="0" r="0" b="0"/>
            <wp:wrapSquare wrapText="bothSides"/>
            <wp:docPr id="876719966" name="Graphic 876719966" descr="Comment Dislik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6" name="Graphic 876719966" descr="Comment Dislike with solid fill"/>
                    <pic:cNvPicPr/>
                  </pic:nvPicPr>
                  <pic:blipFill>
                    <a:blip r:embed="rId321">
                      <a:extLst>
                        <a:ext uri="{28A0092B-C50C-407E-A947-70E740481C1C}">
                          <a14:useLocalDpi xmlns:a14="http://schemas.microsoft.com/office/drawing/2010/main" val="0"/>
                        </a:ext>
                        <a:ext uri="{96DAC541-7B7A-43D3-8B79-37D633B846F1}">
                          <asvg:svgBlip xmlns:asvg="http://schemas.microsoft.com/office/drawing/2016/SVG/main" r:embed="rId322"/>
                        </a:ext>
                      </a:extLst>
                    </a:blip>
                    <a:stretch>
                      <a:fillRect/>
                    </a:stretch>
                  </pic:blipFill>
                  <pic:spPr>
                    <a:xfrm>
                      <a:off x="0" y="0"/>
                      <a:ext cx="1476375" cy="1476375"/>
                    </a:xfrm>
                    <a:prstGeom prst="rect">
                      <a:avLst/>
                    </a:prstGeom>
                  </pic:spPr>
                </pic:pic>
              </a:graphicData>
            </a:graphic>
            <wp14:sizeRelH relativeFrom="page">
              <wp14:pctWidth>0</wp14:pctWidth>
            </wp14:sizeRelH>
            <wp14:sizeRelV relativeFrom="page">
              <wp14:pctHeight>0</wp14:pctHeight>
            </wp14:sizeRelV>
          </wp:anchor>
        </w:drawing>
      </w:r>
      <w:r w:rsidRPr="005D49BF">
        <w:rPr>
          <w:rFonts w:ascii="Calibri" w:eastAsia="Calibri" w:hAnsi="Calibri" w:cs="Calibri"/>
          <w:b/>
          <w:bCs/>
          <w:iCs/>
          <w:color w:val="404040" w:themeColor="text1" w:themeTint="BF"/>
          <w:sz w:val="24"/>
          <w:lang w:val="en-AU" w:eastAsia="en-GB" w:bidi="en-US"/>
        </w:rPr>
        <w:t>Elimination of racist remarks in the workplace</w:t>
      </w:r>
    </w:p>
    <w:p w14:paraId="60C83DC6" w14:textId="7EB8D036" w:rsidR="005D49BF" w:rsidRPr="005D49BF" w:rsidRDefault="005D49BF" w:rsidP="002D6118">
      <w:pPr>
        <w:pStyle w:val="ListParagraph"/>
        <w:spacing w:after="120" w:line="276" w:lineRule="auto"/>
        <w:ind w:right="0" w:firstLine="0"/>
        <w:contextualSpacing w:val="0"/>
        <w:jc w:val="both"/>
        <w:rPr>
          <w:rFonts w:ascii="Calibri" w:eastAsia="Calibri" w:hAnsi="Calibri" w:cs="Calibri"/>
          <w:iCs/>
          <w:color w:val="404040" w:themeColor="text1" w:themeTint="BF"/>
          <w:sz w:val="24"/>
          <w:lang w:val="en-AU" w:eastAsia="en-GB" w:bidi="en-US"/>
        </w:rPr>
      </w:pPr>
      <w:r w:rsidRPr="00D6552D">
        <w:rPr>
          <w:rFonts w:ascii="Calibri" w:eastAsia="Calibri" w:hAnsi="Calibri" w:cs="Calibri"/>
          <w:iCs/>
          <w:color w:val="404040" w:themeColor="text1" w:themeTint="BF"/>
          <w:sz w:val="24"/>
          <w:lang w:val="en-AU" w:eastAsia="en-GB" w:bidi="en-US"/>
        </w:rPr>
        <w:t xml:space="preserve">This practice is necessary for allowing staff and management in the workplace to reflect on their personal biases towards people who are born in another country or who belong </w:t>
      </w:r>
      <w:r w:rsidR="00296A51" w:rsidRPr="00D6552D">
        <w:rPr>
          <w:rFonts w:ascii="Calibri" w:eastAsia="Calibri" w:hAnsi="Calibri" w:cs="Calibri"/>
          <w:iCs/>
          <w:color w:val="404040" w:themeColor="text1" w:themeTint="BF"/>
          <w:sz w:val="24"/>
          <w:lang w:val="en-AU" w:eastAsia="en-GB" w:bidi="en-US"/>
        </w:rPr>
        <w:t>to</w:t>
      </w:r>
      <w:r w:rsidRPr="00D6552D">
        <w:rPr>
          <w:rFonts w:ascii="Calibri" w:eastAsia="Calibri" w:hAnsi="Calibri" w:cs="Calibri"/>
          <w:iCs/>
          <w:color w:val="404040" w:themeColor="text1" w:themeTint="BF"/>
          <w:sz w:val="24"/>
          <w:lang w:val="en-AU" w:eastAsia="en-GB" w:bidi="en-US"/>
        </w:rPr>
        <w:t xml:space="preserve"> </w:t>
      </w:r>
      <w:r w:rsidR="005D73C2" w:rsidRPr="00D6552D">
        <w:rPr>
          <w:rFonts w:ascii="Calibri" w:eastAsia="Calibri" w:hAnsi="Calibri" w:cs="Calibri"/>
          <w:color w:val="404040" w:themeColor="text1" w:themeTint="BF"/>
          <w:sz w:val="24"/>
          <w:lang w:val="en-AU" w:eastAsia="en-GB"/>
        </w:rPr>
        <w:t>Aboriginal and Torres Strait Islanders</w:t>
      </w:r>
      <w:r w:rsidRPr="00D6552D">
        <w:rPr>
          <w:rFonts w:ascii="Calibri" w:eastAsia="Calibri" w:hAnsi="Calibri" w:cs="Calibri"/>
          <w:iCs/>
          <w:color w:val="404040" w:themeColor="text1" w:themeTint="BF"/>
          <w:sz w:val="24"/>
          <w:lang w:val="en-AU" w:eastAsia="en-GB" w:bidi="en-US"/>
        </w:rPr>
        <w:t>. It also</w:t>
      </w:r>
      <w:r w:rsidRPr="005D49BF">
        <w:rPr>
          <w:rFonts w:ascii="Calibri" w:eastAsia="Calibri" w:hAnsi="Calibri" w:cs="Calibri"/>
          <w:iCs/>
          <w:color w:val="404040" w:themeColor="text1" w:themeTint="BF"/>
          <w:sz w:val="24"/>
          <w:lang w:val="en-AU" w:eastAsia="en-GB" w:bidi="en-US"/>
        </w:rPr>
        <w:t xml:space="preserve"> prevents any unhealthy and dominant behaviours that staff or management in the workplace might have.</w:t>
      </w:r>
    </w:p>
    <w:p w14:paraId="2E498BAD" w14:textId="4465C216" w:rsidR="005D49BF" w:rsidRPr="005D49BF" w:rsidRDefault="005D49BF" w:rsidP="002D6118">
      <w:pPr>
        <w:pStyle w:val="ListParagraph"/>
        <w:spacing w:after="120" w:line="276" w:lineRule="auto"/>
        <w:ind w:right="0" w:firstLine="0"/>
        <w:contextualSpacing w:val="0"/>
        <w:jc w:val="both"/>
        <w:rPr>
          <w:rFonts w:ascii="Calibri" w:eastAsia="Calibri" w:hAnsi="Calibri" w:cs="Calibri"/>
          <w:iCs/>
          <w:color w:val="404040" w:themeColor="text1" w:themeTint="BF"/>
          <w:sz w:val="24"/>
          <w:lang w:val="en-AU" w:eastAsia="en-GB" w:bidi="en-US"/>
        </w:rPr>
      </w:pPr>
      <w:r w:rsidRPr="005D49BF">
        <w:rPr>
          <w:rFonts w:ascii="Calibri" w:eastAsia="Calibri" w:hAnsi="Calibri" w:cs="Calibri"/>
          <w:iCs/>
          <w:color w:val="404040" w:themeColor="text1" w:themeTint="BF"/>
          <w:sz w:val="24"/>
          <w:lang w:val="en-AU" w:eastAsia="en-GB" w:bidi="en-US"/>
        </w:rPr>
        <w:t xml:space="preserve">Removing racist remarks also helps staff and management in the workplace bond with people outside their culture. </w:t>
      </w:r>
      <w:r w:rsidRPr="00606B4F">
        <w:rPr>
          <w:rFonts w:ascii="Calibri" w:eastAsia="Calibri" w:hAnsi="Calibri" w:cs="Calibri"/>
          <w:iCs/>
          <w:color w:val="404040" w:themeColor="text1" w:themeTint="BF"/>
          <w:sz w:val="24"/>
          <w:lang w:val="en-AU" w:eastAsia="en-GB" w:bidi="en-US"/>
        </w:rPr>
        <w:t>This sets the stage for an interpersonal relationship</w:t>
      </w:r>
      <w:r w:rsidR="008338D5" w:rsidRPr="00606B4F">
        <w:rPr>
          <w:rFonts w:ascii="Calibri" w:eastAsia="Calibri" w:hAnsi="Calibri" w:cs="Calibri"/>
          <w:iCs/>
          <w:color w:val="404040" w:themeColor="text1" w:themeTint="BF"/>
          <w:sz w:val="24"/>
          <w:lang w:val="en-AU" w:eastAsia="en-GB" w:bidi="en-US"/>
        </w:rPr>
        <w:t>. The</w:t>
      </w:r>
      <w:r w:rsidRPr="00606B4F">
        <w:rPr>
          <w:rFonts w:ascii="Calibri" w:eastAsia="Calibri" w:hAnsi="Calibri" w:cs="Calibri"/>
          <w:iCs/>
          <w:color w:val="404040" w:themeColor="text1" w:themeTint="BF"/>
          <w:sz w:val="24"/>
          <w:lang w:val="en-AU" w:eastAsia="en-GB" w:bidi="en-US"/>
        </w:rPr>
        <w:t xml:space="preserve"> staff and management in the workplace </w:t>
      </w:r>
      <w:r w:rsidR="008338D5" w:rsidRPr="00606B4F">
        <w:rPr>
          <w:rFonts w:ascii="Calibri" w:eastAsia="Calibri" w:hAnsi="Calibri" w:cs="Calibri"/>
          <w:iCs/>
          <w:color w:val="404040" w:themeColor="text1" w:themeTint="BF"/>
          <w:sz w:val="24"/>
          <w:lang w:val="en-AU" w:eastAsia="en-GB" w:bidi="en-US"/>
        </w:rPr>
        <w:t xml:space="preserve">must </w:t>
      </w:r>
      <w:r w:rsidR="002D6118">
        <w:rPr>
          <w:rFonts w:ascii="Calibri" w:eastAsia="Calibri" w:hAnsi="Calibri" w:cs="Calibri"/>
          <w:iCs/>
          <w:color w:val="404040" w:themeColor="text1" w:themeTint="BF"/>
          <w:sz w:val="24"/>
          <w:lang w:val="en-AU" w:eastAsia="en-GB" w:bidi="en-US"/>
        </w:rPr>
        <w:t>practice positive behaviour towards different races or ethnicities</w:t>
      </w:r>
      <w:r w:rsidRPr="00606B4F">
        <w:rPr>
          <w:rFonts w:ascii="Calibri" w:eastAsia="Calibri" w:hAnsi="Calibri" w:cs="Calibri"/>
          <w:iCs/>
          <w:color w:val="404040" w:themeColor="text1" w:themeTint="BF"/>
          <w:sz w:val="24"/>
          <w:lang w:val="en-AU" w:eastAsia="en-GB" w:bidi="en-US"/>
        </w:rPr>
        <w:t>.</w:t>
      </w:r>
    </w:p>
    <w:p w14:paraId="3BC1E05A" w14:textId="1BF28F52" w:rsidR="005D49BF" w:rsidRPr="005D49BF" w:rsidRDefault="005D49BF">
      <w:pPr>
        <w:pStyle w:val="ListParagraph"/>
        <w:numPr>
          <w:ilvl w:val="0"/>
          <w:numId w:val="79"/>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bidi="en-US"/>
        </w:rPr>
      </w:pPr>
      <w:r w:rsidRPr="005D49BF">
        <w:rPr>
          <w:rFonts w:ascii="Calibri" w:eastAsia="Calibri" w:hAnsi="Calibri" w:cs="Calibri"/>
          <w:b/>
          <w:bCs/>
          <w:iCs/>
          <w:color w:val="404040" w:themeColor="text1" w:themeTint="BF"/>
          <w:sz w:val="24"/>
          <w:lang w:val="en-AU" w:eastAsia="en-GB" w:bidi="en-US"/>
        </w:rPr>
        <w:t>Hiring men and women equally</w:t>
      </w:r>
    </w:p>
    <w:p w14:paraId="44506AD5" w14:textId="314A534D" w:rsidR="005D49BF" w:rsidRPr="00800AE9" w:rsidRDefault="005D49BF" w:rsidP="002D6118">
      <w:pPr>
        <w:pStyle w:val="ListParagraph"/>
        <w:spacing w:after="120" w:line="276" w:lineRule="auto"/>
        <w:ind w:right="0" w:firstLine="0"/>
        <w:contextualSpacing w:val="0"/>
        <w:jc w:val="both"/>
        <w:rPr>
          <w:rFonts w:ascii="Calibri" w:eastAsia="Calibri" w:hAnsi="Calibri" w:cs="Calibri"/>
          <w:iCs/>
          <w:color w:val="404040" w:themeColor="text1" w:themeTint="BF"/>
          <w:sz w:val="24"/>
          <w:highlight w:val="cyan"/>
          <w:lang w:val="en-AU" w:eastAsia="en-GB" w:bidi="en-US"/>
        </w:rPr>
      </w:pPr>
      <w:r w:rsidRPr="005D49BF">
        <w:rPr>
          <w:rFonts w:ascii="Calibri" w:eastAsia="Calibri" w:hAnsi="Calibri" w:cs="Calibri"/>
          <w:iCs/>
          <w:color w:val="404040" w:themeColor="text1" w:themeTint="BF"/>
          <w:sz w:val="24"/>
          <w:lang w:val="en-AU" w:eastAsia="en-GB" w:bidi="en-US"/>
        </w:rPr>
        <w:t xml:space="preserve">Through this practice, workers will develop the mindset that a person’s sex does not influence their job </w:t>
      </w:r>
      <w:r w:rsidRPr="00392F4E">
        <w:rPr>
          <w:rFonts w:ascii="Calibri" w:eastAsia="Calibri" w:hAnsi="Calibri" w:cs="Calibri"/>
          <w:iCs/>
          <w:color w:val="404040" w:themeColor="text1" w:themeTint="BF"/>
          <w:sz w:val="24"/>
          <w:lang w:val="en-AU" w:eastAsia="en-GB" w:bidi="en-US"/>
        </w:rPr>
        <w:t>performance</w:t>
      </w:r>
      <w:r w:rsidRPr="00606B4F">
        <w:rPr>
          <w:rFonts w:ascii="Calibri" w:eastAsia="Calibri" w:hAnsi="Calibri" w:cs="Calibri"/>
          <w:iCs/>
          <w:color w:val="404040" w:themeColor="text1" w:themeTint="BF"/>
          <w:sz w:val="24"/>
          <w:lang w:val="en-AU" w:eastAsia="en-GB" w:bidi="en-US"/>
        </w:rPr>
        <w:t>. Hiring workers regardless of their sex eliminate</w:t>
      </w:r>
      <w:r w:rsidR="00296A51" w:rsidRPr="00606B4F">
        <w:rPr>
          <w:rFonts w:ascii="Calibri" w:eastAsia="Calibri" w:hAnsi="Calibri" w:cs="Calibri"/>
          <w:iCs/>
          <w:color w:val="404040" w:themeColor="text1" w:themeTint="BF"/>
          <w:sz w:val="24"/>
          <w:lang w:val="en-AU" w:eastAsia="en-GB" w:bidi="en-US"/>
        </w:rPr>
        <w:t>s</w:t>
      </w:r>
      <w:r w:rsidRPr="00606B4F">
        <w:rPr>
          <w:rFonts w:ascii="Calibri" w:eastAsia="Calibri" w:hAnsi="Calibri" w:cs="Calibri"/>
          <w:iCs/>
          <w:color w:val="404040" w:themeColor="text1" w:themeTint="BF"/>
          <w:sz w:val="24"/>
          <w:lang w:val="en-AU" w:eastAsia="en-GB" w:bidi="en-US"/>
        </w:rPr>
        <w:t xml:space="preserve"> the stereotypical expectation of other</w:t>
      </w:r>
      <w:r w:rsidR="00392F4E" w:rsidRPr="00606B4F">
        <w:rPr>
          <w:rFonts w:ascii="Calibri" w:eastAsia="Calibri" w:hAnsi="Calibri" w:cs="Calibri"/>
          <w:iCs/>
          <w:color w:val="404040" w:themeColor="text1" w:themeTint="BF"/>
          <w:sz w:val="24"/>
          <w:lang w:val="en-AU" w:eastAsia="en-GB" w:bidi="en-US"/>
        </w:rPr>
        <w:t xml:space="preserve">s. Some stereotypes are </w:t>
      </w:r>
      <w:r w:rsidRPr="00606B4F">
        <w:rPr>
          <w:rFonts w:ascii="Calibri" w:eastAsia="Calibri" w:hAnsi="Calibri" w:cs="Calibri"/>
          <w:iCs/>
          <w:color w:val="404040" w:themeColor="text1" w:themeTint="BF"/>
          <w:sz w:val="24"/>
          <w:lang w:val="en-AU" w:eastAsia="en-GB" w:bidi="en-US"/>
        </w:rPr>
        <w:t>that men are for construction and engineering and that women are only for nurturing and caring.</w:t>
      </w:r>
    </w:p>
    <w:p w14:paraId="44F88F56" w14:textId="04B76821" w:rsidR="005D49BF" w:rsidRDefault="005D49BF" w:rsidP="002D6118">
      <w:pPr>
        <w:pStyle w:val="ListParagraph"/>
        <w:spacing w:after="120" w:line="276" w:lineRule="auto"/>
        <w:ind w:right="0" w:firstLine="0"/>
        <w:contextualSpacing w:val="0"/>
        <w:jc w:val="both"/>
        <w:rPr>
          <w:rFonts w:ascii="Calibri" w:eastAsia="Calibri" w:hAnsi="Calibri" w:cs="Calibri"/>
          <w:iCs/>
          <w:color w:val="404040" w:themeColor="text1" w:themeTint="BF"/>
          <w:sz w:val="24"/>
          <w:lang w:val="en-AU" w:eastAsia="en-GB" w:bidi="en-US"/>
        </w:rPr>
      </w:pPr>
      <w:r w:rsidRPr="00606B4F">
        <w:rPr>
          <w:rFonts w:ascii="Calibri" w:eastAsia="Calibri" w:hAnsi="Calibri" w:cs="Calibri"/>
          <w:iCs/>
          <w:color w:val="404040" w:themeColor="text1" w:themeTint="BF"/>
          <w:sz w:val="24"/>
          <w:lang w:val="en-AU" w:eastAsia="en-GB" w:bidi="en-US"/>
        </w:rPr>
        <w:t>People in a workplace where both sexes and people of varying genders are represented will see the workplace as a safe environment</w:t>
      </w:r>
      <w:r w:rsidR="00825ADD" w:rsidRPr="00606B4F">
        <w:rPr>
          <w:rFonts w:ascii="Calibri" w:eastAsia="Calibri" w:hAnsi="Calibri" w:cs="Calibri"/>
          <w:iCs/>
          <w:color w:val="404040" w:themeColor="text1" w:themeTint="BF"/>
          <w:sz w:val="24"/>
          <w:lang w:val="en-AU" w:eastAsia="en-GB" w:bidi="en-US"/>
        </w:rPr>
        <w:t>. The workplace must be</w:t>
      </w:r>
      <w:r w:rsidRPr="00606B4F">
        <w:rPr>
          <w:rFonts w:ascii="Calibri" w:eastAsia="Calibri" w:hAnsi="Calibri" w:cs="Calibri"/>
          <w:iCs/>
          <w:color w:val="404040" w:themeColor="text1" w:themeTint="BF"/>
          <w:sz w:val="24"/>
          <w:lang w:val="en-AU" w:eastAsia="en-GB" w:bidi="en-US"/>
        </w:rPr>
        <w:t xml:space="preserve"> where everyone is treated equally</w:t>
      </w:r>
      <w:r w:rsidRPr="00825ADD">
        <w:rPr>
          <w:rFonts w:ascii="Calibri" w:eastAsia="Calibri" w:hAnsi="Calibri" w:cs="Calibri"/>
          <w:iCs/>
          <w:color w:val="404040" w:themeColor="text1" w:themeTint="BF"/>
          <w:sz w:val="24"/>
          <w:lang w:val="en-AU" w:eastAsia="en-GB" w:bidi="en-US"/>
        </w:rPr>
        <w:t>.</w:t>
      </w:r>
      <w:r w:rsidRPr="005D49BF">
        <w:rPr>
          <w:rFonts w:ascii="Calibri" w:eastAsia="Calibri" w:hAnsi="Calibri" w:cs="Calibri"/>
          <w:iCs/>
          <w:color w:val="404040" w:themeColor="text1" w:themeTint="BF"/>
          <w:sz w:val="24"/>
          <w:lang w:val="en-AU" w:eastAsia="en-GB" w:bidi="en-US"/>
        </w:rPr>
        <w:t xml:space="preserve"> This will allow everyone to pursue their career goals regardless of </w:t>
      </w:r>
      <w:r w:rsidR="00913F04">
        <w:rPr>
          <w:rFonts w:ascii="Calibri" w:eastAsia="Calibri" w:hAnsi="Calibri" w:cs="Calibri"/>
          <w:iCs/>
          <w:color w:val="404040" w:themeColor="text1" w:themeTint="BF"/>
          <w:sz w:val="24"/>
          <w:lang w:val="en-AU" w:eastAsia="en-GB" w:bidi="en-US"/>
        </w:rPr>
        <w:t>society</w:t>
      </w:r>
      <w:r w:rsidR="00D441C6">
        <w:rPr>
          <w:rFonts w:ascii="Calibri" w:eastAsia="Calibri" w:hAnsi="Calibri" w:cs="Calibri"/>
          <w:iCs/>
          <w:color w:val="404040" w:themeColor="text1" w:themeTint="BF"/>
          <w:sz w:val="24"/>
          <w:lang w:val="en-AU" w:eastAsia="en-GB" w:bidi="en-US"/>
        </w:rPr>
        <w:t>’</w:t>
      </w:r>
      <w:r w:rsidR="00913F04">
        <w:rPr>
          <w:rFonts w:ascii="Calibri" w:eastAsia="Calibri" w:hAnsi="Calibri" w:cs="Calibri"/>
          <w:iCs/>
          <w:color w:val="404040" w:themeColor="text1" w:themeTint="BF"/>
          <w:sz w:val="24"/>
          <w:lang w:val="en-AU" w:eastAsia="en-GB" w:bidi="en-US"/>
        </w:rPr>
        <w:t>s expectations</w:t>
      </w:r>
      <w:r w:rsidRPr="005D49BF">
        <w:rPr>
          <w:rFonts w:ascii="Calibri" w:eastAsia="Calibri" w:hAnsi="Calibri" w:cs="Calibri"/>
          <w:iCs/>
          <w:color w:val="404040" w:themeColor="text1" w:themeTint="BF"/>
          <w:sz w:val="24"/>
          <w:lang w:val="en-AU" w:eastAsia="en-GB" w:bidi="en-US"/>
        </w:rPr>
        <w:t>.</w:t>
      </w:r>
    </w:p>
    <w:p w14:paraId="4D45471C" w14:textId="77777777" w:rsidR="005D49BF" w:rsidRDefault="005D49BF" w:rsidP="008C1076">
      <w:pPr>
        <w:spacing w:after="120" w:line="276" w:lineRule="auto"/>
        <w:ind w:left="0" w:right="0" w:firstLine="0"/>
        <w:rPr>
          <w:rFonts w:ascii="Calibri" w:eastAsia="Calibri" w:hAnsi="Calibri" w:cs="Calibri"/>
          <w:iCs/>
          <w:color w:val="404040" w:themeColor="text1" w:themeTint="BF"/>
          <w:sz w:val="24"/>
          <w:lang w:val="en-AU" w:eastAsia="en-GB" w:bidi="en-US"/>
        </w:rPr>
      </w:pPr>
      <w:r>
        <w:rPr>
          <w:rFonts w:ascii="Calibri" w:eastAsia="Calibri" w:hAnsi="Calibri" w:cs="Calibri"/>
          <w:iCs/>
          <w:color w:val="404040" w:themeColor="text1" w:themeTint="BF"/>
          <w:sz w:val="24"/>
          <w:lang w:val="en-AU" w:eastAsia="en-GB" w:bidi="en-US"/>
        </w:rPr>
        <w:br w:type="page"/>
      </w:r>
    </w:p>
    <w:p w14:paraId="2ACB3EBA" w14:textId="7FCFC41A" w:rsidR="005D49BF" w:rsidRPr="005D49BF" w:rsidRDefault="005D49BF">
      <w:pPr>
        <w:pStyle w:val="ListParagraph"/>
        <w:numPr>
          <w:ilvl w:val="0"/>
          <w:numId w:val="79"/>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bidi="en-US"/>
        </w:rPr>
      </w:pPr>
      <w:r w:rsidRPr="005D49BF">
        <w:rPr>
          <w:rFonts w:ascii="Calibri" w:eastAsia="Calibri" w:hAnsi="Calibri" w:cs="Calibri"/>
          <w:b/>
          <w:bCs/>
          <w:iCs/>
          <w:color w:val="404040" w:themeColor="text1" w:themeTint="BF"/>
          <w:sz w:val="24"/>
          <w:lang w:val="en-AU" w:eastAsia="en-GB" w:bidi="en-US"/>
        </w:rPr>
        <w:lastRenderedPageBreak/>
        <w:t>Visiting museums and various exhibits</w:t>
      </w:r>
    </w:p>
    <w:p w14:paraId="7D12F2E1" w14:textId="2A824301" w:rsidR="005D49BF" w:rsidRPr="005D49BF" w:rsidRDefault="005D49BF" w:rsidP="002D6118">
      <w:pPr>
        <w:pStyle w:val="ListParagraph"/>
        <w:spacing w:after="120" w:line="276" w:lineRule="auto"/>
        <w:ind w:right="0" w:firstLine="0"/>
        <w:contextualSpacing w:val="0"/>
        <w:jc w:val="both"/>
        <w:rPr>
          <w:rFonts w:ascii="Calibri" w:eastAsia="Calibri" w:hAnsi="Calibri" w:cs="Calibri"/>
          <w:iCs/>
          <w:color w:val="404040" w:themeColor="text1" w:themeTint="BF"/>
          <w:sz w:val="24"/>
          <w:lang w:val="en-AU" w:eastAsia="en-GB" w:bidi="en-US"/>
        </w:rPr>
      </w:pPr>
      <w:r w:rsidRPr="00D6552D">
        <w:rPr>
          <w:rFonts w:ascii="Calibri" w:eastAsia="Calibri" w:hAnsi="Calibri" w:cs="Calibri"/>
          <w:iCs/>
          <w:color w:val="404040" w:themeColor="text1" w:themeTint="BF"/>
          <w:sz w:val="24"/>
          <w:lang w:val="en-AU" w:eastAsia="en-GB" w:bidi="en-US"/>
        </w:rPr>
        <w:t xml:space="preserve">Providing experiences that involve visiting museums and other exhibits will allow everyone to learn more about the culture and behaviours of </w:t>
      </w:r>
      <w:r w:rsidR="005D73C2" w:rsidRPr="00D6552D">
        <w:rPr>
          <w:rFonts w:ascii="Calibri" w:eastAsia="Calibri" w:hAnsi="Calibri" w:cs="Calibri"/>
          <w:color w:val="404040" w:themeColor="text1" w:themeTint="BF"/>
          <w:sz w:val="24"/>
          <w:lang w:val="en-AU" w:eastAsia="en-GB"/>
        </w:rPr>
        <w:t>Aboriginal and Torres Strait Islanders</w:t>
      </w:r>
      <w:r w:rsidRPr="00D6552D">
        <w:rPr>
          <w:rFonts w:ascii="Calibri" w:eastAsia="Calibri" w:hAnsi="Calibri" w:cs="Calibri"/>
          <w:iCs/>
          <w:color w:val="404040" w:themeColor="text1" w:themeTint="BF"/>
          <w:sz w:val="24"/>
          <w:lang w:val="en-AU" w:eastAsia="en-GB" w:bidi="en-US"/>
        </w:rPr>
        <w:t xml:space="preserve">. People who go through these experiences can use what they learn to communicate properly with </w:t>
      </w:r>
      <w:r w:rsidR="005D73C2" w:rsidRPr="00D6552D">
        <w:rPr>
          <w:rFonts w:ascii="Calibri" w:eastAsia="Calibri" w:hAnsi="Calibri" w:cs="Calibri"/>
          <w:color w:val="404040" w:themeColor="text1" w:themeTint="BF"/>
          <w:sz w:val="24"/>
          <w:lang w:val="en-AU" w:eastAsia="en-GB"/>
        </w:rPr>
        <w:t>Aboriginal and Torres Strait Islanders</w:t>
      </w:r>
      <w:r w:rsidRPr="00D6552D">
        <w:rPr>
          <w:rFonts w:ascii="Calibri" w:eastAsia="Calibri" w:hAnsi="Calibri" w:cs="Calibri"/>
          <w:iCs/>
          <w:color w:val="404040" w:themeColor="text1" w:themeTint="BF"/>
          <w:sz w:val="24"/>
          <w:lang w:val="en-AU" w:eastAsia="en-GB" w:bidi="en-US"/>
        </w:rPr>
        <w:t>.</w:t>
      </w:r>
    </w:p>
    <w:p w14:paraId="30576126" w14:textId="17920D38" w:rsidR="005D49BF" w:rsidRPr="005D49BF" w:rsidRDefault="005D49BF" w:rsidP="002D6118">
      <w:pPr>
        <w:pStyle w:val="ListParagraph"/>
        <w:spacing w:after="120" w:line="276" w:lineRule="auto"/>
        <w:ind w:right="0" w:firstLine="0"/>
        <w:contextualSpacing w:val="0"/>
        <w:jc w:val="both"/>
        <w:rPr>
          <w:rFonts w:ascii="Calibri" w:eastAsia="Calibri" w:hAnsi="Calibri" w:cs="Calibri"/>
          <w:iCs/>
          <w:color w:val="404040" w:themeColor="text1" w:themeTint="BF"/>
          <w:sz w:val="24"/>
          <w:lang w:val="en-AU" w:eastAsia="en-GB" w:bidi="en-US"/>
        </w:rPr>
      </w:pPr>
      <w:r w:rsidRPr="00D6552D">
        <w:rPr>
          <w:rFonts w:ascii="Calibri" w:eastAsia="Calibri" w:hAnsi="Calibri" w:cs="Calibri"/>
          <w:iCs/>
          <w:color w:val="404040" w:themeColor="text1" w:themeTint="BF"/>
          <w:sz w:val="24"/>
          <w:lang w:val="en-AU" w:eastAsia="en-GB" w:bidi="en-US"/>
        </w:rPr>
        <w:t xml:space="preserve">Museum visits and exhibits also help staff and management in the workplace to appreciate and respect </w:t>
      </w:r>
      <w:r w:rsidR="002D6118" w:rsidRPr="00D6552D">
        <w:rPr>
          <w:rFonts w:ascii="Calibri" w:eastAsia="Calibri" w:hAnsi="Calibri" w:cs="Calibri"/>
          <w:iCs/>
          <w:color w:val="404040" w:themeColor="text1" w:themeTint="BF"/>
          <w:sz w:val="24"/>
          <w:lang w:val="en-AU" w:eastAsia="en-GB" w:bidi="en-US"/>
        </w:rPr>
        <w:t>i</w:t>
      </w:r>
      <w:r w:rsidR="00913F04" w:rsidRPr="00D6552D">
        <w:rPr>
          <w:rFonts w:ascii="Calibri" w:eastAsia="Calibri" w:hAnsi="Calibri" w:cs="Calibri"/>
          <w:iCs/>
          <w:color w:val="404040" w:themeColor="text1" w:themeTint="BF"/>
          <w:sz w:val="24"/>
          <w:lang w:val="en-AU" w:eastAsia="en-GB" w:bidi="en-US"/>
        </w:rPr>
        <w:t>ndigenous groups</w:t>
      </w:r>
      <w:r w:rsidR="002D6118" w:rsidRPr="00D6552D">
        <w:rPr>
          <w:rFonts w:ascii="Calibri" w:eastAsia="Calibri" w:hAnsi="Calibri" w:cs="Calibri"/>
          <w:iCs/>
          <w:color w:val="404040" w:themeColor="text1" w:themeTint="BF"/>
          <w:sz w:val="24"/>
          <w:lang w:val="en-AU" w:eastAsia="en-GB" w:bidi="en-US"/>
        </w:rPr>
        <w:t>’</w:t>
      </w:r>
      <w:r w:rsidR="00913F04" w:rsidRPr="00D6552D">
        <w:rPr>
          <w:rFonts w:ascii="Calibri" w:eastAsia="Calibri" w:hAnsi="Calibri" w:cs="Calibri"/>
          <w:iCs/>
          <w:color w:val="404040" w:themeColor="text1" w:themeTint="BF"/>
          <w:sz w:val="24"/>
          <w:lang w:val="en-AU" w:eastAsia="en-GB" w:bidi="en-US"/>
        </w:rPr>
        <w:t xml:space="preserve"> contributions</w:t>
      </w:r>
      <w:r w:rsidR="00FD0A4F" w:rsidRPr="00D6552D">
        <w:rPr>
          <w:rFonts w:ascii="Calibri" w:eastAsia="Calibri" w:hAnsi="Calibri" w:cs="Calibri"/>
          <w:iCs/>
          <w:color w:val="404040" w:themeColor="text1" w:themeTint="BF"/>
          <w:sz w:val="24"/>
          <w:lang w:val="en-AU" w:eastAsia="en-GB" w:bidi="en-US"/>
        </w:rPr>
        <w:t xml:space="preserve">. </w:t>
      </w:r>
      <w:r w:rsidR="00FD0A4F" w:rsidRPr="002D6118">
        <w:rPr>
          <w:rFonts w:ascii="Calibri" w:eastAsia="Calibri" w:hAnsi="Calibri" w:cs="Calibri"/>
          <w:iCs/>
          <w:color w:val="404040" w:themeColor="text1" w:themeTint="BF"/>
          <w:sz w:val="24"/>
          <w:lang w:val="en-AU" w:eastAsia="en-GB" w:bidi="en-US"/>
        </w:rPr>
        <w:t>These</w:t>
      </w:r>
      <w:r w:rsidR="00913F04" w:rsidRPr="002D6118">
        <w:rPr>
          <w:rFonts w:ascii="Calibri" w:eastAsia="Calibri" w:hAnsi="Calibri" w:cs="Calibri"/>
          <w:iCs/>
          <w:color w:val="404040" w:themeColor="text1" w:themeTint="BF"/>
          <w:sz w:val="24"/>
          <w:lang w:val="en-AU" w:eastAsia="en-GB" w:bidi="en-US"/>
        </w:rPr>
        <w:t xml:space="preserve"> help them</w:t>
      </w:r>
      <w:r w:rsidRPr="002D6118">
        <w:rPr>
          <w:rFonts w:ascii="Calibri" w:eastAsia="Calibri" w:hAnsi="Calibri" w:cs="Calibri"/>
          <w:iCs/>
          <w:color w:val="404040" w:themeColor="text1" w:themeTint="BF"/>
          <w:sz w:val="24"/>
          <w:lang w:val="en-AU" w:eastAsia="en-GB" w:bidi="en-US"/>
        </w:rPr>
        <w:t xml:space="preserve"> form bonds with people from different ethnicities. </w:t>
      </w:r>
      <w:r w:rsidRPr="00D6552D">
        <w:rPr>
          <w:rFonts w:ascii="Calibri" w:eastAsia="Calibri" w:hAnsi="Calibri" w:cs="Calibri"/>
          <w:iCs/>
          <w:color w:val="404040" w:themeColor="text1" w:themeTint="BF"/>
          <w:sz w:val="24"/>
          <w:lang w:val="en-AU" w:eastAsia="en-GB" w:bidi="en-US"/>
        </w:rPr>
        <w:t xml:space="preserve">These </w:t>
      </w:r>
      <w:r w:rsidR="00377473" w:rsidRPr="00D6552D">
        <w:rPr>
          <w:rFonts w:ascii="Calibri" w:eastAsia="Calibri" w:hAnsi="Calibri" w:cs="Calibri"/>
          <w:iCs/>
          <w:color w:val="404040" w:themeColor="text1" w:themeTint="BF"/>
          <w:sz w:val="24"/>
          <w:lang w:val="en-AU" w:eastAsia="en-GB" w:bidi="en-US"/>
        </w:rPr>
        <w:t xml:space="preserve">also </w:t>
      </w:r>
      <w:r w:rsidRPr="00D6552D">
        <w:rPr>
          <w:rFonts w:ascii="Calibri" w:eastAsia="Calibri" w:hAnsi="Calibri" w:cs="Calibri"/>
          <w:iCs/>
          <w:color w:val="404040" w:themeColor="text1" w:themeTint="BF"/>
          <w:sz w:val="24"/>
          <w:lang w:val="en-AU" w:eastAsia="en-GB" w:bidi="en-US"/>
        </w:rPr>
        <w:t xml:space="preserve">allow workers to treat other people from diverse backgrounds as individuals </w:t>
      </w:r>
      <w:r w:rsidR="00913F04" w:rsidRPr="00D6552D">
        <w:rPr>
          <w:rFonts w:ascii="Calibri" w:eastAsia="Calibri" w:hAnsi="Calibri" w:cs="Calibri"/>
          <w:iCs/>
          <w:color w:val="404040" w:themeColor="text1" w:themeTint="BF"/>
          <w:sz w:val="24"/>
          <w:lang w:val="en-AU" w:eastAsia="en-GB" w:bidi="en-US"/>
        </w:rPr>
        <w:t>who contribute uniquely</w:t>
      </w:r>
      <w:r w:rsidRPr="00D6552D">
        <w:rPr>
          <w:rFonts w:ascii="Calibri" w:eastAsia="Calibri" w:hAnsi="Calibri" w:cs="Calibri"/>
          <w:iCs/>
          <w:color w:val="404040" w:themeColor="text1" w:themeTint="BF"/>
          <w:sz w:val="24"/>
          <w:lang w:val="en-AU" w:eastAsia="en-GB" w:bidi="en-US"/>
        </w:rPr>
        <w:t xml:space="preserve"> to their community.</w:t>
      </w:r>
    </w:p>
    <w:p w14:paraId="51EC9D50" w14:textId="6406E6F6" w:rsidR="005D49BF" w:rsidRPr="005D49BF" w:rsidRDefault="005D49BF">
      <w:pPr>
        <w:pStyle w:val="ListParagraph"/>
        <w:numPr>
          <w:ilvl w:val="0"/>
          <w:numId w:val="79"/>
        </w:numPr>
        <w:spacing w:after="120" w:line="276" w:lineRule="auto"/>
        <w:ind w:left="714" w:right="0" w:hanging="357"/>
        <w:contextualSpacing w:val="0"/>
        <w:jc w:val="both"/>
        <w:rPr>
          <w:rFonts w:ascii="Calibri" w:eastAsia="Calibri" w:hAnsi="Calibri" w:cs="Calibri"/>
          <w:b/>
          <w:bCs/>
          <w:iCs/>
          <w:color w:val="404040" w:themeColor="text1" w:themeTint="BF"/>
          <w:sz w:val="24"/>
          <w:lang w:val="en-AU" w:eastAsia="en-GB" w:bidi="en-US"/>
        </w:rPr>
      </w:pPr>
      <w:r w:rsidRPr="005D49BF">
        <w:rPr>
          <w:rFonts w:ascii="Calibri" w:eastAsia="Calibri" w:hAnsi="Calibri" w:cs="Calibri"/>
          <w:b/>
          <w:bCs/>
          <w:iCs/>
          <w:color w:val="404040" w:themeColor="text1" w:themeTint="BF"/>
          <w:sz w:val="24"/>
          <w:lang w:val="en-AU" w:eastAsia="en-GB" w:bidi="en-US"/>
        </w:rPr>
        <w:t>Team-building activities with employees from various backgrounds</w:t>
      </w:r>
    </w:p>
    <w:p w14:paraId="77D767E5" w14:textId="59E4C284" w:rsidR="005D49BF" w:rsidRPr="00D6552D" w:rsidRDefault="005D49BF" w:rsidP="008C1076">
      <w:pPr>
        <w:pStyle w:val="ListParagraph"/>
        <w:spacing w:after="120" w:line="276" w:lineRule="auto"/>
        <w:ind w:right="0" w:firstLine="0"/>
        <w:contextualSpacing w:val="0"/>
        <w:jc w:val="both"/>
        <w:rPr>
          <w:rFonts w:ascii="Calibri" w:eastAsia="Calibri" w:hAnsi="Calibri" w:cs="Calibri"/>
          <w:iCs/>
          <w:color w:val="404040" w:themeColor="text1" w:themeTint="BF"/>
          <w:sz w:val="24"/>
          <w:lang w:val="en-AU" w:eastAsia="en-GB" w:bidi="en-US"/>
        </w:rPr>
      </w:pPr>
      <w:r w:rsidRPr="00D6552D">
        <w:rPr>
          <w:rFonts w:ascii="Calibri" w:eastAsia="Calibri" w:hAnsi="Calibri" w:cs="Calibri"/>
          <w:iCs/>
          <w:color w:val="404040" w:themeColor="text1" w:themeTint="BF"/>
          <w:sz w:val="24"/>
          <w:lang w:val="en-AU" w:eastAsia="en-GB" w:bidi="en-US"/>
        </w:rPr>
        <w:t>Experiences that promote other culture</w:t>
      </w:r>
      <w:r w:rsidR="00296A51" w:rsidRPr="00D6552D">
        <w:rPr>
          <w:rFonts w:ascii="Calibri" w:eastAsia="Calibri" w:hAnsi="Calibri" w:cs="Calibri"/>
          <w:iCs/>
          <w:color w:val="404040" w:themeColor="text1" w:themeTint="BF"/>
          <w:sz w:val="24"/>
          <w:lang w:val="en-AU" w:eastAsia="en-GB" w:bidi="en-US"/>
        </w:rPr>
        <w:t>s</w:t>
      </w:r>
      <w:r w:rsidRPr="00D6552D">
        <w:rPr>
          <w:rFonts w:ascii="Calibri" w:eastAsia="Calibri" w:hAnsi="Calibri" w:cs="Calibri"/>
          <w:iCs/>
          <w:color w:val="404040" w:themeColor="text1" w:themeTint="BF"/>
          <w:sz w:val="24"/>
          <w:lang w:val="en-AU" w:eastAsia="en-GB" w:bidi="en-US"/>
        </w:rPr>
        <w:t xml:space="preserve"> allow the employees to recognise other peoples’ similarities and differences. Sharing stories and engaging in team-building activities lead to an understanding that every individual, regardless of their culture, race, or ethnicity, has a significant contribution to their community.</w:t>
      </w:r>
    </w:p>
    <w:p w14:paraId="698B794C" w14:textId="39581E49" w:rsidR="005D49BF" w:rsidRPr="00D6552D" w:rsidRDefault="005D49BF" w:rsidP="008C1076">
      <w:pPr>
        <w:pStyle w:val="ListParagraph"/>
        <w:spacing w:after="120" w:line="276" w:lineRule="auto"/>
        <w:ind w:right="0" w:firstLine="0"/>
        <w:contextualSpacing w:val="0"/>
        <w:jc w:val="both"/>
        <w:rPr>
          <w:rFonts w:ascii="Calibri" w:eastAsia="Calibri" w:hAnsi="Calibri" w:cs="Calibri"/>
          <w:iCs/>
          <w:color w:val="404040" w:themeColor="text1" w:themeTint="BF"/>
          <w:sz w:val="24"/>
          <w:lang w:val="en-AU" w:eastAsia="en-GB" w:bidi="en-US"/>
        </w:rPr>
      </w:pPr>
      <w:r w:rsidRPr="00D6552D">
        <w:rPr>
          <w:rFonts w:ascii="Calibri" w:eastAsia="Calibri" w:hAnsi="Calibri" w:cs="Calibri"/>
          <w:iCs/>
          <w:color w:val="404040" w:themeColor="text1" w:themeTint="BF"/>
          <w:sz w:val="24"/>
          <w:lang w:val="en-AU" w:eastAsia="en-GB" w:bidi="en-US"/>
        </w:rPr>
        <w:t>Team-building activities also teach people to appreciate and celebrate cultural diversity a</w:t>
      </w:r>
      <w:r w:rsidR="00913F04" w:rsidRPr="00D6552D">
        <w:rPr>
          <w:rFonts w:ascii="Calibri" w:eastAsia="Calibri" w:hAnsi="Calibri" w:cs="Calibri"/>
          <w:iCs/>
          <w:color w:val="404040" w:themeColor="text1" w:themeTint="BF"/>
          <w:sz w:val="24"/>
          <w:lang w:val="en-AU" w:eastAsia="en-GB" w:bidi="en-US"/>
        </w:rPr>
        <w:t>nd</w:t>
      </w:r>
      <w:r w:rsidRPr="00D6552D">
        <w:rPr>
          <w:rFonts w:ascii="Calibri" w:eastAsia="Calibri" w:hAnsi="Calibri" w:cs="Calibri"/>
          <w:iCs/>
          <w:color w:val="404040" w:themeColor="text1" w:themeTint="BF"/>
          <w:sz w:val="24"/>
          <w:lang w:val="en-AU" w:eastAsia="en-GB" w:bidi="en-US"/>
        </w:rPr>
        <w:t xml:space="preserve"> treat everyone as equals, without any form of aggression and dominant behaviour. This will play a role in eliminating stereotypes </w:t>
      </w:r>
      <w:r w:rsidR="00296A51" w:rsidRPr="00D6552D">
        <w:rPr>
          <w:rFonts w:ascii="Calibri" w:eastAsia="Calibri" w:hAnsi="Calibri" w:cs="Calibri"/>
          <w:iCs/>
          <w:color w:val="404040" w:themeColor="text1" w:themeTint="BF"/>
          <w:sz w:val="24"/>
          <w:lang w:val="en-AU" w:eastAsia="en-GB" w:bidi="en-US"/>
        </w:rPr>
        <w:t>of</w:t>
      </w:r>
      <w:r w:rsidRPr="00D6552D">
        <w:rPr>
          <w:rFonts w:ascii="Calibri" w:eastAsia="Calibri" w:hAnsi="Calibri" w:cs="Calibri"/>
          <w:iCs/>
          <w:color w:val="404040" w:themeColor="text1" w:themeTint="BF"/>
          <w:sz w:val="24"/>
          <w:lang w:val="en-AU" w:eastAsia="en-GB" w:bidi="en-US"/>
        </w:rPr>
        <w:t xml:space="preserve"> other marginalised groups such as the Aboriginals and Torres Strait Islander peoples.</w:t>
      </w:r>
    </w:p>
    <w:p w14:paraId="270D90EF" w14:textId="6EBD85DD" w:rsidR="005D49BF" w:rsidRDefault="005D49BF" w:rsidP="002D6118">
      <w:pPr>
        <w:spacing w:after="120" w:line="276" w:lineRule="auto"/>
        <w:ind w:left="0" w:right="0" w:firstLine="0"/>
        <w:jc w:val="both"/>
        <w:rPr>
          <w:rFonts w:ascii="Calibri" w:eastAsia="Calibri" w:hAnsi="Calibri" w:cs="Calibri"/>
          <w:iCs/>
          <w:color w:val="404040" w:themeColor="text1" w:themeTint="BF"/>
          <w:sz w:val="24"/>
          <w:lang w:val="en-AU" w:eastAsia="en-GB" w:bidi="en-US"/>
        </w:rPr>
      </w:pPr>
      <w:r w:rsidRPr="00D6552D">
        <w:rPr>
          <w:rFonts w:ascii="Calibri" w:eastAsia="Calibri" w:hAnsi="Calibri" w:cs="Calibri"/>
          <w:iCs/>
          <w:color w:val="404040" w:themeColor="text1" w:themeTint="BF"/>
          <w:sz w:val="24"/>
          <w:lang w:val="en-AU" w:eastAsia="en-GB" w:bidi="en-US"/>
        </w:rPr>
        <w:t xml:space="preserve">When choosing appropriate work practices and experiences, </w:t>
      </w:r>
      <w:r w:rsidR="00913F04" w:rsidRPr="00D6552D">
        <w:rPr>
          <w:rFonts w:ascii="Calibri" w:eastAsia="Calibri" w:hAnsi="Calibri" w:cs="Calibri"/>
          <w:iCs/>
          <w:color w:val="404040" w:themeColor="text1" w:themeTint="BF"/>
          <w:sz w:val="24"/>
          <w:lang w:val="en-AU" w:eastAsia="en-GB" w:bidi="en-US"/>
        </w:rPr>
        <w:t>consider the</w:t>
      </w:r>
      <w:r w:rsidRPr="00D6552D">
        <w:rPr>
          <w:rFonts w:ascii="Calibri" w:eastAsia="Calibri" w:hAnsi="Calibri" w:cs="Calibri"/>
          <w:iCs/>
          <w:color w:val="404040" w:themeColor="text1" w:themeTint="BF"/>
          <w:sz w:val="24"/>
          <w:lang w:val="en-AU" w:eastAsia="en-GB" w:bidi="en-US"/>
        </w:rPr>
        <w:t xml:space="preserve"> backgrounds, traits and needs of the diverse people in your workplace and community. Always prioritise building personal awareness over setting hard guidelines or rules to restrict actions in the workplace</w:t>
      </w:r>
      <w:r w:rsidRPr="002D6118">
        <w:rPr>
          <w:rFonts w:ascii="Calibri" w:eastAsia="Calibri" w:hAnsi="Calibri" w:cs="Calibri"/>
          <w:iCs/>
          <w:color w:val="404040" w:themeColor="text1" w:themeTint="BF"/>
          <w:sz w:val="24"/>
          <w:lang w:val="en-AU" w:eastAsia="en-GB" w:bidi="en-US"/>
        </w:rPr>
        <w:t>.</w:t>
      </w:r>
      <w:r>
        <w:rPr>
          <w:rFonts w:ascii="Calibri" w:eastAsia="Calibri" w:hAnsi="Calibri" w:cs="Calibri"/>
          <w:iCs/>
          <w:color w:val="404040" w:themeColor="text1" w:themeTint="BF"/>
          <w:sz w:val="24"/>
          <w:lang w:val="en-AU" w:eastAsia="en-GB" w:bidi="en-US"/>
        </w:rPr>
        <w:t xml:space="preserve"> Remember that when diversity is involved, intentions mean everything.</w:t>
      </w:r>
    </w:p>
    <w:p w14:paraId="07FC8377" w14:textId="0560C53C" w:rsidR="002D6118" w:rsidRDefault="002D6118" w:rsidP="00F90518">
      <w:pPr>
        <w:spacing w:after="120" w:line="276" w:lineRule="auto"/>
        <w:ind w:left="0" w:right="0" w:firstLine="0"/>
        <w:jc w:val="center"/>
        <w:rPr>
          <w:rFonts w:ascii="Calibri" w:eastAsia="Calibri" w:hAnsi="Calibri" w:cs="Calibri"/>
          <w:iCs/>
          <w:color w:val="404040" w:themeColor="text1" w:themeTint="BF"/>
          <w:sz w:val="24"/>
          <w:lang w:val="en-AU" w:eastAsia="en-GB" w:bidi="en-US"/>
        </w:rPr>
      </w:pPr>
      <w:r>
        <w:rPr>
          <w:rFonts w:ascii="Calibri" w:eastAsia="Calibri" w:hAnsi="Calibri" w:cs="Calibri"/>
          <w:iCs/>
          <w:noProof/>
          <w:color w:val="404040" w:themeColor="text1" w:themeTint="BF"/>
          <w:sz w:val="24"/>
          <w:lang w:val="en-AU" w:eastAsia="en-GB" w:bidi="en-US"/>
        </w:rPr>
        <w:drawing>
          <wp:inline distT="0" distB="0" distL="0" distR="0" wp14:anchorId="150D8100" wp14:editId="69C88DAB">
            <wp:extent cx="5659200" cy="2829417"/>
            <wp:effectExtent l="0" t="0" r="0" b="9525"/>
            <wp:docPr id="876720021" name="Picture 876720021" descr="A group of people in cloth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1" name="Picture 876720021" descr="A group of people in clothing&#10;&#10;Description automatically generated with low confidence"/>
                    <pic:cNvPicPr/>
                  </pic:nvPicPr>
                  <pic:blipFill rotWithShape="1">
                    <a:blip r:embed="rId323" cstate="print">
                      <a:extLst>
                        <a:ext uri="{28A0092B-C50C-407E-A947-70E740481C1C}">
                          <a14:useLocalDpi xmlns:a14="http://schemas.microsoft.com/office/drawing/2010/main" val="0"/>
                        </a:ext>
                      </a:extLst>
                    </a:blip>
                    <a:srcRect l="2559" r="3164" b="12281"/>
                    <a:stretch/>
                  </pic:blipFill>
                  <pic:spPr bwMode="auto">
                    <a:xfrm>
                      <a:off x="0" y="0"/>
                      <a:ext cx="5659200" cy="2829417"/>
                    </a:xfrm>
                    <a:prstGeom prst="rect">
                      <a:avLst/>
                    </a:prstGeom>
                    <a:ln>
                      <a:noFill/>
                    </a:ln>
                    <a:extLst>
                      <a:ext uri="{53640926-AAD7-44D8-BBD7-CCE9431645EC}">
                        <a14:shadowObscured xmlns:a14="http://schemas.microsoft.com/office/drawing/2010/main"/>
                      </a:ext>
                    </a:extLst>
                  </pic:spPr>
                </pic:pic>
              </a:graphicData>
            </a:graphic>
          </wp:inline>
        </w:drawing>
      </w:r>
    </w:p>
    <w:p w14:paraId="2F768CC3" w14:textId="154FD3A6" w:rsidR="00CD6EC5" w:rsidRDefault="00CD6EC5" w:rsidP="00D6552D">
      <w:pPr>
        <w:spacing w:after="120" w:line="276" w:lineRule="auto"/>
        <w:ind w:left="0" w:right="0" w:firstLine="0"/>
        <w:jc w:val="both"/>
        <w:rPr>
          <w:rFonts w:ascii="Calibri" w:eastAsia="Calibri" w:hAnsi="Calibri" w:cs="Calibri"/>
          <w:iCs/>
          <w:color w:val="404040" w:themeColor="text1" w:themeTint="BF"/>
          <w:sz w:val="24"/>
          <w:lang w:val="en-AU" w:eastAsia="en-GB" w:bidi="en-US"/>
        </w:rPr>
      </w:pPr>
      <w:r>
        <w:rPr>
          <w:rFonts w:ascii="Calibri" w:eastAsia="Calibri" w:hAnsi="Calibri" w:cs="Calibri"/>
          <w:iCs/>
          <w:color w:val="404040" w:themeColor="text1" w:themeTint="BF"/>
          <w:sz w:val="24"/>
          <w:lang w:val="en-AU" w:eastAsia="en-GB" w:bidi="en-US"/>
        </w:rPr>
        <w:br w:type="page"/>
      </w:r>
    </w:p>
    <w:tbl>
      <w:tblPr>
        <w:tblStyle w:val="CompliantTableGrid5"/>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6EC5" w:rsidRPr="00FF6B26" w14:paraId="4FA79829" w14:textId="77777777" w:rsidTr="00D6552D">
        <w:tc>
          <w:tcPr>
            <w:tcW w:w="1985" w:type="dxa"/>
          </w:tcPr>
          <w:p w14:paraId="3C83FB37" w14:textId="77777777" w:rsidR="00CD6EC5" w:rsidRPr="003C5AAA" w:rsidRDefault="00CD6EC5" w:rsidP="005D74D7">
            <w:pPr>
              <w:spacing w:after="120" w:line="276" w:lineRule="auto"/>
              <w:ind w:left="0" w:right="0" w:firstLine="0"/>
              <w:jc w:val="center"/>
              <w:rPr>
                <w:rFonts w:cstheme="minorHAnsi"/>
                <w:color w:val="262626" w:themeColor="text1" w:themeTint="D9"/>
                <w:highlight w:val="yellow"/>
                <w:lang w:val="en-AU" w:bidi="en-US"/>
              </w:rPr>
            </w:pPr>
            <w:r w:rsidRPr="003C5AAA">
              <w:rPr>
                <w:rFonts w:cstheme="minorHAnsi"/>
                <w:noProof/>
                <w:color w:val="262626" w:themeColor="text1" w:themeTint="D9"/>
                <w:lang w:val="en-AU" w:bidi="en-US"/>
              </w:rPr>
              <w:lastRenderedPageBreak/>
              <w:drawing>
                <wp:inline distT="0" distB="0" distL="0" distR="0" wp14:anchorId="6B853229" wp14:editId="5453A60A">
                  <wp:extent cx="852853" cy="900000"/>
                  <wp:effectExtent l="0" t="0" r="4445" b="0"/>
                  <wp:docPr id="876719994" name="Picture 87671999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E493703" w14:textId="78D23639" w:rsidR="00CD6EC5" w:rsidRPr="00CD6EC5" w:rsidRDefault="00CD6EC5" w:rsidP="00F90518">
            <w:pPr>
              <w:spacing w:after="120" w:line="276" w:lineRule="auto"/>
              <w:ind w:left="0" w:right="0" w:firstLine="0"/>
              <w:jc w:val="both"/>
              <w:rPr>
                <w:rFonts w:cstheme="minorHAnsi"/>
                <w:b/>
                <w:color w:val="FF595E"/>
                <w:sz w:val="28"/>
                <w:lang w:val="en-AU" w:bidi="en-US"/>
              </w:rPr>
            </w:pPr>
            <w:r w:rsidRPr="00CD6EC5">
              <w:rPr>
                <w:rFonts w:cstheme="minorHAnsi"/>
                <w:b/>
                <w:color w:val="FF595E"/>
                <w:sz w:val="28"/>
                <w:lang w:val="en-AU" w:bidi="en-US"/>
              </w:rPr>
              <w:t>Checkpoint! Let’s Review</w:t>
            </w:r>
          </w:p>
          <w:p w14:paraId="1777D68A" w14:textId="6B9685B6" w:rsidR="00CD6EC5" w:rsidRPr="00CD6EC5" w:rsidRDefault="00F90518">
            <w:pPr>
              <w:numPr>
                <w:ilvl w:val="0"/>
                <w:numId w:val="85"/>
              </w:numPr>
              <w:spacing w:after="120" w:line="276" w:lineRule="auto"/>
              <w:ind w:left="714" w:right="0" w:hanging="357"/>
              <w:jc w:val="both"/>
              <w:rPr>
                <w:rFonts w:cstheme="minorHAnsi"/>
                <w:color w:val="404040" w:themeColor="text1" w:themeTint="BF"/>
                <w:sz w:val="22"/>
                <w:lang w:val="en-AU" w:bidi="en-US"/>
              </w:rPr>
            </w:pPr>
            <w:r>
              <w:rPr>
                <w:color w:val="404040" w:themeColor="text1" w:themeTint="BF"/>
                <w:lang w:val="en-AU" w:bidi="en-US"/>
              </w:rPr>
              <w:t>Practising equity in a diverse workplace is giving special consideration to marginalised groups’ need</w:t>
            </w:r>
            <w:r w:rsidR="00CD6EC5" w:rsidRPr="00606B4F">
              <w:rPr>
                <w:color w:val="404040" w:themeColor="text1" w:themeTint="BF"/>
                <w:lang w:val="en-AU" w:bidi="en-US"/>
              </w:rPr>
              <w:t>s.</w:t>
            </w:r>
            <w:r w:rsidR="00CD6EC5" w:rsidRPr="001F2F97">
              <w:rPr>
                <w:color w:val="404040" w:themeColor="text1" w:themeTint="BF"/>
                <w:lang w:val="en-AU" w:bidi="en-US"/>
              </w:rPr>
              <w:t xml:space="preserve"> This</w:t>
            </w:r>
            <w:r w:rsidR="00CD6EC5" w:rsidRPr="00CD6EC5">
              <w:rPr>
                <w:color w:val="404040" w:themeColor="text1" w:themeTint="BF"/>
                <w:lang w:val="en-AU" w:bidi="en-US"/>
              </w:rPr>
              <w:t xml:space="preserve"> involves safeguarding them from risk factors by providing various protective factors.</w:t>
            </w:r>
          </w:p>
          <w:p w14:paraId="21AAB8F6" w14:textId="165C9BA5" w:rsidR="00CD6EC5" w:rsidRPr="00606B4F" w:rsidRDefault="00663A6C">
            <w:pPr>
              <w:numPr>
                <w:ilvl w:val="0"/>
                <w:numId w:val="85"/>
              </w:numPr>
              <w:spacing w:after="120" w:line="276" w:lineRule="auto"/>
              <w:ind w:left="714" w:right="0" w:hanging="357"/>
              <w:jc w:val="both"/>
              <w:rPr>
                <w:rFonts w:cstheme="minorHAnsi"/>
                <w:color w:val="262626" w:themeColor="text1" w:themeTint="D9"/>
                <w:sz w:val="22"/>
                <w:szCs w:val="20"/>
                <w:lang w:val="en-AU" w:bidi="en-US"/>
              </w:rPr>
            </w:pPr>
            <w:r w:rsidRPr="00607550">
              <w:rPr>
                <w:rFonts w:cstheme="minorHAnsi"/>
                <w:color w:val="404040" w:themeColor="text1" w:themeTint="BF"/>
                <w:lang w:val="en-AU" w:bidi="en-US"/>
              </w:rPr>
              <w:t xml:space="preserve">The organisation must </w:t>
            </w:r>
            <w:r w:rsidR="00607550">
              <w:rPr>
                <w:rFonts w:cstheme="minorHAnsi"/>
                <w:color w:val="404040" w:themeColor="text1" w:themeTint="BF"/>
                <w:lang w:val="en-AU" w:bidi="en-US"/>
              </w:rPr>
              <w:t>put</w:t>
            </w:r>
            <w:r w:rsidRPr="00607550">
              <w:rPr>
                <w:rFonts w:cstheme="minorHAnsi"/>
                <w:color w:val="404040" w:themeColor="text1" w:themeTint="BF"/>
                <w:lang w:val="en-AU" w:bidi="en-US"/>
              </w:rPr>
              <w:t xml:space="preserve"> effort </w:t>
            </w:r>
            <w:r w:rsidR="00607550">
              <w:rPr>
                <w:rFonts w:cstheme="minorHAnsi"/>
                <w:color w:val="404040" w:themeColor="text1" w:themeTint="BF"/>
                <w:lang w:val="en-AU" w:bidi="en-US"/>
              </w:rPr>
              <w:t>into accommodating</w:t>
            </w:r>
            <w:r w:rsidRPr="00607550">
              <w:rPr>
                <w:rFonts w:cstheme="minorHAnsi"/>
                <w:color w:val="404040" w:themeColor="text1" w:themeTint="BF"/>
                <w:lang w:val="en-AU" w:bidi="en-US"/>
              </w:rPr>
              <w:t xml:space="preserve"> people and provid</w:t>
            </w:r>
            <w:r w:rsidR="00405D16">
              <w:rPr>
                <w:rFonts w:cstheme="minorHAnsi"/>
                <w:color w:val="404040" w:themeColor="text1" w:themeTint="BF"/>
                <w:lang w:val="en-AU" w:bidi="en-US"/>
              </w:rPr>
              <w:t>ing</w:t>
            </w:r>
            <w:r w:rsidRPr="00607550">
              <w:rPr>
                <w:rFonts w:cstheme="minorHAnsi"/>
                <w:color w:val="404040" w:themeColor="text1" w:themeTint="BF"/>
                <w:lang w:val="en-AU" w:bidi="en-US"/>
              </w:rPr>
              <w:t xml:space="preserve"> for their needs. </w:t>
            </w:r>
            <w:r w:rsidR="00CD6EC5" w:rsidRPr="00606B4F">
              <w:rPr>
                <w:rFonts w:cstheme="minorHAnsi"/>
                <w:color w:val="404040" w:themeColor="text1" w:themeTint="BF"/>
                <w:lang w:val="en-AU" w:bidi="en-US"/>
              </w:rPr>
              <w:t>There is no better way for an organisation to display its commitment and resolve to provid</w:t>
            </w:r>
            <w:r w:rsidR="00296A51" w:rsidRPr="00606B4F">
              <w:rPr>
                <w:rFonts w:cstheme="minorHAnsi"/>
                <w:color w:val="404040" w:themeColor="text1" w:themeTint="BF"/>
                <w:lang w:val="en-AU" w:bidi="en-US"/>
              </w:rPr>
              <w:t>e</w:t>
            </w:r>
            <w:r w:rsidR="00CD6EC5" w:rsidRPr="00606B4F">
              <w:rPr>
                <w:rFonts w:cstheme="minorHAnsi"/>
                <w:color w:val="404040" w:themeColor="text1" w:themeTint="BF"/>
                <w:lang w:val="en-AU" w:bidi="en-US"/>
              </w:rPr>
              <w:t xml:space="preserve"> inclusive services </w:t>
            </w:r>
            <w:r w:rsidR="00607550" w:rsidRPr="00606B4F">
              <w:rPr>
                <w:rFonts w:cstheme="minorHAnsi"/>
                <w:color w:val="404040" w:themeColor="text1" w:themeTint="BF"/>
                <w:lang w:val="en-AU" w:bidi="en-US"/>
              </w:rPr>
              <w:t xml:space="preserve">than this. </w:t>
            </w:r>
          </w:p>
          <w:p w14:paraId="62541B49" w14:textId="71492D3E" w:rsidR="00CD6EC5" w:rsidRPr="00CD6EC5" w:rsidRDefault="00CD6EC5">
            <w:pPr>
              <w:numPr>
                <w:ilvl w:val="0"/>
                <w:numId w:val="85"/>
              </w:numPr>
              <w:spacing w:after="120" w:line="276" w:lineRule="auto"/>
              <w:ind w:left="714" w:right="0" w:hanging="357"/>
              <w:jc w:val="both"/>
              <w:rPr>
                <w:rFonts w:cstheme="minorHAnsi"/>
                <w:color w:val="262626" w:themeColor="text1" w:themeTint="D9"/>
                <w:sz w:val="22"/>
                <w:szCs w:val="20"/>
                <w:lang w:val="en-AU" w:bidi="en-US"/>
              </w:rPr>
            </w:pPr>
            <w:r w:rsidRPr="00D6552D">
              <w:rPr>
                <w:rFonts w:cstheme="minorHAnsi"/>
                <w:color w:val="404040" w:themeColor="text1" w:themeTint="BF"/>
                <w:lang w:val="en-AU" w:bidi="en-US"/>
              </w:rPr>
              <w:t xml:space="preserve">When choosing appropriate work practices and experiences, </w:t>
            </w:r>
            <w:r w:rsidR="00913F04" w:rsidRPr="00D6552D">
              <w:rPr>
                <w:rFonts w:cstheme="minorHAnsi"/>
                <w:color w:val="404040" w:themeColor="text1" w:themeTint="BF"/>
                <w:lang w:val="en-AU" w:bidi="en-US"/>
              </w:rPr>
              <w:t>consider the</w:t>
            </w:r>
            <w:r w:rsidRPr="00D6552D">
              <w:rPr>
                <w:rFonts w:cstheme="minorHAnsi"/>
                <w:color w:val="404040" w:themeColor="text1" w:themeTint="BF"/>
                <w:lang w:val="en-AU" w:bidi="en-US"/>
              </w:rPr>
              <w:t xml:space="preserve"> backgrounds, traits and needs of the diverse people in your workplace and community. Always prioritise building personal awareness over setting hard guidelines or rules to restrict actions in the workplace.</w:t>
            </w:r>
          </w:p>
        </w:tc>
      </w:tr>
    </w:tbl>
    <w:p w14:paraId="122B0368" w14:textId="78B15022" w:rsidR="00CD6EC5" w:rsidRDefault="00CD6EC5" w:rsidP="00F90518">
      <w:pPr>
        <w:spacing w:after="120" w:line="276" w:lineRule="auto"/>
        <w:ind w:left="0" w:right="0" w:firstLine="0"/>
        <w:jc w:val="both"/>
        <w:rPr>
          <w:rFonts w:ascii="Calibri" w:eastAsia="Calibri" w:hAnsi="Calibri" w:cs="Calibri"/>
          <w:iCs/>
          <w:color w:val="404040" w:themeColor="text1" w:themeTint="BF"/>
          <w:sz w:val="24"/>
          <w:szCs w:val="24"/>
          <w:lang w:val="en-AU" w:eastAsia="en-GB"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F90518" w:rsidRPr="004178BB" w14:paraId="374C2FBB" w14:textId="77777777">
        <w:trPr>
          <w:trHeight w:val="2529"/>
        </w:trPr>
        <w:tc>
          <w:tcPr>
            <w:tcW w:w="1373" w:type="pct"/>
            <w:shd w:val="clear" w:color="auto" w:fill="FFDA71"/>
            <w:vAlign w:val="center"/>
          </w:tcPr>
          <w:p w14:paraId="18E825DB" w14:textId="77777777" w:rsidR="00F90518" w:rsidRPr="003C5AAA" w:rsidRDefault="00F90518">
            <w:pPr>
              <w:spacing w:after="120" w:line="276" w:lineRule="auto"/>
              <w:ind w:left="0" w:right="0" w:firstLine="0"/>
              <w:jc w:val="center"/>
              <w:rPr>
                <w:rFonts w:cstheme="minorHAnsi"/>
                <w:color w:val="2E74B5" w:themeColor="accent5" w:themeShade="BF"/>
                <w:szCs w:val="20"/>
                <w:highlight w:val="yellow"/>
                <w:lang w:val="en-AU" w:bidi="en-US"/>
              </w:rPr>
            </w:pPr>
            <w:r w:rsidRPr="003C5AAA">
              <w:rPr>
                <w:noProof/>
                <w:lang w:val="en-AU"/>
              </w:rPr>
              <w:drawing>
                <wp:inline distT="0" distB="0" distL="0" distR="0" wp14:anchorId="00CFEB36" wp14:editId="437F14AA">
                  <wp:extent cx="1506600" cy="1900353"/>
                  <wp:effectExtent l="0" t="0" r="0" b="5080"/>
                  <wp:docPr id="876720024" name="Picture 876720024"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1D00EF5E" w14:textId="232C66C3" w:rsidR="00F90518" w:rsidRPr="003C5AAA" w:rsidRDefault="00F90518">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Pr>
                <w:rFonts w:ascii="Arial" w:hAnsi="Arial" w:cs="Arial"/>
                <w:b/>
                <w:color w:val="FF595E"/>
                <w:sz w:val="28"/>
                <w:szCs w:val="28"/>
                <w:lang w:val="en-AU"/>
              </w:rPr>
              <w:t>2</w:t>
            </w:r>
          </w:p>
          <w:p w14:paraId="47EBB474" w14:textId="77777777" w:rsidR="00F90518" w:rsidRPr="003C5AAA" w:rsidRDefault="00F90518">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38768EAC" w14:textId="77777777" w:rsidR="00F90518" w:rsidRPr="003C5AAA" w:rsidRDefault="00F90518">
            <w:pPr>
              <w:spacing w:after="120" w:line="276" w:lineRule="auto"/>
              <w:ind w:left="0" w:right="0" w:firstLine="0"/>
              <w:jc w:val="both"/>
              <w:rPr>
                <w:rFonts w:cstheme="minorHAnsi"/>
                <w:color w:val="2E74B5" w:themeColor="accent5" w:themeShade="BF"/>
                <w:szCs w:val="24"/>
                <w:highlight w:val="yellow"/>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24274B0B" w14:textId="77777777" w:rsidR="00F90518" w:rsidRPr="00D6552D" w:rsidRDefault="00F90518" w:rsidP="00D6552D">
      <w:pPr>
        <w:spacing w:after="120" w:line="276" w:lineRule="auto"/>
        <w:ind w:left="0" w:right="0" w:firstLine="0"/>
        <w:jc w:val="both"/>
        <w:rPr>
          <w:rFonts w:ascii="Calibri" w:eastAsia="Calibri" w:hAnsi="Calibri" w:cs="Calibri"/>
          <w:iCs/>
          <w:color w:val="404040" w:themeColor="text1" w:themeTint="BF"/>
          <w:sz w:val="24"/>
          <w:szCs w:val="24"/>
          <w:lang w:val="en-AU" w:eastAsia="en-GB" w:bidi="en-US"/>
        </w:rPr>
      </w:pPr>
    </w:p>
    <w:p w14:paraId="2F87D873" w14:textId="785EB717" w:rsidR="00F90518" w:rsidRDefault="00F90518" w:rsidP="00D6552D">
      <w:pPr>
        <w:spacing w:after="120" w:line="276" w:lineRule="auto"/>
        <w:ind w:left="0" w:right="0" w:firstLine="0"/>
        <w:jc w:val="center"/>
        <w:rPr>
          <w:rFonts w:ascii="Calibri" w:eastAsia="Calibri" w:hAnsi="Calibri" w:cs="Calibri"/>
          <w:iCs/>
          <w:color w:val="404040" w:themeColor="text1" w:themeTint="BF"/>
          <w:sz w:val="24"/>
          <w:lang w:val="en-AU" w:eastAsia="en-GB" w:bidi="en-US"/>
        </w:rPr>
      </w:pPr>
      <w:r>
        <w:rPr>
          <w:rFonts w:ascii="Calibri" w:eastAsia="Calibri" w:hAnsi="Calibri" w:cs="Calibri"/>
          <w:iCs/>
          <w:noProof/>
          <w:color w:val="404040" w:themeColor="text1" w:themeTint="BF"/>
          <w:sz w:val="24"/>
          <w:lang w:val="en-AU" w:eastAsia="en-GB" w:bidi="en-US"/>
        </w:rPr>
        <w:drawing>
          <wp:inline distT="0" distB="0" distL="0" distR="0" wp14:anchorId="64A2EB6C" wp14:editId="2064D454">
            <wp:extent cx="5659200" cy="1843486"/>
            <wp:effectExtent l="0" t="0" r="0" b="4445"/>
            <wp:docPr id="876720023" name="Picture 876720023" descr="Group of people posing for a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5" name="Picture 876719995" descr="Group of people posing for a photo"/>
                    <pic:cNvPicPr/>
                  </pic:nvPicPr>
                  <pic:blipFill rotWithShape="1">
                    <a:blip r:embed="rId324" cstate="print">
                      <a:extLst>
                        <a:ext uri="{28A0092B-C50C-407E-A947-70E740481C1C}">
                          <a14:useLocalDpi xmlns:a14="http://schemas.microsoft.com/office/drawing/2010/main" val="0"/>
                        </a:ext>
                      </a:extLst>
                    </a:blip>
                    <a:srcRect t="11778" b="34053"/>
                    <a:stretch/>
                  </pic:blipFill>
                  <pic:spPr bwMode="auto">
                    <a:xfrm>
                      <a:off x="0" y="0"/>
                      <a:ext cx="5659200" cy="1843486"/>
                    </a:xfrm>
                    <a:prstGeom prst="rect">
                      <a:avLst/>
                    </a:prstGeom>
                    <a:ln>
                      <a:noFill/>
                    </a:ln>
                    <a:extLst>
                      <a:ext uri="{53640926-AAD7-44D8-BBD7-CCE9431645EC}">
                        <a14:shadowObscured xmlns:a14="http://schemas.microsoft.com/office/drawing/2010/main"/>
                      </a:ext>
                    </a:extLst>
                  </pic:spPr>
                </pic:pic>
              </a:graphicData>
            </a:graphic>
          </wp:inline>
        </w:drawing>
      </w:r>
    </w:p>
    <w:p w14:paraId="0826CD6E" w14:textId="09879377" w:rsidR="005D49BF" w:rsidRDefault="005D49BF" w:rsidP="008C1076">
      <w:pPr>
        <w:spacing w:after="120" w:line="276" w:lineRule="auto"/>
        <w:ind w:left="0" w:right="0" w:firstLine="0"/>
        <w:rPr>
          <w:rFonts w:ascii="Calibri" w:eastAsia="Calibri" w:hAnsi="Calibri" w:cs="Calibri"/>
          <w:iCs/>
          <w:color w:val="404040" w:themeColor="text1" w:themeTint="BF"/>
          <w:sz w:val="24"/>
          <w:lang w:val="en-AU" w:eastAsia="en-GB" w:bidi="en-US"/>
        </w:rPr>
      </w:pPr>
      <w:r>
        <w:rPr>
          <w:rFonts w:ascii="Calibri" w:eastAsia="Calibri" w:hAnsi="Calibri" w:cs="Calibri"/>
          <w:iCs/>
          <w:color w:val="404040" w:themeColor="text1" w:themeTint="BF"/>
          <w:sz w:val="24"/>
          <w:lang w:val="en-AU" w:eastAsia="en-GB" w:bidi="en-US"/>
        </w:rPr>
        <w:br w:type="page"/>
      </w:r>
    </w:p>
    <w:p w14:paraId="72DDAA2F" w14:textId="5E8CD00E" w:rsidR="00B55639" w:rsidRPr="00800C11" w:rsidRDefault="00B55639" w:rsidP="002938E1">
      <w:pPr>
        <w:pStyle w:val="Heading1"/>
        <w:ind w:left="700" w:hanging="700"/>
      </w:pPr>
      <w:bookmarkStart w:id="62" w:name="_Toc31365742"/>
      <w:bookmarkStart w:id="63" w:name="_Toc100079273"/>
      <w:bookmarkStart w:id="64" w:name="_Toc110854354"/>
      <w:r w:rsidRPr="00800C11">
        <w:lastRenderedPageBreak/>
        <w:t xml:space="preserve">III. Communicate </w:t>
      </w:r>
      <w:r w:rsidR="006606D0">
        <w:t>W</w:t>
      </w:r>
      <w:r w:rsidRPr="00800C11">
        <w:t xml:space="preserve">ith People </w:t>
      </w:r>
      <w:r w:rsidR="006606D0">
        <w:t>F</w:t>
      </w:r>
      <w:r w:rsidRPr="00800C11">
        <w:t>rom Diverse Backgrounds and Situations</w:t>
      </w:r>
      <w:bookmarkEnd w:id="62"/>
      <w:bookmarkEnd w:id="63"/>
      <w:bookmarkEnd w:id="64"/>
    </w:p>
    <w:p w14:paraId="3CD6C782" w14:textId="77777777" w:rsidR="00B55639" w:rsidRPr="00274C13" w:rsidRDefault="00B55639" w:rsidP="0095719C">
      <w:pPr>
        <w:spacing w:after="120" w:line="276" w:lineRule="auto"/>
        <w:ind w:left="0" w:right="0" w:firstLine="0"/>
        <w:jc w:val="center"/>
        <w:rPr>
          <w:rFonts w:eastAsia="Times New Roman" w:cstheme="minorHAnsi"/>
          <w:color w:val="262626"/>
          <w:sz w:val="24"/>
          <w:szCs w:val="24"/>
          <w:lang w:val="en-AU" w:eastAsia="en-GB"/>
        </w:rPr>
      </w:pPr>
      <w:r w:rsidRPr="00800C11">
        <w:rPr>
          <w:rFonts w:ascii="Times New Roman" w:eastAsia="Times New Roman" w:hAnsi="Times New Roman" w:cs="Times New Roman"/>
          <w:color w:val="262626"/>
          <w:sz w:val="24"/>
          <w:szCs w:val="24"/>
          <w:lang w:val="en-AU" w:eastAsia="en-GB"/>
        </w:rPr>
        <w:fldChar w:fldCharType="begin"/>
      </w:r>
      <w:r w:rsidRPr="00800C11">
        <w:rPr>
          <w:rFonts w:ascii="Times New Roman" w:eastAsia="Times New Roman" w:hAnsi="Times New Roman" w:cs="Times New Roman"/>
          <w:color w:val="262626"/>
          <w:sz w:val="24"/>
          <w:szCs w:val="24"/>
          <w:lang w:val="en-AU" w:eastAsia="en-GB"/>
        </w:rPr>
        <w:instrText xml:space="preserve"> INCLUDEPICTURE "https://1v1d1e1lmiki1lgcvx32p49h8fe-wpengine.netdna-ssl.com/wp-content/uploads/2018/03/Rebecca-MacDonald-960x540.jpg" \* MERGEFORMATINET </w:instrText>
      </w:r>
      <w:r w:rsidRPr="00800C11">
        <w:rPr>
          <w:rFonts w:ascii="Times New Roman" w:eastAsia="Times New Roman" w:hAnsi="Times New Roman" w:cs="Times New Roman"/>
          <w:color w:val="262626"/>
          <w:sz w:val="24"/>
          <w:szCs w:val="24"/>
          <w:lang w:val="en-AU" w:eastAsia="en-GB"/>
        </w:rPr>
        <w:fldChar w:fldCharType="separate"/>
      </w:r>
      <w:r w:rsidRPr="00800C11">
        <w:rPr>
          <w:rFonts w:ascii="Times New Roman" w:eastAsia="Times New Roman" w:hAnsi="Times New Roman" w:cs="Times New Roman"/>
          <w:noProof/>
          <w:color w:val="262626"/>
          <w:sz w:val="24"/>
          <w:szCs w:val="24"/>
          <w:lang w:val="en-AU" w:eastAsia="en-PH"/>
        </w:rPr>
        <w:drawing>
          <wp:inline distT="0" distB="0" distL="0" distR="0" wp14:anchorId="67199250" wp14:editId="4953D9A7">
            <wp:extent cx="5659200" cy="3770576"/>
            <wp:effectExtent l="0" t="0" r="0" b="1905"/>
            <wp:docPr id="1" name="Picture 1" descr="A picture containing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standing&#10;&#10;Description automatically generated"/>
                    <pic:cNvPicPr>
                      <a:picLocks noChangeAspect="1" noChangeArrowheads="1"/>
                    </pic:cNvPicPr>
                  </pic:nvPicPr>
                  <pic:blipFill>
                    <a:blip r:embed="rId325">
                      <a:extLst>
                        <a:ext uri="{28A0092B-C50C-407E-A947-70E740481C1C}">
                          <a14:useLocalDpi xmlns:a14="http://schemas.microsoft.com/office/drawing/2010/main" val="0"/>
                        </a:ext>
                      </a:extLst>
                    </a:blip>
                    <a:stretch>
                      <a:fillRect/>
                    </a:stretch>
                  </pic:blipFill>
                  <pic:spPr bwMode="auto">
                    <a:xfrm>
                      <a:off x="0" y="0"/>
                      <a:ext cx="5659200" cy="3770576"/>
                    </a:xfrm>
                    <a:prstGeom prst="rect">
                      <a:avLst/>
                    </a:prstGeom>
                    <a:noFill/>
                    <a:ln>
                      <a:noFill/>
                    </a:ln>
                  </pic:spPr>
                </pic:pic>
              </a:graphicData>
            </a:graphic>
          </wp:inline>
        </w:drawing>
      </w:r>
      <w:r w:rsidRPr="00800C11">
        <w:rPr>
          <w:rFonts w:ascii="Times New Roman" w:eastAsia="Times New Roman" w:hAnsi="Times New Roman" w:cs="Times New Roman"/>
          <w:color w:val="262626"/>
          <w:sz w:val="24"/>
          <w:szCs w:val="24"/>
          <w:lang w:val="en-AU" w:eastAsia="en-GB"/>
        </w:rPr>
        <w:fldChar w:fldCharType="end"/>
      </w:r>
    </w:p>
    <w:p w14:paraId="16B09893" w14:textId="08C65CD2" w:rsidR="00B55639" w:rsidRPr="00800C11" w:rsidRDefault="00B55639" w:rsidP="005D74D7">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i/>
          <w:iCs/>
          <w:color w:val="404040" w:themeColor="text1" w:themeTint="BF"/>
          <w:sz w:val="24"/>
          <w:lang w:val="en-AU" w:eastAsia="en-GB"/>
        </w:rPr>
        <w:t>Communication</w:t>
      </w:r>
      <w:r w:rsidRPr="00800C11">
        <w:rPr>
          <w:rFonts w:ascii="Calibri" w:eastAsia="Calibri" w:hAnsi="Calibri" w:cs="Calibri"/>
          <w:color w:val="404040" w:themeColor="text1" w:themeTint="BF"/>
          <w:sz w:val="24"/>
          <w:lang w:val="en-AU" w:eastAsia="en-GB"/>
        </w:rPr>
        <w:t xml:space="preserve"> is </w:t>
      </w:r>
      <w:r w:rsidR="008B0F82" w:rsidRPr="00800C11">
        <w:rPr>
          <w:rFonts w:ascii="Calibri" w:eastAsia="Calibri" w:hAnsi="Calibri" w:cs="Calibri"/>
          <w:color w:val="404040" w:themeColor="text1" w:themeTint="BF"/>
          <w:sz w:val="24"/>
          <w:lang w:val="en-AU" w:eastAsia="en-GB"/>
        </w:rPr>
        <w:t xml:space="preserve">the exchange of </w:t>
      </w:r>
      <w:r w:rsidRPr="00800C11">
        <w:rPr>
          <w:rFonts w:ascii="Calibri" w:eastAsia="Calibri" w:hAnsi="Calibri" w:cs="Calibri"/>
          <w:color w:val="404040" w:themeColor="text1" w:themeTint="BF"/>
          <w:sz w:val="24"/>
          <w:lang w:val="en-AU" w:eastAsia="en-GB"/>
        </w:rPr>
        <w:t xml:space="preserve">information between </w:t>
      </w:r>
      <w:r w:rsidR="008B0F82" w:rsidRPr="00800C11">
        <w:rPr>
          <w:rFonts w:ascii="Calibri" w:eastAsia="Calibri" w:hAnsi="Calibri" w:cs="Calibri"/>
          <w:color w:val="404040" w:themeColor="text1" w:themeTint="BF"/>
          <w:sz w:val="24"/>
          <w:lang w:val="en-AU" w:eastAsia="en-GB"/>
        </w:rPr>
        <w:t xml:space="preserve">two or more people </w:t>
      </w:r>
      <w:r w:rsidRPr="00800C11">
        <w:rPr>
          <w:rFonts w:ascii="Calibri" w:eastAsia="Calibri" w:hAnsi="Calibri" w:cs="Calibri"/>
          <w:color w:val="404040" w:themeColor="text1" w:themeTint="BF"/>
          <w:sz w:val="24"/>
          <w:lang w:val="en-AU" w:eastAsia="en-GB"/>
        </w:rPr>
        <w:t xml:space="preserve">through </w:t>
      </w:r>
      <w:r w:rsidR="008B0F82" w:rsidRPr="00800C11">
        <w:rPr>
          <w:rFonts w:ascii="Calibri" w:eastAsia="Calibri" w:hAnsi="Calibri" w:cs="Calibri"/>
          <w:color w:val="404040" w:themeColor="text1" w:themeTint="BF"/>
          <w:sz w:val="24"/>
          <w:lang w:val="en-AU" w:eastAsia="en-GB"/>
        </w:rPr>
        <w:t xml:space="preserve">a predefined set of words, </w:t>
      </w:r>
      <w:r w:rsidRPr="00800C11">
        <w:rPr>
          <w:rFonts w:ascii="Calibri" w:eastAsia="Calibri" w:hAnsi="Calibri" w:cs="Calibri"/>
          <w:color w:val="404040" w:themeColor="text1" w:themeTint="BF"/>
          <w:sz w:val="24"/>
          <w:lang w:val="en-AU" w:eastAsia="en-GB"/>
        </w:rPr>
        <w:t xml:space="preserve">symbols or </w:t>
      </w:r>
      <w:r w:rsidR="008B0F82" w:rsidRPr="00800C11">
        <w:rPr>
          <w:rFonts w:ascii="Calibri" w:eastAsia="Calibri" w:hAnsi="Calibri" w:cs="Calibri"/>
          <w:color w:val="404040" w:themeColor="text1" w:themeTint="BF"/>
          <w:sz w:val="24"/>
          <w:lang w:val="en-AU" w:eastAsia="en-GB"/>
        </w:rPr>
        <w:t>actions</w:t>
      </w:r>
      <w:r w:rsidRPr="00800C11">
        <w:rPr>
          <w:rFonts w:ascii="Calibri" w:eastAsia="Calibri" w:hAnsi="Calibri" w:cs="Calibri"/>
          <w:color w:val="404040" w:themeColor="text1" w:themeTint="BF"/>
          <w:sz w:val="24"/>
          <w:lang w:val="en-AU" w:eastAsia="en-GB"/>
        </w:rPr>
        <w:t xml:space="preserve">. Communication </w:t>
      </w:r>
      <w:r w:rsidR="008B0F82" w:rsidRPr="00800C11">
        <w:rPr>
          <w:rFonts w:ascii="Calibri" w:eastAsia="Calibri" w:hAnsi="Calibri" w:cs="Calibri"/>
          <w:color w:val="404040" w:themeColor="text1" w:themeTint="BF"/>
          <w:sz w:val="24"/>
          <w:lang w:val="en-AU" w:eastAsia="en-GB"/>
        </w:rPr>
        <w:t xml:space="preserve">is performed </w:t>
      </w:r>
      <w:r w:rsidRPr="00800C11">
        <w:rPr>
          <w:rFonts w:ascii="Calibri" w:eastAsia="Calibri" w:hAnsi="Calibri" w:cs="Calibri"/>
          <w:color w:val="404040" w:themeColor="text1" w:themeTint="BF"/>
          <w:sz w:val="24"/>
          <w:lang w:val="en-AU" w:eastAsia="en-GB"/>
        </w:rPr>
        <w:t xml:space="preserve">day in and day out throughout all sectors of the world. Whether </w:t>
      </w:r>
      <w:r w:rsidR="00913F04">
        <w:rPr>
          <w:rFonts w:ascii="Calibri" w:eastAsia="Calibri" w:hAnsi="Calibri" w:cs="Calibri"/>
          <w:color w:val="404040" w:themeColor="text1" w:themeTint="BF"/>
          <w:sz w:val="24"/>
          <w:lang w:val="en-AU" w:eastAsia="en-GB"/>
        </w:rPr>
        <w:t>or not you may be aware of i</w:t>
      </w:r>
      <w:r w:rsidRPr="00800C11">
        <w:rPr>
          <w:rFonts w:ascii="Calibri" w:eastAsia="Calibri" w:hAnsi="Calibri" w:cs="Calibri"/>
          <w:color w:val="404040" w:themeColor="text1" w:themeTint="BF"/>
          <w:sz w:val="24"/>
          <w:lang w:val="en-AU" w:eastAsia="en-GB"/>
        </w:rPr>
        <w:t xml:space="preserve">t, you are communicating practically 24/7. </w:t>
      </w:r>
      <w:r w:rsidR="008B0F82" w:rsidRPr="00D6552D">
        <w:rPr>
          <w:rFonts w:ascii="Calibri" w:eastAsia="Calibri" w:hAnsi="Calibri" w:cs="Calibri"/>
          <w:color w:val="404040" w:themeColor="text1" w:themeTint="BF"/>
          <w:sz w:val="24"/>
          <w:lang w:val="en-AU" w:eastAsia="en-GB"/>
        </w:rPr>
        <w:t xml:space="preserve">It </w:t>
      </w:r>
      <w:r w:rsidRPr="00D6552D">
        <w:rPr>
          <w:rFonts w:ascii="Calibri" w:eastAsia="Calibri" w:hAnsi="Calibri" w:cs="Calibri"/>
          <w:color w:val="404040" w:themeColor="text1" w:themeTint="BF"/>
          <w:sz w:val="24"/>
          <w:lang w:val="en-AU" w:eastAsia="en-GB"/>
        </w:rPr>
        <w:t>is crucial in developing and maintaining relationships, relaying any concerns</w:t>
      </w:r>
      <w:r w:rsidR="00F95D84" w:rsidRPr="00D6552D">
        <w:rPr>
          <w:rFonts w:ascii="Calibri" w:eastAsia="Calibri" w:hAnsi="Calibri" w:cs="Calibri"/>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 xml:space="preserve"> and giving and receiving information.</w:t>
      </w:r>
    </w:p>
    <w:p w14:paraId="3ADC6A28" w14:textId="3CE39F55" w:rsidR="00B55639" w:rsidRPr="00800C11" w:rsidRDefault="003D759A" w:rsidP="00B86713">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In previous chapters, you learned that </w:t>
      </w:r>
      <w:r w:rsidR="00913F04">
        <w:rPr>
          <w:rFonts w:ascii="Calibri" w:eastAsia="Calibri" w:hAnsi="Calibri" w:cs="Calibri"/>
          <w:color w:val="404040" w:themeColor="text1" w:themeTint="BF"/>
          <w:sz w:val="24"/>
          <w:lang w:val="en-AU" w:eastAsia="en-GB"/>
        </w:rPr>
        <w:t>workers and clients often have diverse traits and identities</w:t>
      </w:r>
      <w:r w:rsidR="00B55639" w:rsidRPr="00800C11">
        <w:rPr>
          <w:rFonts w:ascii="Calibri" w:eastAsia="Calibri" w:hAnsi="Calibri" w:cs="Calibri"/>
          <w:color w:val="404040" w:themeColor="text1" w:themeTint="BF"/>
          <w:sz w:val="24"/>
          <w:lang w:val="en-AU" w:eastAsia="en-GB"/>
        </w:rPr>
        <w:t xml:space="preserve">. </w:t>
      </w:r>
      <w:r w:rsidR="00B55639" w:rsidRPr="00D6552D">
        <w:rPr>
          <w:rFonts w:ascii="Calibri" w:eastAsia="Calibri" w:hAnsi="Calibri" w:cs="Calibri"/>
          <w:color w:val="404040" w:themeColor="text1" w:themeTint="BF"/>
          <w:sz w:val="24"/>
          <w:lang w:val="en-AU" w:eastAsia="en-GB"/>
        </w:rPr>
        <w:t xml:space="preserve">Individual </w:t>
      </w:r>
      <w:r w:rsidRPr="00D6552D">
        <w:rPr>
          <w:rFonts w:ascii="Calibri" w:eastAsia="Calibri" w:hAnsi="Calibri" w:cs="Calibri"/>
          <w:color w:val="404040" w:themeColor="text1" w:themeTint="BF"/>
          <w:sz w:val="24"/>
          <w:lang w:val="en-AU" w:eastAsia="en-GB"/>
        </w:rPr>
        <w:t xml:space="preserve">persons </w:t>
      </w:r>
      <w:r w:rsidR="00B55639" w:rsidRPr="00D6552D">
        <w:rPr>
          <w:rFonts w:ascii="Calibri" w:eastAsia="Calibri" w:hAnsi="Calibri" w:cs="Calibri"/>
          <w:color w:val="404040" w:themeColor="text1" w:themeTint="BF"/>
          <w:sz w:val="24"/>
          <w:lang w:val="en-AU" w:eastAsia="en-GB"/>
        </w:rPr>
        <w:t>bring their own beliefs, cultural values</w:t>
      </w:r>
      <w:r w:rsidR="005C45BC" w:rsidRPr="00D6552D">
        <w:rPr>
          <w:rFonts w:ascii="Calibri" w:eastAsia="Calibri" w:hAnsi="Calibri" w:cs="Calibri"/>
          <w:color w:val="404040" w:themeColor="text1" w:themeTint="BF"/>
          <w:sz w:val="24"/>
          <w:lang w:val="en-AU" w:eastAsia="en-GB"/>
        </w:rPr>
        <w:t xml:space="preserve">, </w:t>
      </w:r>
      <w:r w:rsidR="00B55639" w:rsidRPr="00D6552D">
        <w:rPr>
          <w:rFonts w:ascii="Calibri" w:eastAsia="Calibri" w:hAnsi="Calibri" w:cs="Calibri"/>
          <w:color w:val="404040" w:themeColor="text1" w:themeTint="BF"/>
          <w:sz w:val="24"/>
          <w:lang w:val="en-AU" w:eastAsia="en-GB"/>
        </w:rPr>
        <w:t>customs</w:t>
      </w:r>
      <w:r w:rsidR="00F95D84" w:rsidRPr="00D6552D">
        <w:rPr>
          <w:rFonts w:ascii="Calibri" w:eastAsia="Calibri" w:hAnsi="Calibri" w:cs="Calibri"/>
          <w:color w:val="404040" w:themeColor="text1" w:themeTint="BF"/>
          <w:sz w:val="24"/>
          <w:lang w:val="en-AU" w:eastAsia="en-GB"/>
        </w:rPr>
        <w:t>,</w:t>
      </w:r>
      <w:r w:rsidR="00B55639" w:rsidRPr="00D6552D">
        <w:rPr>
          <w:rFonts w:ascii="Calibri" w:eastAsia="Calibri" w:hAnsi="Calibri" w:cs="Calibri"/>
          <w:color w:val="404040" w:themeColor="text1" w:themeTint="BF"/>
          <w:sz w:val="24"/>
          <w:lang w:val="en-AU" w:eastAsia="en-GB"/>
        </w:rPr>
        <w:t xml:space="preserve"> </w:t>
      </w:r>
      <w:r w:rsidR="005C45BC" w:rsidRPr="00D6552D">
        <w:rPr>
          <w:rFonts w:ascii="Calibri" w:eastAsia="Calibri" w:hAnsi="Calibri" w:cs="Calibri"/>
          <w:color w:val="404040" w:themeColor="text1" w:themeTint="BF"/>
          <w:sz w:val="24"/>
          <w:lang w:val="en-AU" w:eastAsia="en-GB"/>
        </w:rPr>
        <w:t xml:space="preserve">and even languages </w:t>
      </w:r>
      <w:r w:rsidR="00B55639" w:rsidRPr="00D6552D">
        <w:rPr>
          <w:rFonts w:ascii="Calibri" w:eastAsia="Calibri" w:hAnsi="Calibri" w:cs="Calibri"/>
          <w:color w:val="404040" w:themeColor="text1" w:themeTint="BF"/>
          <w:sz w:val="24"/>
          <w:lang w:val="en-AU" w:eastAsia="en-GB"/>
        </w:rPr>
        <w:t xml:space="preserve">to daily interactions. </w:t>
      </w:r>
      <w:r w:rsidR="00B55639" w:rsidRPr="00606B4F">
        <w:rPr>
          <w:rFonts w:ascii="Calibri" w:eastAsia="Calibri" w:hAnsi="Calibri" w:cs="Calibri"/>
          <w:color w:val="404040" w:themeColor="text1" w:themeTint="BF"/>
          <w:sz w:val="24"/>
          <w:lang w:val="en-AU" w:eastAsia="en-GB"/>
        </w:rPr>
        <w:t xml:space="preserve">Consequently, communicating with clients from diverse backgrounds </w:t>
      </w:r>
      <w:r w:rsidR="00913F04" w:rsidRPr="00606B4F">
        <w:rPr>
          <w:rFonts w:ascii="Calibri" w:eastAsia="Calibri" w:hAnsi="Calibri" w:cs="Calibri"/>
          <w:color w:val="404040" w:themeColor="text1" w:themeTint="BF"/>
          <w:sz w:val="24"/>
          <w:lang w:val="en-AU" w:eastAsia="en-GB"/>
        </w:rPr>
        <w:t>challenges</w:t>
      </w:r>
      <w:r w:rsidR="00B55639" w:rsidRPr="00606B4F">
        <w:rPr>
          <w:rFonts w:ascii="Calibri" w:eastAsia="Calibri" w:hAnsi="Calibri" w:cs="Calibri"/>
          <w:color w:val="404040" w:themeColor="text1" w:themeTint="BF"/>
          <w:sz w:val="24"/>
          <w:lang w:val="en-AU" w:eastAsia="en-GB"/>
        </w:rPr>
        <w:t xml:space="preserve"> all workers</w:t>
      </w:r>
      <w:r w:rsidR="00191B58" w:rsidRPr="00606B4F">
        <w:rPr>
          <w:rFonts w:ascii="Calibri" w:eastAsia="Calibri" w:hAnsi="Calibri" w:cs="Calibri"/>
          <w:color w:val="404040" w:themeColor="text1" w:themeTint="BF"/>
          <w:sz w:val="24"/>
          <w:lang w:val="en-AU" w:eastAsia="en-GB"/>
        </w:rPr>
        <w:t xml:space="preserve">. This is because </w:t>
      </w:r>
      <w:r w:rsidR="00B55639" w:rsidRPr="00606B4F">
        <w:rPr>
          <w:rFonts w:ascii="Calibri" w:eastAsia="Calibri" w:hAnsi="Calibri" w:cs="Calibri"/>
          <w:color w:val="404040" w:themeColor="text1" w:themeTint="BF"/>
          <w:sz w:val="24"/>
          <w:lang w:val="en-AU" w:eastAsia="en-GB"/>
        </w:rPr>
        <w:t>it is important to gain the appropriate cultural knowledge and skills to address their specific needs.</w:t>
      </w:r>
    </w:p>
    <w:p w14:paraId="34E14FA8" w14:textId="1BB729B6" w:rsidR="00B55639" w:rsidRPr="00800C11" w:rsidRDefault="00B55639" w:rsidP="005D74D7">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Communicating between cultures is more than bridging language barriers. It is important to ensure that </w:t>
      </w:r>
      <w:r w:rsidR="00F95D84">
        <w:rPr>
          <w:rFonts w:ascii="Calibri" w:eastAsia="Calibri" w:hAnsi="Calibri" w:cs="Calibri"/>
          <w:color w:val="404040" w:themeColor="text1" w:themeTint="BF"/>
          <w:sz w:val="24"/>
          <w:lang w:val="en-AU" w:eastAsia="en-GB"/>
        </w:rPr>
        <w:t>each communication’s underlying meaning is clear and</w:t>
      </w:r>
      <w:r w:rsidRPr="00800C11">
        <w:rPr>
          <w:rFonts w:ascii="Calibri" w:eastAsia="Calibri" w:hAnsi="Calibri" w:cs="Calibri"/>
          <w:color w:val="404040" w:themeColor="text1" w:themeTint="BF"/>
          <w:sz w:val="24"/>
          <w:lang w:val="en-AU" w:eastAsia="en-GB"/>
        </w:rPr>
        <w:t xml:space="preserve"> received </w:t>
      </w:r>
      <w:r w:rsidR="00F95D84">
        <w:rPr>
          <w:rFonts w:ascii="Calibri" w:eastAsia="Calibri" w:hAnsi="Calibri" w:cs="Calibri"/>
          <w:color w:val="404040" w:themeColor="text1" w:themeTint="BF"/>
          <w:sz w:val="24"/>
          <w:lang w:val="en-AU" w:eastAsia="en-GB"/>
        </w:rPr>
        <w:t>as</w:t>
      </w:r>
      <w:r w:rsidRPr="00800C11">
        <w:rPr>
          <w:rFonts w:ascii="Calibri" w:eastAsia="Calibri" w:hAnsi="Calibri" w:cs="Calibri"/>
          <w:color w:val="404040" w:themeColor="text1" w:themeTint="BF"/>
          <w:sz w:val="24"/>
          <w:lang w:val="en-AU" w:eastAsia="en-GB"/>
        </w:rPr>
        <w:t xml:space="preserve"> intended. It is also important to ensure that the non-verbal messages you send show that you value the individual and diversity.</w:t>
      </w:r>
    </w:p>
    <w:p w14:paraId="42B9B2AD" w14:textId="77777777" w:rsidR="00B55639" w:rsidRPr="00800C11" w:rsidRDefault="00B55639" w:rsidP="008C1076">
      <w:pPr>
        <w:spacing w:after="120" w:line="276" w:lineRule="auto"/>
        <w:ind w:left="0" w:right="0" w:firstLine="0"/>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br w:type="page"/>
      </w:r>
    </w:p>
    <w:p w14:paraId="69087E19" w14:textId="5CC7F4FF" w:rsidR="00B55639" w:rsidRPr="00800C11" w:rsidRDefault="00B55639">
      <w:pPr>
        <w:pStyle w:val="Heading2"/>
        <w:numPr>
          <w:ilvl w:val="0"/>
          <w:numId w:val="43"/>
        </w:numPr>
        <w:ind w:left="720" w:right="0" w:hanging="720"/>
        <w:rPr>
          <w:rFonts w:cs="Arial"/>
          <w:color w:val="7F7F7F" w:themeColor="text1" w:themeTint="80"/>
          <w:sz w:val="32"/>
          <w:szCs w:val="32"/>
          <w:lang w:val="en-AU"/>
        </w:rPr>
      </w:pPr>
      <w:bookmarkStart w:id="65" w:name="_Toc31365743"/>
      <w:bookmarkStart w:id="66" w:name="_Toc100079274"/>
      <w:bookmarkStart w:id="67" w:name="_Toc110854355"/>
      <w:r w:rsidRPr="00800C11">
        <w:rPr>
          <w:rFonts w:cs="Arial"/>
          <w:color w:val="7F7F7F" w:themeColor="text1" w:themeTint="80"/>
          <w:sz w:val="32"/>
          <w:szCs w:val="32"/>
          <w:lang w:val="en-AU"/>
        </w:rPr>
        <w:lastRenderedPageBreak/>
        <w:t xml:space="preserve">Show Respect for Diversity in Communication </w:t>
      </w:r>
      <w:r w:rsidR="00B86713">
        <w:rPr>
          <w:rFonts w:cs="Arial"/>
          <w:color w:val="7F7F7F" w:themeColor="text1" w:themeTint="80"/>
          <w:sz w:val="32"/>
          <w:szCs w:val="32"/>
          <w:lang w:val="en-AU"/>
        </w:rPr>
        <w:t>W</w:t>
      </w:r>
      <w:r w:rsidRPr="00800C11">
        <w:rPr>
          <w:rFonts w:cs="Arial"/>
          <w:color w:val="7F7F7F" w:themeColor="text1" w:themeTint="80"/>
          <w:sz w:val="32"/>
          <w:szCs w:val="32"/>
          <w:lang w:val="en-AU"/>
        </w:rPr>
        <w:t>ith All People</w:t>
      </w:r>
      <w:bookmarkEnd w:id="65"/>
      <w:bookmarkEnd w:id="66"/>
      <w:bookmarkEnd w:id="67"/>
    </w:p>
    <w:p w14:paraId="33FABF71" w14:textId="07585A24" w:rsidR="004344A1" w:rsidRDefault="00140B42" w:rsidP="00D6552D">
      <w:pPr>
        <w:spacing w:after="120" w:line="276" w:lineRule="auto"/>
        <w:ind w:left="0" w:right="0" w:firstLine="0"/>
        <w:jc w:val="center"/>
        <w:rPr>
          <w:rFonts w:ascii="Calibri" w:eastAsia="Calibri" w:hAnsi="Calibri" w:cs="Calibri"/>
          <w:color w:val="404040" w:themeColor="text1" w:themeTint="BF"/>
          <w:sz w:val="24"/>
          <w:szCs w:val="24"/>
          <w:highlight w:val="cyan"/>
          <w:lang w:val="en-AU" w:eastAsia="en-GB"/>
        </w:rPr>
      </w:pPr>
      <w:r>
        <w:rPr>
          <w:rFonts w:ascii="Calibri" w:eastAsia="Calibri" w:hAnsi="Calibri" w:cs="Calibri"/>
          <w:noProof/>
          <w:color w:val="404040" w:themeColor="text1" w:themeTint="BF"/>
          <w:sz w:val="24"/>
          <w:szCs w:val="24"/>
          <w:lang w:val="en-AU" w:eastAsia="en-GB"/>
        </w:rPr>
        <w:drawing>
          <wp:inline distT="0" distB="0" distL="0" distR="0" wp14:anchorId="4D5EEF72" wp14:editId="7E37AE88">
            <wp:extent cx="5658485" cy="2537460"/>
            <wp:effectExtent l="0" t="0" r="0" b="0"/>
            <wp:docPr id="876719987" name="Picture 8767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6" cstate="print">
                      <a:extLst>
                        <a:ext uri="{28A0092B-C50C-407E-A947-70E740481C1C}">
                          <a14:useLocalDpi xmlns:a14="http://schemas.microsoft.com/office/drawing/2010/main" val="0"/>
                        </a:ext>
                      </a:extLst>
                    </a:blip>
                    <a:srcRect t="8169" b="6820"/>
                    <a:stretch/>
                  </pic:blipFill>
                  <pic:spPr bwMode="auto">
                    <a:xfrm>
                      <a:off x="0" y="0"/>
                      <a:ext cx="5659200" cy="2537781"/>
                    </a:xfrm>
                    <a:prstGeom prst="rect">
                      <a:avLst/>
                    </a:prstGeom>
                    <a:noFill/>
                    <a:ln>
                      <a:noFill/>
                    </a:ln>
                    <a:extLst>
                      <a:ext uri="{53640926-AAD7-44D8-BBD7-CCE9431645EC}">
                        <a14:shadowObscured xmlns:a14="http://schemas.microsoft.com/office/drawing/2010/main"/>
                      </a:ext>
                    </a:extLst>
                  </pic:spPr>
                </pic:pic>
              </a:graphicData>
            </a:graphic>
          </wp:inline>
        </w:drawing>
      </w:r>
    </w:p>
    <w:p w14:paraId="2BB55EFC" w14:textId="2667B346" w:rsidR="00EE3803" w:rsidRPr="00800C11" w:rsidRDefault="00EE3803" w:rsidP="008C1076">
      <w:pPr>
        <w:spacing w:after="120" w:line="276" w:lineRule="auto"/>
        <w:ind w:left="0" w:right="0" w:firstLine="0"/>
        <w:jc w:val="both"/>
        <w:rPr>
          <w:rFonts w:ascii="Calibri" w:eastAsia="Calibri" w:hAnsi="Calibri" w:cs="Calibri"/>
          <w:color w:val="404040" w:themeColor="text1" w:themeTint="BF"/>
          <w:sz w:val="24"/>
          <w:szCs w:val="24"/>
          <w:lang w:val="en-AU" w:eastAsia="en-GB"/>
        </w:rPr>
      </w:pPr>
      <w:r w:rsidRPr="00D6552D">
        <w:rPr>
          <w:rFonts w:ascii="Calibri" w:eastAsia="Calibri" w:hAnsi="Calibri" w:cs="Calibri"/>
          <w:color w:val="404040" w:themeColor="text1" w:themeTint="BF"/>
          <w:sz w:val="24"/>
          <w:szCs w:val="24"/>
          <w:lang w:val="en-AU" w:eastAsia="en-GB"/>
        </w:rPr>
        <w:t xml:space="preserve">In </w:t>
      </w:r>
      <w:r w:rsidR="008D5F07" w:rsidRPr="00D6552D">
        <w:rPr>
          <w:rFonts w:ascii="Calibri" w:eastAsia="Calibri" w:hAnsi="Calibri" w:cs="Calibri"/>
          <w:color w:val="404040" w:themeColor="text1" w:themeTint="BF"/>
          <w:sz w:val="24"/>
          <w:szCs w:val="24"/>
          <w:lang w:val="en-AU" w:eastAsia="en-GB"/>
        </w:rPr>
        <w:t xml:space="preserve">the </w:t>
      </w:r>
      <w:r w:rsidRPr="00D6552D">
        <w:rPr>
          <w:rFonts w:ascii="Calibri" w:eastAsia="Calibri" w:hAnsi="Calibri" w:cs="Calibri"/>
          <w:color w:val="404040" w:themeColor="text1" w:themeTint="BF"/>
          <w:sz w:val="24"/>
          <w:szCs w:val="24"/>
          <w:lang w:val="en-AU" w:eastAsia="en-GB"/>
        </w:rPr>
        <w:t xml:space="preserve">previous chapters, it was emphasised that workers and all people in the workplace </w:t>
      </w:r>
      <w:r w:rsidR="00913F04" w:rsidRPr="00D6552D">
        <w:rPr>
          <w:rFonts w:ascii="Calibri" w:eastAsia="Calibri" w:hAnsi="Calibri" w:cs="Calibri"/>
          <w:color w:val="404040" w:themeColor="text1" w:themeTint="BF"/>
          <w:sz w:val="24"/>
          <w:szCs w:val="24"/>
          <w:lang w:val="en-AU" w:eastAsia="en-GB"/>
        </w:rPr>
        <w:t>must show respect for the diverse traits and backgrounds of all peopl</w:t>
      </w:r>
      <w:r w:rsidRPr="00D6552D">
        <w:rPr>
          <w:rFonts w:ascii="Calibri" w:eastAsia="Calibri" w:hAnsi="Calibri" w:cs="Calibri"/>
          <w:color w:val="404040" w:themeColor="text1" w:themeTint="BF"/>
          <w:sz w:val="24"/>
          <w:szCs w:val="24"/>
          <w:lang w:val="en-AU" w:eastAsia="en-GB"/>
        </w:rPr>
        <w:t>e.</w:t>
      </w:r>
      <w:r w:rsidRPr="00800C11">
        <w:rPr>
          <w:rFonts w:ascii="Calibri" w:eastAsia="Calibri" w:hAnsi="Calibri" w:cs="Calibri"/>
          <w:color w:val="404040" w:themeColor="text1" w:themeTint="BF"/>
          <w:sz w:val="24"/>
          <w:szCs w:val="24"/>
          <w:lang w:val="en-AU" w:eastAsia="en-GB"/>
        </w:rPr>
        <w:t xml:space="preserve"> </w:t>
      </w:r>
      <w:r w:rsidR="00B86713">
        <w:rPr>
          <w:rFonts w:ascii="Calibri" w:eastAsia="Calibri" w:hAnsi="Calibri" w:cs="Calibri"/>
          <w:color w:val="404040" w:themeColor="text1" w:themeTint="BF"/>
          <w:sz w:val="24"/>
          <w:szCs w:val="24"/>
          <w:lang w:val="en-AU" w:eastAsia="en-GB"/>
        </w:rPr>
        <w:t>Showing respect</w:t>
      </w:r>
      <w:r w:rsidR="00B86713" w:rsidRPr="00800C11">
        <w:rPr>
          <w:rFonts w:ascii="Calibri" w:eastAsia="Calibri" w:hAnsi="Calibri" w:cs="Calibri"/>
          <w:color w:val="404040" w:themeColor="text1" w:themeTint="BF"/>
          <w:sz w:val="24"/>
          <w:szCs w:val="24"/>
          <w:lang w:val="en-AU" w:eastAsia="en-GB"/>
        </w:rPr>
        <w:t xml:space="preserve"> </w:t>
      </w:r>
      <w:r w:rsidRPr="00800C11">
        <w:rPr>
          <w:rFonts w:ascii="Calibri" w:eastAsia="Calibri" w:hAnsi="Calibri" w:cs="Calibri"/>
          <w:color w:val="404040" w:themeColor="text1" w:themeTint="BF"/>
          <w:sz w:val="24"/>
          <w:szCs w:val="24"/>
          <w:lang w:val="en-AU" w:eastAsia="en-GB"/>
        </w:rPr>
        <w:t xml:space="preserve">is best accomplished through proper and </w:t>
      </w:r>
      <w:r w:rsidR="00CD6EC5" w:rsidRPr="00800C11">
        <w:rPr>
          <w:rFonts w:ascii="Calibri" w:eastAsia="Calibri" w:hAnsi="Calibri" w:cs="Calibri"/>
          <w:color w:val="404040" w:themeColor="text1" w:themeTint="BF"/>
          <w:sz w:val="24"/>
          <w:szCs w:val="24"/>
          <w:lang w:val="en-AU" w:eastAsia="en-GB"/>
        </w:rPr>
        <w:t>effective</w:t>
      </w:r>
      <w:r w:rsidRPr="00800C11">
        <w:rPr>
          <w:rFonts w:ascii="Calibri" w:eastAsia="Calibri" w:hAnsi="Calibri" w:cs="Calibri"/>
          <w:color w:val="404040" w:themeColor="text1" w:themeTint="BF"/>
          <w:sz w:val="24"/>
          <w:szCs w:val="24"/>
          <w:lang w:val="en-AU" w:eastAsia="en-GB"/>
        </w:rPr>
        <w:t xml:space="preserve"> communication.</w:t>
      </w:r>
    </w:p>
    <w:p w14:paraId="7BE288C8" w14:textId="73554FE1" w:rsidR="00000EAB" w:rsidRPr="00350C7D" w:rsidRDefault="00DB1932" w:rsidP="00B86713">
      <w:pPr>
        <w:spacing w:after="120" w:line="276" w:lineRule="auto"/>
        <w:ind w:left="0" w:right="0" w:firstLine="0"/>
        <w:jc w:val="both"/>
        <w:rPr>
          <w:rFonts w:ascii="Calibri" w:eastAsia="Calibri" w:hAnsi="Calibri" w:cs="Calibri"/>
          <w:color w:val="404040" w:themeColor="text1" w:themeTint="BF"/>
          <w:sz w:val="24"/>
          <w:lang w:val="en-AU" w:eastAsia="en-GB"/>
        </w:rPr>
      </w:pPr>
      <w:r w:rsidRPr="008C1076">
        <w:rPr>
          <w:rFonts w:ascii="Calibri" w:eastAsia="Calibri" w:hAnsi="Calibri" w:cs="Calibri"/>
          <w:i/>
          <w:iCs/>
          <w:color w:val="404040" w:themeColor="text1" w:themeTint="BF"/>
          <w:sz w:val="24"/>
          <w:lang w:val="en-AU" w:eastAsia="en-GB"/>
        </w:rPr>
        <w:t>Communication</w:t>
      </w:r>
      <w:r w:rsidRPr="008C1076">
        <w:rPr>
          <w:rFonts w:ascii="Calibri" w:eastAsia="Calibri" w:hAnsi="Calibri" w:cs="Calibri"/>
          <w:color w:val="404040" w:themeColor="text1" w:themeTint="BF"/>
          <w:sz w:val="24"/>
          <w:lang w:val="en-AU" w:eastAsia="en-GB"/>
        </w:rPr>
        <w:t xml:space="preserve"> is the exchange of information between two or more people through a predefined set of words, symbols or actions.</w:t>
      </w:r>
      <w:r w:rsidR="00000EAB">
        <w:rPr>
          <w:rFonts w:ascii="Calibri" w:eastAsia="Calibri" w:hAnsi="Calibri" w:cs="Calibri"/>
          <w:color w:val="404040" w:themeColor="text1" w:themeTint="BF"/>
          <w:sz w:val="24"/>
          <w:lang w:val="en-AU" w:eastAsia="en-GB"/>
        </w:rPr>
        <w:t xml:space="preserve"> It is the process of relaying information and being understood by the other person. A person can speak for a long time and still not be able to communicate</w:t>
      </w:r>
      <w:r w:rsidR="00B86713">
        <w:rPr>
          <w:rFonts w:ascii="Calibri" w:eastAsia="Calibri" w:hAnsi="Calibri" w:cs="Calibri"/>
          <w:color w:val="404040" w:themeColor="text1" w:themeTint="BF"/>
          <w:sz w:val="24"/>
          <w:lang w:val="en-AU" w:eastAsia="en-GB"/>
        </w:rPr>
        <w:t>,</w:t>
      </w:r>
      <w:r w:rsidR="008C1076">
        <w:rPr>
          <w:rFonts w:ascii="Calibri" w:eastAsia="Calibri" w:hAnsi="Calibri" w:cs="Calibri"/>
          <w:color w:val="404040" w:themeColor="text1" w:themeTint="BF"/>
          <w:sz w:val="24"/>
          <w:lang w:val="en-AU" w:eastAsia="en-GB"/>
        </w:rPr>
        <w:t xml:space="preserve"> but i</w:t>
      </w:r>
      <w:r w:rsidR="00000EAB">
        <w:rPr>
          <w:rFonts w:ascii="Calibri" w:eastAsia="Calibri" w:hAnsi="Calibri" w:cs="Calibri"/>
          <w:color w:val="404040" w:themeColor="text1" w:themeTint="BF"/>
          <w:sz w:val="24"/>
          <w:lang w:val="en-AU" w:eastAsia="en-GB"/>
        </w:rPr>
        <w:t xml:space="preserve">t does not relay any information. </w:t>
      </w:r>
      <w:r w:rsidR="00B86713">
        <w:rPr>
          <w:rFonts w:ascii="Calibri" w:eastAsia="Calibri" w:hAnsi="Calibri" w:cs="Calibri"/>
          <w:color w:val="404040" w:themeColor="text1" w:themeTint="BF"/>
          <w:sz w:val="24"/>
          <w:lang w:val="en-AU" w:eastAsia="en-GB"/>
        </w:rPr>
        <w:t>Effective communication</w:t>
      </w:r>
      <w:r w:rsidR="00000EAB">
        <w:rPr>
          <w:rFonts w:ascii="Calibri" w:eastAsia="Calibri" w:hAnsi="Calibri" w:cs="Calibri"/>
          <w:color w:val="404040" w:themeColor="text1" w:themeTint="BF"/>
          <w:sz w:val="24"/>
          <w:lang w:val="en-AU" w:eastAsia="en-GB"/>
        </w:rPr>
        <w:t xml:space="preserve"> must relay information, and the other person understands what you are trying to communicate.</w:t>
      </w:r>
    </w:p>
    <w:p w14:paraId="2DB67278" w14:textId="432A8780" w:rsidR="002B00E8" w:rsidRDefault="002B00E8" w:rsidP="00B86713">
      <w:pPr>
        <w:spacing w:after="120" w:line="276" w:lineRule="auto"/>
        <w:ind w:left="0" w:right="0" w:firstLine="0"/>
        <w:jc w:val="both"/>
        <w:rPr>
          <w:rFonts w:ascii="Calibri" w:eastAsia="Calibri" w:hAnsi="Calibri" w:cs="Calibri"/>
          <w:color w:val="404040" w:themeColor="text1" w:themeTint="BF"/>
          <w:sz w:val="24"/>
          <w:szCs w:val="24"/>
          <w:lang w:val="en-AU" w:eastAsia="en-GB"/>
        </w:rPr>
      </w:pPr>
      <w:r w:rsidRPr="004D3BAD">
        <w:rPr>
          <w:rFonts w:ascii="Calibri" w:eastAsia="Calibri" w:hAnsi="Calibri" w:cs="Calibri"/>
          <w:i/>
          <w:iCs/>
          <w:color w:val="404040" w:themeColor="text1" w:themeTint="BF"/>
          <w:sz w:val="24"/>
          <w:szCs w:val="24"/>
          <w:lang w:val="en-AU" w:eastAsia="en-GB"/>
        </w:rPr>
        <w:t>Showing respect</w:t>
      </w:r>
      <w:r>
        <w:rPr>
          <w:rFonts w:ascii="Calibri" w:eastAsia="Calibri" w:hAnsi="Calibri" w:cs="Calibri"/>
          <w:color w:val="404040" w:themeColor="text1" w:themeTint="BF"/>
          <w:sz w:val="24"/>
          <w:szCs w:val="24"/>
          <w:lang w:val="en-AU" w:eastAsia="en-GB"/>
        </w:rPr>
        <w:t xml:space="preserve"> means treating others with kindness and integrity. Respect develops the bond among workers. People are inclined to work better with someone who treats them with respect. One way to develop respect is to communicate in different ways. Diversity in communication refers to the different ways of communicating with the persons in your workplace. Diversity in communication is needed to communicate with </w:t>
      </w:r>
      <w:r w:rsidR="00C318D2">
        <w:rPr>
          <w:rFonts w:ascii="Calibri" w:eastAsia="Calibri" w:hAnsi="Calibri" w:cs="Calibri"/>
          <w:color w:val="404040" w:themeColor="text1" w:themeTint="BF"/>
          <w:sz w:val="24"/>
          <w:szCs w:val="24"/>
          <w:lang w:val="en-AU" w:eastAsia="en-GB"/>
        </w:rPr>
        <w:t>people</w:t>
      </w:r>
      <w:r>
        <w:rPr>
          <w:rFonts w:ascii="Calibri" w:eastAsia="Calibri" w:hAnsi="Calibri" w:cs="Calibri"/>
          <w:color w:val="404040" w:themeColor="text1" w:themeTint="BF"/>
          <w:sz w:val="24"/>
          <w:szCs w:val="24"/>
          <w:lang w:val="en-AU" w:eastAsia="en-GB"/>
        </w:rPr>
        <w:t xml:space="preserve"> who:</w:t>
      </w:r>
    </w:p>
    <w:p w14:paraId="4B521F10" w14:textId="370EBEC5" w:rsidR="002B00E8" w:rsidRDefault="002B00E8">
      <w:pPr>
        <w:pStyle w:val="ListParagraph"/>
        <w:numPr>
          <w:ilvl w:val="0"/>
          <w:numId w:val="102"/>
        </w:numPr>
        <w:spacing w:after="120" w:line="276" w:lineRule="auto"/>
        <w:ind w:left="714" w:right="0" w:hanging="357"/>
        <w:contextualSpacing w:val="0"/>
        <w:jc w:val="both"/>
        <w:rPr>
          <w:rFonts w:ascii="Calibri" w:eastAsia="Calibri" w:hAnsi="Calibri" w:cs="Calibri"/>
          <w:color w:val="404040" w:themeColor="text1" w:themeTint="BF"/>
          <w:sz w:val="24"/>
          <w:szCs w:val="24"/>
          <w:lang w:val="en-AU" w:eastAsia="en-GB"/>
        </w:rPr>
      </w:pPr>
      <w:r>
        <w:rPr>
          <w:rFonts w:ascii="Calibri" w:eastAsia="Calibri" w:hAnsi="Calibri" w:cs="Calibri"/>
          <w:color w:val="404040" w:themeColor="text1" w:themeTint="BF"/>
          <w:sz w:val="24"/>
          <w:szCs w:val="24"/>
          <w:lang w:val="en-AU" w:eastAsia="en-GB"/>
        </w:rPr>
        <w:t xml:space="preserve">Are from </w:t>
      </w:r>
      <w:r w:rsidR="00B86713">
        <w:rPr>
          <w:rFonts w:ascii="Calibri" w:eastAsia="Calibri" w:hAnsi="Calibri" w:cs="Calibri"/>
          <w:color w:val="404040" w:themeColor="text1" w:themeTint="BF"/>
          <w:sz w:val="24"/>
          <w:szCs w:val="24"/>
          <w:lang w:val="en-AU" w:eastAsia="en-GB"/>
        </w:rPr>
        <w:t xml:space="preserve">a </w:t>
      </w:r>
      <w:r>
        <w:rPr>
          <w:rFonts w:ascii="Calibri" w:eastAsia="Calibri" w:hAnsi="Calibri" w:cs="Calibri"/>
          <w:color w:val="404040" w:themeColor="text1" w:themeTint="BF"/>
          <w:sz w:val="24"/>
          <w:szCs w:val="24"/>
          <w:lang w:val="en-AU" w:eastAsia="en-GB"/>
        </w:rPr>
        <w:t>different nationality</w:t>
      </w:r>
    </w:p>
    <w:p w14:paraId="287E8EDE" w14:textId="2AE66792" w:rsidR="002B00E8" w:rsidRDefault="002B00E8">
      <w:pPr>
        <w:pStyle w:val="ListParagraph"/>
        <w:numPr>
          <w:ilvl w:val="0"/>
          <w:numId w:val="102"/>
        </w:numPr>
        <w:spacing w:after="120" w:line="276" w:lineRule="auto"/>
        <w:ind w:left="714" w:right="0" w:hanging="357"/>
        <w:contextualSpacing w:val="0"/>
        <w:jc w:val="both"/>
        <w:rPr>
          <w:rFonts w:ascii="Calibri" w:eastAsia="Calibri" w:hAnsi="Calibri" w:cs="Calibri"/>
          <w:color w:val="404040" w:themeColor="text1" w:themeTint="BF"/>
          <w:sz w:val="24"/>
          <w:szCs w:val="24"/>
          <w:lang w:val="en-AU" w:eastAsia="en-GB"/>
        </w:rPr>
      </w:pPr>
      <w:r>
        <w:rPr>
          <w:rFonts w:ascii="Calibri" w:eastAsia="Calibri" w:hAnsi="Calibri" w:cs="Calibri"/>
          <w:color w:val="404040" w:themeColor="text1" w:themeTint="BF"/>
          <w:sz w:val="24"/>
          <w:szCs w:val="24"/>
          <w:lang w:val="en-AU" w:eastAsia="en-GB"/>
        </w:rPr>
        <w:t xml:space="preserve">Are from </w:t>
      </w:r>
      <w:r w:rsidR="00B86713">
        <w:rPr>
          <w:rFonts w:ascii="Calibri" w:eastAsia="Calibri" w:hAnsi="Calibri" w:cs="Calibri"/>
          <w:color w:val="404040" w:themeColor="text1" w:themeTint="BF"/>
          <w:sz w:val="24"/>
          <w:szCs w:val="24"/>
          <w:lang w:val="en-AU" w:eastAsia="en-GB"/>
        </w:rPr>
        <w:t xml:space="preserve">a </w:t>
      </w:r>
      <w:r>
        <w:rPr>
          <w:rFonts w:ascii="Calibri" w:eastAsia="Calibri" w:hAnsi="Calibri" w:cs="Calibri"/>
          <w:color w:val="404040" w:themeColor="text1" w:themeTint="BF"/>
          <w:sz w:val="24"/>
          <w:szCs w:val="24"/>
          <w:lang w:val="en-AU" w:eastAsia="en-GB"/>
        </w:rPr>
        <w:t>different culture and background</w:t>
      </w:r>
    </w:p>
    <w:p w14:paraId="1A3B9D43" w14:textId="77777777" w:rsidR="002B00E8" w:rsidRDefault="002B00E8">
      <w:pPr>
        <w:pStyle w:val="ListParagraph"/>
        <w:numPr>
          <w:ilvl w:val="0"/>
          <w:numId w:val="102"/>
        </w:numPr>
        <w:spacing w:after="120" w:line="276" w:lineRule="auto"/>
        <w:ind w:left="714" w:right="0" w:hanging="357"/>
        <w:contextualSpacing w:val="0"/>
        <w:jc w:val="both"/>
        <w:rPr>
          <w:rFonts w:ascii="Calibri" w:eastAsia="Calibri" w:hAnsi="Calibri" w:cs="Calibri"/>
          <w:color w:val="404040" w:themeColor="text1" w:themeTint="BF"/>
          <w:sz w:val="24"/>
          <w:szCs w:val="24"/>
          <w:lang w:val="en-AU" w:eastAsia="en-GB"/>
        </w:rPr>
      </w:pPr>
      <w:r>
        <w:rPr>
          <w:rFonts w:ascii="Calibri" w:eastAsia="Calibri" w:hAnsi="Calibri" w:cs="Calibri"/>
          <w:color w:val="404040" w:themeColor="text1" w:themeTint="BF"/>
          <w:sz w:val="24"/>
          <w:szCs w:val="24"/>
          <w:lang w:val="en-AU" w:eastAsia="en-GB"/>
        </w:rPr>
        <w:t>Cannot speak verbally</w:t>
      </w:r>
    </w:p>
    <w:p w14:paraId="7C0CD92B" w14:textId="3E2693C2" w:rsidR="002B00E8" w:rsidRDefault="002B00E8">
      <w:pPr>
        <w:pStyle w:val="ListParagraph"/>
        <w:numPr>
          <w:ilvl w:val="0"/>
          <w:numId w:val="102"/>
        </w:numPr>
        <w:spacing w:after="120" w:line="276" w:lineRule="auto"/>
        <w:ind w:left="714" w:right="0" w:hanging="357"/>
        <w:contextualSpacing w:val="0"/>
        <w:jc w:val="both"/>
        <w:rPr>
          <w:rFonts w:ascii="Calibri" w:eastAsia="Calibri" w:hAnsi="Calibri" w:cs="Calibri"/>
          <w:color w:val="404040" w:themeColor="text1" w:themeTint="BF"/>
          <w:sz w:val="24"/>
          <w:szCs w:val="24"/>
          <w:lang w:val="en-AU" w:eastAsia="en-GB"/>
        </w:rPr>
      </w:pPr>
      <w:r>
        <w:rPr>
          <w:rFonts w:ascii="Calibri" w:eastAsia="Calibri" w:hAnsi="Calibri" w:cs="Calibri"/>
          <w:color w:val="404040" w:themeColor="text1" w:themeTint="BF"/>
          <w:sz w:val="24"/>
          <w:szCs w:val="24"/>
          <w:lang w:val="en-AU" w:eastAsia="en-GB"/>
        </w:rPr>
        <w:t>Hav</w:t>
      </w:r>
      <w:r w:rsidR="00B86713">
        <w:rPr>
          <w:rFonts w:ascii="Calibri" w:eastAsia="Calibri" w:hAnsi="Calibri" w:cs="Calibri"/>
          <w:color w:val="404040" w:themeColor="text1" w:themeTint="BF"/>
          <w:sz w:val="24"/>
          <w:szCs w:val="24"/>
          <w:lang w:val="en-AU" w:eastAsia="en-GB"/>
        </w:rPr>
        <w:t xml:space="preserve">e a </w:t>
      </w:r>
      <w:r>
        <w:rPr>
          <w:rFonts w:ascii="Calibri" w:eastAsia="Calibri" w:hAnsi="Calibri" w:cs="Calibri"/>
          <w:color w:val="404040" w:themeColor="text1" w:themeTint="BF"/>
          <w:sz w:val="24"/>
          <w:szCs w:val="24"/>
          <w:lang w:val="en-AU" w:eastAsia="en-GB"/>
        </w:rPr>
        <w:t>disabilit</w:t>
      </w:r>
      <w:r w:rsidR="00B86713">
        <w:rPr>
          <w:rFonts w:ascii="Calibri" w:eastAsia="Calibri" w:hAnsi="Calibri" w:cs="Calibri"/>
          <w:color w:val="404040" w:themeColor="text1" w:themeTint="BF"/>
          <w:sz w:val="24"/>
          <w:szCs w:val="24"/>
          <w:lang w:val="en-AU" w:eastAsia="en-GB"/>
        </w:rPr>
        <w:t>y</w:t>
      </w:r>
    </w:p>
    <w:p w14:paraId="13F451EA" w14:textId="762323F7" w:rsidR="002B00E8" w:rsidRDefault="002B00E8">
      <w:pPr>
        <w:pStyle w:val="ListParagraph"/>
        <w:numPr>
          <w:ilvl w:val="0"/>
          <w:numId w:val="102"/>
        </w:numPr>
        <w:spacing w:after="120" w:line="276" w:lineRule="auto"/>
        <w:ind w:left="714" w:right="0" w:hanging="357"/>
        <w:contextualSpacing w:val="0"/>
        <w:jc w:val="both"/>
        <w:rPr>
          <w:rFonts w:ascii="Calibri" w:eastAsia="Calibri" w:hAnsi="Calibri" w:cs="Calibri"/>
          <w:color w:val="404040" w:themeColor="text1" w:themeTint="BF"/>
          <w:sz w:val="24"/>
          <w:szCs w:val="24"/>
          <w:lang w:val="en-AU" w:eastAsia="en-GB"/>
        </w:rPr>
      </w:pPr>
      <w:r>
        <w:rPr>
          <w:rFonts w:ascii="Calibri" w:eastAsia="Calibri" w:hAnsi="Calibri" w:cs="Calibri"/>
          <w:color w:val="404040" w:themeColor="text1" w:themeTint="BF"/>
          <w:sz w:val="24"/>
          <w:szCs w:val="24"/>
          <w:lang w:val="en-AU" w:eastAsia="en-GB"/>
        </w:rPr>
        <w:t xml:space="preserve">Are </w:t>
      </w:r>
      <w:r w:rsidR="00AA7A1B">
        <w:rPr>
          <w:rFonts w:ascii="Calibri" w:eastAsia="Calibri" w:hAnsi="Calibri" w:cs="Calibri"/>
          <w:color w:val="404040" w:themeColor="text1" w:themeTint="BF"/>
          <w:sz w:val="24"/>
          <w:szCs w:val="24"/>
          <w:lang w:val="en-AU" w:eastAsia="en-GB"/>
        </w:rPr>
        <w:t>i</w:t>
      </w:r>
      <w:r>
        <w:rPr>
          <w:rFonts w:ascii="Calibri" w:eastAsia="Calibri" w:hAnsi="Calibri" w:cs="Calibri"/>
          <w:color w:val="404040" w:themeColor="text1" w:themeTint="BF"/>
          <w:sz w:val="24"/>
          <w:szCs w:val="24"/>
          <w:lang w:val="en-AU" w:eastAsia="en-GB"/>
        </w:rPr>
        <w:t>mpaired in hearing or sight</w:t>
      </w:r>
    </w:p>
    <w:p w14:paraId="1EF74B43" w14:textId="77777777" w:rsidR="002B00E8" w:rsidRDefault="002B00E8">
      <w:pPr>
        <w:pStyle w:val="ListParagraph"/>
        <w:numPr>
          <w:ilvl w:val="0"/>
          <w:numId w:val="102"/>
        </w:numPr>
        <w:spacing w:after="120" w:line="276" w:lineRule="auto"/>
        <w:ind w:left="714" w:right="0" w:hanging="357"/>
        <w:contextualSpacing w:val="0"/>
        <w:jc w:val="both"/>
        <w:rPr>
          <w:rFonts w:ascii="Calibri" w:eastAsia="Calibri" w:hAnsi="Calibri" w:cs="Calibri"/>
          <w:color w:val="404040" w:themeColor="text1" w:themeTint="BF"/>
          <w:sz w:val="24"/>
          <w:szCs w:val="24"/>
          <w:lang w:val="en-AU" w:eastAsia="en-GB"/>
        </w:rPr>
      </w:pPr>
      <w:r>
        <w:rPr>
          <w:rFonts w:ascii="Calibri" w:eastAsia="Calibri" w:hAnsi="Calibri" w:cs="Calibri"/>
          <w:color w:val="404040" w:themeColor="text1" w:themeTint="BF"/>
          <w:sz w:val="24"/>
          <w:szCs w:val="24"/>
          <w:lang w:val="en-AU" w:eastAsia="en-GB"/>
        </w:rPr>
        <w:t>Diagnosed with a condition or illness affecting speech</w:t>
      </w:r>
    </w:p>
    <w:p w14:paraId="6561A9D9" w14:textId="68FF54F6" w:rsidR="00B86713" w:rsidRPr="00B86713" w:rsidRDefault="002B00E8">
      <w:pPr>
        <w:pStyle w:val="ListParagraph"/>
        <w:numPr>
          <w:ilvl w:val="0"/>
          <w:numId w:val="102"/>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szCs w:val="24"/>
          <w:lang w:val="en-AU" w:eastAsia="en-GB"/>
        </w:rPr>
        <w:t>Use English as their second language</w:t>
      </w:r>
    </w:p>
    <w:p w14:paraId="5BFC3AE5" w14:textId="00695EAC" w:rsidR="00140B42" w:rsidRPr="00D6552D" w:rsidRDefault="00140B42" w:rsidP="00D6552D">
      <w:pPr>
        <w:pStyle w:val="ListParagraph"/>
        <w:spacing w:after="120" w:line="276" w:lineRule="auto"/>
        <w:ind w:left="0" w:right="0" w:firstLine="0"/>
        <w:contextualSpacing w:val="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br w:type="page"/>
      </w:r>
    </w:p>
    <w:p w14:paraId="4FDA7283" w14:textId="1F6953D2" w:rsidR="004A6007" w:rsidRDefault="00B86713" w:rsidP="00B86713">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rPr>
        <w:lastRenderedPageBreak/>
        <w:drawing>
          <wp:anchor distT="0" distB="0" distL="114300" distR="114300" simplePos="0" relativeHeight="251658281" behindDoc="0" locked="0" layoutInCell="1" allowOverlap="1" wp14:anchorId="0AC0C0F3" wp14:editId="67A88E57">
            <wp:simplePos x="0" y="0"/>
            <wp:positionH relativeFrom="column">
              <wp:posOffset>3078480</wp:posOffset>
            </wp:positionH>
            <wp:positionV relativeFrom="paragraph">
              <wp:posOffset>266700</wp:posOffset>
            </wp:positionV>
            <wp:extent cx="2642870" cy="2057400"/>
            <wp:effectExtent l="0" t="0" r="5080" b="0"/>
            <wp:wrapSquare wrapText="bothSides"/>
            <wp:docPr id="7" name="Picture 7"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person&#10;&#10;Description automatically generated"/>
                    <pic:cNvPicPr>
                      <a:picLocks noChangeAspect="1" noChangeArrowheads="1"/>
                    </pic:cNvPicPr>
                  </pic:nvPicPr>
                  <pic:blipFill rotWithShape="1">
                    <a:blip r:embed="rId327" cstate="print">
                      <a:extLst>
                        <a:ext uri="{28A0092B-C50C-407E-A947-70E740481C1C}">
                          <a14:useLocalDpi xmlns:a14="http://schemas.microsoft.com/office/drawing/2010/main" val="0"/>
                        </a:ext>
                      </a:extLst>
                    </a:blip>
                    <a:srcRect l="60133" t="2" r="20" b="50468"/>
                    <a:stretch/>
                  </pic:blipFill>
                  <pic:spPr bwMode="auto">
                    <a:xfrm>
                      <a:off x="0" y="0"/>
                      <a:ext cx="2642870"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1B7F">
        <w:rPr>
          <w:rFonts w:ascii="Calibri" w:eastAsia="Calibri" w:hAnsi="Calibri" w:cs="Calibri"/>
          <w:color w:val="404040" w:themeColor="text1" w:themeTint="BF"/>
          <w:sz w:val="24"/>
          <w:lang w:val="en-AU" w:eastAsia="en-GB" w:bidi="en-US"/>
        </w:rPr>
        <w:t xml:space="preserve">To show respect for diversity in communication with all people, </w:t>
      </w:r>
      <w:r>
        <w:rPr>
          <w:rFonts w:ascii="Calibri" w:eastAsia="Calibri" w:hAnsi="Calibri" w:cs="Calibri"/>
          <w:color w:val="404040" w:themeColor="text1" w:themeTint="BF"/>
          <w:sz w:val="24"/>
          <w:lang w:val="en-AU" w:eastAsia="en-GB" w:bidi="en-US"/>
        </w:rPr>
        <w:t>utili</w:t>
      </w:r>
      <w:r w:rsidR="00DC2E4D">
        <w:rPr>
          <w:rFonts w:ascii="Calibri" w:eastAsia="Calibri" w:hAnsi="Calibri" w:cs="Calibri"/>
          <w:color w:val="404040" w:themeColor="text1" w:themeTint="BF"/>
          <w:sz w:val="24"/>
          <w:lang w:val="en-AU" w:eastAsia="en-GB" w:bidi="en-US"/>
        </w:rPr>
        <w:t>s</w:t>
      </w:r>
      <w:r>
        <w:rPr>
          <w:rFonts w:ascii="Calibri" w:eastAsia="Calibri" w:hAnsi="Calibri" w:cs="Calibri"/>
          <w:color w:val="404040" w:themeColor="text1" w:themeTint="BF"/>
          <w:sz w:val="24"/>
          <w:lang w:val="en-AU" w:eastAsia="en-GB" w:bidi="en-US"/>
        </w:rPr>
        <w:t xml:space="preserve">e </w:t>
      </w:r>
      <w:r w:rsidR="004A6007">
        <w:rPr>
          <w:rFonts w:ascii="Calibri" w:eastAsia="Calibri" w:hAnsi="Calibri" w:cs="Calibri"/>
          <w:color w:val="404040" w:themeColor="text1" w:themeTint="BF"/>
          <w:sz w:val="24"/>
          <w:lang w:val="en-AU" w:eastAsia="en-GB" w:bidi="en-US"/>
        </w:rPr>
        <w:t>the following:</w:t>
      </w:r>
    </w:p>
    <w:p w14:paraId="4250A82A" w14:textId="26153C9E" w:rsidR="001B34D7" w:rsidRPr="008C1076" w:rsidRDefault="00590320">
      <w:pPr>
        <w:pStyle w:val="ListParagraph"/>
        <w:numPr>
          <w:ilvl w:val="0"/>
          <w:numId w:val="102"/>
        </w:numPr>
        <w:spacing w:after="120" w:line="276" w:lineRule="auto"/>
        <w:ind w:left="714" w:right="0" w:hanging="357"/>
        <w:contextualSpacing w:val="0"/>
        <w:jc w:val="both"/>
        <w:rPr>
          <w:rFonts w:ascii="Calibri" w:eastAsia="Calibri" w:hAnsi="Calibri" w:cs="Calibri"/>
          <w:b/>
          <w:bCs/>
          <w:color w:val="404040" w:themeColor="text1" w:themeTint="BF"/>
          <w:sz w:val="24"/>
          <w:szCs w:val="24"/>
          <w:lang w:val="en-AU" w:eastAsia="en-GB"/>
        </w:rPr>
      </w:pPr>
      <w:r w:rsidRPr="008C1076">
        <w:rPr>
          <w:rFonts w:ascii="Calibri" w:eastAsia="Calibri" w:hAnsi="Calibri" w:cs="Calibri"/>
          <w:b/>
          <w:bCs/>
          <w:color w:val="404040" w:themeColor="text1" w:themeTint="BF"/>
          <w:sz w:val="24"/>
          <w:szCs w:val="24"/>
          <w:lang w:val="en-AU" w:eastAsia="en-GB"/>
        </w:rPr>
        <w:t>Listen closely</w:t>
      </w:r>
      <w:r w:rsidR="00B86713">
        <w:rPr>
          <w:rFonts w:ascii="Calibri" w:eastAsia="Calibri" w:hAnsi="Calibri" w:cs="Calibri"/>
          <w:b/>
          <w:bCs/>
          <w:color w:val="404040" w:themeColor="text1" w:themeTint="BF"/>
          <w:sz w:val="24"/>
          <w:szCs w:val="24"/>
          <w:lang w:val="en-AU" w:eastAsia="en-GB"/>
        </w:rPr>
        <w:t>.</w:t>
      </w:r>
    </w:p>
    <w:p w14:paraId="73BB45EA" w14:textId="12A35D3E" w:rsidR="00590320" w:rsidRPr="008C1076" w:rsidRDefault="00FB4E19" w:rsidP="00D6552D">
      <w:pPr>
        <w:pStyle w:val="ListParagraph"/>
        <w:spacing w:after="120" w:line="276" w:lineRule="auto"/>
        <w:ind w:right="0" w:firstLine="0"/>
        <w:contextualSpacing w:val="0"/>
        <w:jc w:val="both"/>
        <w:rPr>
          <w:rFonts w:ascii="Calibri" w:eastAsia="Calibri" w:hAnsi="Calibri" w:cs="Calibri"/>
          <w:color w:val="404040" w:themeColor="text1" w:themeTint="BF"/>
          <w:sz w:val="24"/>
          <w:szCs w:val="24"/>
          <w:lang w:val="en-AU" w:eastAsia="en-GB"/>
        </w:rPr>
      </w:pPr>
      <w:r>
        <w:rPr>
          <w:rFonts w:ascii="Calibri" w:eastAsia="Calibri" w:hAnsi="Calibri" w:cs="Calibri"/>
          <w:color w:val="404040" w:themeColor="text1" w:themeTint="BF"/>
          <w:sz w:val="24"/>
          <w:szCs w:val="24"/>
          <w:lang w:val="en-AU" w:eastAsia="en-GB"/>
        </w:rPr>
        <w:t>Listening closely</w:t>
      </w:r>
      <w:r w:rsidR="00FE7BA5">
        <w:rPr>
          <w:rFonts w:ascii="Calibri" w:eastAsia="Calibri" w:hAnsi="Calibri" w:cs="Calibri"/>
          <w:color w:val="404040" w:themeColor="text1" w:themeTint="BF"/>
          <w:sz w:val="24"/>
          <w:szCs w:val="24"/>
          <w:lang w:val="en-AU" w:eastAsia="en-GB"/>
        </w:rPr>
        <w:t xml:space="preserve"> </w:t>
      </w:r>
      <w:r w:rsidR="00506F8B">
        <w:rPr>
          <w:rFonts w:ascii="Calibri" w:eastAsia="Calibri" w:hAnsi="Calibri" w:cs="Calibri"/>
          <w:color w:val="404040" w:themeColor="text1" w:themeTint="BF"/>
          <w:sz w:val="24"/>
          <w:szCs w:val="24"/>
          <w:lang w:val="en-AU" w:eastAsia="en-GB"/>
        </w:rPr>
        <w:t>to others</w:t>
      </w:r>
      <w:r>
        <w:rPr>
          <w:rFonts w:ascii="Calibri" w:eastAsia="Calibri" w:hAnsi="Calibri" w:cs="Calibri"/>
          <w:color w:val="404040" w:themeColor="text1" w:themeTint="BF"/>
          <w:sz w:val="24"/>
          <w:szCs w:val="24"/>
          <w:lang w:val="en-AU" w:eastAsia="en-GB"/>
        </w:rPr>
        <w:t xml:space="preserve"> shows you </w:t>
      </w:r>
      <w:r w:rsidR="001C7B54">
        <w:rPr>
          <w:rFonts w:ascii="Calibri" w:eastAsia="Calibri" w:hAnsi="Calibri" w:cs="Calibri"/>
          <w:color w:val="404040" w:themeColor="text1" w:themeTint="BF"/>
          <w:sz w:val="24"/>
          <w:szCs w:val="24"/>
          <w:lang w:val="en-AU" w:eastAsia="en-GB"/>
        </w:rPr>
        <w:t>respect the</w:t>
      </w:r>
      <w:r w:rsidR="00506F8B">
        <w:rPr>
          <w:rFonts w:ascii="Calibri" w:eastAsia="Calibri" w:hAnsi="Calibri" w:cs="Calibri"/>
          <w:color w:val="404040" w:themeColor="text1" w:themeTint="BF"/>
          <w:sz w:val="24"/>
          <w:szCs w:val="24"/>
          <w:lang w:val="en-AU" w:eastAsia="en-GB"/>
        </w:rPr>
        <w:t>m</w:t>
      </w:r>
      <w:r w:rsidR="001C7B54">
        <w:rPr>
          <w:rFonts w:ascii="Calibri" w:eastAsia="Calibri" w:hAnsi="Calibri" w:cs="Calibri"/>
          <w:color w:val="404040" w:themeColor="text1" w:themeTint="BF"/>
          <w:sz w:val="24"/>
          <w:szCs w:val="24"/>
          <w:lang w:val="en-AU" w:eastAsia="en-GB"/>
        </w:rPr>
        <w:t xml:space="preserve">. </w:t>
      </w:r>
      <w:r w:rsidR="00727992">
        <w:rPr>
          <w:rFonts w:ascii="Calibri" w:eastAsia="Calibri" w:hAnsi="Calibri" w:cs="Calibri"/>
          <w:color w:val="404040" w:themeColor="text1" w:themeTint="BF"/>
          <w:sz w:val="24"/>
          <w:szCs w:val="24"/>
          <w:lang w:val="en-AU" w:eastAsia="en-GB"/>
        </w:rPr>
        <w:t xml:space="preserve">It </w:t>
      </w:r>
      <w:r w:rsidR="00537A68">
        <w:rPr>
          <w:rFonts w:ascii="Calibri" w:eastAsia="Calibri" w:hAnsi="Calibri" w:cs="Calibri"/>
          <w:color w:val="404040" w:themeColor="text1" w:themeTint="BF"/>
          <w:sz w:val="24"/>
          <w:szCs w:val="24"/>
          <w:lang w:val="en-AU" w:eastAsia="en-GB"/>
        </w:rPr>
        <w:t>conveys that</w:t>
      </w:r>
      <w:r w:rsidR="00727992">
        <w:rPr>
          <w:rFonts w:ascii="Calibri" w:eastAsia="Calibri" w:hAnsi="Calibri" w:cs="Calibri"/>
          <w:color w:val="404040" w:themeColor="text1" w:themeTint="BF"/>
          <w:sz w:val="24"/>
          <w:szCs w:val="24"/>
          <w:lang w:val="en-AU" w:eastAsia="en-GB"/>
        </w:rPr>
        <w:t xml:space="preserve"> you stay focus</w:t>
      </w:r>
      <w:r w:rsidR="00537A68">
        <w:rPr>
          <w:rFonts w:ascii="Calibri" w:eastAsia="Calibri" w:hAnsi="Calibri" w:cs="Calibri"/>
          <w:color w:val="404040" w:themeColor="text1" w:themeTint="BF"/>
          <w:sz w:val="24"/>
          <w:szCs w:val="24"/>
          <w:lang w:val="en-AU" w:eastAsia="en-GB"/>
        </w:rPr>
        <w:t>ed</w:t>
      </w:r>
      <w:r w:rsidR="00727992">
        <w:rPr>
          <w:rFonts w:ascii="Calibri" w:eastAsia="Calibri" w:hAnsi="Calibri" w:cs="Calibri"/>
          <w:color w:val="404040" w:themeColor="text1" w:themeTint="BF"/>
          <w:sz w:val="24"/>
          <w:szCs w:val="24"/>
          <w:lang w:val="en-AU" w:eastAsia="en-GB"/>
        </w:rPr>
        <w:t xml:space="preserve"> on them and get their points.</w:t>
      </w:r>
    </w:p>
    <w:p w14:paraId="5637D2D6" w14:textId="5B5D07E8" w:rsidR="00694E52" w:rsidRPr="00694E52" w:rsidRDefault="00C56982">
      <w:pPr>
        <w:pStyle w:val="ListParagraph"/>
        <w:numPr>
          <w:ilvl w:val="0"/>
          <w:numId w:val="102"/>
        </w:numPr>
        <w:spacing w:after="120" w:line="276" w:lineRule="auto"/>
        <w:ind w:left="714" w:right="0" w:hanging="357"/>
        <w:contextualSpacing w:val="0"/>
        <w:jc w:val="both"/>
        <w:rPr>
          <w:rFonts w:ascii="Calibri" w:eastAsia="Calibri" w:hAnsi="Calibri" w:cs="Calibri"/>
          <w:color w:val="404040" w:themeColor="text1" w:themeTint="BF"/>
          <w:sz w:val="24"/>
          <w:szCs w:val="24"/>
          <w:lang w:val="en-AU" w:eastAsia="en-GB"/>
        </w:rPr>
      </w:pPr>
      <w:r w:rsidRPr="008C1076">
        <w:rPr>
          <w:rFonts w:ascii="Calibri" w:eastAsia="Calibri" w:hAnsi="Calibri" w:cs="Calibri"/>
          <w:b/>
          <w:bCs/>
          <w:color w:val="404040" w:themeColor="text1" w:themeTint="BF"/>
          <w:sz w:val="24"/>
          <w:szCs w:val="24"/>
          <w:lang w:val="en-AU" w:eastAsia="en-GB"/>
        </w:rPr>
        <w:t>Be mind</w:t>
      </w:r>
      <w:r w:rsidR="00694E52" w:rsidRPr="008C1076">
        <w:rPr>
          <w:rFonts w:ascii="Calibri" w:eastAsia="Calibri" w:hAnsi="Calibri" w:cs="Calibri"/>
          <w:b/>
          <w:bCs/>
          <w:color w:val="404040" w:themeColor="text1" w:themeTint="BF"/>
          <w:sz w:val="24"/>
          <w:szCs w:val="24"/>
          <w:lang w:val="en-AU" w:eastAsia="en-GB"/>
        </w:rPr>
        <w:t>ful of sensitive words</w:t>
      </w:r>
      <w:r w:rsidR="00B86713">
        <w:rPr>
          <w:rFonts w:ascii="Calibri" w:eastAsia="Calibri" w:hAnsi="Calibri" w:cs="Calibri"/>
          <w:b/>
          <w:bCs/>
          <w:color w:val="404040" w:themeColor="text1" w:themeTint="BF"/>
          <w:sz w:val="24"/>
          <w:szCs w:val="24"/>
          <w:lang w:val="en-AU" w:eastAsia="en-GB"/>
        </w:rPr>
        <w:t>.</w:t>
      </w:r>
    </w:p>
    <w:p w14:paraId="647F108D" w14:textId="73AFEBEB" w:rsidR="00FB4E19" w:rsidRDefault="00FC46F7" w:rsidP="00D6552D">
      <w:pPr>
        <w:pStyle w:val="ListParagraph"/>
        <w:spacing w:after="120" w:line="276" w:lineRule="auto"/>
        <w:ind w:right="0" w:firstLine="0"/>
        <w:contextualSpacing w:val="0"/>
        <w:jc w:val="both"/>
        <w:rPr>
          <w:rFonts w:ascii="Calibri" w:eastAsia="Calibri" w:hAnsi="Calibri" w:cs="Calibri"/>
          <w:color w:val="404040" w:themeColor="text1" w:themeTint="BF"/>
          <w:sz w:val="24"/>
          <w:szCs w:val="24"/>
          <w:lang w:val="en-AU" w:eastAsia="en-GB"/>
        </w:rPr>
      </w:pPr>
      <w:r>
        <w:rPr>
          <w:rFonts w:ascii="Calibri" w:eastAsia="Calibri" w:hAnsi="Calibri" w:cs="Calibri"/>
          <w:color w:val="404040" w:themeColor="text1" w:themeTint="BF"/>
          <w:sz w:val="24"/>
          <w:szCs w:val="24"/>
          <w:lang w:val="en-AU" w:eastAsia="en-GB"/>
        </w:rPr>
        <w:t>Some words may be normal for you</w:t>
      </w:r>
      <w:r w:rsidR="00537A68">
        <w:rPr>
          <w:rFonts w:ascii="Calibri" w:eastAsia="Calibri" w:hAnsi="Calibri" w:cs="Calibri"/>
          <w:color w:val="404040" w:themeColor="text1" w:themeTint="BF"/>
          <w:sz w:val="24"/>
          <w:szCs w:val="24"/>
          <w:lang w:val="en-AU" w:eastAsia="en-GB"/>
        </w:rPr>
        <w:t>,</w:t>
      </w:r>
      <w:r>
        <w:rPr>
          <w:rFonts w:ascii="Calibri" w:eastAsia="Calibri" w:hAnsi="Calibri" w:cs="Calibri"/>
          <w:color w:val="404040" w:themeColor="text1" w:themeTint="BF"/>
          <w:sz w:val="24"/>
          <w:szCs w:val="24"/>
          <w:lang w:val="en-AU" w:eastAsia="en-GB"/>
        </w:rPr>
        <w:t xml:space="preserve"> but some cultures may find them offensive. </w:t>
      </w:r>
      <w:r w:rsidR="00D04267">
        <w:rPr>
          <w:rFonts w:ascii="Calibri" w:eastAsia="Calibri" w:hAnsi="Calibri" w:cs="Calibri"/>
          <w:color w:val="404040" w:themeColor="text1" w:themeTint="BF"/>
          <w:sz w:val="24"/>
          <w:szCs w:val="24"/>
          <w:lang w:val="en-AU" w:eastAsia="en-GB"/>
        </w:rPr>
        <w:t>Show respect by not using those words.</w:t>
      </w:r>
    </w:p>
    <w:p w14:paraId="377DA18F" w14:textId="5862B7D2" w:rsidR="00D04267" w:rsidRPr="008C1076" w:rsidRDefault="0053655E">
      <w:pPr>
        <w:pStyle w:val="ListParagraph"/>
        <w:numPr>
          <w:ilvl w:val="0"/>
          <w:numId w:val="102"/>
        </w:numPr>
        <w:spacing w:after="120" w:line="276" w:lineRule="auto"/>
        <w:ind w:left="714" w:right="0" w:hanging="357"/>
        <w:contextualSpacing w:val="0"/>
        <w:jc w:val="both"/>
        <w:rPr>
          <w:rFonts w:ascii="Calibri" w:eastAsia="Calibri" w:hAnsi="Calibri" w:cs="Calibri"/>
          <w:b/>
          <w:bCs/>
          <w:color w:val="404040" w:themeColor="text1" w:themeTint="BF"/>
          <w:sz w:val="24"/>
          <w:szCs w:val="24"/>
          <w:lang w:val="en-AU" w:eastAsia="en-GB"/>
        </w:rPr>
      </w:pPr>
      <w:r w:rsidRPr="008C1076">
        <w:rPr>
          <w:rFonts w:ascii="Calibri" w:eastAsia="Calibri" w:hAnsi="Calibri" w:cs="Calibri"/>
          <w:b/>
          <w:bCs/>
          <w:color w:val="404040" w:themeColor="text1" w:themeTint="BF"/>
          <w:sz w:val="24"/>
          <w:szCs w:val="24"/>
          <w:lang w:val="en-AU" w:eastAsia="en-GB"/>
        </w:rPr>
        <w:t>Use different ways of communication</w:t>
      </w:r>
      <w:r w:rsidR="00B86713">
        <w:rPr>
          <w:rFonts w:ascii="Calibri" w:eastAsia="Calibri" w:hAnsi="Calibri" w:cs="Calibri"/>
          <w:b/>
          <w:bCs/>
          <w:color w:val="404040" w:themeColor="text1" w:themeTint="BF"/>
          <w:sz w:val="24"/>
          <w:szCs w:val="24"/>
          <w:lang w:val="en-AU" w:eastAsia="en-GB"/>
        </w:rPr>
        <w:t>.</w:t>
      </w:r>
    </w:p>
    <w:p w14:paraId="655E8635" w14:textId="00B3F37C" w:rsidR="0053655E" w:rsidRPr="008C1076" w:rsidRDefault="0053655E" w:rsidP="00D6552D">
      <w:pPr>
        <w:pStyle w:val="ListParagraph"/>
        <w:spacing w:after="120" w:line="276" w:lineRule="auto"/>
        <w:ind w:right="0" w:firstLine="0"/>
        <w:contextualSpacing w:val="0"/>
        <w:jc w:val="both"/>
        <w:rPr>
          <w:rFonts w:ascii="Calibri" w:eastAsia="Calibri" w:hAnsi="Calibri" w:cs="Calibri"/>
          <w:color w:val="404040" w:themeColor="text1" w:themeTint="BF"/>
          <w:sz w:val="24"/>
          <w:szCs w:val="24"/>
          <w:lang w:val="en-AU" w:eastAsia="en-GB"/>
        </w:rPr>
      </w:pPr>
      <w:r>
        <w:rPr>
          <w:rFonts w:ascii="Calibri" w:eastAsia="Calibri" w:hAnsi="Calibri" w:cs="Calibri"/>
          <w:color w:val="404040" w:themeColor="text1" w:themeTint="BF"/>
          <w:sz w:val="24"/>
          <w:szCs w:val="24"/>
          <w:lang w:val="en-AU" w:eastAsia="en-GB"/>
        </w:rPr>
        <w:t xml:space="preserve">Some people might have difficulty communicating verbally. </w:t>
      </w:r>
      <w:r w:rsidR="00B3410C">
        <w:rPr>
          <w:rFonts w:ascii="Calibri" w:eastAsia="Calibri" w:hAnsi="Calibri" w:cs="Calibri"/>
          <w:color w:val="404040" w:themeColor="text1" w:themeTint="BF"/>
          <w:sz w:val="24"/>
          <w:szCs w:val="24"/>
          <w:lang w:val="en-AU" w:eastAsia="en-GB"/>
        </w:rPr>
        <w:t>You may use writing to show you want to communicate with them despite the barriers.</w:t>
      </w:r>
    </w:p>
    <w:p w14:paraId="030DDFE0" w14:textId="1C9308A5" w:rsidR="00727992" w:rsidRPr="008C1076" w:rsidRDefault="00B86713">
      <w:pPr>
        <w:pStyle w:val="ListParagraph"/>
        <w:numPr>
          <w:ilvl w:val="0"/>
          <w:numId w:val="102"/>
        </w:numPr>
        <w:spacing w:after="120" w:line="276" w:lineRule="auto"/>
        <w:ind w:left="714" w:right="0" w:hanging="357"/>
        <w:contextualSpacing w:val="0"/>
        <w:jc w:val="both"/>
        <w:rPr>
          <w:rFonts w:ascii="Calibri" w:eastAsia="Calibri" w:hAnsi="Calibri" w:cs="Calibri"/>
          <w:b/>
          <w:bCs/>
          <w:color w:val="404040" w:themeColor="text1" w:themeTint="BF"/>
          <w:sz w:val="24"/>
          <w:szCs w:val="24"/>
          <w:lang w:val="en-AU" w:eastAsia="en-GB"/>
        </w:rPr>
      </w:pPr>
      <w:r>
        <w:rPr>
          <w:rFonts w:ascii="Calibri" w:eastAsia="Calibri" w:hAnsi="Calibri" w:cs="Calibri"/>
          <w:b/>
          <w:bCs/>
          <w:color w:val="404040" w:themeColor="text1" w:themeTint="BF"/>
          <w:sz w:val="24"/>
          <w:szCs w:val="24"/>
          <w:lang w:val="en-AU" w:eastAsia="en-GB"/>
        </w:rPr>
        <w:t>Be mindful of b</w:t>
      </w:r>
      <w:r w:rsidR="00727992" w:rsidRPr="008C1076">
        <w:rPr>
          <w:rFonts w:ascii="Calibri" w:eastAsia="Calibri" w:hAnsi="Calibri" w:cs="Calibri"/>
          <w:b/>
          <w:bCs/>
          <w:color w:val="404040" w:themeColor="text1" w:themeTint="BF"/>
          <w:sz w:val="24"/>
          <w:szCs w:val="24"/>
          <w:lang w:val="en-AU" w:eastAsia="en-GB"/>
        </w:rPr>
        <w:t>ody language</w:t>
      </w:r>
      <w:r>
        <w:rPr>
          <w:rFonts w:ascii="Calibri" w:eastAsia="Calibri" w:hAnsi="Calibri" w:cs="Calibri"/>
          <w:b/>
          <w:bCs/>
          <w:color w:val="404040" w:themeColor="text1" w:themeTint="BF"/>
          <w:sz w:val="24"/>
          <w:szCs w:val="24"/>
          <w:lang w:val="en-AU" w:eastAsia="en-GB"/>
        </w:rPr>
        <w:t>.</w:t>
      </w:r>
    </w:p>
    <w:p w14:paraId="5B79F339" w14:textId="41287E65" w:rsidR="003510C1" w:rsidRPr="008C1076" w:rsidRDefault="007D7A51" w:rsidP="00D6552D">
      <w:pPr>
        <w:pStyle w:val="ListParagraph"/>
        <w:spacing w:after="120" w:line="276" w:lineRule="auto"/>
        <w:ind w:right="0" w:firstLine="0"/>
        <w:contextualSpacing w:val="0"/>
        <w:jc w:val="both"/>
        <w:rPr>
          <w:rFonts w:ascii="Calibri" w:eastAsia="Calibri" w:hAnsi="Calibri" w:cs="Calibri"/>
          <w:color w:val="404040" w:themeColor="text1" w:themeTint="BF"/>
          <w:sz w:val="24"/>
          <w:szCs w:val="24"/>
          <w:lang w:val="en-AU" w:eastAsia="en-GB"/>
        </w:rPr>
      </w:pPr>
      <w:r w:rsidRPr="008C1076">
        <w:rPr>
          <w:rFonts w:ascii="Calibri" w:eastAsia="Calibri" w:hAnsi="Calibri" w:cs="Calibri"/>
          <w:color w:val="404040" w:themeColor="text1" w:themeTint="BF"/>
          <w:sz w:val="24"/>
          <w:szCs w:val="24"/>
          <w:lang w:val="en-AU" w:eastAsia="en-GB"/>
        </w:rPr>
        <w:t xml:space="preserve">The following are some common body languages you can use to show respect. </w:t>
      </w:r>
      <w:r w:rsidR="00A65FE8" w:rsidRPr="008C1076">
        <w:rPr>
          <w:rFonts w:ascii="Calibri" w:eastAsia="Calibri" w:hAnsi="Calibri" w:cs="Calibri"/>
          <w:color w:val="404040" w:themeColor="text1" w:themeTint="BF"/>
          <w:sz w:val="24"/>
          <w:szCs w:val="24"/>
          <w:lang w:val="en-AU" w:eastAsia="en-GB"/>
        </w:rPr>
        <w:t>Keep in mind that</w:t>
      </w:r>
      <w:r w:rsidRPr="008C1076">
        <w:rPr>
          <w:rFonts w:ascii="Calibri" w:eastAsia="Calibri" w:hAnsi="Calibri" w:cs="Calibri"/>
          <w:color w:val="404040" w:themeColor="text1" w:themeTint="BF"/>
          <w:sz w:val="24"/>
          <w:szCs w:val="24"/>
          <w:lang w:val="en-AU" w:eastAsia="en-GB"/>
        </w:rPr>
        <w:t xml:space="preserve"> d</w:t>
      </w:r>
      <w:r w:rsidR="003510C1" w:rsidRPr="008C1076">
        <w:rPr>
          <w:rFonts w:ascii="Calibri" w:eastAsia="Calibri" w:hAnsi="Calibri" w:cs="Calibri"/>
          <w:color w:val="404040" w:themeColor="text1" w:themeTint="BF"/>
          <w:sz w:val="24"/>
          <w:szCs w:val="24"/>
          <w:lang w:val="en-AU" w:eastAsia="en-GB"/>
        </w:rPr>
        <w:t>ifferent cultures have different interpretations of body language. Only use the body language considered respectful by the person you are communicating with.</w:t>
      </w:r>
    </w:p>
    <w:p w14:paraId="097C661E" w14:textId="32E177E6" w:rsidR="00FD6294" w:rsidRPr="008C1076" w:rsidRDefault="003510C1">
      <w:pPr>
        <w:pStyle w:val="ListParagraph"/>
        <w:numPr>
          <w:ilvl w:val="1"/>
          <w:numId w:val="102"/>
        </w:numPr>
        <w:spacing w:after="120" w:line="276" w:lineRule="auto"/>
        <w:ind w:left="1434" w:right="0" w:hanging="357"/>
        <w:contextualSpacing w:val="0"/>
        <w:jc w:val="both"/>
        <w:rPr>
          <w:rFonts w:ascii="Calibri" w:eastAsia="Calibri" w:hAnsi="Calibri" w:cs="Calibri"/>
          <w:color w:val="404040" w:themeColor="text1" w:themeTint="BF"/>
          <w:sz w:val="24"/>
          <w:lang w:val="en-AU" w:eastAsia="en-GB" w:bidi="en-US"/>
        </w:rPr>
      </w:pPr>
      <w:r w:rsidRPr="00803863">
        <w:rPr>
          <w:rFonts w:ascii="Calibri" w:eastAsia="Calibri" w:hAnsi="Calibri" w:cs="Calibri"/>
          <w:b/>
          <w:bCs/>
          <w:color w:val="404040" w:themeColor="text1" w:themeTint="BF"/>
          <w:sz w:val="24"/>
          <w:lang w:val="en-AU" w:eastAsia="en-GB" w:bidi="en-US"/>
        </w:rPr>
        <w:t xml:space="preserve">Facial </w:t>
      </w:r>
      <w:r w:rsidRPr="00803863">
        <w:rPr>
          <w:rFonts w:ascii="Calibri" w:eastAsia="Calibri" w:hAnsi="Calibri" w:cs="Calibri"/>
          <w:b/>
          <w:bCs/>
          <w:color w:val="404040" w:themeColor="text1" w:themeTint="BF"/>
          <w:sz w:val="24"/>
          <w:szCs w:val="24"/>
          <w:lang w:val="en-AU" w:eastAsia="en-GB"/>
        </w:rPr>
        <w:t>expressions</w:t>
      </w:r>
      <w:r w:rsidRPr="00803863">
        <w:rPr>
          <w:rFonts w:ascii="Calibri" w:eastAsia="Calibri" w:hAnsi="Calibri" w:cs="Calibri"/>
          <w:b/>
          <w:bCs/>
          <w:color w:val="404040" w:themeColor="text1" w:themeTint="BF"/>
          <w:sz w:val="24"/>
          <w:lang w:val="en-AU" w:eastAsia="en-GB" w:bidi="en-US"/>
        </w:rPr>
        <w:t xml:space="preserve"> and</w:t>
      </w:r>
      <w:r w:rsidRPr="00777894">
        <w:rPr>
          <w:rFonts w:ascii="Calibri" w:eastAsia="Calibri" w:hAnsi="Calibri" w:cs="Calibri"/>
          <w:b/>
          <w:bCs/>
          <w:color w:val="404040" w:themeColor="text1" w:themeTint="BF"/>
          <w:sz w:val="24"/>
          <w:lang w:val="en-AU" w:eastAsia="en-GB" w:bidi="en-US"/>
        </w:rPr>
        <w:t xml:space="preserve"> eye contact</w:t>
      </w:r>
    </w:p>
    <w:p w14:paraId="7074A7A6" w14:textId="361DE516" w:rsidR="003510C1" w:rsidRPr="008C1076" w:rsidRDefault="00252718" w:rsidP="00B86713">
      <w:pPr>
        <w:pStyle w:val="ListParagraph"/>
        <w:spacing w:after="120" w:line="276" w:lineRule="auto"/>
        <w:ind w:left="144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Some facial expressions, like smiling,</w:t>
      </w:r>
      <w:r w:rsidR="00FD6294" w:rsidRPr="008C1076">
        <w:rPr>
          <w:rFonts w:ascii="Calibri" w:eastAsia="Calibri" w:hAnsi="Calibri" w:cs="Calibri"/>
          <w:color w:val="404040" w:themeColor="text1" w:themeTint="BF"/>
          <w:sz w:val="24"/>
          <w:lang w:val="en-AU" w:eastAsia="en-GB" w:bidi="en-US"/>
        </w:rPr>
        <w:t xml:space="preserve"> </w:t>
      </w:r>
      <w:r w:rsidR="007D5C89">
        <w:rPr>
          <w:rFonts w:ascii="Calibri" w:eastAsia="Calibri" w:hAnsi="Calibri" w:cs="Calibri"/>
          <w:color w:val="404040" w:themeColor="text1" w:themeTint="BF"/>
          <w:sz w:val="24"/>
          <w:lang w:val="en-AU" w:eastAsia="en-GB" w:bidi="en-US"/>
        </w:rPr>
        <w:t>will help others feel comfortable.</w:t>
      </w:r>
      <w:r w:rsidR="00EF1E87">
        <w:rPr>
          <w:rFonts w:ascii="Calibri" w:eastAsia="Calibri" w:hAnsi="Calibri" w:cs="Calibri"/>
          <w:color w:val="404040" w:themeColor="text1" w:themeTint="BF"/>
          <w:sz w:val="24"/>
          <w:lang w:val="en-AU" w:eastAsia="en-GB" w:bidi="en-US"/>
        </w:rPr>
        <w:t xml:space="preserve"> </w:t>
      </w:r>
      <w:r w:rsidR="00916456" w:rsidRPr="008C1076">
        <w:rPr>
          <w:rFonts w:ascii="Calibri" w:eastAsia="Calibri" w:hAnsi="Calibri" w:cs="Calibri"/>
          <w:color w:val="404040" w:themeColor="text1" w:themeTint="BF"/>
          <w:sz w:val="24"/>
          <w:lang w:val="en-AU" w:eastAsia="en-GB" w:bidi="en-US"/>
        </w:rPr>
        <w:t xml:space="preserve">Generally, eye contact </w:t>
      </w:r>
      <w:r w:rsidR="0015627D" w:rsidRPr="008C1076">
        <w:rPr>
          <w:rFonts w:ascii="Calibri" w:eastAsia="Calibri" w:hAnsi="Calibri" w:cs="Calibri"/>
          <w:color w:val="404040" w:themeColor="text1" w:themeTint="BF"/>
          <w:sz w:val="24"/>
          <w:lang w:val="en-AU" w:eastAsia="en-GB" w:bidi="en-US"/>
        </w:rPr>
        <w:t xml:space="preserve">shows that you are interested </w:t>
      </w:r>
      <w:r w:rsidR="00E05915" w:rsidRPr="008C1076">
        <w:rPr>
          <w:rFonts w:ascii="Calibri" w:eastAsia="Calibri" w:hAnsi="Calibri" w:cs="Calibri"/>
          <w:color w:val="404040" w:themeColor="text1" w:themeTint="BF"/>
          <w:sz w:val="24"/>
          <w:lang w:val="en-AU" w:eastAsia="en-GB" w:bidi="en-US"/>
        </w:rPr>
        <w:t>in</w:t>
      </w:r>
      <w:r w:rsidR="0015627D" w:rsidRPr="008C1076">
        <w:rPr>
          <w:rFonts w:ascii="Calibri" w:eastAsia="Calibri" w:hAnsi="Calibri" w:cs="Calibri"/>
          <w:color w:val="404040" w:themeColor="text1" w:themeTint="BF"/>
          <w:sz w:val="24"/>
          <w:lang w:val="en-AU" w:eastAsia="en-GB" w:bidi="en-US"/>
        </w:rPr>
        <w:t xml:space="preserve"> the person.</w:t>
      </w:r>
    </w:p>
    <w:p w14:paraId="7A608549" w14:textId="50F82B06" w:rsidR="00252718" w:rsidRDefault="003510C1">
      <w:pPr>
        <w:pStyle w:val="ListParagraph"/>
        <w:numPr>
          <w:ilvl w:val="1"/>
          <w:numId w:val="102"/>
        </w:numPr>
        <w:spacing w:after="120" w:line="276" w:lineRule="auto"/>
        <w:ind w:left="1434" w:right="0" w:hanging="357"/>
        <w:contextualSpacing w:val="0"/>
        <w:jc w:val="both"/>
        <w:rPr>
          <w:rFonts w:ascii="Calibri" w:eastAsia="Calibri" w:hAnsi="Calibri" w:cs="Calibri"/>
          <w:color w:val="404040" w:themeColor="text1" w:themeTint="BF"/>
          <w:sz w:val="24"/>
          <w:lang w:val="en-AU" w:eastAsia="en-GB" w:bidi="en-US"/>
        </w:rPr>
      </w:pPr>
      <w:r w:rsidRPr="00777894">
        <w:rPr>
          <w:rFonts w:ascii="Calibri" w:eastAsia="Calibri" w:hAnsi="Calibri" w:cs="Calibri"/>
          <w:b/>
          <w:bCs/>
          <w:color w:val="404040" w:themeColor="text1" w:themeTint="BF"/>
          <w:sz w:val="24"/>
          <w:lang w:val="en-AU" w:eastAsia="en-GB" w:bidi="en-US"/>
        </w:rPr>
        <w:t xml:space="preserve">Gestures </w:t>
      </w:r>
      <w:r w:rsidRPr="00803863">
        <w:rPr>
          <w:rFonts w:ascii="Calibri" w:eastAsia="Calibri" w:hAnsi="Calibri" w:cs="Calibri"/>
          <w:b/>
          <w:bCs/>
          <w:color w:val="404040" w:themeColor="text1" w:themeTint="BF"/>
          <w:sz w:val="24"/>
          <w:lang w:val="en-AU" w:eastAsia="en-GB" w:bidi="en-US"/>
        </w:rPr>
        <w:t xml:space="preserve">and </w:t>
      </w:r>
      <w:r w:rsidR="00F17A15" w:rsidRPr="00803863">
        <w:rPr>
          <w:rFonts w:ascii="Calibri" w:eastAsia="Calibri" w:hAnsi="Calibri" w:cs="Calibri"/>
          <w:b/>
          <w:bCs/>
          <w:color w:val="404040" w:themeColor="text1" w:themeTint="BF"/>
          <w:sz w:val="24"/>
          <w:szCs w:val="24"/>
          <w:lang w:val="en-AU" w:eastAsia="en-GB"/>
        </w:rPr>
        <w:t>move</w:t>
      </w:r>
      <w:r w:rsidRPr="00803863">
        <w:rPr>
          <w:rFonts w:ascii="Calibri" w:eastAsia="Calibri" w:hAnsi="Calibri" w:cs="Calibri"/>
          <w:b/>
          <w:bCs/>
          <w:color w:val="404040" w:themeColor="text1" w:themeTint="BF"/>
          <w:sz w:val="24"/>
          <w:szCs w:val="24"/>
          <w:lang w:val="en-AU" w:eastAsia="en-GB"/>
        </w:rPr>
        <w:t>ment</w:t>
      </w:r>
    </w:p>
    <w:p w14:paraId="46507242" w14:textId="02824733" w:rsidR="003510C1" w:rsidRPr="00777894" w:rsidRDefault="00E05915" w:rsidP="00B86713">
      <w:pPr>
        <w:pStyle w:val="ListParagraph"/>
        <w:spacing w:after="120" w:line="276" w:lineRule="auto"/>
        <w:ind w:left="144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Gestures and movements indicate if you are interested in the other person. </w:t>
      </w:r>
      <w:r w:rsidR="009A69C9">
        <w:rPr>
          <w:rFonts w:ascii="Calibri" w:eastAsia="Calibri" w:hAnsi="Calibri" w:cs="Calibri"/>
          <w:color w:val="404040" w:themeColor="text1" w:themeTint="BF"/>
          <w:sz w:val="24"/>
          <w:lang w:val="en-AU" w:eastAsia="en-GB" w:bidi="en-US"/>
        </w:rPr>
        <w:t xml:space="preserve">Showing interest is a sign of respect </w:t>
      </w:r>
      <w:r w:rsidR="000B7349">
        <w:rPr>
          <w:rFonts w:ascii="Calibri" w:eastAsia="Calibri" w:hAnsi="Calibri" w:cs="Calibri"/>
          <w:color w:val="404040" w:themeColor="text1" w:themeTint="BF"/>
          <w:sz w:val="24"/>
          <w:lang w:val="en-AU" w:eastAsia="en-GB" w:bidi="en-US"/>
        </w:rPr>
        <w:t>for</w:t>
      </w:r>
      <w:r w:rsidR="009A69C9">
        <w:rPr>
          <w:rFonts w:ascii="Calibri" w:eastAsia="Calibri" w:hAnsi="Calibri" w:cs="Calibri"/>
          <w:color w:val="404040" w:themeColor="text1" w:themeTint="BF"/>
          <w:sz w:val="24"/>
          <w:lang w:val="en-AU" w:eastAsia="en-GB" w:bidi="en-US"/>
        </w:rPr>
        <w:t xml:space="preserve"> the other person. </w:t>
      </w:r>
      <w:r w:rsidR="000B7349">
        <w:rPr>
          <w:rFonts w:ascii="Calibri" w:eastAsia="Calibri" w:hAnsi="Calibri" w:cs="Calibri"/>
          <w:color w:val="404040" w:themeColor="text1" w:themeTint="BF"/>
          <w:sz w:val="24"/>
          <w:lang w:val="en-AU" w:eastAsia="en-GB" w:bidi="en-US"/>
        </w:rPr>
        <w:t>Gestures and movement</w:t>
      </w:r>
      <w:r w:rsidR="00C00B1F">
        <w:rPr>
          <w:rFonts w:ascii="Calibri" w:eastAsia="Calibri" w:hAnsi="Calibri" w:cs="Calibri"/>
          <w:color w:val="404040" w:themeColor="text1" w:themeTint="BF"/>
          <w:sz w:val="24"/>
          <w:lang w:val="en-AU" w:eastAsia="en-GB" w:bidi="en-US"/>
        </w:rPr>
        <w:t>s</w:t>
      </w:r>
      <w:r w:rsidR="008616B0">
        <w:rPr>
          <w:rFonts w:ascii="Calibri" w:eastAsia="Calibri" w:hAnsi="Calibri" w:cs="Calibri"/>
          <w:color w:val="404040" w:themeColor="text1" w:themeTint="BF"/>
          <w:sz w:val="24"/>
          <w:lang w:val="en-AU" w:eastAsia="en-GB" w:bidi="en-US"/>
        </w:rPr>
        <w:t xml:space="preserve"> include n</w:t>
      </w:r>
      <w:r w:rsidR="003510C1" w:rsidRPr="00777894">
        <w:rPr>
          <w:rFonts w:ascii="Calibri" w:eastAsia="Calibri" w:hAnsi="Calibri" w:cs="Calibri"/>
          <w:color w:val="404040" w:themeColor="text1" w:themeTint="BF"/>
          <w:sz w:val="24"/>
          <w:lang w:val="en-AU" w:eastAsia="en-GB" w:bidi="en-US"/>
        </w:rPr>
        <w:t xml:space="preserve">odding </w:t>
      </w:r>
      <w:r w:rsidR="003510C1">
        <w:rPr>
          <w:rFonts w:ascii="Calibri" w:eastAsia="Calibri" w:hAnsi="Calibri" w:cs="Calibri"/>
          <w:color w:val="404040" w:themeColor="text1" w:themeTint="BF"/>
          <w:sz w:val="24"/>
          <w:lang w:val="en-AU" w:eastAsia="en-GB" w:bidi="en-US"/>
        </w:rPr>
        <w:t xml:space="preserve">the </w:t>
      </w:r>
      <w:r w:rsidR="003510C1" w:rsidRPr="00777894">
        <w:rPr>
          <w:rFonts w:ascii="Calibri" w:eastAsia="Calibri" w:hAnsi="Calibri" w:cs="Calibri"/>
          <w:color w:val="404040" w:themeColor="text1" w:themeTint="BF"/>
          <w:sz w:val="24"/>
          <w:lang w:val="en-AU" w:eastAsia="en-GB" w:bidi="en-US"/>
        </w:rPr>
        <w:t>head, handshake</w:t>
      </w:r>
      <w:r w:rsidR="008616B0">
        <w:rPr>
          <w:rFonts w:ascii="Calibri" w:eastAsia="Calibri" w:hAnsi="Calibri" w:cs="Calibri"/>
          <w:color w:val="404040" w:themeColor="text1" w:themeTint="BF"/>
          <w:sz w:val="24"/>
          <w:lang w:val="en-AU" w:eastAsia="en-GB" w:bidi="en-US"/>
        </w:rPr>
        <w:t xml:space="preserve"> and </w:t>
      </w:r>
      <w:r w:rsidR="003510C1" w:rsidRPr="00777894">
        <w:rPr>
          <w:rFonts w:ascii="Calibri" w:eastAsia="Calibri" w:hAnsi="Calibri" w:cs="Calibri"/>
          <w:color w:val="404040" w:themeColor="text1" w:themeTint="BF"/>
          <w:sz w:val="24"/>
          <w:lang w:val="en-AU" w:eastAsia="en-GB" w:bidi="en-US"/>
        </w:rPr>
        <w:t>bowing</w:t>
      </w:r>
      <w:r w:rsidR="008616B0">
        <w:rPr>
          <w:rFonts w:ascii="Calibri" w:eastAsia="Calibri" w:hAnsi="Calibri" w:cs="Calibri"/>
          <w:color w:val="404040" w:themeColor="text1" w:themeTint="BF"/>
          <w:sz w:val="24"/>
          <w:lang w:val="en-AU" w:eastAsia="en-GB" w:bidi="en-US"/>
        </w:rPr>
        <w:t>.</w:t>
      </w:r>
    </w:p>
    <w:p w14:paraId="00D1FE3F" w14:textId="76DF9204" w:rsidR="000B7349" w:rsidRPr="008C1076" w:rsidRDefault="003510C1">
      <w:pPr>
        <w:pStyle w:val="ListParagraph"/>
        <w:numPr>
          <w:ilvl w:val="1"/>
          <w:numId w:val="102"/>
        </w:numPr>
        <w:spacing w:after="120" w:line="276" w:lineRule="auto"/>
        <w:ind w:left="1434" w:right="0" w:hanging="357"/>
        <w:contextualSpacing w:val="0"/>
        <w:jc w:val="both"/>
        <w:rPr>
          <w:rFonts w:ascii="Calibri" w:eastAsia="Calibri" w:hAnsi="Calibri" w:cs="Calibri"/>
          <w:b/>
          <w:bCs/>
          <w:color w:val="404040" w:themeColor="text1" w:themeTint="BF"/>
          <w:sz w:val="24"/>
          <w:lang w:val="en-AU" w:eastAsia="en-GB" w:bidi="en-US"/>
        </w:rPr>
      </w:pPr>
      <w:r w:rsidRPr="00803863">
        <w:rPr>
          <w:rFonts w:ascii="Calibri" w:eastAsia="Calibri" w:hAnsi="Calibri" w:cs="Calibri"/>
          <w:b/>
          <w:bCs/>
          <w:color w:val="404040" w:themeColor="text1" w:themeTint="BF"/>
          <w:sz w:val="24"/>
          <w:lang w:val="en-AU" w:eastAsia="en-GB" w:bidi="en-US"/>
        </w:rPr>
        <w:t xml:space="preserve">Voice tone </w:t>
      </w:r>
      <w:r w:rsidRPr="00803863">
        <w:rPr>
          <w:rFonts w:ascii="Calibri" w:eastAsia="Calibri" w:hAnsi="Calibri" w:cs="Calibri"/>
          <w:b/>
          <w:bCs/>
          <w:color w:val="404040" w:themeColor="text1" w:themeTint="BF"/>
          <w:sz w:val="24"/>
          <w:szCs w:val="24"/>
          <w:lang w:val="en-AU" w:eastAsia="en-GB"/>
        </w:rPr>
        <w:t>and</w:t>
      </w:r>
      <w:r w:rsidRPr="00803863">
        <w:rPr>
          <w:rFonts w:ascii="Calibri" w:eastAsia="Calibri" w:hAnsi="Calibri" w:cs="Calibri"/>
          <w:b/>
          <w:bCs/>
          <w:color w:val="404040" w:themeColor="text1" w:themeTint="BF"/>
          <w:sz w:val="24"/>
          <w:lang w:val="en-AU" w:eastAsia="en-GB" w:bidi="en-US"/>
        </w:rPr>
        <w:t xml:space="preserve"> volume</w:t>
      </w:r>
    </w:p>
    <w:p w14:paraId="173C17A2" w14:textId="38BD20DC" w:rsidR="003510C1" w:rsidRPr="003F6257" w:rsidRDefault="00BA5F1B" w:rsidP="00B86713">
      <w:pPr>
        <w:pStyle w:val="ListParagraph"/>
        <w:spacing w:after="120" w:line="276" w:lineRule="auto"/>
        <w:ind w:left="1440"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Voice usually reveals the emotion of</w:t>
      </w:r>
      <w:r w:rsidR="00B03EC1">
        <w:rPr>
          <w:rFonts w:ascii="Calibri" w:eastAsia="Calibri" w:hAnsi="Calibri" w:cs="Calibri"/>
          <w:color w:val="404040" w:themeColor="text1" w:themeTint="BF"/>
          <w:sz w:val="24"/>
          <w:lang w:val="en-AU" w:eastAsia="en-GB" w:bidi="en-US"/>
        </w:rPr>
        <w:t xml:space="preserve"> a</w:t>
      </w:r>
      <w:r>
        <w:rPr>
          <w:rFonts w:ascii="Calibri" w:eastAsia="Calibri" w:hAnsi="Calibri" w:cs="Calibri"/>
          <w:color w:val="404040" w:themeColor="text1" w:themeTint="BF"/>
          <w:sz w:val="24"/>
          <w:lang w:val="en-AU" w:eastAsia="en-GB" w:bidi="en-US"/>
        </w:rPr>
        <w:t xml:space="preserve"> person. </w:t>
      </w:r>
      <w:r w:rsidR="0094167C">
        <w:rPr>
          <w:rFonts w:ascii="Calibri" w:eastAsia="Calibri" w:hAnsi="Calibri" w:cs="Calibri"/>
          <w:color w:val="404040" w:themeColor="text1" w:themeTint="BF"/>
          <w:sz w:val="24"/>
          <w:lang w:val="en-AU" w:eastAsia="en-GB" w:bidi="en-US"/>
        </w:rPr>
        <w:t xml:space="preserve">Showing positive emotions is often a sign of respect and interest in others. </w:t>
      </w:r>
      <w:r w:rsidR="00B03EC1">
        <w:rPr>
          <w:rFonts w:ascii="Calibri" w:eastAsia="Calibri" w:hAnsi="Calibri" w:cs="Calibri"/>
          <w:color w:val="404040" w:themeColor="text1" w:themeTint="BF"/>
          <w:sz w:val="24"/>
          <w:lang w:val="en-AU" w:eastAsia="en-GB" w:bidi="en-US"/>
        </w:rPr>
        <w:t>B</w:t>
      </w:r>
      <w:r w:rsidR="003510C1" w:rsidRPr="00777894">
        <w:rPr>
          <w:rFonts w:ascii="Calibri" w:eastAsia="Calibri" w:hAnsi="Calibri" w:cs="Calibri"/>
          <w:color w:val="404040" w:themeColor="text1" w:themeTint="BF"/>
          <w:sz w:val="24"/>
          <w:lang w:val="en-AU" w:eastAsia="en-GB" w:bidi="en-US"/>
        </w:rPr>
        <w:t xml:space="preserve">y moderating the tone and volume of </w:t>
      </w:r>
      <w:r w:rsidR="003510C1">
        <w:rPr>
          <w:rFonts w:ascii="Calibri" w:eastAsia="Calibri" w:hAnsi="Calibri" w:cs="Calibri"/>
          <w:color w:val="404040" w:themeColor="text1" w:themeTint="BF"/>
          <w:sz w:val="24"/>
          <w:lang w:val="en-AU" w:eastAsia="en-GB" w:bidi="en-US"/>
        </w:rPr>
        <w:t xml:space="preserve">your </w:t>
      </w:r>
      <w:r w:rsidR="003510C1" w:rsidRPr="00777894">
        <w:rPr>
          <w:rFonts w:ascii="Calibri" w:eastAsia="Calibri" w:hAnsi="Calibri" w:cs="Calibri"/>
          <w:color w:val="404040" w:themeColor="text1" w:themeTint="BF"/>
          <w:sz w:val="24"/>
          <w:lang w:val="en-AU" w:eastAsia="en-GB" w:bidi="en-US"/>
        </w:rPr>
        <w:t>voice</w:t>
      </w:r>
      <w:r w:rsidR="00B03EC1">
        <w:rPr>
          <w:rFonts w:ascii="Calibri" w:eastAsia="Calibri" w:hAnsi="Calibri" w:cs="Calibri"/>
          <w:color w:val="404040" w:themeColor="text1" w:themeTint="BF"/>
          <w:sz w:val="24"/>
          <w:lang w:val="en-AU" w:eastAsia="en-GB" w:bidi="en-US"/>
        </w:rPr>
        <w:t xml:space="preserve">, you can show positive emotions </w:t>
      </w:r>
      <w:r w:rsidR="00C00B1F">
        <w:rPr>
          <w:rFonts w:ascii="Calibri" w:eastAsia="Calibri" w:hAnsi="Calibri" w:cs="Calibri"/>
          <w:color w:val="404040" w:themeColor="text1" w:themeTint="BF"/>
          <w:sz w:val="24"/>
          <w:lang w:val="en-AU" w:eastAsia="en-GB" w:bidi="en-US"/>
        </w:rPr>
        <w:t>to the other person.</w:t>
      </w:r>
    </w:p>
    <w:p w14:paraId="55B0F8DC" w14:textId="4FBF6D18" w:rsidR="00686905" w:rsidRDefault="00686905" w:rsidP="00684E28">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These ways will help you show respect to all people. They will help you communicate even with people who have difficulty communicating. People</w:t>
      </w:r>
      <w:r w:rsidR="00B86713">
        <w:rPr>
          <w:rFonts w:ascii="Calibri" w:eastAsia="Calibri" w:hAnsi="Calibri" w:cs="Calibri"/>
          <w:color w:val="404040" w:themeColor="text1" w:themeTint="BF"/>
          <w:sz w:val="24"/>
          <w:lang w:val="en-AU" w:eastAsia="en-GB"/>
        </w:rPr>
        <w:t xml:space="preserve"> will feel respected when communicated with, despite their diversity in communication</w:t>
      </w:r>
      <w:r>
        <w:rPr>
          <w:rFonts w:ascii="Calibri" w:eastAsia="Calibri" w:hAnsi="Calibri" w:cs="Calibri"/>
          <w:color w:val="404040" w:themeColor="text1" w:themeTint="BF"/>
          <w:sz w:val="24"/>
          <w:lang w:val="en-AU" w:eastAsia="en-GB"/>
        </w:rPr>
        <w:t>. They feel they are treated fairly.</w:t>
      </w:r>
    </w:p>
    <w:p w14:paraId="228BAFBE" w14:textId="41D2E48A" w:rsidR="0057549A" w:rsidRDefault="0057549A"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6ACD0355" w14:textId="00EF5C99" w:rsidR="00B55639" w:rsidRPr="00800C11" w:rsidRDefault="00B55639" w:rsidP="00D6552D">
      <w:pPr>
        <w:spacing w:after="120" w:line="276" w:lineRule="auto"/>
        <w:ind w:left="0" w:right="0" w:firstLine="0"/>
        <w:jc w:val="both"/>
        <w:rPr>
          <w:rFonts w:ascii="Calibri" w:eastAsia="Calibri" w:hAnsi="Calibri" w:cs="Calibri"/>
          <w:b/>
          <w:color w:val="404040" w:themeColor="text1" w:themeTint="BF"/>
          <w:sz w:val="24"/>
          <w:lang w:val="en-AU" w:eastAsia="en-GB" w:bidi="en-US"/>
        </w:rPr>
      </w:pPr>
      <w:r w:rsidRPr="00800C11">
        <w:rPr>
          <w:rFonts w:ascii="Calibri" w:eastAsia="Calibri" w:hAnsi="Calibri" w:cs="Calibri"/>
          <w:b/>
          <w:color w:val="404040" w:themeColor="text1" w:themeTint="BF"/>
          <w:sz w:val="24"/>
          <w:lang w:val="en-AU" w:eastAsia="en-GB" w:bidi="en-US"/>
        </w:rPr>
        <w:lastRenderedPageBreak/>
        <w:t>Aboriginal English</w:t>
      </w:r>
    </w:p>
    <w:p w14:paraId="06FEE4FB" w14:textId="7DC912AC" w:rsidR="00E67E2D" w:rsidRPr="00800C11" w:rsidRDefault="00E67E2D" w:rsidP="00684E28">
      <w:pPr>
        <w:spacing w:after="120" w:line="276" w:lineRule="auto"/>
        <w:ind w:left="0" w:right="0" w:firstLine="0"/>
        <w:jc w:val="both"/>
        <w:rPr>
          <w:rFonts w:ascii="Calibri" w:eastAsia="Calibri" w:hAnsi="Calibri" w:cs="Calibri"/>
          <w:color w:val="404040" w:themeColor="text1" w:themeTint="BF"/>
          <w:sz w:val="24"/>
          <w:szCs w:val="24"/>
          <w:lang w:val="en-AU" w:eastAsia="en-GB"/>
        </w:rPr>
      </w:pPr>
      <w:r>
        <w:rPr>
          <w:rFonts w:ascii="Calibri" w:eastAsia="Calibri" w:hAnsi="Calibri" w:cs="Calibri"/>
          <w:color w:val="404040" w:themeColor="text1" w:themeTint="BF"/>
          <w:sz w:val="24"/>
          <w:szCs w:val="24"/>
          <w:lang w:val="en-AU" w:eastAsia="en-GB"/>
        </w:rPr>
        <w:t xml:space="preserve">Speaking uses </w:t>
      </w:r>
      <w:r w:rsidRPr="00DB55B1">
        <w:rPr>
          <w:rFonts w:ascii="Calibri" w:eastAsia="Calibri" w:hAnsi="Calibri" w:cs="Calibri"/>
          <w:i/>
          <w:iCs/>
          <w:color w:val="404040" w:themeColor="text1" w:themeTint="BF"/>
          <w:sz w:val="24"/>
          <w:szCs w:val="24"/>
          <w:lang w:val="en-AU" w:eastAsia="en-GB"/>
        </w:rPr>
        <w:t>language</w:t>
      </w:r>
      <w:r>
        <w:rPr>
          <w:rFonts w:ascii="Calibri" w:eastAsia="Calibri" w:hAnsi="Calibri" w:cs="Calibri"/>
          <w:i/>
          <w:iCs/>
          <w:color w:val="404040" w:themeColor="text1" w:themeTint="BF"/>
          <w:sz w:val="24"/>
          <w:szCs w:val="24"/>
          <w:lang w:val="en-AU" w:eastAsia="en-GB"/>
        </w:rPr>
        <w:t>,</w:t>
      </w:r>
      <w:r>
        <w:rPr>
          <w:rFonts w:ascii="Calibri" w:eastAsia="Calibri" w:hAnsi="Calibri" w:cs="Calibri"/>
          <w:color w:val="404040" w:themeColor="text1" w:themeTint="BF"/>
          <w:sz w:val="24"/>
          <w:szCs w:val="24"/>
          <w:lang w:val="en-AU" w:eastAsia="en-GB"/>
        </w:rPr>
        <w:t xml:space="preserve"> which</w:t>
      </w:r>
      <w:r w:rsidRPr="00800C11">
        <w:rPr>
          <w:rFonts w:ascii="Calibri" w:eastAsia="Calibri" w:hAnsi="Calibri" w:cs="Calibri"/>
          <w:color w:val="404040" w:themeColor="text1" w:themeTint="BF"/>
          <w:sz w:val="24"/>
          <w:szCs w:val="24"/>
          <w:lang w:val="en-AU" w:eastAsia="en-GB"/>
        </w:rPr>
        <w:t xml:space="preserve"> is a key aspect of culture. It reflects what is vital to members of a certain cultural group. </w:t>
      </w:r>
      <w:r w:rsidRPr="00D6552D">
        <w:rPr>
          <w:rFonts w:ascii="Calibri" w:eastAsia="Calibri" w:hAnsi="Calibri" w:cs="Calibri"/>
          <w:color w:val="404040" w:themeColor="text1" w:themeTint="BF"/>
          <w:sz w:val="24"/>
          <w:szCs w:val="24"/>
          <w:lang w:val="en-AU" w:eastAsia="en-GB"/>
        </w:rPr>
        <w:t xml:space="preserve">For example, different languages have their </w:t>
      </w:r>
      <w:r w:rsidR="00684E28">
        <w:rPr>
          <w:rFonts w:ascii="Calibri" w:eastAsia="Calibri" w:hAnsi="Calibri" w:cs="Calibri"/>
          <w:color w:val="404040" w:themeColor="text1" w:themeTint="BF"/>
          <w:sz w:val="24"/>
          <w:szCs w:val="24"/>
          <w:lang w:val="en-AU" w:eastAsia="en-GB"/>
        </w:rPr>
        <w:t>unique way of classifying or describing events, conditions or thinking patterns</w:t>
      </w:r>
      <w:r w:rsidRPr="00D6552D">
        <w:rPr>
          <w:rFonts w:ascii="Calibri" w:eastAsia="Calibri" w:hAnsi="Calibri" w:cs="Calibri"/>
          <w:color w:val="404040" w:themeColor="text1" w:themeTint="BF"/>
          <w:sz w:val="24"/>
          <w:szCs w:val="24"/>
          <w:lang w:val="en-AU" w:eastAsia="en-GB"/>
        </w:rPr>
        <w:t>.</w:t>
      </w:r>
    </w:p>
    <w:p w14:paraId="7BA3373D" w14:textId="25DE5256" w:rsidR="00E67E2D" w:rsidRPr="00800C11" w:rsidRDefault="00E67E2D" w:rsidP="00684E28">
      <w:pPr>
        <w:spacing w:after="120" w:line="276" w:lineRule="auto"/>
        <w:ind w:left="0" w:right="0" w:firstLine="0"/>
        <w:jc w:val="both"/>
        <w:rPr>
          <w:rFonts w:ascii="Calibri" w:eastAsia="Calibri" w:hAnsi="Calibri" w:cs="Calibri"/>
          <w:color w:val="404040" w:themeColor="text1" w:themeTint="BF"/>
          <w:sz w:val="24"/>
          <w:szCs w:val="24"/>
          <w:lang w:val="en-AU" w:eastAsia="en-GB"/>
        </w:rPr>
      </w:pPr>
      <w:r w:rsidRPr="00800C11">
        <w:rPr>
          <w:rFonts w:ascii="Calibri" w:eastAsia="Calibri" w:hAnsi="Calibri" w:cs="Calibri"/>
          <w:color w:val="404040" w:themeColor="text1" w:themeTint="BF"/>
          <w:sz w:val="24"/>
          <w:szCs w:val="24"/>
          <w:lang w:val="en-AU" w:eastAsia="en-GB"/>
        </w:rPr>
        <w:t xml:space="preserve">Take the English language as an example. English is a language where thinking occurs linearly. </w:t>
      </w:r>
      <w:r w:rsidRPr="00606B4F">
        <w:rPr>
          <w:rFonts w:ascii="Calibri" w:eastAsia="Calibri" w:hAnsi="Calibri" w:cs="Calibri"/>
          <w:color w:val="404040" w:themeColor="text1" w:themeTint="BF"/>
          <w:sz w:val="24"/>
          <w:szCs w:val="24"/>
          <w:lang w:val="en-AU" w:eastAsia="en-GB"/>
        </w:rPr>
        <w:t xml:space="preserve">Time markers are used when describing conditions or giving instructions. This includes </w:t>
      </w:r>
      <w:r w:rsidRPr="00606B4F">
        <w:rPr>
          <w:rFonts w:ascii="Calibri" w:eastAsia="Calibri" w:hAnsi="Calibri" w:cs="Calibri"/>
          <w:i/>
          <w:iCs/>
          <w:color w:val="404040" w:themeColor="text1" w:themeTint="BF"/>
          <w:sz w:val="24"/>
          <w:szCs w:val="24"/>
          <w:lang w:val="en-AU" w:eastAsia="en-GB"/>
        </w:rPr>
        <w:t>‘do this first</w:t>
      </w:r>
      <w:r>
        <w:rPr>
          <w:rFonts w:ascii="Calibri" w:eastAsia="Calibri" w:hAnsi="Calibri" w:cs="Calibri"/>
          <w:i/>
          <w:iCs/>
          <w:color w:val="404040" w:themeColor="text1" w:themeTint="BF"/>
          <w:sz w:val="24"/>
          <w:szCs w:val="24"/>
          <w:lang w:val="en-AU" w:eastAsia="en-GB"/>
        </w:rPr>
        <w:t>;</w:t>
      </w:r>
      <w:r w:rsidRPr="00606B4F">
        <w:rPr>
          <w:rFonts w:ascii="Calibri" w:eastAsia="Calibri" w:hAnsi="Calibri" w:cs="Calibri"/>
          <w:i/>
          <w:iCs/>
          <w:color w:val="404040" w:themeColor="text1" w:themeTint="BF"/>
          <w:sz w:val="24"/>
          <w:szCs w:val="24"/>
          <w:lang w:val="en-AU" w:eastAsia="en-GB"/>
        </w:rPr>
        <w:t xml:space="preserve"> then you take that’</w:t>
      </w:r>
      <w:r w:rsidR="00684E28">
        <w:rPr>
          <w:rFonts w:ascii="Calibri" w:eastAsia="Calibri" w:hAnsi="Calibri" w:cs="Calibri"/>
          <w:i/>
          <w:iCs/>
          <w:color w:val="404040" w:themeColor="text1" w:themeTint="BF"/>
          <w:sz w:val="24"/>
          <w:szCs w:val="24"/>
          <w:lang w:val="en-AU" w:eastAsia="en-GB"/>
        </w:rPr>
        <w:t>.</w:t>
      </w:r>
      <w:r w:rsidRPr="00606B4F">
        <w:rPr>
          <w:rFonts w:ascii="Calibri" w:eastAsia="Calibri" w:hAnsi="Calibri" w:cs="Calibri"/>
          <w:color w:val="404040" w:themeColor="text1" w:themeTint="BF"/>
          <w:sz w:val="24"/>
          <w:szCs w:val="24"/>
          <w:lang w:val="en-AU" w:eastAsia="en-GB"/>
        </w:rPr>
        <w:t xml:space="preserve"> In other cultures, events or stories can involve weaving in and out of a theme</w:t>
      </w:r>
      <w:r>
        <w:rPr>
          <w:rFonts w:ascii="Calibri" w:eastAsia="Calibri" w:hAnsi="Calibri" w:cs="Calibri"/>
          <w:color w:val="404040" w:themeColor="text1" w:themeTint="BF"/>
          <w:sz w:val="24"/>
          <w:szCs w:val="24"/>
          <w:lang w:val="en-AU" w:eastAsia="en-GB"/>
        </w:rPr>
        <w:t xml:space="preserve">. Some stories </w:t>
      </w:r>
      <w:r w:rsidRPr="00800C11">
        <w:rPr>
          <w:rFonts w:ascii="Calibri" w:eastAsia="Calibri" w:hAnsi="Calibri" w:cs="Calibri"/>
          <w:color w:val="404040" w:themeColor="text1" w:themeTint="BF"/>
          <w:sz w:val="24"/>
          <w:szCs w:val="24"/>
          <w:lang w:val="en-AU" w:eastAsia="en-GB"/>
        </w:rPr>
        <w:t>start from the final events or conclusions and work inward in a circular sequence to the beginning of the event.</w:t>
      </w:r>
    </w:p>
    <w:p w14:paraId="5605B56F" w14:textId="7BB2B38D" w:rsidR="00B55639" w:rsidRPr="002619A5" w:rsidRDefault="00B55639" w:rsidP="00684E28">
      <w:pPr>
        <w:spacing w:after="120" w:line="276" w:lineRule="auto"/>
        <w:ind w:left="0" w:right="0" w:firstLine="0"/>
        <w:jc w:val="both"/>
        <w:rPr>
          <w:rFonts w:ascii="Calibri" w:eastAsia="Calibri" w:hAnsi="Calibri" w:cs="Calibri"/>
          <w:color w:val="404040" w:themeColor="text1" w:themeTint="BF"/>
          <w:sz w:val="24"/>
          <w:highlight w:val="cyan"/>
          <w:lang w:val="en-AU" w:eastAsia="en-GB" w:bidi="en-US"/>
        </w:rPr>
      </w:pPr>
      <w:r w:rsidRPr="00800C11">
        <w:rPr>
          <w:rFonts w:ascii="Calibri" w:eastAsia="Calibri" w:hAnsi="Calibri" w:cs="Calibri"/>
          <w:color w:val="404040" w:themeColor="text1" w:themeTint="BF"/>
          <w:sz w:val="24"/>
          <w:lang w:val="en-AU" w:eastAsia="en-GB" w:bidi="en-US"/>
        </w:rPr>
        <w:t xml:space="preserve">The first language or home language of many Aboriginal people is Aboriginal English. This is a distinctive language, which is a powerful way through which Aboriginal identity is transmitted. </w:t>
      </w:r>
      <w:r w:rsidR="00B142C4" w:rsidRPr="00606B4F">
        <w:rPr>
          <w:rFonts w:ascii="Calibri" w:eastAsia="Calibri" w:hAnsi="Calibri" w:cs="Calibri"/>
          <w:color w:val="404040" w:themeColor="text1" w:themeTint="BF"/>
          <w:sz w:val="24"/>
          <w:lang w:val="en-AU" w:eastAsia="en-GB" w:bidi="en-US"/>
        </w:rPr>
        <w:t>M</w:t>
      </w:r>
      <w:r w:rsidRPr="00606B4F">
        <w:rPr>
          <w:rFonts w:ascii="Calibri" w:eastAsia="Calibri" w:hAnsi="Calibri" w:cs="Calibri"/>
          <w:color w:val="404040" w:themeColor="text1" w:themeTint="BF"/>
          <w:sz w:val="24"/>
          <w:lang w:val="en-AU" w:eastAsia="en-GB" w:bidi="en-US"/>
        </w:rPr>
        <w:t xml:space="preserve">any Aboriginal languages are </w:t>
      </w:r>
      <w:r w:rsidR="00642E0F">
        <w:rPr>
          <w:rFonts w:ascii="Calibri" w:eastAsia="Calibri" w:hAnsi="Calibri" w:cs="Calibri"/>
          <w:color w:val="404040" w:themeColor="text1" w:themeTint="BF"/>
          <w:sz w:val="24"/>
          <w:lang w:val="en-AU" w:eastAsia="en-GB" w:bidi="en-US"/>
        </w:rPr>
        <w:t>no longer spoken</w:t>
      </w:r>
      <w:r w:rsidR="00690657" w:rsidRPr="00606B4F">
        <w:rPr>
          <w:rFonts w:ascii="Calibri" w:eastAsia="Calibri" w:hAnsi="Calibri" w:cs="Calibri"/>
          <w:color w:val="404040" w:themeColor="text1" w:themeTint="BF"/>
          <w:sz w:val="24"/>
          <w:lang w:val="en-AU" w:eastAsia="en-GB" w:bidi="en-US"/>
        </w:rPr>
        <w:t>. Despite this,</w:t>
      </w:r>
      <w:r w:rsidRPr="00606B4F">
        <w:rPr>
          <w:rFonts w:ascii="Calibri" w:eastAsia="Calibri" w:hAnsi="Calibri" w:cs="Calibri"/>
          <w:color w:val="404040" w:themeColor="text1" w:themeTint="BF"/>
          <w:sz w:val="24"/>
          <w:lang w:val="en-AU" w:eastAsia="en-GB" w:bidi="en-US"/>
        </w:rPr>
        <w:t xml:space="preserve"> patterns and influences can be seen in the ways Aboriginal people speak English.</w:t>
      </w:r>
    </w:p>
    <w:p w14:paraId="340E5059" w14:textId="3FEB87B0" w:rsidR="00B55639" w:rsidRPr="00800C11" w:rsidRDefault="00B55639"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Dialects of English spoken by Aboriginal people have been given the name Aboriginal English, </w:t>
      </w:r>
      <w:r w:rsidR="00913F04" w:rsidRPr="00D6552D">
        <w:rPr>
          <w:rFonts w:ascii="Calibri" w:eastAsia="Calibri" w:hAnsi="Calibri" w:cs="Calibri"/>
          <w:color w:val="404040" w:themeColor="text1" w:themeTint="BF"/>
          <w:sz w:val="24"/>
          <w:lang w:val="en-AU" w:eastAsia="en-GB" w:bidi="en-US"/>
        </w:rPr>
        <w:t>with</w:t>
      </w:r>
      <w:r w:rsidRPr="00D6552D">
        <w:rPr>
          <w:rFonts w:ascii="Calibri" w:eastAsia="Calibri" w:hAnsi="Calibri" w:cs="Calibri"/>
          <w:color w:val="404040" w:themeColor="text1" w:themeTint="BF"/>
          <w:sz w:val="24"/>
          <w:lang w:val="en-AU" w:eastAsia="en-GB" w:bidi="en-US"/>
        </w:rPr>
        <w:t xml:space="preserve"> different regional variations.</w:t>
      </w:r>
      <w:r w:rsidRPr="00684E28">
        <w:rPr>
          <w:rFonts w:ascii="Calibri" w:eastAsia="Calibri" w:hAnsi="Calibri" w:cs="Calibri"/>
          <w:color w:val="404040" w:themeColor="text1" w:themeTint="BF"/>
          <w:sz w:val="24"/>
          <w:lang w:val="en-AU" w:eastAsia="en-GB" w:bidi="en-US"/>
        </w:rPr>
        <w:t xml:space="preserve"> Aboriginal English differs from Standard Australian English</w:t>
      </w:r>
      <w:r w:rsidR="00071E30" w:rsidRPr="00684E28">
        <w:rPr>
          <w:rFonts w:ascii="Calibri" w:eastAsia="Calibri" w:hAnsi="Calibri" w:cs="Calibri"/>
          <w:color w:val="404040" w:themeColor="text1" w:themeTint="BF"/>
          <w:sz w:val="24"/>
          <w:lang w:val="en-AU" w:eastAsia="en-GB" w:bidi="en-US"/>
        </w:rPr>
        <w:t>. They differ</w:t>
      </w:r>
      <w:r w:rsidRPr="00684E28">
        <w:rPr>
          <w:rFonts w:ascii="Calibri" w:eastAsia="Calibri" w:hAnsi="Calibri" w:cs="Calibri"/>
          <w:color w:val="404040" w:themeColor="text1" w:themeTint="BF"/>
          <w:sz w:val="24"/>
          <w:lang w:val="en-AU" w:eastAsia="en-GB" w:bidi="en-US"/>
        </w:rPr>
        <w:t xml:space="preserve"> not only in words and meanings but also in grammar and ways of thinking and feeling. The language encompasses gestures</w:t>
      </w:r>
      <w:r w:rsidRPr="00800C11">
        <w:rPr>
          <w:rFonts w:ascii="Calibri" w:eastAsia="Calibri" w:hAnsi="Calibri" w:cs="Calibri"/>
          <w:color w:val="404040" w:themeColor="text1" w:themeTint="BF"/>
          <w:sz w:val="24"/>
          <w:lang w:val="en-AU" w:eastAsia="en-GB" w:bidi="en-US"/>
        </w:rPr>
        <w:t>, body language, eye contact, sounds, expressions and tone. It is through this language that Aboriginal children learn to communicate and function.</w:t>
      </w:r>
    </w:p>
    <w:p w14:paraId="3B7C0847" w14:textId="5053D087" w:rsidR="003B4F32" w:rsidRDefault="00B55639" w:rsidP="00684E28">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In most workplaces, the language spoken and used at work is Standard Australian English. </w:t>
      </w:r>
      <w:r w:rsidR="00913F04">
        <w:rPr>
          <w:rFonts w:ascii="Calibri" w:eastAsia="Calibri" w:hAnsi="Calibri" w:cs="Calibri"/>
          <w:color w:val="404040" w:themeColor="text1" w:themeTint="BF"/>
          <w:sz w:val="24"/>
          <w:lang w:val="en-AU" w:eastAsia="en-GB" w:bidi="en-US"/>
        </w:rPr>
        <w:t>Nothing about this language</w:t>
      </w:r>
      <w:r w:rsidRPr="00800C11">
        <w:rPr>
          <w:rFonts w:ascii="Calibri" w:eastAsia="Calibri" w:hAnsi="Calibri" w:cs="Calibri"/>
          <w:color w:val="404040" w:themeColor="text1" w:themeTint="BF"/>
          <w:sz w:val="24"/>
          <w:lang w:val="en-AU" w:eastAsia="en-GB" w:bidi="en-US"/>
        </w:rPr>
        <w:t xml:space="preserve"> makes it better than any other form of English; it is simply the language spoken by the dominant group in Australia. </w:t>
      </w:r>
      <w:r w:rsidRPr="00606B4F">
        <w:rPr>
          <w:rFonts w:ascii="Calibri" w:eastAsia="Calibri" w:hAnsi="Calibri" w:cs="Calibri"/>
          <w:color w:val="404040" w:themeColor="text1" w:themeTint="BF"/>
          <w:sz w:val="24"/>
          <w:lang w:val="en-AU" w:eastAsia="en-GB" w:bidi="en-US"/>
        </w:rPr>
        <w:t xml:space="preserve">Staff </w:t>
      </w:r>
      <w:r w:rsidR="00913F04" w:rsidRPr="00606B4F">
        <w:rPr>
          <w:rFonts w:ascii="Calibri" w:eastAsia="Calibri" w:hAnsi="Calibri" w:cs="Calibri"/>
          <w:color w:val="404040" w:themeColor="text1" w:themeTint="BF"/>
          <w:sz w:val="24"/>
          <w:lang w:val="en-AU" w:eastAsia="en-GB" w:bidi="en-US"/>
        </w:rPr>
        <w:t>must</w:t>
      </w:r>
      <w:r w:rsidRPr="00606B4F">
        <w:rPr>
          <w:rFonts w:ascii="Calibri" w:eastAsia="Calibri" w:hAnsi="Calibri" w:cs="Calibri"/>
          <w:color w:val="404040" w:themeColor="text1" w:themeTint="BF"/>
          <w:sz w:val="24"/>
          <w:lang w:val="en-AU" w:eastAsia="en-GB" w:bidi="en-US"/>
        </w:rPr>
        <w:t xml:space="preserve"> recognise </w:t>
      </w:r>
      <w:r w:rsidR="00913F04" w:rsidRPr="00606B4F">
        <w:rPr>
          <w:rFonts w:ascii="Calibri" w:eastAsia="Calibri" w:hAnsi="Calibri" w:cs="Calibri"/>
          <w:color w:val="404040" w:themeColor="text1" w:themeTint="BF"/>
          <w:sz w:val="24"/>
          <w:lang w:val="en-AU" w:eastAsia="en-GB" w:bidi="en-US"/>
        </w:rPr>
        <w:t xml:space="preserve">that Aboriginal clients and employees may </w:t>
      </w:r>
      <w:r w:rsidRPr="00606B4F">
        <w:rPr>
          <w:rFonts w:ascii="Calibri" w:eastAsia="Calibri" w:hAnsi="Calibri" w:cs="Calibri"/>
          <w:color w:val="404040" w:themeColor="text1" w:themeTint="BF"/>
          <w:sz w:val="24"/>
          <w:lang w:val="en-AU" w:eastAsia="en-GB" w:bidi="en-US"/>
        </w:rPr>
        <w:t>speak a variant of Aboriginal English.</w:t>
      </w:r>
    </w:p>
    <w:p w14:paraId="288A7016" w14:textId="77777777" w:rsidR="00684E28" w:rsidRDefault="00684E28" w:rsidP="00D6552D">
      <w:pPr>
        <w:spacing w:after="120" w:line="276" w:lineRule="auto"/>
        <w:ind w:left="0" w:right="0" w:firstLine="0"/>
        <w:jc w:val="center"/>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22A6A1EF" wp14:editId="4D5343D6">
            <wp:extent cx="5659200" cy="2887283"/>
            <wp:effectExtent l="0" t="0" r="0" b="8890"/>
            <wp:docPr id="876720025" name="Picture 87672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5" name="Picture 876720025"/>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659200" cy="2887283"/>
                    </a:xfrm>
                    <a:prstGeom prst="rect">
                      <a:avLst/>
                    </a:prstGeom>
                  </pic:spPr>
                </pic:pic>
              </a:graphicData>
            </a:graphic>
          </wp:inline>
        </w:drawing>
      </w:r>
    </w:p>
    <w:p w14:paraId="395C50C2" w14:textId="155356C2" w:rsidR="00B147F5" w:rsidRDefault="00B147F5" w:rsidP="00684E28">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br w:type="page"/>
      </w:r>
    </w:p>
    <w:p w14:paraId="780DCAB5" w14:textId="39F63324" w:rsidR="00581969" w:rsidRDefault="00581969" w:rsidP="00684E28">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lastRenderedPageBreak/>
        <w:t xml:space="preserve">To show respect to </w:t>
      </w:r>
      <w:r w:rsidR="00006CC6" w:rsidRPr="00006CC6">
        <w:rPr>
          <w:rFonts w:ascii="Calibri" w:eastAsia="Calibri" w:hAnsi="Calibri" w:cs="Calibri"/>
          <w:color w:val="404040" w:themeColor="text1" w:themeTint="BF"/>
          <w:sz w:val="24"/>
          <w:lang w:val="en-AU" w:eastAsia="en-GB" w:bidi="en-US"/>
        </w:rPr>
        <w:t>Aboriginal and Torres Strait Islander</w:t>
      </w:r>
      <w:r w:rsidR="004340FC">
        <w:rPr>
          <w:rFonts w:ascii="Calibri" w:eastAsia="Calibri" w:hAnsi="Calibri" w:cs="Calibri"/>
          <w:color w:val="404040" w:themeColor="text1" w:themeTint="BF"/>
          <w:sz w:val="24"/>
          <w:lang w:val="en-AU" w:eastAsia="en-GB" w:bidi="en-US"/>
        </w:rPr>
        <w:t>s</w:t>
      </w:r>
      <w:r>
        <w:rPr>
          <w:rFonts w:ascii="Calibri" w:eastAsia="Calibri" w:hAnsi="Calibri" w:cs="Calibri"/>
          <w:color w:val="404040" w:themeColor="text1" w:themeTint="BF"/>
          <w:sz w:val="24"/>
          <w:lang w:val="en-AU" w:eastAsia="en-GB" w:bidi="en-US"/>
        </w:rPr>
        <w:t>, you may use the following ways of communication:</w:t>
      </w:r>
    </w:p>
    <w:p w14:paraId="44266988" w14:textId="03793B87" w:rsidR="00581969" w:rsidRPr="002D7037" w:rsidRDefault="00581969">
      <w:pPr>
        <w:pStyle w:val="ListParagraph"/>
        <w:numPr>
          <w:ilvl w:val="0"/>
          <w:numId w:val="103"/>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GB" w:bidi="en-US"/>
        </w:rPr>
      </w:pPr>
      <w:r w:rsidRPr="002D7037">
        <w:rPr>
          <w:rFonts w:ascii="Calibri" w:eastAsia="Calibri" w:hAnsi="Calibri" w:cs="Calibri"/>
          <w:b/>
          <w:bCs/>
          <w:color w:val="404040" w:themeColor="text1" w:themeTint="BF"/>
          <w:sz w:val="24"/>
          <w:lang w:val="en-AU" w:eastAsia="en-GB" w:bidi="en-US"/>
        </w:rPr>
        <w:t>Communicating face</w:t>
      </w:r>
      <w:r w:rsidR="00684E28">
        <w:rPr>
          <w:rFonts w:ascii="Calibri" w:eastAsia="Calibri" w:hAnsi="Calibri" w:cs="Calibri"/>
          <w:b/>
          <w:bCs/>
          <w:color w:val="404040" w:themeColor="text1" w:themeTint="BF"/>
          <w:sz w:val="24"/>
          <w:lang w:val="en-AU" w:eastAsia="en-GB" w:bidi="en-US"/>
        </w:rPr>
        <w:t>-</w:t>
      </w:r>
      <w:r w:rsidRPr="002D7037">
        <w:rPr>
          <w:rFonts w:ascii="Calibri" w:eastAsia="Calibri" w:hAnsi="Calibri" w:cs="Calibri"/>
          <w:b/>
          <w:bCs/>
          <w:color w:val="404040" w:themeColor="text1" w:themeTint="BF"/>
          <w:sz w:val="24"/>
          <w:lang w:val="en-AU" w:eastAsia="en-GB" w:bidi="en-US"/>
        </w:rPr>
        <w:t>to</w:t>
      </w:r>
      <w:r w:rsidR="00684E28">
        <w:rPr>
          <w:rFonts w:ascii="Calibri" w:eastAsia="Calibri" w:hAnsi="Calibri" w:cs="Calibri"/>
          <w:b/>
          <w:bCs/>
          <w:color w:val="404040" w:themeColor="text1" w:themeTint="BF"/>
          <w:sz w:val="24"/>
          <w:lang w:val="en-AU" w:eastAsia="en-GB" w:bidi="en-US"/>
        </w:rPr>
        <w:t>-</w:t>
      </w:r>
      <w:r w:rsidRPr="002D7037">
        <w:rPr>
          <w:rFonts w:ascii="Calibri" w:eastAsia="Calibri" w:hAnsi="Calibri" w:cs="Calibri"/>
          <w:b/>
          <w:bCs/>
          <w:color w:val="404040" w:themeColor="text1" w:themeTint="BF"/>
          <w:sz w:val="24"/>
          <w:lang w:val="en-AU" w:eastAsia="en-GB" w:bidi="en-US"/>
        </w:rPr>
        <w:t>face</w:t>
      </w:r>
    </w:p>
    <w:p w14:paraId="10AB4FEA" w14:textId="5E916DA6" w:rsidR="00581969" w:rsidRDefault="00581969" w:rsidP="00D6552D">
      <w:pPr>
        <w:pStyle w:val="ListParagraph"/>
        <w:spacing w:after="120" w:line="276" w:lineRule="auto"/>
        <w:ind w:right="0" w:firstLine="0"/>
        <w:contextualSpacing w:val="0"/>
        <w:jc w:val="both"/>
        <w:rPr>
          <w:rFonts w:ascii="Calibri" w:eastAsia="Calibri" w:hAnsi="Calibri" w:cs="Calibri"/>
          <w:color w:val="404040" w:themeColor="text1" w:themeTint="BF"/>
          <w:sz w:val="24"/>
          <w:lang w:val="en-AU" w:eastAsia="en-GB" w:bidi="en-US"/>
        </w:rPr>
      </w:pPr>
      <w:r w:rsidRPr="00981CA4">
        <w:rPr>
          <w:rFonts w:ascii="Calibri" w:eastAsia="Calibri" w:hAnsi="Calibri" w:cs="Calibri"/>
          <w:color w:val="404040" w:themeColor="text1" w:themeTint="BF"/>
          <w:sz w:val="24"/>
          <w:lang w:val="en-AU" w:eastAsia="en-GB" w:bidi="en-US"/>
        </w:rPr>
        <w:t>When communicating face</w:t>
      </w:r>
      <w:r w:rsidR="00ED50C8">
        <w:rPr>
          <w:rFonts w:ascii="Calibri" w:eastAsia="Calibri" w:hAnsi="Calibri" w:cs="Calibri"/>
          <w:color w:val="404040" w:themeColor="text1" w:themeTint="BF"/>
          <w:sz w:val="24"/>
          <w:lang w:val="en-AU" w:eastAsia="en-GB" w:bidi="en-US"/>
        </w:rPr>
        <w:t>-</w:t>
      </w:r>
      <w:r w:rsidRPr="00981CA4">
        <w:rPr>
          <w:rFonts w:ascii="Calibri" w:eastAsia="Calibri" w:hAnsi="Calibri" w:cs="Calibri"/>
          <w:color w:val="404040" w:themeColor="text1" w:themeTint="BF"/>
          <w:sz w:val="24"/>
          <w:lang w:val="en-AU" w:eastAsia="en-GB" w:bidi="en-US"/>
        </w:rPr>
        <w:t>to</w:t>
      </w:r>
      <w:r w:rsidR="00ED50C8">
        <w:rPr>
          <w:rFonts w:ascii="Calibri" w:eastAsia="Calibri" w:hAnsi="Calibri" w:cs="Calibri"/>
          <w:color w:val="404040" w:themeColor="text1" w:themeTint="BF"/>
          <w:sz w:val="24"/>
          <w:lang w:val="en-AU" w:eastAsia="en-GB" w:bidi="en-US"/>
        </w:rPr>
        <w:t>-</w:t>
      </w:r>
      <w:r w:rsidRPr="00981CA4">
        <w:rPr>
          <w:rFonts w:ascii="Calibri" w:eastAsia="Calibri" w:hAnsi="Calibri" w:cs="Calibri"/>
          <w:color w:val="404040" w:themeColor="text1" w:themeTint="BF"/>
          <w:sz w:val="24"/>
          <w:lang w:val="en-AU" w:eastAsia="en-GB" w:bidi="en-US"/>
        </w:rPr>
        <w:t>face</w:t>
      </w:r>
      <w:r>
        <w:rPr>
          <w:rFonts w:ascii="Calibri" w:eastAsia="Calibri" w:hAnsi="Calibri" w:cs="Calibri"/>
          <w:color w:val="404040" w:themeColor="text1" w:themeTint="BF"/>
          <w:sz w:val="24"/>
          <w:lang w:val="en-AU" w:eastAsia="en-GB" w:bidi="en-US"/>
        </w:rPr>
        <w:t>,</w:t>
      </w:r>
      <w:r w:rsidRPr="00981CA4">
        <w:rPr>
          <w:rFonts w:ascii="Calibri" w:eastAsia="Calibri" w:hAnsi="Calibri" w:cs="Calibri"/>
          <w:color w:val="404040" w:themeColor="text1" w:themeTint="BF"/>
          <w:sz w:val="24"/>
          <w:lang w:val="en-AU" w:eastAsia="en-GB" w:bidi="en-US"/>
        </w:rPr>
        <w:t xml:space="preserve"> it is important to remember that the level of English understood varies from community to community and from individual to individual</w:t>
      </w:r>
      <w:r w:rsidR="00ED50C8">
        <w:rPr>
          <w:rFonts w:ascii="Calibri" w:eastAsia="Calibri" w:hAnsi="Calibri" w:cs="Calibri"/>
          <w:color w:val="404040" w:themeColor="text1" w:themeTint="BF"/>
          <w:sz w:val="24"/>
          <w:lang w:val="en-AU" w:eastAsia="en-GB" w:bidi="en-US"/>
        </w:rPr>
        <w:t>. T</w:t>
      </w:r>
      <w:r w:rsidRPr="00981CA4">
        <w:rPr>
          <w:rFonts w:ascii="Calibri" w:eastAsia="Calibri" w:hAnsi="Calibri" w:cs="Calibri"/>
          <w:color w:val="404040" w:themeColor="text1" w:themeTint="BF"/>
          <w:sz w:val="24"/>
          <w:lang w:val="en-AU" w:eastAsia="en-GB" w:bidi="en-US"/>
        </w:rPr>
        <w:t>herefore</w:t>
      </w:r>
      <w:r w:rsidR="00ED50C8">
        <w:rPr>
          <w:rFonts w:ascii="Calibri" w:eastAsia="Calibri" w:hAnsi="Calibri" w:cs="Calibri"/>
          <w:color w:val="404040" w:themeColor="text1" w:themeTint="BF"/>
          <w:sz w:val="24"/>
          <w:lang w:val="en-AU" w:eastAsia="en-GB" w:bidi="en-US"/>
        </w:rPr>
        <w:t>,</w:t>
      </w:r>
      <w:r w:rsidRPr="00981CA4">
        <w:rPr>
          <w:rFonts w:ascii="Calibri" w:eastAsia="Calibri" w:hAnsi="Calibri" w:cs="Calibri"/>
          <w:color w:val="404040" w:themeColor="text1" w:themeTint="BF"/>
          <w:sz w:val="24"/>
          <w:lang w:val="en-AU" w:eastAsia="en-GB" w:bidi="en-US"/>
        </w:rPr>
        <w:t xml:space="preserve"> you may need to adjust your speaking style to enable full understanding.</w:t>
      </w:r>
    </w:p>
    <w:p w14:paraId="17257EC1" w14:textId="77777777" w:rsidR="00581969" w:rsidRDefault="00581969">
      <w:pPr>
        <w:pStyle w:val="ListParagraph"/>
        <w:numPr>
          <w:ilvl w:val="0"/>
          <w:numId w:val="103"/>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GB" w:bidi="en-US"/>
        </w:rPr>
      </w:pPr>
      <w:r w:rsidRPr="002D7037">
        <w:rPr>
          <w:rFonts w:ascii="Calibri" w:eastAsia="Calibri" w:hAnsi="Calibri" w:cs="Calibri"/>
          <w:b/>
          <w:bCs/>
          <w:color w:val="404040" w:themeColor="text1" w:themeTint="BF"/>
          <w:sz w:val="24"/>
          <w:lang w:val="en-AU" w:eastAsia="en-GB" w:bidi="en-US"/>
        </w:rPr>
        <w:t>Body language</w:t>
      </w:r>
    </w:p>
    <w:p w14:paraId="147C752D" w14:textId="12DABAB6" w:rsidR="00581969" w:rsidRPr="002D7037" w:rsidRDefault="00581969" w:rsidP="00AD774E">
      <w:pPr>
        <w:pStyle w:val="ListParagraph"/>
        <w:spacing w:after="120" w:line="276" w:lineRule="auto"/>
        <w:ind w:right="0" w:firstLine="0"/>
        <w:contextualSpacing w:val="0"/>
        <w:jc w:val="both"/>
        <w:rPr>
          <w:rFonts w:ascii="Calibri" w:eastAsia="Calibri" w:hAnsi="Calibri" w:cs="Calibri"/>
          <w:color w:val="404040" w:themeColor="text1" w:themeTint="BF"/>
          <w:sz w:val="24"/>
          <w:lang w:val="en-AU" w:eastAsia="en-GB" w:bidi="en-US"/>
        </w:rPr>
      </w:pPr>
      <w:r w:rsidRPr="002D7037">
        <w:rPr>
          <w:rFonts w:ascii="Calibri" w:eastAsia="Calibri" w:hAnsi="Calibri" w:cs="Calibri"/>
          <w:color w:val="404040" w:themeColor="text1" w:themeTint="BF"/>
          <w:sz w:val="24"/>
          <w:lang w:val="en-AU" w:eastAsia="en-GB" w:bidi="en-US"/>
        </w:rPr>
        <w:t xml:space="preserve">Always observe others when communicating and rely on local knowledge—particularly regarding eye contact </w:t>
      </w:r>
      <w:r>
        <w:rPr>
          <w:rFonts w:ascii="Calibri" w:eastAsia="Calibri" w:hAnsi="Calibri" w:cs="Calibri"/>
          <w:color w:val="404040" w:themeColor="text1" w:themeTint="BF"/>
          <w:sz w:val="24"/>
          <w:lang w:val="en-AU" w:eastAsia="en-GB" w:bidi="en-US"/>
        </w:rPr>
        <w:t xml:space="preserve">and </w:t>
      </w:r>
      <w:r w:rsidRPr="002D7037">
        <w:rPr>
          <w:rFonts w:ascii="Calibri" w:eastAsia="Calibri" w:hAnsi="Calibri" w:cs="Calibri"/>
          <w:color w:val="404040" w:themeColor="text1" w:themeTint="BF"/>
          <w:sz w:val="24"/>
          <w:lang w:val="en-AU" w:eastAsia="en-GB" w:bidi="en-US"/>
        </w:rPr>
        <w:t>general body contact such as shaking hands and personal space.</w:t>
      </w:r>
    </w:p>
    <w:p w14:paraId="05A808A2" w14:textId="72FFD209" w:rsidR="00581969" w:rsidRDefault="00581969" w:rsidP="00ED50C8">
      <w:pPr>
        <w:pStyle w:val="ListParagraph"/>
        <w:spacing w:after="120" w:line="276" w:lineRule="auto"/>
        <w:ind w:right="0" w:firstLine="0"/>
        <w:contextualSpacing w:val="0"/>
        <w:jc w:val="both"/>
        <w:rPr>
          <w:rFonts w:ascii="Calibri" w:eastAsia="Calibri" w:hAnsi="Calibri" w:cs="Calibri"/>
          <w:color w:val="404040" w:themeColor="text1" w:themeTint="BF"/>
          <w:sz w:val="24"/>
          <w:lang w:val="en-AU" w:eastAsia="en-GB" w:bidi="en-US"/>
        </w:rPr>
      </w:pPr>
      <w:r w:rsidRPr="002D7037">
        <w:rPr>
          <w:rFonts w:ascii="Calibri" w:eastAsia="Calibri" w:hAnsi="Calibri" w:cs="Calibri"/>
          <w:color w:val="404040" w:themeColor="text1" w:themeTint="BF"/>
          <w:sz w:val="24"/>
          <w:lang w:val="en-AU" w:eastAsia="en-GB" w:bidi="en-US"/>
        </w:rPr>
        <w:t xml:space="preserve">Be aware that there are distinct boundaries between </w:t>
      </w:r>
      <w:r w:rsidR="00ED50C8">
        <w:rPr>
          <w:rFonts w:ascii="Calibri" w:eastAsia="Calibri" w:hAnsi="Calibri" w:cs="Calibri"/>
          <w:color w:val="404040" w:themeColor="text1" w:themeTint="BF"/>
          <w:sz w:val="24"/>
          <w:lang w:val="en-AU" w:eastAsia="en-GB" w:bidi="en-US"/>
        </w:rPr>
        <w:t>different genders</w:t>
      </w:r>
      <w:r w:rsidRPr="002D7037">
        <w:rPr>
          <w:rFonts w:ascii="Calibri" w:eastAsia="Calibri" w:hAnsi="Calibri" w:cs="Calibri"/>
          <w:color w:val="404040" w:themeColor="text1" w:themeTint="BF"/>
          <w:sz w:val="24"/>
          <w:lang w:val="en-AU" w:eastAsia="en-GB" w:bidi="en-US"/>
        </w:rPr>
        <w:t xml:space="preserve"> and practice appropriate behaviour at all times.</w:t>
      </w:r>
    </w:p>
    <w:p w14:paraId="1A5FD4B1" w14:textId="77777777" w:rsidR="00581969" w:rsidRPr="002D7037" w:rsidRDefault="00581969">
      <w:pPr>
        <w:pStyle w:val="ListParagraph"/>
        <w:numPr>
          <w:ilvl w:val="0"/>
          <w:numId w:val="103"/>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GB" w:bidi="en-US"/>
        </w:rPr>
      </w:pPr>
      <w:r w:rsidRPr="002D7037">
        <w:rPr>
          <w:rFonts w:ascii="Calibri" w:eastAsia="Calibri" w:hAnsi="Calibri" w:cs="Calibri"/>
          <w:b/>
          <w:bCs/>
          <w:color w:val="404040" w:themeColor="text1" w:themeTint="BF"/>
          <w:sz w:val="24"/>
          <w:lang w:val="en-AU" w:eastAsia="en-GB" w:bidi="en-US"/>
        </w:rPr>
        <w:t>Communicating in print</w:t>
      </w:r>
    </w:p>
    <w:p w14:paraId="696F59B9" w14:textId="5B29A977" w:rsidR="00581969" w:rsidRDefault="00581969" w:rsidP="00581969">
      <w:pPr>
        <w:pStyle w:val="ListParagraph"/>
        <w:spacing w:after="120" w:line="276" w:lineRule="auto"/>
        <w:ind w:right="0" w:firstLine="0"/>
        <w:contextualSpacing w:val="0"/>
        <w:jc w:val="both"/>
        <w:rPr>
          <w:rFonts w:ascii="Calibri" w:eastAsia="Calibri" w:hAnsi="Calibri" w:cs="Calibri"/>
          <w:color w:val="404040" w:themeColor="text1" w:themeTint="BF"/>
          <w:sz w:val="24"/>
          <w:lang w:val="en-AU" w:eastAsia="en-GB" w:bidi="en-US"/>
        </w:rPr>
      </w:pPr>
      <w:r w:rsidRPr="004653EC">
        <w:rPr>
          <w:rFonts w:ascii="Calibri" w:eastAsia="Calibri" w:hAnsi="Calibri" w:cs="Calibri"/>
          <w:color w:val="404040" w:themeColor="text1" w:themeTint="BF"/>
          <w:sz w:val="24"/>
          <w:lang w:val="en-AU" w:eastAsia="en-GB" w:bidi="en-US"/>
        </w:rPr>
        <w:t>Print may be a useful way to provide information to key stakeholders</w:t>
      </w:r>
      <w:r w:rsidR="00ED50C8">
        <w:rPr>
          <w:rFonts w:ascii="Calibri" w:eastAsia="Calibri" w:hAnsi="Calibri" w:cs="Calibri"/>
          <w:color w:val="404040" w:themeColor="text1" w:themeTint="BF"/>
          <w:sz w:val="24"/>
          <w:lang w:val="en-AU" w:eastAsia="en-GB" w:bidi="en-US"/>
        </w:rPr>
        <w:t>, influencers,</w:t>
      </w:r>
      <w:r w:rsidRPr="004653EC">
        <w:rPr>
          <w:rFonts w:ascii="Calibri" w:eastAsia="Calibri" w:hAnsi="Calibri" w:cs="Calibri"/>
          <w:color w:val="404040" w:themeColor="text1" w:themeTint="BF"/>
          <w:sz w:val="24"/>
          <w:lang w:val="en-AU" w:eastAsia="en-GB" w:bidi="en-US"/>
        </w:rPr>
        <w:t xml:space="preserve"> and those with a medium to </w:t>
      </w:r>
      <w:r>
        <w:rPr>
          <w:rFonts w:ascii="Calibri" w:eastAsia="Calibri" w:hAnsi="Calibri" w:cs="Calibri"/>
          <w:color w:val="404040" w:themeColor="text1" w:themeTint="BF"/>
          <w:sz w:val="24"/>
          <w:lang w:val="en-AU" w:eastAsia="en-GB" w:bidi="en-US"/>
        </w:rPr>
        <w:t xml:space="preserve">a </w:t>
      </w:r>
      <w:r w:rsidRPr="004653EC">
        <w:rPr>
          <w:rFonts w:ascii="Calibri" w:eastAsia="Calibri" w:hAnsi="Calibri" w:cs="Calibri"/>
          <w:color w:val="404040" w:themeColor="text1" w:themeTint="BF"/>
          <w:sz w:val="24"/>
          <w:lang w:val="en-AU" w:eastAsia="en-GB" w:bidi="en-US"/>
        </w:rPr>
        <w:t>high level of English proficiency.</w:t>
      </w:r>
    </w:p>
    <w:p w14:paraId="6FD1FCB9" w14:textId="77777777" w:rsidR="00581969" w:rsidRPr="002D7037" w:rsidRDefault="00581969">
      <w:pPr>
        <w:pStyle w:val="ListParagraph"/>
        <w:numPr>
          <w:ilvl w:val="0"/>
          <w:numId w:val="103"/>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GB" w:bidi="en-US"/>
        </w:rPr>
      </w:pPr>
      <w:r w:rsidRPr="002D7037">
        <w:rPr>
          <w:rFonts w:ascii="Calibri" w:eastAsia="Calibri" w:hAnsi="Calibri" w:cs="Calibri"/>
          <w:b/>
          <w:bCs/>
          <w:color w:val="404040" w:themeColor="text1" w:themeTint="BF"/>
          <w:sz w:val="24"/>
          <w:lang w:val="en-AU" w:eastAsia="en-GB" w:bidi="en-US"/>
        </w:rPr>
        <w:t>Communicating online</w:t>
      </w:r>
    </w:p>
    <w:p w14:paraId="65D94256" w14:textId="6857205B" w:rsidR="00581969" w:rsidRPr="002D7037" w:rsidRDefault="00581969" w:rsidP="00ED50C8">
      <w:pPr>
        <w:pStyle w:val="ListParagraph"/>
        <w:spacing w:after="120" w:line="276" w:lineRule="auto"/>
        <w:ind w:right="0" w:firstLine="0"/>
        <w:contextualSpacing w:val="0"/>
        <w:jc w:val="both"/>
        <w:rPr>
          <w:rFonts w:ascii="Calibri" w:eastAsia="Calibri" w:hAnsi="Calibri" w:cs="Calibri"/>
          <w:color w:val="404040" w:themeColor="text1" w:themeTint="BF"/>
          <w:sz w:val="24"/>
          <w:lang w:val="en-AU" w:eastAsia="en-GB" w:bidi="en-US"/>
        </w:rPr>
      </w:pPr>
      <w:r w:rsidRPr="00A534A6">
        <w:rPr>
          <w:rFonts w:ascii="Calibri" w:eastAsia="Calibri" w:hAnsi="Calibri" w:cs="Calibri"/>
          <w:color w:val="404040" w:themeColor="text1" w:themeTint="BF"/>
          <w:sz w:val="24"/>
          <w:lang w:val="en-AU" w:eastAsia="en-GB" w:bidi="en-US"/>
        </w:rPr>
        <w:t xml:space="preserve">Social media is </w:t>
      </w:r>
      <w:r w:rsidR="00ED50C8">
        <w:rPr>
          <w:rFonts w:ascii="Calibri" w:eastAsia="Calibri" w:hAnsi="Calibri" w:cs="Calibri"/>
          <w:color w:val="404040" w:themeColor="text1" w:themeTint="BF"/>
          <w:sz w:val="24"/>
          <w:lang w:val="en-AU" w:eastAsia="en-GB" w:bidi="en-US"/>
        </w:rPr>
        <w:t>important</w:t>
      </w:r>
      <w:r w:rsidRPr="00A534A6">
        <w:rPr>
          <w:rFonts w:ascii="Calibri" w:eastAsia="Calibri" w:hAnsi="Calibri" w:cs="Calibri"/>
          <w:color w:val="404040" w:themeColor="text1" w:themeTint="BF"/>
          <w:sz w:val="24"/>
          <w:lang w:val="en-AU" w:eastAsia="en-GB" w:bidi="en-US"/>
        </w:rPr>
        <w:t xml:space="preserve"> for engaging and creating partnerships with other </w:t>
      </w:r>
      <w:r>
        <w:rPr>
          <w:rFonts w:ascii="Calibri" w:eastAsia="Calibri" w:hAnsi="Calibri" w:cs="Calibri"/>
          <w:color w:val="404040" w:themeColor="text1" w:themeTint="BF"/>
          <w:sz w:val="24"/>
          <w:lang w:val="en-AU" w:eastAsia="en-GB" w:bidi="en-US"/>
        </w:rPr>
        <w:t>people</w:t>
      </w:r>
      <w:r w:rsidRPr="00A534A6">
        <w:rPr>
          <w:rFonts w:ascii="Calibri" w:eastAsia="Calibri" w:hAnsi="Calibri" w:cs="Calibri"/>
          <w:color w:val="404040" w:themeColor="text1" w:themeTint="BF"/>
          <w:sz w:val="24"/>
          <w:lang w:val="en-AU" w:eastAsia="en-GB" w:bidi="en-US"/>
        </w:rPr>
        <w:t xml:space="preserve"> whose messages and goals are closely aligned with your priorities.</w:t>
      </w:r>
    </w:p>
    <w:p w14:paraId="5AD2C444" w14:textId="2256F23A" w:rsidR="00581969" w:rsidRPr="002D1FA1" w:rsidRDefault="00581969" w:rsidP="00D6552D">
      <w:pPr>
        <w:pStyle w:val="ListParagraph"/>
        <w:tabs>
          <w:tab w:val="left" w:pos="180"/>
        </w:tabs>
        <w:spacing w:after="120" w:line="276" w:lineRule="auto"/>
        <w:ind w:left="4253" w:right="0" w:hanging="3544"/>
        <w:jc w:val="right"/>
        <w:rPr>
          <w:rFonts w:cstheme="minorHAnsi"/>
          <w:i/>
          <w:iCs/>
          <w:color w:val="404040" w:themeColor="text1" w:themeTint="BF"/>
          <w:sz w:val="20"/>
          <w:szCs w:val="18"/>
          <w:lang w:val="en-GB" w:bidi="en-US"/>
        </w:rPr>
      </w:pPr>
      <w:r w:rsidRPr="001248F3">
        <w:rPr>
          <w:rFonts w:cstheme="minorHAnsi"/>
          <w:i/>
          <w:iCs/>
          <w:color w:val="404040" w:themeColor="text1" w:themeTint="BF"/>
          <w:sz w:val="20"/>
          <w:szCs w:val="18"/>
          <w:lang w:val="en-GB" w:bidi="en-US"/>
        </w:rPr>
        <w:t xml:space="preserve">Based on </w:t>
      </w:r>
      <w:hyperlink r:id="rId329" w:anchor=":~:text=General%20considerations%20when%20communicating%20with,different%20meanings%20in%20different%20communities" w:history="1">
        <w:r w:rsidRPr="009F3BA5">
          <w:rPr>
            <w:rStyle w:val="Hyperlink"/>
            <w:rFonts w:cstheme="minorHAnsi"/>
            <w:i/>
            <w:iCs/>
            <w:color w:val="2E74B5" w:themeColor="accent5" w:themeShade="BF"/>
            <w:sz w:val="20"/>
            <w:szCs w:val="18"/>
            <w:u w:val="none"/>
            <w:lang w:val="en-GB" w:bidi="en-US"/>
          </w:rPr>
          <w:t>Communicating with Aboriginal and Torres Strait Islander Audiences</w:t>
        </w:r>
      </w:hyperlink>
      <w:r w:rsidRPr="00905C15">
        <w:rPr>
          <w:rFonts w:cstheme="minorHAnsi"/>
          <w:i/>
          <w:iCs/>
          <w:color w:val="404040" w:themeColor="text1" w:themeTint="BF"/>
          <w:sz w:val="20"/>
          <w:szCs w:val="18"/>
          <w:lang w:val="en-GB" w:bidi="en-US"/>
        </w:rPr>
        <w:t xml:space="preserve">, </w:t>
      </w:r>
      <w:r w:rsidRPr="002D1FA1">
        <w:rPr>
          <w:rFonts w:cstheme="minorHAnsi"/>
          <w:i/>
          <w:iCs/>
          <w:color w:val="404040" w:themeColor="text1" w:themeTint="BF"/>
          <w:sz w:val="20"/>
          <w:szCs w:val="18"/>
          <w:lang w:val="en-GB" w:bidi="en-US"/>
        </w:rPr>
        <w:t xml:space="preserve">used under </w:t>
      </w:r>
      <w:hyperlink r:id="rId330" w:history="1">
        <w:r w:rsidRPr="002D1FA1">
          <w:rPr>
            <w:rStyle w:val="Hyperlink"/>
            <w:rFonts w:cstheme="minorHAnsi"/>
            <w:i/>
            <w:iCs/>
            <w:color w:val="2E74B5" w:themeColor="accent5" w:themeShade="BF"/>
            <w:sz w:val="20"/>
            <w:szCs w:val="18"/>
            <w:u w:val="none"/>
            <w:lang w:val="en-GB" w:bidi="en-US"/>
          </w:rPr>
          <w:t>CC BY 4.0</w:t>
        </w:r>
      </w:hyperlink>
      <w:r w:rsidRPr="002D1FA1">
        <w:rPr>
          <w:rFonts w:cstheme="minorHAnsi"/>
          <w:i/>
          <w:iCs/>
          <w:color w:val="2E74B5" w:themeColor="accent5" w:themeShade="BF"/>
          <w:sz w:val="20"/>
          <w:szCs w:val="18"/>
          <w:lang w:val="en-GB" w:bidi="en-US"/>
        </w:rPr>
        <w:t xml:space="preserve">. </w:t>
      </w:r>
      <w:hyperlink r:id="rId331" w:history="1">
        <w:r w:rsidRPr="002D1FA1">
          <w:rPr>
            <w:rStyle w:val="Hyperlink"/>
            <w:rFonts w:cstheme="minorHAnsi"/>
            <w:i/>
            <w:iCs/>
            <w:color w:val="2E74B5" w:themeColor="accent5" w:themeShade="BF"/>
            <w:sz w:val="20"/>
            <w:szCs w:val="18"/>
            <w:u w:val="none"/>
            <w:lang w:val="en-GB" w:bidi="en-US"/>
          </w:rPr>
          <w:t>© Commonwealth of Australia 2021</w:t>
        </w:r>
      </w:hyperlink>
      <w:r w:rsidR="0008294C">
        <w:rPr>
          <w:rStyle w:val="Hyperlink"/>
          <w:rFonts w:cstheme="minorHAnsi"/>
          <w:i/>
          <w:iCs/>
          <w:color w:val="2E74B5" w:themeColor="accent5" w:themeShade="BF"/>
          <w:sz w:val="20"/>
          <w:szCs w:val="18"/>
          <w:u w:val="none"/>
          <w:lang w:val="en-GB" w:bidi="en-US"/>
        </w:rPr>
        <w:t>.</w:t>
      </w:r>
    </w:p>
    <w:p w14:paraId="241A830E" w14:textId="11B7A597" w:rsidR="00581969" w:rsidRDefault="00581969" w:rsidP="00D236E0">
      <w:pPr>
        <w:spacing w:after="120" w:line="276" w:lineRule="auto"/>
        <w:ind w:left="0" w:right="0" w:firstLine="0"/>
        <w:jc w:val="both"/>
        <w:rPr>
          <w:rFonts w:ascii="Calibri" w:eastAsia="Calibri" w:hAnsi="Calibri" w:cs="Calibri"/>
          <w:b/>
          <w:bCs/>
          <w:color w:val="404040" w:themeColor="text1" w:themeTint="BF"/>
          <w:sz w:val="24"/>
          <w:lang w:val="en-AU" w:eastAsia="en-GB" w:bidi="en-US"/>
        </w:rPr>
      </w:pPr>
    </w:p>
    <w:p w14:paraId="282B7155" w14:textId="7B730358" w:rsidR="00B55639" w:rsidRPr="00800C11" w:rsidRDefault="00D236E0" w:rsidP="00D236E0">
      <w:pPr>
        <w:spacing w:after="120" w:line="276" w:lineRule="auto"/>
        <w:ind w:left="0" w:right="0" w:firstLine="0"/>
        <w:jc w:val="both"/>
        <w:rPr>
          <w:rFonts w:ascii="Calibri" w:eastAsia="Calibri" w:hAnsi="Calibri" w:cs="Calibri"/>
          <w:b/>
          <w:bCs/>
          <w:color w:val="404040" w:themeColor="text1" w:themeTint="BF"/>
          <w:sz w:val="24"/>
          <w:lang w:val="en-AU" w:eastAsia="en-GB" w:bidi="en-US"/>
        </w:rPr>
      </w:pPr>
      <w:r w:rsidRPr="00800C11">
        <w:rPr>
          <w:rFonts w:ascii="Calibri" w:eastAsia="Calibri" w:hAnsi="Calibri" w:cs="Calibri"/>
          <w:noProof/>
          <w:color w:val="404040" w:themeColor="text1" w:themeTint="BF"/>
          <w:sz w:val="24"/>
          <w:lang w:val="en-AU" w:eastAsia="en-GB"/>
        </w:rPr>
        <w:drawing>
          <wp:anchor distT="0" distB="0" distL="114300" distR="114300" simplePos="0" relativeHeight="251658245" behindDoc="0" locked="0" layoutInCell="1" allowOverlap="1" wp14:anchorId="6AF08307" wp14:editId="58C4F6B1">
            <wp:simplePos x="0" y="0"/>
            <wp:positionH relativeFrom="margin">
              <wp:posOffset>3086100</wp:posOffset>
            </wp:positionH>
            <wp:positionV relativeFrom="paragraph">
              <wp:posOffset>271780</wp:posOffset>
            </wp:positionV>
            <wp:extent cx="2651760" cy="2425065"/>
            <wp:effectExtent l="0" t="0" r="1270" b="0"/>
            <wp:wrapSquare wrapText="bothSides"/>
            <wp:docPr id="7210" name="Picture 7210" descr="Senior citizen and child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 name="Picture 7210" descr="Senior citizen and child talking"/>
                    <pic:cNvPicPr/>
                  </pic:nvPicPr>
                  <pic:blipFill rotWithShape="1">
                    <a:blip r:embed="rId332" cstate="print">
                      <a:extLst>
                        <a:ext uri="{28A0092B-C50C-407E-A947-70E740481C1C}">
                          <a14:useLocalDpi xmlns:a14="http://schemas.microsoft.com/office/drawing/2010/main" val="0"/>
                        </a:ext>
                      </a:extLst>
                    </a:blip>
                    <a:srcRect l="11077" r="16023"/>
                    <a:stretch/>
                  </pic:blipFill>
                  <pic:spPr bwMode="auto">
                    <a:xfrm>
                      <a:off x="0" y="0"/>
                      <a:ext cx="2651760" cy="242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5639" w:rsidRPr="00800C11">
        <w:rPr>
          <w:rFonts w:ascii="Calibri" w:eastAsia="Calibri" w:hAnsi="Calibri" w:cs="Calibri"/>
          <w:b/>
          <w:bCs/>
          <w:color w:val="404040" w:themeColor="text1" w:themeTint="BF"/>
          <w:sz w:val="24"/>
          <w:lang w:val="en-AU" w:eastAsia="en-GB" w:bidi="en-US"/>
        </w:rPr>
        <w:t xml:space="preserve">Non-English </w:t>
      </w:r>
      <w:r w:rsidR="003D759A" w:rsidRPr="00800C11">
        <w:rPr>
          <w:rFonts w:ascii="Calibri" w:eastAsia="Calibri" w:hAnsi="Calibri" w:cs="Calibri"/>
          <w:b/>
          <w:bCs/>
          <w:color w:val="404040" w:themeColor="text1" w:themeTint="BF"/>
          <w:sz w:val="24"/>
          <w:lang w:val="en-AU" w:eastAsia="en-GB" w:bidi="en-US"/>
        </w:rPr>
        <w:t>S</w:t>
      </w:r>
      <w:r w:rsidR="00B55639" w:rsidRPr="00800C11">
        <w:rPr>
          <w:rFonts w:ascii="Calibri" w:eastAsia="Calibri" w:hAnsi="Calibri" w:cs="Calibri"/>
          <w:b/>
          <w:bCs/>
          <w:color w:val="404040" w:themeColor="text1" w:themeTint="BF"/>
          <w:sz w:val="24"/>
          <w:lang w:val="en-AU" w:eastAsia="en-GB" w:bidi="en-US"/>
        </w:rPr>
        <w:t xml:space="preserve">peaking </w:t>
      </w:r>
      <w:r w:rsidR="003D759A" w:rsidRPr="00800C11">
        <w:rPr>
          <w:rFonts w:ascii="Calibri" w:eastAsia="Calibri" w:hAnsi="Calibri" w:cs="Calibri"/>
          <w:b/>
          <w:bCs/>
          <w:color w:val="404040" w:themeColor="text1" w:themeTint="BF"/>
          <w:sz w:val="24"/>
          <w:lang w:val="en-AU" w:eastAsia="en-GB" w:bidi="en-US"/>
        </w:rPr>
        <w:t>Persons</w:t>
      </w:r>
    </w:p>
    <w:p w14:paraId="33539A1F" w14:textId="11E3B9F2" w:rsidR="008D5F07" w:rsidRPr="00800C11" w:rsidRDefault="008D5F07" w:rsidP="00D236E0">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You may also come across clients who cannot or do not speak English.</w:t>
      </w:r>
      <w:r w:rsidR="00B55639" w:rsidRPr="00800C11">
        <w:rPr>
          <w:rFonts w:ascii="Calibri" w:eastAsia="Calibri" w:hAnsi="Calibri" w:cs="Calibri"/>
          <w:color w:val="404040" w:themeColor="text1" w:themeTint="BF"/>
          <w:sz w:val="24"/>
          <w:lang w:val="en-AU" w:eastAsia="en-GB"/>
        </w:rPr>
        <w:t xml:space="preserve"> Many factors can make it difficult, and in some cases, almost impossible</w:t>
      </w:r>
      <w:r w:rsidRPr="00800C11">
        <w:rPr>
          <w:rFonts w:ascii="Calibri" w:eastAsia="Calibri" w:hAnsi="Calibri" w:cs="Calibri"/>
          <w:color w:val="404040" w:themeColor="text1" w:themeTint="BF"/>
          <w:sz w:val="24"/>
          <w:lang w:val="en-AU" w:eastAsia="en-GB"/>
        </w:rPr>
        <w:t xml:space="preserve"> for a person to learn and speak English</w:t>
      </w:r>
      <w:r w:rsidR="00B55639" w:rsidRPr="00800C11">
        <w:rPr>
          <w:rFonts w:ascii="Calibri" w:eastAsia="Calibri" w:hAnsi="Calibri" w:cs="Calibri"/>
          <w:color w:val="404040" w:themeColor="text1" w:themeTint="BF"/>
          <w:sz w:val="24"/>
          <w:lang w:val="en-AU" w:eastAsia="en-GB"/>
        </w:rPr>
        <w:t>.</w:t>
      </w:r>
    </w:p>
    <w:p w14:paraId="368BB133" w14:textId="4B676DE4" w:rsidR="002B262F" w:rsidRDefault="008D5F07" w:rsidP="00D236E0">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Sometimes, an individual may have the will to learn </w:t>
      </w:r>
      <w:r w:rsidR="00B55639" w:rsidRPr="00800C11">
        <w:rPr>
          <w:rFonts w:ascii="Calibri" w:eastAsia="Calibri" w:hAnsi="Calibri" w:cs="Calibri"/>
          <w:color w:val="404040" w:themeColor="text1" w:themeTint="BF"/>
          <w:sz w:val="24"/>
          <w:lang w:val="en-AU" w:eastAsia="en-GB"/>
        </w:rPr>
        <w:t xml:space="preserve">English </w:t>
      </w:r>
      <w:r w:rsidRPr="00800C11">
        <w:rPr>
          <w:rFonts w:ascii="Calibri" w:eastAsia="Calibri" w:hAnsi="Calibri" w:cs="Calibri"/>
          <w:color w:val="404040" w:themeColor="text1" w:themeTint="BF"/>
          <w:sz w:val="24"/>
          <w:lang w:val="en-AU" w:eastAsia="en-GB"/>
        </w:rPr>
        <w:t xml:space="preserve">but may not be able to do so due to the </w:t>
      </w:r>
      <w:r w:rsidR="00B55639" w:rsidRPr="00800C11">
        <w:rPr>
          <w:rFonts w:ascii="Calibri" w:eastAsia="Calibri" w:hAnsi="Calibri" w:cs="Calibri"/>
          <w:color w:val="404040" w:themeColor="text1" w:themeTint="BF"/>
          <w:sz w:val="24"/>
          <w:lang w:val="en-AU" w:eastAsia="en-GB"/>
        </w:rPr>
        <w:t xml:space="preserve">complexity of the task. </w:t>
      </w:r>
      <w:r w:rsidRPr="00800C11">
        <w:rPr>
          <w:rFonts w:ascii="Calibri" w:eastAsia="Calibri" w:hAnsi="Calibri" w:cs="Calibri"/>
          <w:color w:val="404040" w:themeColor="text1" w:themeTint="BF"/>
          <w:sz w:val="24"/>
          <w:lang w:val="en-AU" w:eastAsia="en-GB"/>
        </w:rPr>
        <w:t>Learning a new language is not an easy task. The ability to learn English can be affected by the sex, age, and marital status of the migrant. Younger migrants tend to become more proficient in English than older ones.</w:t>
      </w:r>
      <w:r w:rsidR="002B262F">
        <w:rPr>
          <w:rFonts w:ascii="Calibri" w:eastAsia="Calibri" w:hAnsi="Calibri" w:cs="Calibri"/>
          <w:color w:val="404040" w:themeColor="text1" w:themeTint="BF"/>
          <w:sz w:val="24"/>
          <w:lang w:val="en-AU" w:eastAsia="en-GB"/>
        </w:rPr>
        <w:br w:type="page"/>
      </w:r>
    </w:p>
    <w:p w14:paraId="267B48E4" w14:textId="6363370F" w:rsidR="00B55639" w:rsidRPr="00800C11" w:rsidRDefault="008D5F07" w:rsidP="006743DA">
      <w:pPr>
        <w:spacing w:after="120" w:line="276" w:lineRule="auto"/>
        <w:ind w:left="0" w:right="0" w:firstLine="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lastRenderedPageBreak/>
        <w:t xml:space="preserve">It is easier to learn English if it is similar to the person’s first language. </w:t>
      </w:r>
      <w:r w:rsidR="00B55639" w:rsidRPr="00800C11">
        <w:rPr>
          <w:rFonts w:ascii="Calibri" w:eastAsia="Calibri" w:hAnsi="Calibri" w:cs="Calibri"/>
          <w:color w:val="404040" w:themeColor="text1" w:themeTint="BF"/>
          <w:sz w:val="24"/>
          <w:lang w:val="en-AU" w:eastAsia="en-GB"/>
        </w:rPr>
        <w:t xml:space="preserve">Most languages are more similar to English than others. Italian and German are languages that share a script and alphabet with English. They contain strong similarities between certain words. </w:t>
      </w:r>
      <w:r w:rsidR="00913F04">
        <w:rPr>
          <w:rFonts w:ascii="Calibri" w:eastAsia="Calibri" w:hAnsi="Calibri" w:cs="Calibri"/>
          <w:color w:val="404040" w:themeColor="text1" w:themeTint="BF"/>
          <w:sz w:val="24"/>
          <w:lang w:val="en-AU" w:eastAsia="en-GB"/>
        </w:rPr>
        <w:t>On the other hand, Japanese and Arabic</w:t>
      </w:r>
      <w:r w:rsidR="00B55639" w:rsidRPr="00800C11">
        <w:rPr>
          <w:rFonts w:ascii="Calibri" w:eastAsia="Calibri" w:hAnsi="Calibri" w:cs="Calibri"/>
          <w:color w:val="404040" w:themeColor="text1" w:themeTint="BF"/>
          <w:sz w:val="24"/>
          <w:lang w:val="en-AU" w:eastAsia="en-GB"/>
        </w:rPr>
        <w:t xml:space="preserve"> contain no similarities to English. These languages have different alphabet systems and utilise differing sounds and words. It is harder to learn English when Japanese is your first language than when German or Italian is your first language.</w:t>
      </w:r>
    </w:p>
    <w:p w14:paraId="651A7815" w14:textId="6C399B53" w:rsidR="00B55639" w:rsidRPr="00800C11" w:rsidRDefault="00B5563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Here are some strategies to adopt when working with culturally </w:t>
      </w:r>
      <w:r w:rsidR="006743DA">
        <w:rPr>
          <w:rFonts w:ascii="Calibri" w:eastAsia="Calibri" w:hAnsi="Calibri" w:cs="Calibri"/>
          <w:color w:val="404040" w:themeColor="text1" w:themeTint="BF"/>
          <w:sz w:val="24"/>
          <w:lang w:val="en-AU" w:eastAsia="en-GB"/>
        </w:rPr>
        <w:t>and/</w:t>
      </w:r>
      <w:r w:rsidRPr="00D6552D">
        <w:rPr>
          <w:rFonts w:ascii="Calibri" w:eastAsia="Calibri" w:hAnsi="Calibri" w:cs="Calibri"/>
          <w:color w:val="404040" w:themeColor="text1" w:themeTint="BF"/>
          <w:sz w:val="24"/>
          <w:lang w:val="en-AU" w:eastAsia="en-GB"/>
        </w:rPr>
        <w:t>or linguistically diverse people and diverse backgrounds</w:t>
      </w:r>
      <w:r w:rsidR="00000CA2">
        <w:rPr>
          <w:rFonts w:ascii="Calibri" w:eastAsia="Calibri" w:hAnsi="Calibri" w:cs="Calibri"/>
          <w:color w:val="404040" w:themeColor="text1" w:themeTint="BF"/>
          <w:sz w:val="24"/>
          <w:lang w:val="en-AU" w:eastAsia="en-GB"/>
        </w:rPr>
        <w:t>:</w:t>
      </w:r>
    </w:p>
    <w:p w14:paraId="437D9BE4" w14:textId="761AA930" w:rsidR="00B55639" w:rsidRPr="00800C11" w:rsidRDefault="00B55639">
      <w:pPr>
        <w:numPr>
          <w:ilvl w:val="0"/>
          <w:numId w:val="20"/>
        </w:numPr>
        <w:spacing w:after="120" w:line="276" w:lineRule="auto"/>
        <w:ind w:right="0"/>
        <w:jc w:val="both"/>
        <w:rPr>
          <w:rFonts w:ascii="Calibri" w:eastAsia="Calibri" w:hAnsi="Calibri" w:cs="Calibri"/>
          <w:color w:val="404040" w:themeColor="text1" w:themeTint="BF"/>
          <w:sz w:val="24"/>
          <w:lang w:val="en-AU" w:eastAsia="en-GB"/>
        </w:rPr>
      </w:pPr>
      <w:r w:rsidRPr="00800C11">
        <w:rPr>
          <w:rFonts w:ascii="Calibri" w:eastAsia="Calibri" w:hAnsi="Calibri" w:cs="Calibri"/>
          <w:color w:val="404040" w:themeColor="text1" w:themeTint="BF"/>
          <w:sz w:val="24"/>
          <w:lang w:val="en-AU" w:eastAsia="en-GB"/>
        </w:rPr>
        <w:t xml:space="preserve">Consider the language of choice. </w:t>
      </w:r>
      <w:r w:rsidR="00913F04">
        <w:rPr>
          <w:rFonts w:ascii="Calibri" w:eastAsia="Calibri" w:hAnsi="Calibri" w:cs="Calibri"/>
          <w:color w:val="404040" w:themeColor="text1" w:themeTint="BF"/>
          <w:sz w:val="24"/>
          <w:lang w:val="en-AU" w:eastAsia="en-GB"/>
        </w:rPr>
        <w:t>People from another linguistic background may not understand some slang or idioms</w:t>
      </w:r>
      <w:r w:rsidRPr="00800C11">
        <w:rPr>
          <w:rFonts w:ascii="Calibri" w:eastAsia="Calibri" w:hAnsi="Calibri" w:cs="Calibri"/>
          <w:color w:val="404040" w:themeColor="text1" w:themeTint="BF"/>
          <w:sz w:val="24"/>
          <w:lang w:val="en-AU" w:eastAsia="en-GB"/>
        </w:rPr>
        <w:t>.</w:t>
      </w:r>
    </w:p>
    <w:p w14:paraId="44D240A3" w14:textId="6F06799F" w:rsidR="00B55639" w:rsidRPr="00606B4F" w:rsidRDefault="00B5563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Take the time to understand the </w:t>
      </w:r>
      <w:r w:rsidR="006743DA">
        <w:rPr>
          <w:rFonts w:ascii="Calibri" w:eastAsia="Calibri" w:hAnsi="Calibri" w:cs="Calibri"/>
          <w:color w:val="404040" w:themeColor="text1" w:themeTint="BF"/>
          <w:sz w:val="24"/>
          <w:lang w:val="en-AU" w:eastAsia="en-GB"/>
        </w:rPr>
        <w:t>‘</w:t>
      </w:r>
      <w:r w:rsidRPr="00606B4F">
        <w:rPr>
          <w:rFonts w:ascii="Calibri" w:eastAsia="Calibri" w:hAnsi="Calibri" w:cs="Calibri"/>
          <w:color w:val="404040" w:themeColor="text1" w:themeTint="BF"/>
          <w:sz w:val="24"/>
          <w:lang w:val="en-AU" w:eastAsia="en-GB"/>
        </w:rPr>
        <w:t>rules</w:t>
      </w:r>
      <w:r w:rsidR="006743DA">
        <w:rPr>
          <w:rFonts w:ascii="Calibri" w:eastAsia="Calibri" w:hAnsi="Calibri" w:cs="Calibri"/>
          <w:color w:val="404040" w:themeColor="text1" w:themeTint="BF"/>
          <w:sz w:val="24"/>
          <w:lang w:val="en-AU" w:eastAsia="en-GB"/>
        </w:rPr>
        <w:t>’</w:t>
      </w:r>
      <w:r w:rsidRPr="00606B4F">
        <w:rPr>
          <w:rFonts w:ascii="Calibri" w:eastAsia="Calibri" w:hAnsi="Calibri" w:cs="Calibri"/>
          <w:color w:val="404040" w:themeColor="text1" w:themeTint="BF"/>
          <w:sz w:val="24"/>
          <w:lang w:val="en-AU" w:eastAsia="en-GB"/>
        </w:rPr>
        <w:t xml:space="preserve"> relating to non-verbal communication</w:t>
      </w:r>
      <w:r w:rsidR="00E15A7B" w:rsidRPr="00606B4F">
        <w:rPr>
          <w:rFonts w:ascii="Calibri" w:eastAsia="Calibri" w:hAnsi="Calibri" w:cs="Calibri"/>
          <w:color w:val="404040" w:themeColor="text1" w:themeTint="BF"/>
          <w:sz w:val="24"/>
          <w:lang w:val="en-AU" w:eastAsia="en-GB"/>
        </w:rPr>
        <w:t xml:space="preserve">. </w:t>
      </w:r>
      <w:r w:rsidR="00185813" w:rsidRPr="00606B4F">
        <w:rPr>
          <w:rFonts w:ascii="Calibri" w:eastAsia="Calibri" w:hAnsi="Calibri" w:cs="Calibri"/>
          <w:color w:val="404040" w:themeColor="text1" w:themeTint="BF"/>
          <w:sz w:val="24"/>
          <w:lang w:val="en-AU" w:eastAsia="en-GB"/>
        </w:rPr>
        <w:t>Understand</w:t>
      </w:r>
      <w:r w:rsidRPr="00606B4F">
        <w:rPr>
          <w:rFonts w:ascii="Calibri" w:eastAsia="Calibri" w:hAnsi="Calibri" w:cs="Calibri"/>
          <w:color w:val="404040" w:themeColor="text1" w:themeTint="BF"/>
          <w:sz w:val="24"/>
          <w:lang w:val="en-AU" w:eastAsia="en-GB"/>
        </w:rPr>
        <w:t xml:space="preserve"> particularly the areas of touching and the use of personal space.</w:t>
      </w:r>
    </w:p>
    <w:p w14:paraId="510679A4" w14:textId="6674AC6A" w:rsidR="00B55639" w:rsidRPr="00D6552D" w:rsidRDefault="00B55639">
      <w:pPr>
        <w:numPr>
          <w:ilvl w:val="0"/>
          <w:numId w:val="20"/>
        </w:numPr>
        <w:spacing w:after="120" w:line="276" w:lineRule="auto"/>
        <w:ind w:left="714" w:right="0" w:hanging="357"/>
        <w:jc w:val="both"/>
        <w:rPr>
          <w:rFonts w:ascii="Calibri" w:eastAsia="Calibri" w:hAnsi="Calibri" w:cs="Calibri"/>
          <w:color w:val="404040" w:themeColor="text1" w:themeTint="BF"/>
          <w:sz w:val="24"/>
          <w:lang w:val="en-AU" w:eastAsia="en-GB"/>
        </w:rPr>
      </w:pPr>
      <w:r w:rsidRPr="006743DA">
        <w:rPr>
          <w:rFonts w:ascii="Calibri" w:eastAsia="Calibri" w:hAnsi="Calibri" w:cs="Calibri"/>
          <w:color w:val="404040" w:themeColor="text1" w:themeTint="BF"/>
          <w:sz w:val="24"/>
          <w:lang w:val="en-AU" w:eastAsia="en-GB"/>
        </w:rPr>
        <w:t xml:space="preserve">A colleague may not share English as a first language. </w:t>
      </w:r>
      <w:r w:rsidR="00913F04" w:rsidRPr="00D6552D">
        <w:rPr>
          <w:rFonts w:ascii="Calibri" w:eastAsia="Calibri" w:hAnsi="Calibri" w:cs="Calibri"/>
          <w:color w:val="404040" w:themeColor="text1" w:themeTint="BF"/>
          <w:sz w:val="24"/>
          <w:lang w:val="en-AU" w:eastAsia="en-GB"/>
        </w:rPr>
        <w:t>Ensure you have given adequate time with communication to obtain feedback and</w:t>
      </w:r>
      <w:r w:rsidRPr="00D6552D">
        <w:rPr>
          <w:rFonts w:ascii="Calibri" w:eastAsia="Calibri" w:hAnsi="Calibri" w:cs="Calibri"/>
          <w:color w:val="404040" w:themeColor="text1" w:themeTint="BF"/>
          <w:sz w:val="24"/>
          <w:lang w:val="en-AU" w:eastAsia="en-GB"/>
        </w:rPr>
        <w:t xml:space="preserve"> clarify understanding.</w:t>
      </w:r>
    </w:p>
    <w:p w14:paraId="00756CE9" w14:textId="3F0496F4" w:rsidR="00C17B95" w:rsidRPr="006743DA" w:rsidRDefault="00913F04">
      <w:pPr>
        <w:numPr>
          <w:ilvl w:val="0"/>
          <w:numId w:val="20"/>
        </w:numPr>
        <w:spacing w:after="120" w:line="276" w:lineRule="auto"/>
        <w:ind w:right="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Avoid</w:t>
      </w:r>
      <w:r w:rsidR="00B55639" w:rsidRPr="00D6552D">
        <w:rPr>
          <w:rFonts w:ascii="Calibri" w:eastAsia="Calibri" w:hAnsi="Calibri" w:cs="Calibri"/>
          <w:color w:val="404040" w:themeColor="text1" w:themeTint="BF"/>
          <w:sz w:val="24"/>
          <w:lang w:val="en-AU" w:eastAsia="en-GB"/>
        </w:rPr>
        <w:t xml:space="preserve"> </w:t>
      </w:r>
      <w:r w:rsidR="006743DA" w:rsidRPr="00D6552D">
        <w:rPr>
          <w:rFonts w:ascii="Calibri" w:eastAsia="Calibri" w:hAnsi="Calibri" w:cs="Calibri"/>
          <w:color w:val="404040" w:themeColor="text1" w:themeTint="BF"/>
          <w:sz w:val="24"/>
          <w:lang w:val="en-AU" w:eastAsia="en-GB"/>
        </w:rPr>
        <w:t xml:space="preserve">unnecessary </w:t>
      </w:r>
      <w:r w:rsidR="00B55639" w:rsidRPr="00D6552D">
        <w:rPr>
          <w:rFonts w:ascii="Calibri" w:eastAsia="Calibri" w:hAnsi="Calibri" w:cs="Calibri"/>
          <w:color w:val="404040" w:themeColor="text1" w:themeTint="BF"/>
          <w:sz w:val="24"/>
          <w:lang w:val="en-AU" w:eastAsia="en-GB"/>
        </w:rPr>
        <w:t>or inappropriate references to culture by mentioning people’s race, culture, ethnic group</w:t>
      </w:r>
      <w:r w:rsidR="006743DA" w:rsidRPr="00D6552D">
        <w:rPr>
          <w:rFonts w:ascii="Calibri" w:eastAsia="Calibri" w:hAnsi="Calibri" w:cs="Calibri"/>
          <w:color w:val="404040" w:themeColor="text1" w:themeTint="BF"/>
          <w:sz w:val="24"/>
          <w:lang w:val="en-AU" w:eastAsia="en-GB"/>
        </w:rPr>
        <w:t>,</w:t>
      </w:r>
      <w:r w:rsidR="00B55639" w:rsidRPr="00D6552D">
        <w:rPr>
          <w:rFonts w:ascii="Calibri" w:eastAsia="Calibri" w:hAnsi="Calibri" w:cs="Calibri"/>
          <w:color w:val="404040" w:themeColor="text1" w:themeTint="BF"/>
          <w:sz w:val="24"/>
          <w:lang w:val="en-AU" w:eastAsia="en-GB"/>
        </w:rPr>
        <w:t xml:space="preserve"> or religion</w:t>
      </w:r>
      <w:r w:rsidR="00937DB1" w:rsidRPr="00D6552D">
        <w:rPr>
          <w:rFonts w:ascii="Calibri" w:eastAsia="Calibri" w:hAnsi="Calibri" w:cs="Calibri"/>
          <w:color w:val="404040" w:themeColor="text1" w:themeTint="BF"/>
          <w:sz w:val="24"/>
          <w:lang w:val="en-AU" w:eastAsia="en-GB"/>
        </w:rPr>
        <w:t>.</w:t>
      </w:r>
      <w:r w:rsidR="00B55639" w:rsidRPr="00D6552D">
        <w:rPr>
          <w:rFonts w:ascii="Calibri" w:eastAsia="Calibri" w:hAnsi="Calibri" w:cs="Calibri"/>
          <w:color w:val="404040" w:themeColor="text1" w:themeTint="BF"/>
          <w:sz w:val="24"/>
          <w:lang w:val="en-AU" w:eastAsia="en-GB"/>
        </w:rPr>
        <w:t xml:space="preserve"> </w:t>
      </w:r>
      <w:r w:rsidR="00937DB1" w:rsidRPr="006743DA">
        <w:rPr>
          <w:rFonts w:ascii="Calibri" w:eastAsia="Calibri" w:hAnsi="Calibri" w:cs="Calibri"/>
          <w:color w:val="404040" w:themeColor="text1" w:themeTint="BF"/>
          <w:sz w:val="24"/>
          <w:lang w:val="en-AU" w:eastAsia="en-GB"/>
        </w:rPr>
        <w:t>T</w:t>
      </w:r>
      <w:r w:rsidR="00B55639" w:rsidRPr="006743DA">
        <w:rPr>
          <w:rFonts w:ascii="Calibri" w:eastAsia="Calibri" w:hAnsi="Calibri" w:cs="Calibri"/>
          <w:color w:val="404040" w:themeColor="text1" w:themeTint="BF"/>
          <w:sz w:val="24"/>
          <w:lang w:val="en-AU" w:eastAsia="en-GB"/>
        </w:rPr>
        <w:t xml:space="preserve">his </w:t>
      </w:r>
      <w:r w:rsidR="00937DB1" w:rsidRPr="006743DA">
        <w:rPr>
          <w:rFonts w:ascii="Calibri" w:eastAsia="Calibri" w:hAnsi="Calibri" w:cs="Calibri"/>
          <w:color w:val="404040" w:themeColor="text1" w:themeTint="BF"/>
          <w:sz w:val="24"/>
          <w:lang w:val="en-AU" w:eastAsia="en-GB"/>
        </w:rPr>
        <w:t>way of communicating shows</w:t>
      </w:r>
      <w:r w:rsidR="00B55639" w:rsidRPr="006743DA">
        <w:rPr>
          <w:rFonts w:ascii="Calibri" w:eastAsia="Calibri" w:hAnsi="Calibri" w:cs="Calibri"/>
          <w:color w:val="404040" w:themeColor="text1" w:themeTint="BF"/>
          <w:sz w:val="24"/>
          <w:lang w:val="en-AU" w:eastAsia="en-GB"/>
        </w:rPr>
        <w:t xml:space="preserve"> </w:t>
      </w:r>
      <w:r w:rsidR="004C0707" w:rsidRPr="006743DA">
        <w:rPr>
          <w:rFonts w:ascii="Calibri" w:eastAsia="Calibri" w:hAnsi="Calibri" w:cs="Calibri"/>
          <w:color w:val="404040" w:themeColor="text1" w:themeTint="BF"/>
          <w:sz w:val="24"/>
          <w:lang w:val="en-AU" w:eastAsia="en-GB"/>
        </w:rPr>
        <w:t>th</w:t>
      </w:r>
      <w:r w:rsidR="00B55639" w:rsidRPr="006743DA">
        <w:rPr>
          <w:rFonts w:ascii="Calibri" w:eastAsia="Calibri" w:hAnsi="Calibri" w:cs="Calibri"/>
          <w:color w:val="404040" w:themeColor="text1" w:themeTint="BF"/>
          <w:sz w:val="24"/>
          <w:lang w:val="en-AU" w:eastAsia="en-GB"/>
        </w:rPr>
        <w:t>at they are ‘different’ to the ‘norm’.</w:t>
      </w:r>
    </w:p>
    <w:p w14:paraId="2293D3DE" w14:textId="3E94078A" w:rsidR="005D49BF" w:rsidRDefault="006743DA" w:rsidP="00D6552D">
      <w:pPr>
        <w:spacing w:after="120" w:line="276" w:lineRule="auto"/>
        <w:ind w:left="0" w:right="0" w:firstLine="0"/>
        <w:jc w:val="center"/>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inline distT="0" distB="0" distL="0" distR="0" wp14:anchorId="7B92F901" wp14:editId="6F5CE869">
            <wp:extent cx="5658485" cy="4213761"/>
            <wp:effectExtent l="0" t="0" r="0" b="0"/>
            <wp:docPr id="876720026" name="Picture 87672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6" name="Picture 876720026"/>
                    <pic:cNvPicPr/>
                  </pic:nvPicPr>
                  <pic:blipFill rotWithShape="1">
                    <a:blip r:embed="rId333" cstate="print">
                      <a:extLst>
                        <a:ext uri="{28A0092B-C50C-407E-A947-70E740481C1C}">
                          <a14:useLocalDpi xmlns:a14="http://schemas.microsoft.com/office/drawing/2010/main" val="0"/>
                        </a:ext>
                      </a:extLst>
                    </a:blip>
                    <a:srcRect l="19255" t="4197" r="1959" b="2966"/>
                    <a:stretch/>
                  </pic:blipFill>
                  <pic:spPr bwMode="auto">
                    <a:xfrm>
                      <a:off x="0" y="0"/>
                      <a:ext cx="5659200" cy="4214293"/>
                    </a:xfrm>
                    <a:prstGeom prst="rect">
                      <a:avLst/>
                    </a:prstGeom>
                    <a:ln>
                      <a:noFill/>
                    </a:ln>
                    <a:extLst>
                      <a:ext uri="{53640926-AAD7-44D8-BBD7-CCE9431645EC}">
                        <a14:shadowObscured xmlns:a14="http://schemas.microsoft.com/office/drawing/2010/main"/>
                      </a:ext>
                    </a:extLst>
                  </pic:spPr>
                </pic:pic>
              </a:graphicData>
            </a:graphic>
          </wp:inline>
        </w:drawing>
      </w:r>
    </w:p>
    <w:p w14:paraId="615C242D" w14:textId="77777777" w:rsidR="002B262F" w:rsidRDefault="002B262F" w:rsidP="00D6552D">
      <w:pPr>
        <w:spacing w:after="120" w:line="276" w:lineRule="auto"/>
        <w:ind w:left="0" w:right="0" w:firstLine="0"/>
        <w:rPr>
          <w:rFonts w:ascii="Calibri" w:eastAsia="Calibri" w:hAnsi="Calibri" w:cs="Calibri"/>
          <w:b/>
          <w:bCs/>
          <w:color w:val="404040" w:themeColor="text1" w:themeTint="BF"/>
          <w:sz w:val="24"/>
          <w:lang w:val="en-AU" w:eastAsia="en-GB" w:bidi="en-US"/>
        </w:rPr>
      </w:pPr>
      <w:r>
        <w:rPr>
          <w:rFonts w:ascii="Calibri" w:eastAsia="Calibri" w:hAnsi="Calibri" w:cs="Calibri"/>
          <w:b/>
          <w:bCs/>
          <w:color w:val="404040" w:themeColor="text1" w:themeTint="BF"/>
          <w:sz w:val="24"/>
          <w:lang w:val="en-AU" w:eastAsia="en-GB" w:bidi="en-US"/>
        </w:rPr>
        <w:br w:type="page"/>
      </w:r>
    </w:p>
    <w:p w14:paraId="1E4AB480" w14:textId="2CAF6FAE" w:rsidR="00B71F74" w:rsidRPr="00800C11" w:rsidRDefault="00B71F74" w:rsidP="00D6552D">
      <w:pPr>
        <w:spacing w:after="120" w:line="276" w:lineRule="auto"/>
        <w:ind w:left="0" w:right="0" w:firstLine="0"/>
        <w:jc w:val="both"/>
        <w:rPr>
          <w:rFonts w:ascii="Calibri" w:eastAsia="Calibri" w:hAnsi="Calibri" w:cs="Calibri"/>
          <w:b/>
          <w:bCs/>
          <w:color w:val="404040" w:themeColor="text1" w:themeTint="BF"/>
          <w:sz w:val="24"/>
          <w:lang w:val="en-AU" w:eastAsia="en-GB" w:bidi="en-US"/>
        </w:rPr>
      </w:pPr>
      <w:r w:rsidRPr="00800C11">
        <w:rPr>
          <w:rFonts w:ascii="Calibri" w:eastAsia="Calibri" w:hAnsi="Calibri" w:cs="Calibri"/>
          <w:b/>
          <w:bCs/>
          <w:color w:val="404040" w:themeColor="text1" w:themeTint="BF"/>
          <w:sz w:val="24"/>
          <w:lang w:val="en-AU" w:eastAsia="en-GB" w:bidi="en-US"/>
        </w:rPr>
        <w:lastRenderedPageBreak/>
        <w:t>Impact of Culture on Communication</w:t>
      </w:r>
    </w:p>
    <w:p w14:paraId="33DFE270" w14:textId="76218782" w:rsidR="00B55639" w:rsidRPr="00D6552D" w:rsidRDefault="005C45BC"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976B9">
        <w:rPr>
          <w:rFonts w:ascii="Calibri" w:eastAsia="Calibri" w:hAnsi="Calibri" w:cs="Calibri"/>
          <w:color w:val="404040" w:themeColor="text1" w:themeTint="BF"/>
          <w:sz w:val="24"/>
          <w:lang w:val="en-AU" w:eastAsia="en-GB" w:bidi="en-US"/>
        </w:rPr>
        <w:t>Go back and try to remember your reflections about your culture.</w:t>
      </w:r>
      <w:r w:rsidR="00913F04" w:rsidRPr="008976B9">
        <w:rPr>
          <w:rFonts w:ascii="Calibri" w:eastAsia="Calibri" w:hAnsi="Calibri" w:cs="Calibri"/>
          <w:color w:val="404040" w:themeColor="text1" w:themeTint="BF"/>
          <w:sz w:val="24"/>
          <w:lang w:val="en-AU" w:eastAsia="en-GB" w:bidi="en-US"/>
        </w:rPr>
        <w:t xml:space="preserve"> </w:t>
      </w:r>
      <w:r w:rsidR="00913F04" w:rsidRPr="00D6552D">
        <w:rPr>
          <w:rFonts w:ascii="Calibri" w:eastAsia="Calibri" w:hAnsi="Calibri" w:cs="Calibri"/>
          <w:color w:val="404040" w:themeColor="text1" w:themeTint="BF"/>
          <w:sz w:val="24"/>
          <w:lang w:val="en-AU" w:eastAsia="en-GB" w:bidi="en-US"/>
        </w:rPr>
        <w:t>T</w:t>
      </w:r>
      <w:r w:rsidR="00B71F74" w:rsidRPr="00D6552D">
        <w:rPr>
          <w:rFonts w:ascii="Calibri" w:eastAsia="Calibri" w:hAnsi="Calibri" w:cs="Calibri"/>
          <w:color w:val="404040" w:themeColor="text1" w:themeTint="BF"/>
          <w:sz w:val="24"/>
          <w:lang w:val="en-AU" w:eastAsia="en-GB" w:bidi="en-US"/>
        </w:rPr>
        <w:t xml:space="preserve">ry to find certain aspects of your culture that </w:t>
      </w:r>
      <w:r w:rsidR="00B55639" w:rsidRPr="00D6552D">
        <w:rPr>
          <w:rFonts w:ascii="Calibri" w:eastAsia="Calibri" w:hAnsi="Calibri" w:cs="Calibri"/>
          <w:color w:val="404040" w:themeColor="text1" w:themeTint="BF"/>
          <w:sz w:val="24"/>
          <w:lang w:val="en-AU" w:eastAsia="en-GB" w:bidi="en-US"/>
        </w:rPr>
        <w:t>can affect people from diverse backgrounds, such as one with a disability or an immigrant from a non-English speaking country.</w:t>
      </w:r>
    </w:p>
    <w:p w14:paraId="6F341BE5" w14:textId="78200239" w:rsidR="00B71F74" w:rsidRDefault="00B71F74"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606B4F">
        <w:rPr>
          <w:rFonts w:ascii="Calibri" w:eastAsia="Calibri" w:hAnsi="Calibri" w:cs="Calibri"/>
          <w:color w:val="404040" w:themeColor="text1" w:themeTint="BF"/>
          <w:sz w:val="24"/>
          <w:lang w:val="en-AU" w:eastAsia="en-GB" w:bidi="en-US"/>
        </w:rPr>
        <w:t xml:space="preserve">Chances are, you may have experiences where you found it difficult to </w:t>
      </w:r>
      <w:r w:rsidR="00BD2219" w:rsidRPr="00606B4F">
        <w:rPr>
          <w:rFonts w:ascii="Calibri" w:eastAsia="Calibri" w:hAnsi="Calibri" w:cs="Calibri"/>
          <w:color w:val="404040" w:themeColor="text1" w:themeTint="BF"/>
          <w:sz w:val="24"/>
          <w:lang w:val="en-AU" w:eastAsia="en-GB" w:bidi="en-US"/>
        </w:rPr>
        <w:t>communicate</w:t>
      </w:r>
      <w:r w:rsidR="0006264A" w:rsidRPr="00606B4F">
        <w:rPr>
          <w:rFonts w:ascii="Calibri" w:eastAsia="Calibri" w:hAnsi="Calibri" w:cs="Calibri"/>
          <w:color w:val="404040" w:themeColor="text1" w:themeTint="BF"/>
          <w:sz w:val="24"/>
          <w:lang w:val="en-AU" w:eastAsia="en-GB" w:bidi="en-US"/>
        </w:rPr>
        <w:t>. They may be</w:t>
      </w:r>
      <w:r w:rsidR="00684BE3" w:rsidRPr="00606B4F">
        <w:rPr>
          <w:rFonts w:ascii="Calibri" w:eastAsia="Calibri" w:hAnsi="Calibri" w:cs="Calibri"/>
          <w:color w:val="404040" w:themeColor="text1" w:themeTint="BF"/>
          <w:sz w:val="24"/>
          <w:lang w:val="en-AU" w:eastAsia="en-GB" w:bidi="en-US"/>
        </w:rPr>
        <w:t xml:space="preserve"> with</w:t>
      </w:r>
      <w:r w:rsidR="00BD2219" w:rsidRPr="00606B4F">
        <w:rPr>
          <w:rFonts w:ascii="Calibri" w:eastAsia="Calibri" w:hAnsi="Calibri" w:cs="Calibri"/>
          <w:color w:val="404040" w:themeColor="text1" w:themeTint="BF"/>
          <w:sz w:val="24"/>
          <w:lang w:val="en-AU" w:eastAsia="en-GB" w:bidi="en-US"/>
        </w:rPr>
        <w:t xml:space="preserve"> </w:t>
      </w:r>
      <w:r w:rsidRPr="002B262F">
        <w:rPr>
          <w:rFonts w:ascii="Calibri" w:eastAsia="Calibri" w:hAnsi="Calibri" w:cs="Calibri"/>
          <w:color w:val="404040" w:themeColor="text1" w:themeTint="BF"/>
          <w:sz w:val="24"/>
          <w:lang w:val="en-AU" w:eastAsia="en-GB" w:bidi="en-US"/>
        </w:rPr>
        <w:t>someone w</w:t>
      </w:r>
      <w:r w:rsidR="008976B9">
        <w:rPr>
          <w:rFonts w:ascii="Calibri" w:eastAsia="Calibri" w:hAnsi="Calibri" w:cs="Calibri"/>
          <w:color w:val="404040" w:themeColor="text1" w:themeTint="BF"/>
          <w:sz w:val="24"/>
          <w:lang w:val="en-AU" w:eastAsia="en-GB" w:bidi="en-US"/>
        </w:rPr>
        <w:t>ith</w:t>
      </w:r>
      <w:r w:rsidR="00D02B99" w:rsidRPr="002B262F">
        <w:rPr>
          <w:rFonts w:ascii="Calibri" w:eastAsia="Calibri" w:hAnsi="Calibri" w:cs="Calibri"/>
          <w:color w:val="404040" w:themeColor="text1" w:themeTint="BF"/>
          <w:sz w:val="24"/>
          <w:lang w:val="en-AU" w:eastAsia="en-GB" w:bidi="en-US"/>
        </w:rPr>
        <w:t xml:space="preserve"> a disability</w:t>
      </w:r>
      <w:r w:rsidR="00D02B99" w:rsidRPr="00606B4F">
        <w:rPr>
          <w:rFonts w:ascii="Calibri" w:eastAsia="Calibri" w:hAnsi="Calibri" w:cs="Calibri"/>
          <w:color w:val="404040" w:themeColor="text1" w:themeTint="BF"/>
          <w:sz w:val="24"/>
          <w:lang w:val="en-AU" w:eastAsia="en-GB" w:bidi="en-US"/>
        </w:rPr>
        <w:t xml:space="preserve"> that affects their speech or someone who was not as proficient as you in speaking English.</w:t>
      </w:r>
      <w:r w:rsidR="00D02B99" w:rsidRPr="00800C11">
        <w:rPr>
          <w:rFonts w:ascii="Calibri" w:eastAsia="Calibri" w:hAnsi="Calibri" w:cs="Calibri"/>
          <w:color w:val="404040" w:themeColor="text1" w:themeTint="BF"/>
          <w:sz w:val="24"/>
          <w:lang w:val="en-AU" w:eastAsia="en-GB" w:bidi="en-US"/>
        </w:rPr>
        <w:t xml:space="preserve"> </w:t>
      </w:r>
      <w:r w:rsidR="008976B9">
        <w:rPr>
          <w:rFonts w:ascii="Calibri" w:eastAsia="Calibri" w:hAnsi="Calibri" w:cs="Calibri"/>
          <w:color w:val="404040" w:themeColor="text1" w:themeTint="BF"/>
          <w:sz w:val="24"/>
          <w:lang w:val="en-AU" w:eastAsia="en-GB" w:bidi="en-US"/>
        </w:rPr>
        <w:t>A</w:t>
      </w:r>
      <w:r w:rsidRPr="00800C11">
        <w:rPr>
          <w:rFonts w:ascii="Calibri" w:eastAsia="Calibri" w:hAnsi="Calibri" w:cs="Calibri"/>
          <w:color w:val="404040" w:themeColor="text1" w:themeTint="BF"/>
          <w:sz w:val="24"/>
          <w:lang w:val="en-AU" w:eastAsia="en-GB" w:bidi="en-US"/>
        </w:rPr>
        <w:t xml:space="preserve"> person may find it difficult to communicate for a variety of reasons</w:t>
      </w:r>
      <w:r w:rsidR="00CD6EC5">
        <w:rPr>
          <w:rFonts w:ascii="Calibri" w:eastAsia="Calibri" w:hAnsi="Calibri" w:cs="Calibri"/>
          <w:color w:val="404040" w:themeColor="text1" w:themeTint="BF"/>
          <w:sz w:val="24"/>
          <w:lang w:val="en-AU" w:eastAsia="en-GB" w:bidi="en-US"/>
        </w:rPr>
        <w:t>.</w:t>
      </w:r>
    </w:p>
    <w:p w14:paraId="2EFEBA95" w14:textId="7F5875DE" w:rsidR="00B55639" w:rsidRPr="00800C11" w:rsidRDefault="00D02B99" w:rsidP="008976B9">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Take, f</w:t>
      </w:r>
      <w:r w:rsidR="00B55639" w:rsidRPr="00800C11">
        <w:rPr>
          <w:rFonts w:ascii="Calibri" w:eastAsia="Calibri" w:hAnsi="Calibri" w:cs="Calibri"/>
          <w:color w:val="404040" w:themeColor="text1" w:themeTint="BF"/>
          <w:sz w:val="24"/>
          <w:lang w:val="en-AU" w:eastAsia="en-GB" w:bidi="en-US"/>
        </w:rPr>
        <w:t>or example, a Hong Kong immigrant who has only been in the country for less than two months with little background in speaking English</w:t>
      </w:r>
      <w:r w:rsidRPr="008976B9">
        <w:rPr>
          <w:rFonts w:ascii="Calibri" w:eastAsia="Calibri" w:hAnsi="Calibri" w:cs="Calibri"/>
          <w:color w:val="404040" w:themeColor="text1" w:themeTint="BF"/>
          <w:sz w:val="24"/>
          <w:lang w:val="en-AU" w:eastAsia="en-GB" w:bidi="en-US"/>
        </w:rPr>
        <w:t xml:space="preserve">. </w:t>
      </w:r>
      <w:r w:rsidRPr="00D6552D">
        <w:rPr>
          <w:rFonts w:ascii="Calibri" w:eastAsia="Calibri" w:hAnsi="Calibri" w:cs="Calibri"/>
          <w:color w:val="404040" w:themeColor="text1" w:themeTint="BF"/>
          <w:sz w:val="24"/>
          <w:lang w:val="en-AU" w:eastAsia="en-GB" w:bidi="en-US"/>
        </w:rPr>
        <w:t>This person</w:t>
      </w:r>
      <w:r w:rsidR="00B55639" w:rsidRPr="00D6552D">
        <w:rPr>
          <w:rFonts w:ascii="Calibri" w:eastAsia="Calibri" w:hAnsi="Calibri" w:cs="Calibri"/>
          <w:color w:val="404040" w:themeColor="text1" w:themeTint="BF"/>
          <w:sz w:val="24"/>
          <w:lang w:val="en-AU" w:eastAsia="en-GB" w:bidi="en-US"/>
        </w:rPr>
        <w:t xml:space="preserve"> can experience a multitude of barriers considering </w:t>
      </w:r>
      <w:r w:rsidR="00913F04" w:rsidRPr="00D6552D">
        <w:rPr>
          <w:rFonts w:ascii="Calibri" w:eastAsia="Calibri" w:hAnsi="Calibri" w:cs="Calibri"/>
          <w:color w:val="404040" w:themeColor="text1" w:themeTint="BF"/>
          <w:sz w:val="24"/>
          <w:lang w:val="en-AU" w:eastAsia="en-GB" w:bidi="en-US"/>
        </w:rPr>
        <w:t>Australia</w:t>
      </w:r>
      <w:r w:rsidR="008976B9" w:rsidRPr="00D6552D">
        <w:rPr>
          <w:rFonts w:ascii="Calibri" w:eastAsia="Calibri" w:hAnsi="Calibri" w:cs="Calibri"/>
          <w:color w:val="404040" w:themeColor="text1" w:themeTint="BF"/>
          <w:sz w:val="24"/>
          <w:lang w:val="en-AU" w:eastAsia="en-GB" w:bidi="en-US"/>
        </w:rPr>
        <w:t>’</w:t>
      </w:r>
      <w:r w:rsidR="00913F04" w:rsidRPr="00D6552D">
        <w:rPr>
          <w:rFonts w:ascii="Calibri" w:eastAsia="Calibri" w:hAnsi="Calibri" w:cs="Calibri"/>
          <w:color w:val="404040" w:themeColor="text1" w:themeTint="BF"/>
          <w:sz w:val="24"/>
          <w:lang w:val="en-AU" w:eastAsia="en-GB" w:bidi="en-US"/>
        </w:rPr>
        <w:t>s community attitude, language, policies, and</w:t>
      </w:r>
      <w:r w:rsidR="00B55639" w:rsidRPr="00D6552D">
        <w:rPr>
          <w:rFonts w:ascii="Calibri" w:eastAsia="Calibri" w:hAnsi="Calibri" w:cs="Calibri"/>
          <w:color w:val="404040" w:themeColor="text1" w:themeTint="BF"/>
          <w:sz w:val="24"/>
          <w:lang w:val="en-AU" w:eastAsia="en-GB" w:bidi="en-US"/>
        </w:rPr>
        <w:t xml:space="preserve"> structure.</w:t>
      </w:r>
    </w:p>
    <w:p w14:paraId="7D48A793" w14:textId="7FAEB85C" w:rsidR="00C17B95" w:rsidRDefault="008976B9" w:rsidP="008976B9">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noProof/>
          <w:color w:val="404040" w:themeColor="text1" w:themeTint="BF"/>
          <w:sz w:val="24"/>
          <w:lang w:val="en-AU" w:eastAsia="en-GB" w:bidi="en-US"/>
        </w:rPr>
        <w:drawing>
          <wp:anchor distT="0" distB="0" distL="114300" distR="114300" simplePos="0" relativeHeight="251658282" behindDoc="0" locked="0" layoutInCell="1" allowOverlap="1" wp14:anchorId="593BC25F" wp14:editId="692CD406">
            <wp:simplePos x="0" y="0"/>
            <wp:positionH relativeFrom="column">
              <wp:posOffset>2743200</wp:posOffset>
            </wp:positionH>
            <wp:positionV relativeFrom="paragraph">
              <wp:posOffset>641350</wp:posOffset>
            </wp:positionV>
            <wp:extent cx="2979420" cy="2476500"/>
            <wp:effectExtent l="0" t="0" r="0" b="0"/>
            <wp:wrapSquare wrapText="bothSides"/>
            <wp:docPr id="876720028" name="Picture 87672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8" name="Picture 876720028"/>
                    <pic:cNvPicPr/>
                  </pic:nvPicPr>
                  <pic:blipFill rotWithShape="1">
                    <a:blip r:embed="rId334" cstate="print">
                      <a:extLst>
                        <a:ext uri="{28A0092B-C50C-407E-A947-70E740481C1C}">
                          <a14:useLocalDpi xmlns:a14="http://schemas.microsoft.com/office/drawing/2010/main" val="0"/>
                        </a:ext>
                      </a:extLst>
                    </a:blip>
                    <a:srcRect l="9356" r="5567"/>
                    <a:stretch/>
                  </pic:blipFill>
                  <pic:spPr bwMode="auto">
                    <a:xfrm>
                      <a:off x="0" y="0"/>
                      <a:ext cx="2979420"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5639" w:rsidRPr="00800C11">
        <w:rPr>
          <w:rFonts w:ascii="Calibri" w:eastAsia="Calibri" w:hAnsi="Calibri" w:cs="Calibri"/>
          <w:color w:val="404040" w:themeColor="text1" w:themeTint="BF"/>
          <w:sz w:val="24"/>
          <w:lang w:val="en-AU" w:eastAsia="en-GB" w:bidi="en-US"/>
        </w:rPr>
        <w:t xml:space="preserve">Australians </w:t>
      </w:r>
      <w:r w:rsidR="00913F04">
        <w:rPr>
          <w:rFonts w:ascii="Calibri" w:eastAsia="Calibri" w:hAnsi="Calibri" w:cs="Calibri"/>
          <w:color w:val="404040" w:themeColor="text1" w:themeTint="BF"/>
          <w:sz w:val="24"/>
          <w:lang w:val="en-AU" w:eastAsia="en-GB" w:bidi="en-US"/>
        </w:rPr>
        <w:t>are individualistic</w:t>
      </w:r>
      <w:r w:rsidR="00B55639" w:rsidRPr="00800C11">
        <w:rPr>
          <w:rFonts w:ascii="Calibri" w:eastAsia="Calibri" w:hAnsi="Calibri" w:cs="Calibri"/>
          <w:color w:val="404040" w:themeColor="text1" w:themeTint="BF"/>
          <w:sz w:val="24"/>
          <w:lang w:val="en-AU" w:eastAsia="en-GB" w:bidi="en-US"/>
        </w:rPr>
        <w:t xml:space="preserve">, </w:t>
      </w:r>
      <w:r w:rsidR="00913F04">
        <w:rPr>
          <w:rFonts w:ascii="Calibri" w:eastAsia="Calibri" w:hAnsi="Calibri" w:cs="Calibri"/>
          <w:color w:val="404040" w:themeColor="text1" w:themeTint="BF"/>
          <w:sz w:val="24"/>
          <w:lang w:val="en-AU" w:eastAsia="en-GB" w:bidi="en-US"/>
        </w:rPr>
        <w:t xml:space="preserve">while people from East Asian nations are mostly </w:t>
      </w:r>
      <w:r w:rsidR="00B55639" w:rsidRPr="00800C11">
        <w:rPr>
          <w:rFonts w:ascii="Calibri" w:eastAsia="Calibri" w:hAnsi="Calibri" w:cs="Calibri"/>
          <w:color w:val="404040" w:themeColor="text1" w:themeTint="BF"/>
          <w:sz w:val="24"/>
          <w:lang w:val="en-AU" w:eastAsia="en-GB" w:bidi="en-US"/>
        </w:rPr>
        <w:t>collectivist</w:t>
      </w:r>
      <w:r w:rsidR="00913F04">
        <w:rPr>
          <w:rFonts w:ascii="Calibri" w:eastAsia="Calibri" w:hAnsi="Calibri" w:cs="Calibri"/>
          <w:color w:val="404040" w:themeColor="text1" w:themeTint="BF"/>
          <w:sz w:val="24"/>
          <w:lang w:val="en-AU" w:eastAsia="en-GB" w:bidi="en-US"/>
        </w:rPr>
        <w:t>ic</w:t>
      </w:r>
      <w:r w:rsidR="00B55639" w:rsidRPr="00800C11">
        <w:rPr>
          <w:rFonts w:ascii="Calibri" w:eastAsia="Calibri" w:hAnsi="Calibri" w:cs="Calibri"/>
          <w:color w:val="404040" w:themeColor="text1" w:themeTint="BF"/>
          <w:sz w:val="24"/>
          <w:lang w:val="en-AU" w:eastAsia="en-GB" w:bidi="en-US"/>
        </w:rPr>
        <w:t xml:space="preserve">. </w:t>
      </w:r>
      <w:r w:rsidR="00B55639" w:rsidRPr="00606B4F">
        <w:rPr>
          <w:rFonts w:ascii="Calibri" w:eastAsia="Calibri" w:hAnsi="Calibri" w:cs="Calibri"/>
          <w:color w:val="404040" w:themeColor="text1" w:themeTint="BF"/>
          <w:sz w:val="24"/>
          <w:lang w:val="en-AU" w:eastAsia="en-GB" w:bidi="en-US"/>
        </w:rPr>
        <w:t xml:space="preserve">Australians </w:t>
      </w:r>
      <w:r w:rsidR="009873D2" w:rsidRPr="00606B4F">
        <w:rPr>
          <w:rFonts w:ascii="Calibri" w:eastAsia="Calibri" w:hAnsi="Calibri" w:cs="Calibri"/>
          <w:color w:val="404040" w:themeColor="text1" w:themeTint="BF"/>
          <w:sz w:val="24"/>
          <w:lang w:val="en-AU" w:eastAsia="en-GB" w:bidi="en-US"/>
        </w:rPr>
        <w:t xml:space="preserve">generally </w:t>
      </w:r>
      <w:r w:rsidR="00B55639" w:rsidRPr="00606B4F">
        <w:rPr>
          <w:rFonts w:ascii="Calibri" w:eastAsia="Calibri" w:hAnsi="Calibri" w:cs="Calibri"/>
          <w:color w:val="404040" w:themeColor="text1" w:themeTint="BF"/>
          <w:sz w:val="24"/>
          <w:lang w:val="en-AU" w:eastAsia="en-GB" w:bidi="en-US"/>
        </w:rPr>
        <w:t xml:space="preserve">prefer to achieve goals </w:t>
      </w:r>
      <w:r w:rsidR="00913F04" w:rsidRPr="00606B4F">
        <w:rPr>
          <w:rFonts w:ascii="Calibri" w:eastAsia="Calibri" w:hAnsi="Calibri" w:cs="Calibri"/>
          <w:color w:val="404040" w:themeColor="text1" w:themeTint="BF"/>
          <w:sz w:val="24"/>
          <w:lang w:val="en-AU" w:eastAsia="en-GB" w:bidi="en-US"/>
        </w:rPr>
        <w:t>alone</w:t>
      </w:r>
      <w:r w:rsidR="009873D2" w:rsidRPr="00606B4F">
        <w:rPr>
          <w:rFonts w:ascii="Calibri" w:eastAsia="Calibri" w:hAnsi="Calibri" w:cs="Calibri"/>
          <w:color w:val="404040" w:themeColor="text1" w:themeTint="BF"/>
          <w:sz w:val="24"/>
          <w:lang w:val="en-AU" w:eastAsia="en-GB" w:bidi="en-US"/>
        </w:rPr>
        <w:t>. However,</w:t>
      </w:r>
      <w:r w:rsidR="00B55639" w:rsidRPr="00606B4F">
        <w:rPr>
          <w:rFonts w:ascii="Calibri" w:eastAsia="Calibri" w:hAnsi="Calibri" w:cs="Calibri"/>
          <w:color w:val="404040" w:themeColor="text1" w:themeTint="BF"/>
          <w:sz w:val="24"/>
          <w:lang w:val="en-AU" w:eastAsia="en-GB" w:bidi="en-US"/>
        </w:rPr>
        <w:t xml:space="preserve"> the people from Hong Kong are more attuned to collaboration and cooperation.</w:t>
      </w:r>
      <w:r w:rsidR="00B55639" w:rsidRPr="00800C11">
        <w:rPr>
          <w:rFonts w:ascii="Calibri" w:eastAsia="Calibri" w:hAnsi="Calibri" w:cs="Calibri"/>
          <w:color w:val="404040" w:themeColor="text1" w:themeTint="BF"/>
          <w:sz w:val="24"/>
          <w:lang w:val="en-AU" w:eastAsia="en-GB" w:bidi="en-US"/>
        </w:rPr>
        <w:t xml:space="preserve"> This can lead to misunderstandings in the workplace.</w:t>
      </w:r>
    </w:p>
    <w:p w14:paraId="6751B8DC" w14:textId="68BE1281" w:rsidR="00B55639" w:rsidRPr="00800C11" w:rsidRDefault="00B55639" w:rsidP="008976B9">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The language difference would pose a problem in ensuring successful communication. They might become insecure and anxious every time a native speaker of En</w:t>
      </w:r>
      <w:r w:rsidRPr="00766B8A">
        <w:rPr>
          <w:rFonts w:ascii="Calibri" w:eastAsia="Calibri" w:hAnsi="Calibri" w:cs="Calibri"/>
          <w:color w:val="404040" w:themeColor="text1" w:themeTint="BF"/>
          <w:sz w:val="24"/>
          <w:lang w:val="en-AU" w:eastAsia="en-GB" w:bidi="en-US"/>
        </w:rPr>
        <w:t xml:space="preserve">glish would suddenly </w:t>
      </w:r>
      <w:r w:rsidRPr="00606B4F">
        <w:rPr>
          <w:rFonts w:ascii="Calibri" w:eastAsia="Calibri" w:hAnsi="Calibri" w:cs="Calibri"/>
          <w:color w:val="404040" w:themeColor="text1" w:themeTint="BF"/>
          <w:sz w:val="24"/>
          <w:lang w:val="en-AU" w:eastAsia="en-GB" w:bidi="en-US"/>
        </w:rPr>
        <w:t>begin</w:t>
      </w:r>
      <w:r w:rsidRPr="00766B8A">
        <w:rPr>
          <w:rFonts w:ascii="Calibri" w:eastAsia="Calibri" w:hAnsi="Calibri" w:cs="Calibri"/>
          <w:color w:val="404040" w:themeColor="text1" w:themeTint="BF"/>
          <w:sz w:val="24"/>
          <w:lang w:val="en-AU" w:eastAsia="en-GB" w:bidi="en-US"/>
        </w:rPr>
        <w:t xml:space="preserve"> a conversation. </w:t>
      </w:r>
      <w:r w:rsidRPr="00606B4F">
        <w:rPr>
          <w:rFonts w:ascii="Calibri" w:eastAsia="Calibri" w:hAnsi="Calibri" w:cs="Calibri"/>
          <w:color w:val="404040" w:themeColor="text1" w:themeTint="BF"/>
          <w:sz w:val="24"/>
          <w:lang w:val="en-AU" w:eastAsia="en-GB" w:bidi="en-US"/>
        </w:rPr>
        <w:t>This can lead to misunderstandings</w:t>
      </w:r>
      <w:r w:rsidR="007B63BD" w:rsidRPr="00606B4F">
        <w:rPr>
          <w:rFonts w:ascii="Calibri" w:eastAsia="Calibri" w:hAnsi="Calibri" w:cs="Calibri"/>
          <w:color w:val="404040" w:themeColor="text1" w:themeTint="BF"/>
          <w:sz w:val="24"/>
          <w:lang w:val="en-AU" w:eastAsia="en-GB" w:bidi="en-US"/>
        </w:rPr>
        <w:t>. For e</w:t>
      </w:r>
      <w:r w:rsidR="00766B8A" w:rsidRPr="00606B4F">
        <w:rPr>
          <w:rFonts w:ascii="Calibri" w:eastAsia="Calibri" w:hAnsi="Calibri" w:cs="Calibri"/>
          <w:color w:val="404040" w:themeColor="text1" w:themeTint="BF"/>
          <w:sz w:val="24"/>
          <w:lang w:val="en-AU" w:eastAsia="en-GB" w:bidi="en-US"/>
        </w:rPr>
        <w:t xml:space="preserve">xample, </w:t>
      </w:r>
      <w:r w:rsidRPr="00606B4F">
        <w:rPr>
          <w:rFonts w:ascii="Calibri" w:eastAsia="Calibri" w:hAnsi="Calibri" w:cs="Calibri"/>
          <w:color w:val="404040" w:themeColor="text1" w:themeTint="BF"/>
          <w:sz w:val="24"/>
          <w:lang w:val="en-AU" w:eastAsia="en-GB" w:bidi="en-US"/>
        </w:rPr>
        <w:t xml:space="preserve">the immigrant’s silence </w:t>
      </w:r>
      <w:r w:rsidR="00766B8A" w:rsidRPr="00606B4F">
        <w:rPr>
          <w:rFonts w:ascii="Calibri" w:eastAsia="Calibri" w:hAnsi="Calibri" w:cs="Calibri"/>
          <w:color w:val="404040" w:themeColor="text1" w:themeTint="BF"/>
          <w:sz w:val="24"/>
          <w:lang w:val="en-AU" w:eastAsia="en-GB" w:bidi="en-US"/>
        </w:rPr>
        <w:t>may</w:t>
      </w:r>
      <w:r w:rsidRPr="00606B4F">
        <w:rPr>
          <w:rFonts w:ascii="Calibri" w:eastAsia="Calibri" w:hAnsi="Calibri" w:cs="Calibri"/>
          <w:color w:val="404040" w:themeColor="text1" w:themeTint="BF"/>
          <w:sz w:val="24"/>
          <w:lang w:val="en-AU" w:eastAsia="en-GB" w:bidi="en-US"/>
        </w:rPr>
        <w:t xml:space="preserve"> be interpreted wrongfully as a desire to be excluded from the people around them.</w:t>
      </w:r>
    </w:p>
    <w:p w14:paraId="731E0685" w14:textId="6CE3A538" w:rsidR="00D02B99" w:rsidRPr="00800C11" w:rsidRDefault="00D02B99" w:rsidP="008976B9">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The difference in structures at work between a worker from Hong Kong and one from Australia </w:t>
      </w:r>
      <w:r w:rsidRPr="008976B9">
        <w:rPr>
          <w:rFonts w:ascii="Calibri" w:eastAsia="Calibri" w:hAnsi="Calibri" w:cs="Calibri"/>
          <w:color w:val="404040" w:themeColor="text1" w:themeTint="BF"/>
          <w:sz w:val="24"/>
          <w:lang w:val="en-AU" w:eastAsia="en-GB" w:bidi="en-US"/>
        </w:rPr>
        <w:t xml:space="preserve">can also pose some difficulties. Australia, in general, has a small power distance culture. </w:t>
      </w:r>
      <w:r w:rsidRPr="00D6552D">
        <w:rPr>
          <w:rFonts w:ascii="Calibri" w:eastAsia="Calibri" w:hAnsi="Calibri" w:cs="Calibri"/>
          <w:color w:val="404040" w:themeColor="text1" w:themeTint="BF"/>
          <w:sz w:val="24"/>
          <w:lang w:val="en-AU" w:eastAsia="en-GB" w:bidi="en-US"/>
        </w:rPr>
        <w:t>While the people of Hong Kong respect guidelines and orders, Australians are more inclined to make their superiors and managers accessible and available for consultation.</w:t>
      </w:r>
      <w:r w:rsidR="00296A51" w:rsidRPr="008976B9">
        <w:rPr>
          <w:rFonts w:ascii="Calibri" w:eastAsia="Calibri" w:hAnsi="Calibri" w:cs="Calibri"/>
          <w:color w:val="404040" w:themeColor="text1" w:themeTint="BF"/>
          <w:sz w:val="24"/>
          <w:lang w:val="en-AU" w:eastAsia="en-GB" w:bidi="en-US"/>
        </w:rPr>
        <w:t xml:space="preserve"> </w:t>
      </w:r>
      <w:r w:rsidRPr="008976B9">
        <w:rPr>
          <w:rFonts w:ascii="Calibri" w:eastAsia="Calibri" w:hAnsi="Calibri" w:cs="Calibri"/>
          <w:color w:val="404040" w:themeColor="text1" w:themeTint="BF"/>
          <w:sz w:val="24"/>
          <w:lang w:val="en-AU" w:eastAsia="en-GB" w:bidi="en-US"/>
        </w:rPr>
        <w:t>This can pose difficulty when immigrants from Hong Kong begin their work</w:t>
      </w:r>
      <w:r w:rsidRPr="00800C11">
        <w:rPr>
          <w:rFonts w:ascii="Calibri" w:eastAsia="Calibri" w:hAnsi="Calibri" w:cs="Calibri"/>
          <w:color w:val="404040" w:themeColor="text1" w:themeTint="BF"/>
          <w:sz w:val="24"/>
          <w:lang w:val="en-AU" w:eastAsia="en-GB" w:bidi="en-US"/>
        </w:rPr>
        <w:t>.</w:t>
      </w:r>
    </w:p>
    <w:p w14:paraId="452DBB4B" w14:textId="02F540B5" w:rsidR="00D02B99" w:rsidRDefault="00B55639" w:rsidP="00AB701F">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There are policies in place to help </w:t>
      </w:r>
      <w:r w:rsidR="00D02B99" w:rsidRPr="00800C11">
        <w:rPr>
          <w:rFonts w:ascii="Calibri" w:eastAsia="Calibri" w:hAnsi="Calibri" w:cs="Calibri"/>
          <w:color w:val="404040" w:themeColor="text1" w:themeTint="BF"/>
          <w:sz w:val="24"/>
          <w:lang w:val="en-AU" w:eastAsia="en-GB" w:bidi="en-US"/>
        </w:rPr>
        <w:t>immigrants from other countries</w:t>
      </w:r>
      <w:r w:rsidRPr="00800C11">
        <w:rPr>
          <w:rFonts w:ascii="Calibri" w:eastAsia="Calibri" w:hAnsi="Calibri" w:cs="Calibri"/>
          <w:color w:val="404040" w:themeColor="text1" w:themeTint="BF"/>
          <w:sz w:val="24"/>
          <w:lang w:val="en-AU" w:eastAsia="en-GB" w:bidi="en-US"/>
        </w:rPr>
        <w:t xml:space="preserve">. Australia’s Human Rights Commission Act makes it unlawful to discriminate in </w:t>
      </w:r>
      <w:r w:rsidR="00913F04">
        <w:rPr>
          <w:rFonts w:ascii="Calibri" w:eastAsia="Calibri" w:hAnsi="Calibri" w:cs="Calibri"/>
          <w:color w:val="404040" w:themeColor="text1" w:themeTint="BF"/>
          <w:sz w:val="24"/>
          <w:lang w:val="en-AU" w:eastAsia="en-GB" w:bidi="en-US"/>
        </w:rPr>
        <w:t>hiring</w:t>
      </w:r>
      <w:r w:rsidRPr="00800C11">
        <w:rPr>
          <w:rFonts w:ascii="Calibri" w:eastAsia="Calibri" w:hAnsi="Calibri" w:cs="Calibri"/>
          <w:color w:val="404040" w:themeColor="text1" w:themeTint="BF"/>
          <w:sz w:val="24"/>
          <w:lang w:val="en-AU" w:eastAsia="en-GB" w:bidi="en-US"/>
        </w:rPr>
        <w:t xml:space="preserve"> because of a person’s nationality. </w:t>
      </w:r>
      <w:r w:rsidR="00D02B99" w:rsidRPr="00800C11">
        <w:rPr>
          <w:rFonts w:ascii="Calibri" w:eastAsia="Calibri" w:hAnsi="Calibri" w:cs="Calibri"/>
          <w:color w:val="404040" w:themeColor="text1" w:themeTint="BF"/>
          <w:sz w:val="24"/>
          <w:lang w:val="en-AU" w:eastAsia="en-GB" w:bidi="en-US"/>
        </w:rPr>
        <w:t>I</w:t>
      </w:r>
      <w:r w:rsidRPr="00800C11">
        <w:rPr>
          <w:rFonts w:ascii="Calibri" w:eastAsia="Calibri" w:hAnsi="Calibri" w:cs="Calibri"/>
          <w:color w:val="404040" w:themeColor="text1" w:themeTint="BF"/>
          <w:sz w:val="24"/>
          <w:lang w:val="en-AU" w:eastAsia="en-GB" w:bidi="en-US"/>
        </w:rPr>
        <w:t>mmigrant</w:t>
      </w:r>
      <w:r w:rsidR="00D02B99" w:rsidRPr="00800C11">
        <w:rPr>
          <w:rFonts w:ascii="Calibri" w:eastAsia="Calibri" w:hAnsi="Calibri" w:cs="Calibri"/>
          <w:color w:val="404040" w:themeColor="text1" w:themeTint="BF"/>
          <w:sz w:val="24"/>
          <w:lang w:val="en-AU" w:eastAsia="en-GB" w:bidi="en-US"/>
        </w:rPr>
        <w:t>s</w:t>
      </w:r>
      <w:r w:rsidRPr="00800C11">
        <w:rPr>
          <w:rFonts w:ascii="Calibri" w:eastAsia="Calibri" w:hAnsi="Calibri" w:cs="Calibri"/>
          <w:color w:val="404040" w:themeColor="text1" w:themeTint="BF"/>
          <w:sz w:val="24"/>
          <w:lang w:val="en-AU" w:eastAsia="en-GB" w:bidi="en-US"/>
        </w:rPr>
        <w:t xml:space="preserve"> have the right to equal employment opportunit</w:t>
      </w:r>
      <w:r w:rsidR="00296A51">
        <w:rPr>
          <w:rFonts w:ascii="Calibri" w:eastAsia="Calibri" w:hAnsi="Calibri" w:cs="Calibri"/>
          <w:color w:val="404040" w:themeColor="text1" w:themeTint="BF"/>
          <w:sz w:val="24"/>
          <w:lang w:val="en-AU" w:eastAsia="en-GB" w:bidi="en-US"/>
        </w:rPr>
        <w:t>ies</w:t>
      </w:r>
      <w:r w:rsidRPr="00800C11">
        <w:rPr>
          <w:rFonts w:ascii="Calibri" w:eastAsia="Calibri" w:hAnsi="Calibri" w:cs="Calibri"/>
          <w:color w:val="404040" w:themeColor="text1" w:themeTint="BF"/>
          <w:sz w:val="24"/>
          <w:lang w:val="en-AU" w:eastAsia="en-GB" w:bidi="en-US"/>
        </w:rPr>
        <w:t xml:space="preserve"> as long as </w:t>
      </w:r>
      <w:r w:rsidR="00D02B99" w:rsidRPr="00800C11">
        <w:rPr>
          <w:rFonts w:ascii="Calibri" w:eastAsia="Calibri" w:hAnsi="Calibri" w:cs="Calibri"/>
          <w:color w:val="404040" w:themeColor="text1" w:themeTint="BF"/>
          <w:sz w:val="24"/>
          <w:lang w:val="en-AU" w:eastAsia="en-GB" w:bidi="en-US"/>
        </w:rPr>
        <w:t xml:space="preserve">they </w:t>
      </w:r>
      <w:r w:rsidRPr="00800C11">
        <w:rPr>
          <w:rFonts w:ascii="Calibri" w:eastAsia="Calibri" w:hAnsi="Calibri" w:cs="Calibri"/>
          <w:color w:val="404040" w:themeColor="text1" w:themeTint="BF"/>
          <w:sz w:val="24"/>
          <w:lang w:val="en-AU" w:eastAsia="en-GB" w:bidi="en-US"/>
        </w:rPr>
        <w:t>ha</w:t>
      </w:r>
      <w:r w:rsidR="00D02B99" w:rsidRPr="00800C11">
        <w:rPr>
          <w:rFonts w:ascii="Calibri" w:eastAsia="Calibri" w:hAnsi="Calibri" w:cs="Calibri"/>
          <w:color w:val="404040" w:themeColor="text1" w:themeTint="BF"/>
          <w:sz w:val="24"/>
          <w:lang w:val="en-AU" w:eastAsia="en-GB" w:bidi="en-US"/>
        </w:rPr>
        <w:t>ve</w:t>
      </w:r>
      <w:r w:rsidRPr="00800C11">
        <w:rPr>
          <w:rFonts w:ascii="Calibri" w:eastAsia="Calibri" w:hAnsi="Calibri" w:cs="Calibri"/>
          <w:color w:val="404040" w:themeColor="text1" w:themeTint="BF"/>
          <w:sz w:val="24"/>
          <w:lang w:val="en-AU" w:eastAsia="en-GB" w:bidi="en-US"/>
        </w:rPr>
        <w:t xml:space="preserve"> the necessary skills and experience.</w:t>
      </w:r>
    </w:p>
    <w:p w14:paraId="18828FB6" w14:textId="5ED8C61D" w:rsidR="008128DF" w:rsidRDefault="008128DF" w:rsidP="008976B9">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br w:type="page"/>
      </w:r>
    </w:p>
    <w:p w14:paraId="702C33DA" w14:textId="28264A42" w:rsidR="00B55639" w:rsidRPr="004B30CB" w:rsidRDefault="00CE2809"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606B4F">
        <w:rPr>
          <w:rFonts w:ascii="Calibri" w:eastAsia="Calibri" w:hAnsi="Calibri" w:cs="Calibri"/>
          <w:noProof/>
          <w:color w:val="404040" w:themeColor="text1" w:themeTint="BF"/>
          <w:sz w:val="24"/>
          <w:lang w:val="en-AU" w:eastAsia="en-GB" w:bidi="en-US"/>
        </w:rPr>
        <w:lastRenderedPageBreak/>
        <w:drawing>
          <wp:anchor distT="0" distB="0" distL="114300" distR="114300" simplePos="0" relativeHeight="251658240" behindDoc="0" locked="0" layoutInCell="1" allowOverlap="1" wp14:anchorId="0748DE10" wp14:editId="5BDF4521">
            <wp:simplePos x="0" y="0"/>
            <wp:positionH relativeFrom="margin">
              <wp:posOffset>3916045</wp:posOffset>
            </wp:positionH>
            <wp:positionV relativeFrom="paragraph">
              <wp:posOffset>7620</wp:posOffset>
            </wp:positionV>
            <wp:extent cx="1815465" cy="1663700"/>
            <wp:effectExtent l="0" t="0" r="0" b="0"/>
            <wp:wrapSquare wrapText="bothSides"/>
            <wp:docPr id="34" name="Picture 34" descr="Woman hand on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oman hand on head"/>
                    <pic:cNvPicPr/>
                  </pic:nvPicPr>
                  <pic:blipFill rotWithShape="1">
                    <a:blip r:embed="rId335" cstate="print">
                      <a:extLst>
                        <a:ext uri="{28A0092B-C50C-407E-A947-70E740481C1C}">
                          <a14:useLocalDpi xmlns:a14="http://schemas.microsoft.com/office/drawing/2010/main" val="0"/>
                        </a:ext>
                      </a:extLst>
                    </a:blip>
                    <a:srcRect b="56985"/>
                    <a:stretch/>
                  </pic:blipFill>
                  <pic:spPr bwMode="auto">
                    <a:xfrm flipH="1">
                      <a:off x="0" y="0"/>
                      <a:ext cx="1815465" cy="166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5F07" w:rsidRPr="00606B4F">
        <w:rPr>
          <w:rFonts w:ascii="Calibri" w:eastAsia="Calibri" w:hAnsi="Calibri" w:cs="Calibri"/>
          <w:color w:val="404040" w:themeColor="text1" w:themeTint="BF"/>
          <w:sz w:val="24"/>
          <w:lang w:val="en-AU" w:eastAsia="en-GB" w:bidi="en-US"/>
        </w:rPr>
        <w:t>As a</w:t>
      </w:r>
      <w:r w:rsidR="00B55639" w:rsidRPr="00606B4F">
        <w:rPr>
          <w:rFonts w:ascii="Calibri" w:eastAsia="Calibri" w:hAnsi="Calibri" w:cs="Calibri"/>
          <w:color w:val="404040" w:themeColor="text1" w:themeTint="BF"/>
          <w:sz w:val="24"/>
          <w:lang w:val="en-AU" w:eastAsia="en-GB" w:bidi="en-US"/>
        </w:rPr>
        <w:t>nother example</w:t>
      </w:r>
      <w:r w:rsidR="008D5F07" w:rsidRPr="00606B4F">
        <w:rPr>
          <w:rFonts w:ascii="Calibri" w:eastAsia="Calibri" w:hAnsi="Calibri" w:cs="Calibri"/>
          <w:color w:val="404040" w:themeColor="text1" w:themeTint="BF"/>
          <w:sz w:val="24"/>
          <w:lang w:val="en-AU" w:eastAsia="en-GB" w:bidi="en-US"/>
        </w:rPr>
        <w:t>, consider an adult worker who</w:t>
      </w:r>
      <w:r w:rsidR="00B55639" w:rsidRPr="00606B4F">
        <w:rPr>
          <w:rFonts w:ascii="Calibri" w:eastAsia="Calibri" w:hAnsi="Calibri" w:cs="Calibri"/>
          <w:color w:val="404040" w:themeColor="text1" w:themeTint="BF"/>
          <w:sz w:val="24"/>
          <w:lang w:val="en-AU" w:eastAsia="en-GB" w:bidi="en-US"/>
        </w:rPr>
        <w:t xml:space="preserve"> is a native Australian</w:t>
      </w:r>
      <w:r w:rsidR="00C97D0A" w:rsidRPr="00606B4F">
        <w:rPr>
          <w:rFonts w:ascii="Calibri" w:eastAsia="Calibri" w:hAnsi="Calibri" w:cs="Calibri"/>
          <w:color w:val="404040" w:themeColor="text1" w:themeTint="BF"/>
          <w:sz w:val="24"/>
          <w:lang w:val="en-AU" w:eastAsia="en-GB" w:bidi="en-US"/>
        </w:rPr>
        <w:t>. She</w:t>
      </w:r>
      <w:r w:rsidR="00B55639" w:rsidRPr="00606B4F">
        <w:rPr>
          <w:rFonts w:ascii="Calibri" w:eastAsia="Calibri" w:hAnsi="Calibri" w:cs="Calibri"/>
          <w:color w:val="404040" w:themeColor="text1" w:themeTint="BF"/>
          <w:sz w:val="24"/>
          <w:lang w:val="en-AU" w:eastAsia="en-GB" w:bidi="en-US"/>
        </w:rPr>
        <w:t xml:space="preserve"> has started developing degenerative hearing at her current </w:t>
      </w:r>
      <w:r w:rsidR="00B55639" w:rsidRPr="004B30CB">
        <w:rPr>
          <w:rFonts w:ascii="Calibri" w:eastAsia="Calibri" w:hAnsi="Calibri" w:cs="Calibri"/>
          <w:color w:val="404040" w:themeColor="text1" w:themeTint="BF"/>
          <w:sz w:val="24"/>
          <w:lang w:val="en-AU" w:eastAsia="en-GB" w:bidi="en-US"/>
        </w:rPr>
        <w:t xml:space="preserve">age. </w:t>
      </w:r>
      <w:r w:rsidR="00B55639" w:rsidRPr="00D6552D">
        <w:rPr>
          <w:rFonts w:ascii="Calibri" w:eastAsia="Calibri" w:hAnsi="Calibri" w:cs="Calibri"/>
          <w:color w:val="404040" w:themeColor="text1" w:themeTint="BF"/>
          <w:sz w:val="24"/>
          <w:lang w:val="en-AU" w:eastAsia="en-GB" w:bidi="en-US"/>
        </w:rPr>
        <w:t xml:space="preserve">While fitting in might not be a big issue, the individualistic attitude </w:t>
      </w:r>
      <w:r w:rsidR="008D5F07" w:rsidRPr="00D6552D">
        <w:rPr>
          <w:rFonts w:ascii="Calibri" w:eastAsia="Calibri" w:hAnsi="Calibri" w:cs="Calibri"/>
          <w:color w:val="404040" w:themeColor="text1" w:themeTint="BF"/>
          <w:sz w:val="24"/>
          <w:lang w:val="en-AU" w:eastAsia="en-GB" w:bidi="en-US"/>
        </w:rPr>
        <w:t xml:space="preserve">of most Australians </w:t>
      </w:r>
      <w:r w:rsidR="00B55639" w:rsidRPr="00D6552D">
        <w:rPr>
          <w:rFonts w:ascii="Calibri" w:eastAsia="Calibri" w:hAnsi="Calibri" w:cs="Calibri"/>
          <w:color w:val="404040" w:themeColor="text1" w:themeTint="BF"/>
          <w:sz w:val="24"/>
          <w:lang w:val="en-AU" w:eastAsia="en-GB" w:bidi="en-US"/>
        </w:rPr>
        <w:t xml:space="preserve">may pose a problem, especially with her degenerating hearing. </w:t>
      </w:r>
      <w:r w:rsidR="008D5F07" w:rsidRPr="00D6552D">
        <w:rPr>
          <w:rFonts w:ascii="Calibri" w:eastAsia="Calibri" w:hAnsi="Calibri" w:cs="Calibri"/>
          <w:color w:val="404040" w:themeColor="text1" w:themeTint="BF"/>
          <w:sz w:val="24"/>
          <w:lang w:val="en-AU" w:eastAsia="en-GB" w:bidi="en-US"/>
        </w:rPr>
        <w:t xml:space="preserve">At her workplace, her manager </w:t>
      </w:r>
      <w:r w:rsidR="00B55639" w:rsidRPr="00D6552D">
        <w:rPr>
          <w:rFonts w:ascii="Calibri" w:eastAsia="Calibri" w:hAnsi="Calibri" w:cs="Calibri"/>
          <w:color w:val="404040" w:themeColor="text1" w:themeTint="BF"/>
          <w:sz w:val="24"/>
          <w:lang w:val="en-AU" w:eastAsia="en-GB" w:bidi="en-US"/>
        </w:rPr>
        <w:t xml:space="preserve">must ensure that </w:t>
      </w:r>
      <w:r w:rsidR="00A62B79" w:rsidRPr="00D6552D">
        <w:rPr>
          <w:rFonts w:ascii="Calibri" w:eastAsia="Calibri" w:hAnsi="Calibri" w:cs="Calibri"/>
          <w:color w:val="404040" w:themeColor="text1" w:themeTint="BF"/>
          <w:sz w:val="24"/>
          <w:lang w:val="en-AU" w:eastAsia="en-GB" w:bidi="en-US"/>
        </w:rPr>
        <w:t>th</w:t>
      </w:r>
      <w:r w:rsidR="008D5F07" w:rsidRPr="00D6552D">
        <w:rPr>
          <w:rFonts w:ascii="Calibri" w:eastAsia="Calibri" w:hAnsi="Calibri" w:cs="Calibri"/>
          <w:color w:val="404040" w:themeColor="text1" w:themeTint="BF"/>
          <w:sz w:val="24"/>
          <w:lang w:val="en-AU" w:eastAsia="en-GB" w:bidi="en-US"/>
        </w:rPr>
        <w:t>is</w:t>
      </w:r>
      <w:r w:rsidR="00A62B79" w:rsidRPr="00D6552D">
        <w:rPr>
          <w:rFonts w:ascii="Calibri" w:eastAsia="Calibri" w:hAnsi="Calibri" w:cs="Calibri"/>
          <w:color w:val="404040" w:themeColor="text1" w:themeTint="BF"/>
          <w:sz w:val="24"/>
          <w:lang w:val="en-AU" w:eastAsia="en-GB" w:bidi="en-US"/>
        </w:rPr>
        <w:t xml:space="preserve"> person</w:t>
      </w:r>
      <w:r w:rsidR="00B55639" w:rsidRPr="00D6552D">
        <w:rPr>
          <w:rFonts w:ascii="Calibri" w:eastAsia="Calibri" w:hAnsi="Calibri" w:cs="Calibri"/>
          <w:color w:val="404040" w:themeColor="text1" w:themeTint="BF"/>
          <w:sz w:val="24"/>
          <w:lang w:val="en-AU" w:eastAsia="en-GB" w:bidi="en-US"/>
        </w:rPr>
        <w:t xml:space="preserve"> and </w:t>
      </w:r>
      <w:r w:rsidR="00A62B79" w:rsidRPr="00D6552D">
        <w:rPr>
          <w:rFonts w:ascii="Calibri" w:eastAsia="Calibri" w:hAnsi="Calibri" w:cs="Calibri"/>
          <w:color w:val="404040" w:themeColor="text1" w:themeTint="BF"/>
          <w:sz w:val="24"/>
          <w:lang w:val="en-AU" w:eastAsia="en-GB" w:bidi="en-US"/>
        </w:rPr>
        <w:t>their</w:t>
      </w:r>
      <w:r w:rsidR="00B55639" w:rsidRPr="00D6552D">
        <w:rPr>
          <w:rFonts w:ascii="Calibri" w:eastAsia="Calibri" w:hAnsi="Calibri" w:cs="Calibri"/>
          <w:color w:val="404040" w:themeColor="text1" w:themeTint="BF"/>
          <w:sz w:val="24"/>
          <w:lang w:val="en-AU" w:eastAsia="en-GB" w:bidi="en-US"/>
        </w:rPr>
        <w:t xml:space="preserve"> co-workers have enough resources to communicate and execute tasks efficiently.</w:t>
      </w:r>
    </w:p>
    <w:p w14:paraId="6ACE383D" w14:textId="53DF62B8" w:rsidR="00B55639" w:rsidRPr="00800C11" w:rsidRDefault="00B55639" w:rsidP="008976B9">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4B30CB">
        <w:rPr>
          <w:rFonts w:ascii="Calibri" w:eastAsia="Calibri" w:hAnsi="Calibri" w:cs="Calibri"/>
          <w:color w:val="404040" w:themeColor="text1" w:themeTint="BF"/>
          <w:sz w:val="24"/>
          <w:lang w:val="en-AU" w:eastAsia="en-GB" w:bidi="en-US"/>
        </w:rPr>
        <w:t xml:space="preserve">The same can be said for the language barrier. With </w:t>
      </w:r>
      <w:r w:rsidR="00D02B99" w:rsidRPr="004B30CB">
        <w:rPr>
          <w:rFonts w:ascii="Calibri" w:eastAsia="Calibri" w:hAnsi="Calibri" w:cs="Calibri"/>
          <w:color w:val="404040" w:themeColor="text1" w:themeTint="BF"/>
          <w:sz w:val="24"/>
          <w:lang w:val="en-AU" w:eastAsia="en-GB" w:bidi="en-US"/>
        </w:rPr>
        <w:t>her</w:t>
      </w:r>
      <w:r w:rsidRPr="004B30CB">
        <w:rPr>
          <w:rFonts w:ascii="Calibri" w:eastAsia="Calibri" w:hAnsi="Calibri" w:cs="Calibri"/>
          <w:color w:val="404040" w:themeColor="text1" w:themeTint="BF"/>
          <w:sz w:val="24"/>
          <w:lang w:val="en-AU" w:eastAsia="en-GB" w:bidi="en-US"/>
        </w:rPr>
        <w:t xml:space="preserve"> degrading hearing, </w:t>
      </w:r>
      <w:r w:rsidR="00A62B79" w:rsidRPr="004B30CB">
        <w:rPr>
          <w:rFonts w:ascii="Calibri" w:eastAsia="Calibri" w:hAnsi="Calibri" w:cs="Calibri"/>
          <w:color w:val="404040" w:themeColor="text1" w:themeTint="BF"/>
          <w:sz w:val="24"/>
          <w:lang w:val="en-AU" w:eastAsia="en-GB" w:bidi="en-US"/>
        </w:rPr>
        <w:t>th</w:t>
      </w:r>
      <w:r w:rsidR="008D5F07" w:rsidRPr="004B30CB">
        <w:rPr>
          <w:rFonts w:ascii="Calibri" w:eastAsia="Calibri" w:hAnsi="Calibri" w:cs="Calibri"/>
          <w:color w:val="404040" w:themeColor="text1" w:themeTint="BF"/>
          <w:sz w:val="24"/>
          <w:lang w:val="en-AU" w:eastAsia="en-GB" w:bidi="en-US"/>
        </w:rPr>
        <w:t>is</w:t>
      </w:r>
      <w:r w:rsidR="00A62B79" w:rsidRPr="004B30CB">
        <w:rPr>
          <w:rFonts w:ascii="Calibri" w:eastAsia="Calibri" w:hAnsi="Calibri" w:cs="Calibri"/>
          <w:color w:val="404040" w:themeColor="text1" w:themeTint="BF"/>
          <w:sz w:val="24"/>
          <w:lang w:val="en-AU" w:eastAsia="en-GB" w:bidi="en-US"/>
        </w:rPr>
        <w:t xml:space="preserve"> person</w:t>
      </w:r>
      <w:r w:rsidRPr="004B30CB">
        <w:rPr>
          <w:rFonts w:ascii="Calibri" w:eastAsia="Calibri" w:hAnsi="Calibri" w:cs="Calibri"/>
          <w:color w:val="404040" w:themeColor="text1" w:themeTint="BF"/>
          <w:sz w:val="24"/>
          <w:lang w:val="en-AU" w:eastAsia="en-GB" w:bidi="en-US"/>
        </w:rPr>
        <w:t xml:space="preserve"> might </w:t>
      </w:r>
      <w:r w:rsidR="008E3413" w:rsidRPr="004B30CB">
        <w:rPr>
          <w:rFonts w:ascii="Calibri" w:eastAsia="Calibri" w:hAnsi="Calibri" w:cs="Calibri"/>
          <w:color w:val="404040" w:themeColor="text1" w:themeTint="BF"/>
          <w:sz w:val="24"/>
          <w:lang w:val="en-AU" w:eastAsia="en-GB" w:bidi="en-US"/>
        </w:rPr>
        <w:t xml:space="preserve">find it </w:t>
      </w:r>
      <w:r w:rsidRPr="004B30CB">
        <w:rPr>
          <w:rFonts w:ascii="Calibri" w:eastAsia="Calibri" w:hAnsi="Calibri" w:cs="Calibri"/>
          <w:color w:val="404040" w:themeColor="text1" w:themeTint="BF"/>
          <w:sz w:val="24"/>
          <w:lang w:val="en-AU" w:eastAsia="en-GB" w:bidi="en-US"/>
        </w:rPr>
        <w:t>difficult</w:t>
      </w:r>
      <w:r w:rsidR="008E3413" w:rsidRPr="004B30CB">
        <w:rPr>
          <w:rFonts w:ascii="Calibri" w:eastAsia="Calibri" w:hAnsi="Calibri" w:cs="Calibri"/>
          <w:color w:val="404040" w:themeColor="text1" w:themeTint="BF"/>
          <w:sz w:val="24"/>
          <w:lang w:val="en-AU" w:eastAsia="en-GB" w:bidi="en-US"/>
        </w:rPr>
        <w:t xml:space="preserve"> to</w:t>
      </w:r>
      <w:r w:rsidRPr="004B30CB">
        <w:rPr>
          <w:rFonts w:ascii="Calibri" w:eastAsia="Calibri" w:hAnsi="Calibri" w:cs="Calibri"/>
          <w:color w:val="404040" w:themeColor="text1" w:themeTint="BF"/>
          <w:sz w:val="24"/>
          <w:lang w:val="en-AU" w:eastAsia="en-GB" w:bidi="en-US"/>
        </w:rPr>
        <w:t xml:space="preserve"> communicat</w:t>
      </w:r>
      <w:r w:rsidR="008E3413" w:rsidRPr="004B30CB">
        <w:rPr>
          <w:rFonts w:ascii="Calibri" w:eastAsia="Calibri" w:hAnsi="Calibri" w:cs="Calibri"/>
          <w:color w:val="404040" w:themeColor="text1" w:themeTint="BF"/>
          <w:sz w:val="24"/>
          <w:lang w:val="en-AU" w:eastAsia="en-GB" w:bidi="en-US"/>
        </w:rPr>
        <w:t>e</w:t>
      </w:r>
      <w:r w:rsidRPr="004B30CB">
        <w:rPr>
          <w:rFonts w:ascii="Calibri" w:eastAsia="Calibri" w:hAnsi="Calibri" w:cs="Calibri"/>
          <w:color w:val="404040" w:themeColor="text1" w:themeTint="BF"/>
          <w:sz w:val="24"/>
          <w:lang w:val="en-AU" w:eastAsia="en-GB" w:bidi="en-US"/>
        </w:rPr>
        <w:t xml:space="preserve"> with co-workers and clients. There is the risk of hearing words wrong and misunderstandings arising</w:t>
      </w:r>
      <w:r w:rsidRPr="00800C11">
        <w:rPr>
          <w:rFonts w:ascii="Calibri" w:eastAsia="Calibri" w:hAnsi="Calibri" w:cs="Calibri"/>
          <w:color w:val="404040" w:themeColor="text1" w:themeTint="BF"/>
          <w:sz w:val="24"/>
          <w:lang w:val="en-AU" w:eastAsia="en-GB" w:bidi="en-US"/>
        </w:rPr>
        <w:t xml:space="preserve"> in the workplace. </w:t>
      </w:r>
      <w:r w:rsidRPr="00606B4F">
        <w:rPr>
          <w:rFonts w:ascii="Calibri" w:eastAsia="Calibri" w:hAnsi="Calibri" w:cs="Calibri"/>
          <w:color w:val="404040" w:themeColor="text1" w:themeTint="BF"/>
          <w:sz w:val="24"/>
          <w:lang w:val="en-AU" w:eastAsia="en-GB" w:bidi="en-US"/>
        </w:rPr>
        <w:t xml:space="preserve">Providing the worker with hearing aids and offering </w:t>
      </w:r>
      <w:proofErr w:type="spellStart"/>
      <w:r w:rsidRPr="00606B4F">
        <w:rPr>
          <w:rFonts w:ascii="Calibri" w:eastAsia="Calibri" w:hAnsi="Calibri" w:cs="Calibri"/>
          <w:color w:val="404040" w:themeColor="text1" w:themeTint="BF"/>
          <w:sz w:val="24"/>
          <w:lang w:val="en-AU" w:eastAsia="en-GB" w:bidi="en-US"/>
        </w:rPr>
        <w:t>Auslan</w:t>
      </w:r>
      <w:proofErr w:type="spellEnd"/>
      <w:r w:rsidRPr="00606B4F">
        <w:rPr>
          <w:rFonts w:ascii="Calibri" w:eastAsia="Calibri" w:hAnsi="Calibri" w:cs="Calibri"/>
          <w:color w:val="404040" w:themeColor="text1" w:themeTint="BF"/>
          <w:sz w:val="24"/>
          <w:lang w:val="en-AU" w:eastAsia="en-GB" w:bidi="en-US"/>
        </w:rPr>
        <w:t xml:space="preserve"> classes for the</w:t>
      </w:r>
      <w:r w:rsidR="008D5F07" w:rsidRPr="00606B4F">
        <w:rPr>
          <w:rFonts w:ascii="Calibri" w:eastAsia="Calibri" w:hAnsi="Calibri" w:cs="Calibri"/>
          <w:color w:val="404040" w:themeColor="text1" w:themeTint="BF"/>
          <w:sz w:val="24"/>
          <w:lang w:val="en-AU" w:eastAsia="en-GB" w:bidi="en-US"/>
        </w:rPr>
        <w:t xml:space="preserve"> other </w:t>
      </w:r>
      <w:r w:rsidRPr="00606B4F">
        <w:rPr>
          <w:rFonts w:ascii="Calibri" w:eastAsia="Calibri" w:hAnsi="Calibri" w:cs="Calibri"/>
          <w:color w:val="404040" w:themeColor="text1" w:themeTint="BF"/>
          <w:sz w:val="24"/>
          <w:lang w:val="en-AU" w:eastAsia="en-GB" w:bidi="en-US"/>
        </w:rPr>
        <w:t>workers should be available</w:t>
      </w:r>
      <w:r w:rsidR="00377698" w:rsidRPr="00606B4F">
        <w:rPr>
          <w:rFonts w:ascii="Calibri" w:eastAsia="Calibri" w:hAnsi="Calibri" w:cs="Calibri"/>
          <w:color w:val="404040" w:themeColor="text1" w:themeTint="BF"/>
          <w:sz w:val="24"/>
          <w:lang w:val="en-AU" w:eastAsia="en-GB" w:bidi="en-US"/>
        </w:rPr>
        <w:t>. These</w:t>
      </w:r>
      <w:r w:rsidRPr="00606B4F">
        <w:rPr>
          <w:rFonts w:ascii="Calibri" w:eastAsia="Calibri" w:hAnsi="Calibri" w:cs="Calibri"/>
          <w:color w:val="404040" w:themeColor="text1" w:themeTint="BF"/>
          <w:sz w:val="24"/>
          <w:lang w:val="en-AU" w:eastAsia="en-GB" w:bidi="en-US"/>
        </w:rPr>
        <w:t xml:space="preserve"> ensure that </w:t>
      </w:r>
      <w:r w:rsidR="00A62B79" w:rsidRPr="00606B4F">
        <w:rPr>
          <w:rFonts w:ascii="Calibri" w:eastAsia="Calibri" w:hAnsi="Calibri" w:cs="Calibri"/>
          <w:color w:val="404040" w:themeColor="text1" w:themeTint="BF"/>
          <w:sz w:val="24"/>
          <w:lang w:val="en-AU" w:eastAsia="en-GB" w:bidi="en-US"/>
        </w:rPr>
        <w:t xml:space="preserve">they </w:t>
      </w:r>
      <w:r w:rsidRPr="00606B4F">
        <w:rPr>
          <w:rFonts w:ascii="Calibri" w:eastAsia="Calibri" w:hAnsi="Calibri" w:cs="Calibri"/>
          <w:color w:val="404040" w:themeColor="text1" w:themeTint="BF"/>
          <w:sz w:val="24"/>
          <w:lang w:val="en-AU" w:eastAsia="en-GB" w:bidi="en-US"/>
        </w:rPr>
        <w:t>will not have any issues communicating with people.</w:t>
      </w:r>
    </w:p>
    <w:p w14:paraId="64939301" w14:textId="317BEC0D" w:rsidR="008D5F07" w:rsidRPr="004B30CB" w:rsidRDefault="008D5F07"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800C11">
        <w:rPr>
          <w:rFonts w:ascii="Calibri" w:eastAsia="Calibri" w:hAnsi="Calibri" w:cs="Calibri"/>
          <w:color w:val="404040" w:themeColor="text1" w:themeTint="BF"/>
          <w:sz w:val="24"/>
          <w:lang w:val="en-AU" w:eastAsia="en-GB" w:bidi="en-US"/>
        </w:rPr>
        <w:t xml:space="preserve">In terms of structure, </w:t>
      </w:r>
      <w:r w:rsidR="00913F04" w:rsidRPr="004B30CB">
        <w:rPr>
          <w:rFonts w:ascii="Calibri" w:eastAsia="Calibri" w:hAnsi="Calibri" w:cs="Calibri"/>
          <w:color w:val="404040" w:themeColor="text1" w:themeTint="BF"/>
          <w:sz w:val="24"/>
          <w:lang w:val="en-AU" w:eastAsia="en-GB" w:bidi="en-US"/>
        </w:rPr>
        <w:t>Australia</w:t>
      </w:r>
      <w:r w:rsidR="008976B9" w:rsidRPr="004B30CB">
        <w:rPr>
          <w:rFonts w:ascii="Calibri" w:eastAsia="Calibri" w:hAnsi="Calibri" w:cs="Calibri"/>
          <w:color w:val="404040" w:themeColor="text1" w:themeTint="BF"/>
          <w:sz w:val="24"/>
          <w:lang w:val="en-AU" w:eastAsia="en-GB" w:bidi="en-US"/>
        </w:rPr>
        <w:t>’</w:t>
      </w:r>
      <w:r w:rsidR="00913F04" w:rsidRPr="004B30CB">
        <w:rPr>
          <w:rFonts w:ascii="Calibri" w:eastAsia="Calibri" w:hAnsi="Calibri" w:cs="Calibri"/>
          <w:color w:val="404040" w:themeColor="text1" w:themeTint="BF"/>
          <w:sz w:val="24"/>
          <w:lang w:val="en-AU" w:eastAsia="en-GB" w:bidi="en-US"/>
        </w:rPr>
        <w:t>s small power distance culture</w:t>
      </w:r>
      <w:r w:rsidRPr="004B30CB">
        <w:rPr>
          <w:rFonts w:ascii="Calibri" w:eastAsia="Calibri" w:hAnsi="Calibri" w:cs="Calibri"/>
          <w:color w:val="404040" w:themeColor="text1" w:themeTint="BF"/>
          <w:sz w:val="24"/>
          <w:lang w:val="en-AU" w:eastAsia="en-GB" w:bidi="en-US"/>
        </w:rPr>
        <w:t xml:space="preserve"> allows the person to speak their mind. It will also </w:t>
      </w:r>
      <w:r w:rsidR="00913F04" w:rsidRPr="004B30CB">
        <w:rPr>
          <w:rFonts w:ascii="Calibri" w:eastAsia="Calibri" w:hAnsi="Calibri" w:cs="Calibri"/>
          <w:color w:val="404040" w:themeColor="text1" w:themeTint="BF"/>
          <w:sz w:val="24"/>
          <w:lang w:val="en-AU" w:eastAsia="en-GB" w:bidi="en-US"/>
        </w:rPr>
        <w:t>allow them</w:t>
      </w:r>
      <w:r w:rsidRPr="004B30CB">
        <w:rPr>
          <w:rFonts w:ascii="Calibri" w:eastAsia="Calibri" w:hAnsi="Calibri" w:cs="Calibri"/>
          <w:color w:val="404040" w:themeColor="text1" w:themeTint="BF"/>
          <w:sz w:val="24"/>
          <w:lang w:val="en-AU" w:eastAsia="en-GB" w:bidi="en-US"/>
        </w:rPr>
        <w:t xml:space="preserve"> to make requests to make the workplace more accessible and friendly to the hearing impaired.</w:t>
      </w:r>
    </w:p>
    <w:p w14:paraId="04507AB8" w14:textId="02501BEC" w:rsidR="00B55639" w:rsidRDefault="00B55639"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4B30CB">
        <w:rPr>
          <w:rFonts w:ascii="Calibri" w:eastAsia="Calibri" w:hAnsi="Calibri" w:cs="Calibri"/>
          <w:color w:val="404040" w:themeColor="text1" w:themeTint="BF"/>
          <w:sz w:val="24"/>
          <w:lang w:val="en-AU" w:eastAsia="en-GB" w:bidi="en-US"/>
        </w:rPr>
        <w:t>The current legislation does help in terms of fair treatment</w:t>
      </w:r>
      <w:r w:rsidRPr="00D6552D">
        <w:rPr>
          <w:rFonts w:ascii="Calibri" w:eastAsia="Calibri" w:hAnsi="Calibri" w:cs="Calibri"/>
          <w:color w:val="404040" w:themeColor="text1" w:themeTint="BF"/>
          <w:sz w:val="24"/>
          <w:lang w:val="en-AU" w:eastAsia="en-GB" w:bidi="en-US"/>
        </w:rPr>
        <w:t xml:space="preserve">. The Human Rights Commission Act </w:t>
      </w:r>
      <w:r w:rsidR="00A62B79" w:rsidRPr="00D6552D">
        <w:rPr>
          <w:rFonts w:ascii="Calibri" w:eastAsia="Calibri" w:hAnsi="Calibri" w:cs="Calibri"/>
          <w:color w:val="404040" w:themeColor="text1" w:themeTint="BF"/>
          <w:sz w:val="24"/>
          <w:lang w:val="en-AU" w:eastAsia="en-GB" w:bidi="en-US"/>
        </w:rPr>
        <w:t xml:space="preserve">and the pieces of legislation discussed </w:t>
      </w:r>
      <w:r w:rsidRPr="00D6552D">
        <w:rPr>
          <w:rFonts w:ascii="Calibri" w:eastAsia="Calibri" w:hAnsi="Calibri" w:cs="Calibri"/>
          <w:color w:val="404040" w:themeColor="text1" w:themeTint="BF"/>
          <w:sz w:val="24"/>
          <w:lang w:val="en-AU" w:eastAsia="en-GB" w:bidi="en-US"/>
        </w:rPr>
        <w:t>ha</w:t>
      </w:r>
      <w:r w:rsidR="00A62B79" w:rsidRPr="00D6552D">
        <w:rPr>
          <w:rFonts w:ascii="Calibri" w:eastAsia="Calibri" w:hAnsi="Calibri" w:cs="Calibri"/>
          <w:color w:val="404040" w:themeColor="text1" w:themeTint="BF"/>
          <w:sz w:val="24"/>
          <w:lang w:val="en-AU" w:eastAsia="en-GB" w:bidi="en-US"/>
        </w:rPr>
        <w:t>ve</w:t>
      </w:r>
      <w:r w:rsidRPr="00D6552D">
        <w:rPr>
          <w:rFonts w:ascii="Calibri" w:eastAsia="Calibri" w:hAnsi="Calibri" w:cs="Calibri"/>
          <w:color w:val="404040" w:themeColor="text1" w:themeTint="BF"/>
          <w:sz w:val="24"/>
          <w:lang w:val="en-AU" w:eastAsia="en-GB" w:bidi="en-US"/>
        </w:rPr>
        <w:t xml:space="preserve"> made it unlawful to discriminate against a person because of their disability in many areas of life</w:t>
      </w:r>
      <w:r w:rsidR="00937EE5" w:rsidRPr="00D6552D">
        <w:rPr>
          <w:rFonts w:ascii="Calibri" w:eastAsia="Calibri" w:hAnsi="Calibri" w:cs="Calibri"/>
          <w:color w:val="404040" w:themeColor="text1" w:themeTint="BF"/>
          <w:sz w:val="24"/>
          <w:lang w:val="en-AU" w:eastAsia="en-GB" w:bidi="en-US"/>
        </w:rPr>
        <w:t xml:space="preserve">. </w:t>
      </w:r>
      <w:r w:rsidR="00937EE5" w:rsidRPr="004B30CB">
        <w:rPr>
          <w:rFonts w:ascii="Calibri" w:eastAsia="Calibri" w:hAnsi="Calibri" w:cs="Calibri"/>
          <w:color w:val="404040" w:themeColor="text1" w:themeTint="BF"/>
          <w:sz w:val="24"/>
          <w:lang w:val="en-AU" w:eastAsia="en-GB" w:bidi="en-US"/>
        </w:rPr>
        <w:t>These</w:t>
      </w:r>
      <w:r w:rsidRPr="004B30CB">
        <w:rPr>
          <w:rFonts w:ascii="Calibri" w:eastAsia="Calibri" w:hAnsi="Calibri" w:cs="Calibri"/>
          <w:color w:val="404040" w:themeColor="text1" w:themeTint="BF"/>
          <w:sz w:val="24"/>
          <w:lang w:val="en-AU" w:eastAsia="en-GB" w:bidi="en-US"/>
        </w:rPr>
        <w:t xml:space="preserve"> includ</w:t>
      </w:r>
      <w:r w:rsidR="00937EE5" w:rsidRPr="004B30CB">
        <w:rPr>
          <w:rFonts w:ascii="Calibri" w:eastAsia="Calibri" w:hAnsi="Calibri" w:cs="Calibri"/>
          <w:color w:val="404040" w:themeColor="text1" w:themeTint="BF"/>
          <w:sz w:val="24"/>
          <w:lang w:val="en-AU" w:eastAsia="en-GB" w:bidi="en-US"/>
        </w:rPr>
        <w:t>e</w:t>
      </w:r>
      <w:r w:rsidRPr="004B30CB">
        <w:rPr>
          <w:rFonts w:ascii="Calibri" w:eastAsia="Calibri" w:hAnsi="Calibri" w:cs="Calibri"/>
          <w:color w:val="404040" w:themeColor="text1" w:themeTint="BF"/>
          <w:sz w:val="24"/>
          <w:lang w:val="en-AU" w:eastAsia="en-GB" w:bidi="en-US"/>
        </w:rPr>
        <w:t xml:space="preserve"> education, getting or using services, and accessibility to public places. </w:t>
      </w:r>
      <w:r w:rsidR="00CE2809" w:rsidRPr="00D6552D">
        <w:rPr>
          <w:rFonts w:ascii="Calibri" w:eastAsia="Calibri" w:hAnsi="Calibri" w:cs="Calibri"/>
          <w:color w:val="404040" w:themeColor="text1" w:themeTint="BF"/>
          <w:sz w:val="24"/>
          <w:lang w:val="en-AU" w:eastAsia="en-GB" w:bidi="en-US"/>
        </w:rPr>
        <w:t>The current laws make it a criminal offence for people with disabilities to be marginalised or given unfavourable treatment</w:t>
      </w:r>
      <w:r w:rsidR="00CE2809" w:rsidRPr="004B30CB">
        <w:rPr>
          <w:rFonts w:ascii="Calibri" w:eastAsia="Calibri" w:hAnsi="Calibri" w:cs="Calibri"/>
          <w:color w:val="404040" w:themeColor="text1" w:themeTint="BF"/>
          <w:sz w:val="24"/>
          <w:lang w:val="en-AU" w:eastAsia="en-GB" w:bidi="en-US"/>
        </w:rPr>
        <w:t xml:space="preserve">. </w:t>
      </w:r>
      <w:r w:rsidRPr="004B30CB">
        <w:rPr>
          <w:rFonts w:ascii="Calibri" w:eastAsia="Calibri" w:hAnsi="Calibri" w:cs="Calibri"/>
          <w:color w:val="404040" w:themeColor="text1" w:themeTint="BF"/>
          <w:sz w:val="24"/>
          <w:lang w:val="en-AU" w:eastAsia="en-GB" w:bidi="en-US"/>
        </w:rPr>
        <w:t>With th</w:t>
      </w:r>
      <w:r w:rsidR="00AB701F" w:rsidRPr="004B30CB">
        <w:rPr>
          <w:rFonts w:ascii="Calibri" w:eastAsia="Calibri" w:hAnsi="Calibri" w:cs="Calibri"/>
          <w:color w:val="404040" w:themeColor="text1" w:themeTint="BF"/>
          <w:sz w:val="24"/>
          <w:lang w:val="en-AU" w:eastAsia="en-GB" w:bidi="en-US"/>
        </w:rPr>
        <w:t>ese laws</w:t>
      </w:r>
      <w:r w:rsidRPr="004B30CB">
        <w:rPr>
          <w:rFonts w:ascii="Calibri" w:eastAsia="Calibri" w:hAnsi="Calibri" w:cs="Calibri"/>
          <w:color w:val="404040" w:themeColor="text1" w:themeTint="BF"/>
          <w:sz w:val="24"/>
          <w:lang w:val="en-AU" w:eastAsia="en-GB" w:bidi="en-US"/>
        </w:rPr>
        <w:t xml:space="preserve"> in place, </w:t>
      </w:r>
      <w:r w:rsidR="00AB701F" w:rsidRPr="004B30CB">
        <w:rPr>
          <w:rFonts w:ascii="Calibri" w:eastAsia="Calibri" w:hAnsi="Calibri" w:cs="Calibri"/>
          <w:color w:val="404040" w:themeColor="text1" w:themeTint="BF"/>
          <w:sz w:val="24"/>
          <w:lang w:val="en-AU" w:eastAsia="en-GB" w:bidi="en-US"/>
        </w:rPr>
        <w:t>any</w:t>
      </w:r>
      <w:r w:rsidR="00A62B79" w:rsidRPr="004B30CB">
        <w:rPr>
          <w:rFonts w:ascii="Calibri" w:eastAsia="Calibri" w:hAnsi="Calibri" w:cs="Calibri"/>
          <w:color w:val="404040" w:themeColor="text1" w:themeTint="BF"/>
          <w:sz w:val="24"/>
          <w:lang w:val="en-AU" w:eastAsia="en-GB" w:bidi="en-US"/>
        </w:rPr>
        <w:t xml:space="preserve"> </w:t>
      </w:r>
      <w:r w:rsidR="008D5F07" w:rsidRPr="004B30CB">
        <w:rPr>
          <w:rFonts w:ascii="Calibri" w:eastAsia="Calibri" w:hAnsi="Calibri" w:cs="Calibri"/>
          <w:color w:val="404040" w:themeColor="text1" w:themeTint="BF"/>
          <w:sz w:val="24"/>
          <w:lang w:val="en-AU" w:eastAsia="en-GB" w:bidi="en-US"/>
        </w:rPr>
        <w:t xml:space="preserve">worker </w:t>
      </w:r>
      <w:r w:rsidRPr="004B30CB">
        <w:rPr>
          <w:rFonts w:ascii="Calibri" w:eastAsia="Calibri" w:hAnsi="Calibri" w:cs="Calibri"/>
          <w:color w:val="404040" w:themeColor="text1" w:themeTint="BF"/>
          <w:sz w:val="24"/>
          <w:lang w:val="en-AU" w:eastAsia="en-GB" w:bidi="en-US"/>
        </w:rPr>
        <w:t>has the right to be a part</w:t>
      </w:r>
      <w:r w:rsidRPr="00AB701F">
        <w:rPr>
          <w:rFonts w:ascii="Calibri" w:eastAsia="Calibri" w:hAnsi="Calibri" w:cs="Calibri"/>
          <w:color w:val="404040" w:themeColor="text1" w:themeTint="BF"/>
          <w:sz w:val="24"/>
          <w:lang w:val="en-AU" w:eastAsia="en-GB" w:bidi="en-US"/>
        </w:rPr>
        <w:t xml:space="preserve"> of the workforce without any form of discrimination.</w:t>
      </w:r>
    </w:p>
    <w:p w14:paraId="6B3FFF98" w14:textId="77777777" w:rsidR="008976B9" w:rsidRDefault="008976B9"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6EC5" w:rsidRPr="00FF6B26" w14:paraId="51CDF86E" w14:textId="77777777" w:rsidTr="00D6552D">
        <w:tc>
          <w:tcPr>
            <w:tcW w:w="1985" w:type="dxa"/>
          </w:tcPr>
          <w:p w14:paraId="608934CA" w14:textId="77777777" w:rsidR="00CD6EC5" w:rsidRPr="003C5AAA" w:rsidRDefault="00CD6EC5" w:rsidP="005D74D7">
            <w:pPr>
              <w:spacing w:after="120" w:line="276" w:lineRule="auto"/>
              <w:ind w:left="0" w:right="0" w:firstLine="0"/>
              <w:jc w:val="center"/>
              <w:rPr>
                <w:rFonts w:cstheme="minorHAnsi"/>
                <w:color w:val="262626" w:themeColor="text1" w:themeTint="D9"/>
                <w:highlight w:val="yellow"/>
                <w:lang w:val="en-AU" w:bidi="en-US"/>
              </w:rPr>
            </w:pPr>
            <w:r w:rsidRPr="003C5AAA">
              <w:rPr>
                <w:rFonts w:cstheme="minorHAnsi"/>
                <w:noProof/>
                <w:color w:val="262626" w:themeColor="text1" w:themeTint="D9"/>
                <w:lang w:val="en-AU" w:bidi="en-US"/>
              </w:rPr>
              <w:drawing>
                <wp:inline distT="0" distB="0" distL="0" distR="0" wp14:anchorId="65C067BB" wp14:editId="01FF3824">
                  <wp:extent cx="852853" cy="900000"/>
                  <wp:effectExtent l="0" t="0" r="4445" b="0"/>
                  <wp:docPr id="876719997" name="Picture 87671999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ABB02B3" w14:textId="3546C68B" w:rsidR="00CD6EC5" w:rsidRPr="00CD6EC5" w:rsidRDefault="00CD6EC5" w:rsidP="005D74D7">
            <w:pPr>
              <w:spacing w:after="120" w:line="276" w:lineRule="auto"/>
              <w:ind w:left="0" w:right="0" w:firstLine="0"/>
              <w:jc w:val="both"/>
              <w:rPr>
                <w:rFonts w:cstheme="minorHAnsi"/>
                <w:b/>
                <w:color w:val="FF595E"/>
                <w:sz w:val="28"/>
                <w:lang w:val="en-AU" w:bidi="en-US"/>
              </w:rPr>
            </w:pPr>
            <w:r w:rsidRPr="00CD6EC5">
              <w:rPr>
                <w:rFonts w:cstheme="minorHAnsi"/>
                <w:b/>
                <w:color w:val="FF595E"/>
                <w:sz w:val="28"/>
                <w:lang w:val="en-AU" w:bidi="en-US"/>
              </w:rPr>
              <w:t>Checkpoint! Let’s Review</w:t>
            </w:r>
          </w:p>
          <w:p w14:paraId="4FD4F64A" w14:textId="4C8224AC" w:rsidR="00CD6EC5" w:rsidRPr="00CD6EC5" w:rsidRDefault="00CD6EC5">
            <w:pPr>
              <w:numPr>
                <w:ilvl w:val="0"/>
                <w:numId w:val="86"/>
              </w:numPr>
              <w:spacing w:after="120" w:line="276" w:lineRule="auto"/>
              <w:ind w:left="714" w:right="0" w:hanging="357"/>
              <w:jc w:val="both"/>
              <w:rPr>
                <w:rFonts w:cstheme="minorHAnsi"/>
                <w:color w:val="404040" w:themeColor="text1" w:themeTint="BF"/>
                <w:sz w:val="22"/>
                <w:lang w:val="en-AU" w:bidi="en-US"/>
              </w:rPr>
            </w:pPr>
            <w:r w:rsidRPr="00CD6EC5">
              <w:rPr>
                <w:color w:val="404040" w:themeColor="text1" w:themeTint="BF"/>
                <w:lang w:val="en-AU" w:bidi="en-US"/>
              </w:rPr>
              <w:t>Aboriginal English is a distinctive language</w:t>
            </w:r>
            <w:r w:rsidR="00A009A2">
              <w:rPr>
                <w:color w:val="404040" w:themeColor="text1" w:themeTint="BF"/>
                <w:lang w:val="en-AU" w:bidi="en-US"/>
              </w:rPr>
              <w:t xml:space="preserve">. It </w:t>
            </w:r>
            <w:r w:rsidRPr="00CD6EC5">
              <w:rPr>
                <w:color w:val="404040" w:themeColor="text1" w:themeTint="BF"/>
                <w:lang w:val="en-AU" w:bidi="en-US"/>
              </w:rPr>
              <w:t xml:space="preserve">is a powerful way </w:t>
            </w:r>
            <w:r w:rsidRPr="00CD6EC5">
              <w:rPr>
                <w:rFonts w:cstheme="minorHAnsi"/>
                <w:color w:val="404040" w:themeColor="text1" w:themeTint="BF"/>
                <w:lang w:val="en-AU" w:bidi="en-US"/>
              </w:rPr>
              <w:t>through</w:t>
            </w:r>
            <w:r w:rsidRPr="00CD6EC5">
              <w:rPr>
                <w:color w:val="404040" w:themeColor="text1" w:themeTint="BF"/>
                <w:lang w:val="en-AU" w:bidi="en-US"/>
              </w:rPr>
              <w:t xml:space="preserve"> which Aboriginal identity is transmitted.</w:t>
            </w:r>
          </w:p>
          <w:p w14:paraId="1FDFF60B" w14:textId="19E1001B" w:rsidR="00CD6EC5" w:rsidRPr="00CD6EC5" w:rsidRDefault="00CD6EC5">
            <w:pPr>
              <w:numPr>
                <w:ilvl w:val="0"/>
                <w:numId w:val="86"/>
              </w:numPr>
              <w:spacing w:after="120" w:line="276" w:lineRule="auto"/>
              <w:ind w:left="714" w:right="0" w:hanging="357"/>
              <w:jc w:val="both"/>
              <w:rPr>
                <w:rFonts w:cstheme="minorHAnsi"/>
                <w:color w:val="262626" w:themeColor="text1" w:themeTint="D9"/>
                <w:sz w:val="22"/>
                <w:szCs w:val="20"/>
                <w:lang w:val="en-AU" w:bidi="en-US"/>
              </w:rPr>
            </w:pPr>
            <w:r w:rsidRPr="00CD6EC5">
              <w:rPr>
                <w:rFonts w:cstheme="minorHAnsi"/>
                <w:color w:val="404040" w:themeColor="text1" w:themeTint="BF"/>
                <w:lang w:val="en-AU" w:bidi="en-US"/>
              </w:rPr>
              <w:t xml:space="preserve">It is easier to learn English if it is similar to </w:t>
            </w:r>
            <w:r>
              <w:rPr>
                <w:rFonts w:cstheme="minorHAnsi"/>
                <w:color w:val="404040" w:themeColor="text1" w:themeTint="BF"/>
                <w:lang w:val="en-AU" w:bidi="en-US"/>
              </w:rPr>
              <w:t>your</w:t>
            </w:r>
            <w:r w:rsidRPr="00CD6EC5">
              <w:rPr>
                <w:rFonts w:cstheme="minorHAnsi"/>
                <w:color w:val="404040" w:themeColor="text1" w:themeTint="BF"/>
                <w:lang w:val="en-AU" w:bidi="en-US"/>
              </w:rPr>
              <w:t xml:space="preserve"> first language. A person whose first language is Japanese may struggle to learn English</w:t>
            </w:r>
            <w:r w:rsidR="00913F04">
              <w:rPr>
                <w:rFonts w:cstheme="minorHAnsi"/>
                <w:color w:val="404040" w:themeColor="text1" w:themeTint="BF"/>
                <w:lang w:val="en-AU" w:bidi="en-US"/>
              </w:rPr>
              <w:t>. In contrast,</w:t>
            </w:r>
            <w:r w:rsidRPr="00CD6EC5">
              <w:rPr>
                <w:rFonts w:cstheme="minorHAnsi"/>
                <w:color w:val="404040" w:themeColor="text1" w:themeTint="BF"/>
                <w:lang w:val="en-AU" w:bidi="en-US"/>
              </w:rPr>
              <w:t xml:space="preserve"> a person whose first language is German or Italian may find it easy.</w:t>
            </w:r>
          </w:p>
          <w:p w14:paraId="4E87FBA6" w14:textId="5E0DE4D0" w:rsidR="00CD6EC5" w:rsidRPr="00CD6EC5" w:rsidRDefault="00CD6EC5">
            <w:pPr>
              <w:numPr>
                <w:ilvl w:val="0"/>
                <w:numId w:val="86"/>
              </w:numPr>
              <w:spacing w:after="120" w:line="276" w:lineRule="auto"/>
              <w:ind w:left="714" w:right="0" w:hanging="357"/>
              <w:jc w:val="both"/>
              <w:rPr>
                <w:rFonts w:cstheme="minorHAnsi"/>
                <w:color w:val="262626" w:themeColor="text1" w:themeTint="D9"/>
                <w:sz w:val="22"/>
                <w:szCs w:val="20"/>
                <w:lang w:val="en-AU" w:bidi="en-US"/>
              </w:rPr>
            </w:pPr>
            <w:r w:rsidRPr="00CD6EC5">
              <w:rPr>
                <w:rFonts w:ascii="Calibri" w:eastAsia="Calibri" w:hAnsi="Calibri" w:cs="Calibri"/>
                <w:color w:val="404040" w:themeColor="text1" w:themeTint="BF"/>
                <w:lang w:val="en-AU" w:eastAsia="en-GB" w:bidi="en-US"/>
              </w:rPr>
              <w:t>Depending on a person’s disability or country of origin</w:t>
            </w:r>
            <w:r w:rsidR="00A009A2">
              <w:rPr>
                <w:rFonts w:ascii="Calibri" w:eastAsia="Calibri" w:hAnsi="Calibri" w:cs="Calibri"/>
                <w:color w:val="404040" w:themeColor="text1" w:themeTint="BF"/>
                <w:lang w:val="en-AU" w:eastAsia="en-GB" w:bidi="en-US"/>
              </w:rPr>
              <w:t>,</w:t>
            </w:r>
            <w:r w:rsidRPr="00CD6EC5">
              <w:rPr>
                <w:rFonts w:ascii="Calibri" w:eastAsia="Calibri" w:hAnsi="Calibri" w:cs="Calibri"/>
                <w:color w:val="404040" w:themeColor="text1" w:themeTint="BF"/>
                <w:lang w:val="en-AU" w:eastAsia="en-GB" w:bidi="en-US"/>
              </w:rPr>
              <w:t xml:space="preserve"> </w:t>
            </w:r>
            <w:r w:rsidR="00A009A2">
              <w:rPr>
                <w:rFonts w:ascii="Calibri" w:eastAsia="Calibri" w:hAnsi="Calibri" w:cs="Calibri"/>
                <w:color w:val="404040" w:themeColor="text1" w:themeTint="BF"/>
                <w:lang w:val="en-AU" w:eastAsia="en-GB" w:bidi="en-US"/>
              </w:rPr>
              <w:t>a</w:t>
            </w:r>
            <w:r w:rsidRPr="00CD6EC5">
              <w:rPr>
                <w:rFonts w:ascii="Calibri" w:eastAsia="Calibri" w:hAnsi="Calibri" w:cs="Calibri"/>
                <w:color w:val="404040" w:themeColor="text1" w:themeTint="BF"/>
                <w:lang w:val="en-AU" w:eastAsia="en-GB" w:bidi="en-US"/>
              </w:rPr>
              <w:t xml:space="preserve"> person may find it difficult to communicate for a variety of reasons</w:t>
            </w:r>
            <w:r w:rsidR="00673B30">
              <w:rPr>
                <w:rFonts w:ascii="Calibri" w:eastAsia="Calibri" w:hAnsi="Calibri" w:cs="Calibri"/>
                <w:color w:val="404040" w:themeColor="text1" w:themeTint="BF"/>
                <w:lang w:val="en-AU" w:eastAsia="en-GB" w:bidi="en-US"/>
              </w:rPr>
              <w:t>.</w:t>
            </w:r>
          </w:p>
        </w:tc>
      </w:tr>
    </w:tbl>
    <w:p w14:paraId="452FA12B" w14:textId="643DC242" w:rsidR="00B55639" w:rsidRPr="00CD6EC5" w:rsidRDefault="00B55639" w:rsidP="008C1076">
      <w:pPr>
        <w:spacing w:after="120" w:line="276" w:lineRule="auto"/>
        <w:ind w:left="0" w:right="0" w:firstLine="0"/>
        <w:rPr>
          <w:rFonts w:ascii="Calibri" w:eastAsia="Calibri" w:hAnsi="Calibri" w:cs="Calibri"/>
          <w:color w:val="404040" w:themeColor="text1" w:themeTint="BF"/>
          <w:sz w:val="12"/>
          <w:szCs w:val="10"/>
          <w:lang w:val="en-AU" w:eastAsia="en-GB" w:bidi="en-US"/>
        </w:rPr>
      </w:pPr>
      <w:r w:rsidRPr="00CD6EC5">
        <w:rPr>
          <w:rFonts w:ascii="Calibri" w:eastAsia="Calibri" w:hAnsi="Calibri" w:cs="Calibri"/>
          <w:color w:val="404040" w:themeColor="text1" w:themeTint="BF"/>
          <w:sz w:val="12"/>
          <w:szCs w:val="10"/>
          <w:lang w:val="en-AU" w:eastAsia="en-GB" w:bidi="en-US"/>
        </w:rPr>
        <w:br w:type="page"/>
      </w:r>
    </w:p>
    <w:p w14:paraId="4F46D6D9" w14:textId="1F0496B0" w:rsidR="00B55639" w:rsidRPr="00800C11" w:rsidRDefault="00B55639">
      <w:pPr>
        <w:pStyle w:val="Heading2"/>
        <w:numPr>
          <w:ilvl w:val="0"/>
          <w:numId w:val="43"/>
        </w:numPr>
        <w:ind w:left="720" w:right="0" w:hanging="720"/>
        <w:rPr>
          <w:rFonts w:cs="Arial"/>
          <w:color w:val="7F7F7F" w:themeColor="text1" w:themeTint="80"/>
          <w:sz w:val="32"/>
          <w:szCs w:val="32"/>
          <w:lang w:val="en-AU"/>
        </w:rPr>
      </w:pPr>
      <w:bookmarkStart w:id="68" w:name="_Toc31365744"/>
      <w:bookmarkStart w:id="69" w:name="_Toc100079275"/>
      <w:bookmarkStart w:id="70" w:name="_Toc110854356"/>
      <w:r w:rsidRPr="00800C11">
        <w:rPr>
          <w:rFonts w:cs="Arial"/>
          <w:color w:val="7F7F7F" w:themeColor="text1" w:themeTint="80"/>
          <w:sz w:val="32"/>
          <w:szCs w:val="32"/>
          <w:lang w:val="en-AU"/>
        </w:rPr>
        <w:lastRenderedPageBreak/>
        <w:t xml:space="preserve">Using </w:t>
      </w:r>
      <w:r w:rsidR="00EE3803" w:rsidRPr="00800C11">
        <w:rPr>
          <w:rFonts w:cs="Arial"/>
          <w:color w:val="7F7F7F" w:themeColor="text1" w:themeTint="80"/>
          <w:sz w:val="32"/>
          <w:szCs w:val="32"/>
          <w:lang w:val="en-AU"/>
        </w:rPr>
        <w:t xml:space="preserve">Verbal and Non-Verbal </w:t>
      </w:r>
      <w:r w:rsidRPr="00800C11">
        <w:rPr>
          <w:rFonts w:cs="Arial"/>
          <w:color w:val="7F7F7F" w:themeColor="text1" w:themeTint="80"/>
          <w:sz w:val="32"/>
          <w:szCs w:val="32"/>
          <w:lang w:val="en-AU"/>
        </w:rPr>
        <w:t xml:space="preserve">Communication Constructively </w:t>
      </w:r>
      <w:bookmarkEnd w:id="68"/>
      <w:bookmarkEnd w:id="69"/>
      <w:r w:rsidR="00EE3803" w:rsidRPr="00800C11">
        <w:rPr>
          <w:rFonts w:cs="Arial"/>
          <w:color w:val="7F7F7F" w:themeColor="text1" w:themeTint="80"/>
          <w:sz w:val="32"/>
          <w:szCs w:val="32"/>
          <w:lang w:val="en-AU"/>
        </w:rPr>
        <w:t>in the Workplace</w:t>
      </w:r>
      <w:bookmarkEnd w:id="70"/>
    </w:p>
    <w:p w14:paraId="69407A87" w14:textId="11CA7130" w:rsidR="00B55639" w:rsidRPr="004B30CB" w:rsidRDefault="00B5563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The most appropriate and effective way to consult with Aboriginal and Torres Strait Islander people and people from other cultures would be to go to their communities and meet in a place of their choosing.</w:t>
      </w:r>
      <w:r w:rsidRPr="004B30CB">
        <w:rPr>
          <w:rFonts w:ascii="Calibri" w:eastAsia="Calibri" w:hAnsi="Calibri" w:cs="Calibri"/>
          <w:color w:val="404040" w:themeColor="text1" w:themeTint="BF"/>
          <w:sz w:val="24"/>
          <w:lang w:val="en-AU" w:eastAsia="en-GB"/>
        </w:rPr>
        <w:t xml:space="preserve"> </w:t>
      </w:r>
      <w:r w:rsidR="00800C11" w:rsidRPr="004B30CB">
        <w:rPr>
          <w:rFonts w:ascii="Calibri" w:eastAsia="Calibri" w:hAnsi="Calibri" w:cs="Calibri"/>
          <w:color w:val="404040" w:themeColor="text1" w:themeTint="BF"/>
          <w:sz w:val="24"/>
          <w:lang w:val="en-AU" w:eastAsia="en-GB"/>
        </w:rPr>
        <w:t>To do this, you must e</w:t>
      </w:r>
      <w:r w:rsidRPr="004B30CB">
        <w:rPr>
          <w:rFonts w:ascii="Calibri" w:eastAsia="Calibri" w:hAnsi="Calibri" w:cs="Calibri"/>
          <w:color w:val="404040" w:themeColor="text1" w:themeTint="BF"/>
          <w:sz w:val="24"/>
          <w:lang w:val="en-AU" w:eastAsia="en-GB"/>
        </w:rPr>
        <w:t xml:space="preserve">nsure an appropriate introduction to the community by seeking permission in advance. </w:t>
      </w:r>
      <w:r w:rsidRPr="00D6552D">
        <w:rPr>
          <w:rFonts w:ascii="Calibri" w:eastAsia="Calibri" w:hAnsi="Calibri" w:cs="Calibri"/>
          <w:color w:val="404040" w:themeColor="text1" w:themeTint="BF"/>
          <w:sz w:val="24"/>
          <w:lang w:val="en-AU" w:eastAsia="en-GB"/>
        </w:rPr>
        <w:t xml:space="preserve">Access can be gained through primary organisations </w:t>
      </w:r>
      <w:r w:rsidR="00913F04" w:rsidRPr="00D6552D">
        <w:rPr>
          <w:rFonts w:ascii="Calibri" w:eastAsia="Calibri" w:hAnsi="Calibri" w:cs="Calibri"/>
          <w:color w:val="404040" w:themeColor="text1" w:themeTint="BF"/>
          <w:sz w:val="24"/>
          <w:lang w:val="en-AU" w:eastAsia="en-GB"/>
        </w:rPr>
        <w:t>representing</w:t>
      </w:r>
      <w:r w:rsidRPr="00D6552D">
        <w:rPr>
          <w:rFonts w:ascii="Calibri" w:eastAsia="Calibri" w:hAnsi="Calibri" w:cs="Calibri"/>
          <w:color w:val="404040" w:themeColor="text1" w:themeTint="BF"/>
          <w:sz w:val="24"/>
          <w:lang w:val="en-AU" w:eastAsia="en-GB"/>
        </w:rPr>
        <w:t xml:space="preserve"> the community (councils and cooperatives)</w:t>
      </w:r>
      <w:r w:rsidR="00800C11" w:rsidRPr="00D6552D">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rPr>
        <w:t xml:space="preserve">community </w:t>
      </w:r>
      <w:r w:rsidR="00800C11" w:rsidRPr="00D6552D">
        <w:rPr>
          <w:rFonts w:ascii="Calibri" w:eastAsia="Calibri" w:hAnsi="Calibri" w:cs="Calibri"/>
          <w:color w:val="404040" w:themeColor="text1" w:themeTint="BF"/>
          <w:sz w:val="24"/>
          <w:lang w:val="en-AU" w:eastAsia="en-GB"/>
        </w:rPr>
        <w:t>e</w:t>
      </w:r>
      <w:r w:rsidRPr="00D6552D">
        <w:rPr>
          <w:rFonts w:ascii="Calibri" w:eastAsia="Calibri" w:hAnsi="Calibri" w:cs="Calibri"/>
          <w:color w:val="404040" w:themeColor="text1" w:themeTint="BF"/>
          <w:sz w:val="24"/>
          <w:lang w:val="en-AU" w:eastAsia="en-GB"/>
        </w:rPr>
        <w:t>lders</w:t>
      </w:r>
      <w:r w:rsidR="00A009A2" w:rsidRPr="00D6552D">
        <w:rPr>
          <w:rFonts w:ascii="Calibri" w:eastAsia="Calibri" w:hAnsi="Calibri" w:cs="Calibri"/>
          <w:color w:val="404040" w:themeColor="text1" w:themeTint="BF"/>
          <w:sz w:val="24"/>
          <w:lang w:val="en-AU" w:eastAsia="en-GB"/>
        </w:rPr>
        <w:t>,</w:t>
      </w:r>
      <w:r w:rsidR="00800C11" w:rsidRPr="00D6552D">
        <w:rPr>
          <w:rFonts w:ascii="Calibri" w:eastAsia="Calibri" w:hAnsi="Calibri" w:cs="Calibri"/>
          <w:color w:val="404040" w:themeColor="text1" w:themeTint="BF"/>
          <w:sz w:val="24"/>
          <w:lang w:val="en-AU" w:eastAsia="en-GB"/>
        </w:rPr>
        <w:t xml:space="preserve"> and l</w:t>
      </w:r>
      <w:r w:rsidRPr="00D6552D">
        <w:rPr>
          <w:rFonts w:ascii="Calibri" w:eastAsia="Calibri" w:hAnsi="Calibri" w:cs="Calibri"/>
          <w:color w:val="404040" w:themeColor="text1" w:themeTint="BF"/>
          <w:sz w:val="24"/>
          <w:lang w:val="en-AU" w:eastAsia="en-GB"/>
        </w:rPr>
        <w:t xml:space="preserve">ocal Aboriginal </w:t>
      </w:r>
      <w:r w:rsidR="00800C11" w:rsidRPr="00D6552D">
        <w:rPr>
          <w:rFonts w:ascii="Calibri" w:eastAsia="Calibri" w:hAnsi="Calibri" w:cs="Calibri"/>
          <w:color w:val="404040" w:themeColor="text1" w:themeTint="BF"/>
          <w:sz w:val="24"/>
          <w:lang w:val="en-AU" w:eastAsia="en-GB"/>
        </w:rPr>
        <w:t>c</w:t>
      </w:r>
      <w:r w:rsidRPr="00D6552D">
        <w:rPr>
          <w:rFonts w:ascii="Calibri" w:eastAsia="Calibri" w:hAnsi="Calibri" w:cs="Calibri"/>
          <w:color w:val="404040" w:themeColor="text1" w:themeTint="BF"/>
          <w:sz w:val="24"/>
          <w:lang w:val="en-AU" w:eastAsia="en-GB"/>
        </w:rPr>
        <w:t xml:space="preserve">onsultancy </w:t>
      </w:r>
      <w:r w:rsidR="00800C11" w:rsidRPr="00D6552D">
        <w:rPr>
          <w:rFonts w:ascii="Calibri" w:eastAsia="Calibri" w:hAnsi="Calibri" w:cs="Calibri"/>
          <w:color w:val="404040" w:themeColor="text1" w:themeTint="BF"/>
          <w:sz w:val="24"/>
          <w:lang w:val="en-AU" w:eastAsia="en-GB"/>
        </w:rPr>
        <w:t>g</w:t>
      </w:r>
      <w:r w:rsidRPr="00D6552D">
        <w:rPr>
          <w:rFonts w:ascii="Calibri" w:eastAsia="Calibri" w:hAnsi="Calibri" w:cs="Calibri"/>
          <w:color w:val="404040" w:themeColor="text1" w:themeTint="BF"/>
          <w:sz w:val="24"/>
          <w:lang w:val="en-AU" w:eastAsia="en-GB"/>
        </w:rPr>
        <w:t>roups.</w:t>
      </w:r>
    </w:p>
    <w:p w14:paraId="69A97CE9" w14:textId="39BD18D8" w:rsidR="00B55639" w:rsidRPr="00800C11" w:rsidRDefault="00B5563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This could include assisting with preparation, providing advice, acting as interpreters, conducting interviews</w:t>
      </w:r>
      <w:r w:rsidR="00A009A2" w:rsidRPr="00D6552D">
        <w:rPr>
          <w:rFonts w:ascii="Calibri" w:eastAsia="Calibri" w:hAnsi="Calibri" w:cs="Calibri"/>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 xml:space="preserve"> and facilitating discussion groups.</w:t>
      </w:r>
    </w:p>
    <w:p w14:paraId="2E46CA2D" w14:textId="748675D8" w:rsidR="00B55639" w:rsidRPr="00D6552D" w:rsidRDefault="00B55639" w:rsidP="00D6552D">
      <w:pPr>
        <w:spacing w:after="120" w:line="276" w:lineRule="auto"/>
        <w:ind w:left="0" w:right="0" w:firstLine="0"/>
        <w:jc w:val="both"/>
        <w:rPr>
          <w:rFonts w:ascii="Calibri" w:eastAsia="Calibri" w:hAnsi="Calibri" w:cs="Calibri"/>
          <w:color w:val="404040" w:themeColor="text1" w:themeTint="BF"/>
          <w:sz w:val="24"/>
          <w:lang w:val="en-AU" w:eastAsia="en-GB"/>
        </w:rPr>
      </w:pPr>
    </w:p>
    <w:p w14:paraId="035B72F8" w14:textId="22054B42" w:rsidR="00AA525F" w:rsidRPr="00800C11" w:rsidRDefault="00D7683C" w:rsidP="00D6552D">
      <w:pPr>
        <w:pStyle w:val="Heading3"/>
        <w:tabs>
          <w:tab w:val="left" w:pos="180"/>
        </w:tabs>
        <w:spacing w:line="276" w:lineRule="auto"/>
        <w:ind w:right="0"/>
        <w:rPr>
          <w:b/>
          <w:bCs/>
          <w:lang w:val="en-AU"/>
        </w:rPr>
      </w:pPr>
      <w:bookmarkStart w:id="71" w:name="_Toc110854357"/>
      <w:r>
        <w:rPr>
          <w:b/>
          <w:bCs/>
          <w:lang w:val="en-AU"/>
        </w:rPr>
        <w:t xml:space="preserve">3.2.1 </w:t>
      </w:r>
      <w:r w:rsidR="00AA525F" w:rsidRPr="00800C11">
        <w:rPr>
          <w:b/>
          <w:bCs/>
          <w:lang w:val="en-AU"/>
        </w:rPr>
        <w:t>Verbal and Non-Verbal Communication</w:t>
      </w:r>
      <w:bookmarkEnd w:id="71"/>
    </w:p>
    <w:p w14:paraId="66565967" w14:textId="2F970AEE" w:rsidR="00AA525F" w:rsidRDefault="00AA525F" w:rsidP="00A009A2">
      <w:pPr>
        <w:tabs>
          <w:tab w:val="left" w:pos="180"/>
        </w:tabs>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Communication consists of both verbal expressions and non-verbal cues or actions. </w:t>
      </w:r>
      <w:r w:rsidRPr="00606B4F">
        <w:rPr>
          <w:rFonts w:cstheme="minorHAnsi"/>
          <w:color w:val="404040" w:themeColor="text1" w:themeTint="BF"/>
          <w:sz w:val="24"/>
          <w:lang w:val="en-AU" w:bidi="en-US"/>
        </w:rPr>
        <w:t>Both are important aspects of communication</w:t>
      </w:r>
      <w:r w:rsidR="00252BD6" w:rsidRPr="00606B4F">
        <w:rPr>
          <w:rFonts w:cstheme="minorHAnsi"/>
          <w:color w:val="404040" w:themeColor="text1" w:themeTint="BF"/>
          <w:sz w:val="24"/>
          <w:lang w:val="en-AU" w:bidi="en-US"/>
        </w:rPr>
        <w:t>.</w:t>
      </w:r>
      <w:r w:rsidRPr="00606B4F">
        <w:rPr>
          <w:rFonts w:cstheme="minorHAnsi"/>
          <w:color w:val="404040" w:themeColor="text1" w:themeTint="BF"/>
          <w:sz w:val="24"/>
          <w:lang w:val="en-AU" w:bidi="en-US"/>
        </w:rPr>
        <w:t xml:space="preserve"> </w:t>
      </w:r>
      <w:r w:rsidR="00252BD6" w:rsidRPr="00606B4F">
        <w:rPr>
          <w:rFonts w:cstheme="minorHAnsi"/>
          <w:color w:val="404040" w:themeColor="text1" w:themeTint="BF"/>
          <w:sz w:val="24"/>
          <w:lang w:val="en-AU" w:bidi="en-US"/>
        </w:rPr>
        <w:t>A</w:t>
      </w:r>
      <w:r w:rsidRPr="00606B4F">
        <w:rPr>
          <w:rFonts w:cstheme="minorHAnsi"/>
          <w:color w:val="404040" w:themeColor="text1" w:themeTint="BF"/>
          <w:sz w:val="24"/>
          <w:lang w:val="en-AU" w:bidi="en-US"/>
        </w:rPr>
        <w:t xml:space="preserve">ll workers must learn </w:t>
      </w:r>
      <w:r w:rsidR="004E26EB" w:rsidRPr="00606B4F">
        <w:rPr>
          <w:rFonts w:cstheme="minorHAnsi"/>
          <w:color w:val="404040" w:themeColor="text1" w:themeTint="BF"/>
          <w:sz w:val="24"/>
          <w:lang w:val="en-AU" w:bidi="en-US"/>
        </w:rPr>
        <w:t xml:space="preserve">these </w:t>
      </w:r>
      <w:r w:rsidRPr="00606B4F">
        <w:rPr>
          <w:rFonts w:cstheme="minorHAnsi"/>
          <w:color w:val="404040" w:themeColor="text1" w:themeTint="BF"/>
          <w:sz w:val="24"/>
          <w:lang w:val="en-AU" w:bidi="en-US"/>
        </w:rPr>
        <w:t>to regulate and control to provide culturally sensitive services.</w:t>
      </w:r>
    </w:p>
    <w:p w14:paraId="68922165" w14:textId="2F8771DB" w:rsidR="00A009A2" w:rsidRPr="00800C11" w:rsidRDefault="00A009A2" w:rsidP="008C1076">
      <w:pPr>
        <w:tabs>
          <w:tab w:val="left" w:pos="180"/>
        </w:tabs>
        <w:spacing w:after="120" w:line="276" w:lineRule="auto"/>
        <w:ind w:left="0" w:right="0" w:firstLine="0"/>
        <w:jc w:val="both"/>
        <w:rPr>
          <w:rFonts w:cstheme="minorHAnsi"/>
          <w:color w:val="404040" w:themeColor="text1" w:themeTint="BF"/>
          <w:sz w:val="24"/>
          <w:lang w:val="en-AU" w:bidi="en-US"/>
        </w:rPr>
      </w:pPr>
    </w:p>
    <w:p w14:paraId="27CDFA7C" w14:textId="5D03A5C0" w:rsidR="00AA525F" w:rsidRPr="00800C11" w:rsidRDefault="00AA525F" w:rsidP="00A009A2">
      <w:pPr>
        <w:tabs>
          <w:tab w:val="left" w:pos="180"/>
        </w:tabs>
        <w:spacing w:after="120" w:line="276" w:lineRule="auto"/>
        <w:ind w:left="0" w:right="0" w:firstLine="0"/>
        <w:jc w:val="both"/>
        <w:rPr>
          <w:rFonts w:cstheme="minorHAnsi"/>
          <w:b/>
          <w:bCs/>
          <w:color w:val="404040" w:themeColor="text1" w:themeTint="BF"/>
          <w:sz w:val="24"/>
          <w:lang w:val="en-AU" w:bidi="en-US"/>
        </w:rPr>
      </w:pPr>
      <w:r w:rsidRPr="00800C11">
        <w:rPr>
          <w:rFonts w:cstheme="minorHAnsi"/>
          <w:b/>
          <w:bCs/>
          <w:color w:val="404040" w:themeColor="text1" w:themeTint="BF"/>
          <w:sz w:val="24"/>
          <w:lang w:val="en-AU" w:bidi="en-US"/>
        </w:rPr>
        <w:t>Verbal Communication</w:t>
      </w:r>
    </w:p>
    <w:p w14:paraId="240F41B6" w14:textId="3B50191A" w:rsidR="00AA525F" w:rsidRPr="00800C11" w:rsidRDefault="00D43E1B" w:rsidP="008C1076">
      <w:pPr>
        <w:tabs>
          <w:tab w:val="left" w:pos="180"/>
        </w:tabs>
        <w:spacing w:after="120" w:line="276" w:lineRule="auto"/>
        <w:ind w:left="0" w:right="0" w:firstLine="0"/>
        <w:jc w:val="both"/>
        <w:rPr>
          <w:rFonts w:cstheme="minorHAnsi"/>
          <w:color w:val="404040" w:themeColor="text1" w:themeTint="BF"/>
          <w:sz w:val="24"/>
          <w:lang w:val="en-AU" w:bidi="en-US"/>
        </w:rPr>
      </w:pPr>
      <w:r>
        <w:rPr>
          <w:rFonts w:ascii="Calibri" w:eastAsia="Calibri" w:hAnsi="Calibri" w:cs="Calibri"/>
          <w:noProof/>
          <w:color w:val="404040" w:themeColor="text1" w:themeTint="BF"/>
          <w:sz w:val="24"/>
          <w:lang w:val="en-AU" w:eastAsia="en-GB"/>
        </w:rPr>
        <w:drawing>
          <wp:anchor distT="0" distB="0" distL="114300" distR="114300" simplePos="0" relativeHeight="251658283" behindDoc="0" locked="0" layoutInCell="1" allowOverlap="1" wp14:anchorId="5E3D369A" wp14:editId="0C8AB377">
            <wp:simplePos x="0" y="0"/>
            <wp:positionH relativeFrom="column">
              <wp:posOffset>3653790</wp:posOffset>
            </wp:positionH>
            <wp:positionV relativeFrom="paragraph">
              <wp:posOffset>60960</wp:posOffset>
            </wp:positionV>
            <wp:extent cx="2136775" cy="2565400"/>
            <wp:effectExtent l="0" t="0" r="0" b="6350"/>
            <wp:wrapSquare wrapText="bothSides"/>
            <wp:docPr id="876720030" name="Picture 87672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0" name="Picture 876720030"/>
                    <pic:cNvPicPr/>
                  </pic:nvPicPr>
                  <pic:blipFill rotWithShape="1">
                    <a:blip r:embed="rId336" cstate="print">
                      <a:extLst>
                        <a:ext uri="{28A0092B-C50C-407E-A947-70E740481C1C}">
                          <a14:useLocalDpi xmlns:a14="http://schemas.microsoft.com/office/drawing/2010/main" val="0"/>
                        </a:ext>
                      </a:extLst>
                    </a:blip>
                    <a:srcRect l="7648" r="9057"/>
                    <a:stretch/>
                  </pic:blipFill>
                  <pic:spPr bwMode="auto">
                    <a:xfrm>
                      <a:off x="0" y="0"/>
                      <a:ext cx="2136775" cy="256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525F" w:rsidRPr="00D6552D">
        <w:rPr>
          <w:rFonts w:cstheme="minorHAnsi"/>
          <w:color w:val="404040" w:themeColor="text1" w:themeTint="BF"/>
          <w:sz w:val="24"/>
          <w:lang w:val="en-AU" w:bidi="en-US"/>
        </w:rPr>
        <w:t xml:space="preserve">Verbal communication with diverse </w:t>
      </w:r>
      <w:r w:rsidR="00A009A2" w:rsidRPr="00D6552D">
        <w:rPr>
          <w:rFonts w:cstheme="minorHAnsi"/>
          <w:color w:val="404040" w:themeColor="text1" w:themeTint="BF"/>
          <w:sz w:val="24"/>
          <w:lang w:val="en-AU" w:bidi="en-US"/>
        </w:rPr>
        <w:t xml:space="preserve">people </w:t>
      </w:r>
      <w:r w:rsidR="00913F04" w:rsidRPr="00D6552D">
        <w:rPr>
          <w:rFonts w:cstheme="minorHAnsi"/>
          <w:color w:val="404040" w:themeColor="text1" w:themeTint="BF"/>
          <w:sz w:val="24"/>
          <w:lang w:val="en-AU" w:bidi="en-US"/>
        </w:rPr>
        <w:t>significantly differ</w:t>
      </w:r>
      <w:r w:rsidR="0067076A" w:rsidRPr="00D6552D">
        <w:rPr>
          <w:rFonts w:cstheme="minorHAnsi"/>
          <w:color w:val="404040" w:themeColor="text1" w:themeTint="BF"/>
          <w:sz w:val="24"/>
          <w:lang w:val="en-AU" w:bidi="en-US"/>
        </w:rPr>
        <w:t>s</w:t>
      </w:r>
      <w:r w:rsidR="00AA525F" w:rsidRPr="00D6552D">
        <w:rPr>
          <w:rFonts w:cstheme="minorHAnsi"/>
          <w:color w:val="404040" w:themeColor="text1" w:themeTint="BF"/>
          <w:sz w:val="24"/>
          <w:lang w:val="en-AU" w:bidi="en-US"/>
        </w:rPr>
        <w:t xml:space="preserve"> with people from your cultural group</w:t>
      </w:r>
      <w:r w:rsidR="00AA525F" w:rsidRPr="00A009A2">
        <w:rPr>
          <w:rFonts w:cstheme="minorHAnsi"/>
          <w:color w:val="404040" w:themeColor="text1" w:themeTint="BF"/>
          <w:sz w:val="24"/>
          <w:lang w:val="en-AU" w:bidi="en-US"/>
        </w:rPr>
        <w:t>.</w:t>
      </w:r>
      <w:r w:rsidR="00AA525F" w:rsidRPr="00800C11">
        <w:rPr>
          <w:rFonts w:cstheme="minorHAnsi"/>
          <w:color w:val="404040" w:themeColor="text1" w:themeTint="BF"/>
          <w:sz w:val="24"/>
          <w:lang w:val="en-AU" w:bidi="en-US"/>
        </w:rPr>
        <w:t xml:space="preserve"> Diverse </w:t>
      </w:r>
      <w:r w:rsidR="00A009A2" w:rsidRPr="00800C11">
        <w:rPr>
          <w:rFonts w:cstheme="minorHAnsi"/>
          <w:color w:val="404040" w:themeColor="text1" w:themeTint="BF"/>
          <w:sz w:val="24"/>
          <w:lang w:val="en-AU" w:bidi="en-US"/>
        </w:rPr>
        <w:t>pe</w:t>
      </w:r>
      <w:r w:rsidR="00A009A2">
        <w:rPr>
          <w:rFonts w:cstheme="minorHAnsi"/>
          <w:color w:val="404040" w:themeColor="text1" w:themeTint="BF"/>
          <w:sz w:val="24"/>
          <w:lang w:val="en-AU" w:bidi="en-US"/>
        </w:rPr>
        <w:t>ople</w:t>
      </w:r>
      <w:r w:rsidR="00A009A2" w:rsidRPr="00800C11">
        <w:rPr>
          <w:rFonts w:cstheme="minorHAnsi"/>
          <w:color w:val="404040" w:themeColor="text1" w:themeTint="BF"/>
          <w:sz w:val="24"/>
          <w:lang w:val="en-AU" w:bidi="en-US"/>
        </w:rPr>
        <w:t xml:space="preserve"> </w:t>
      </w:r>
      <w:r w:rsidR="00AA525F" w:rsidRPr="00800C11">
        <w:rPr>
          <w:rFonts w:cstheme="minorHAnsi"/>
          <w:color w:val="404040" w:themeColor="text1" w:themeTint="BF"/>
          <w:sz w:val="24"/>
          <w:lang w:val="en-AU" w:bidi="en-US"/>
        </w:rPr>
        <w:t xml:space="preserve">may have their verbal styles or preferences </w:t>
      </w:r>
      <w:r w:rsidR="00913F04">
        <w:rPr>
          <w:rFonts w:cstheme="minorHAnsi"/>
          <w:color w:val="404040" w:themeColor="text1" w:themeTint="BF"/>
          <w:sz w:val="24"/>
          <w:lang w:val="en-AU" w:bidi="en-US"/>
        </w:rPr>
        <w:t>regarding</w:t>
      </w:r>
      <w:r w:rsidR="00AA525F" w:rsidRPr="00800C11">
        <w:rPr>
          <w:rFonts w:cstheme="minorHAnsi"/>
          <w:color w:val="404040" w:themeColor="text1" w:themeTint="BF"/>
          <w:sz w:val="24"/>
          <w:lang w:val="en-AU" w:bidi="en-US"/>
        </w:rPr>
        <w:t xml:space="preserve"> pace, tone, word choice</w:t>
      </w:r>
      <w:r w:rsidR="00A009A2">
        <w:rPr>
          <w:rFonts w:cstheme="minorHAnsi"/>
          <w:color w:val="404040" w:themeColor="text1" w:themeTint="BF"/>
          <w:sz w:val="24"/>
          <w:lang w:val="en-AU" w:bidi="en-US"/>
        </w:rPr>
        <w:t>,</w:t>
      </w:r>
      <w:r w:rsidR="00AA525F" w:rsidRPr="00800C11">
        <w:rPr>
          <w:rFonts w:cstheme="minorHAnsi"/>
          <w:color w:val="404040" w:themeColor="text1" w:themeTint="BF"/>
          <w:sz w:val="24"/>
          <w:lang w:val="en-AU" w:bidi="en-US"/>
        </w:rPr>
        <w:t xml:space="preserve"> and even politeness.</w:t>
      </w:r>
    </w:p>
    <w:p w14:paraId="7858B4B6" w14:textId="0ADFDBA2" w:rsidR="00AA525F" w:rsidRPr="00800C11" w:rsidRDefault="00AA525F" w:rsidP="008C1076">
      <w:pPr>
        <w:tabs>
          <w:tab w:val="left" w:pos="180"/>
        </w:tabs>
        <w:spacing w:after="120" w:line="276" w:lineRule="auto"/>
        <w:ind w:left="0" w:right="0" w:firstLine="0"/>
        <w:jc w:val="both"/>
        <w:rPr>
          <w:rFonts w:cstheme="minorHAnsi"/>
          <w:color w:val="404040" w:themeColor="text1" w:themeTint="BF"/>
          <w:sz w:val="24"/>
          <w:lang w:val="en-AU" w:bidi="en-US"/>
        </w:rPr>
      </w:pPr>
      <w:r w:rsidRPr="00D6552D">
        <w:rPr>
          <w:rFonts w:cstheme="minorHAnsi"/>
          <w:color w:val="404040" w:themeColor="text1" w:themeTint="BF"/>
          <w:sz w:val="24"/>
          <w:lang w:val="en-AU" w:bidi="en-US"/>
        </w:rPr>
        <w:t>Some words and terminologies also have a history of being used to harass, insult or discriminate against people from diverse backgrounds.</w:t>
      </w:r>
      <w:r w:rsidRPr="00800C11">
        <w:rPr>
          <w:rFonts w:cstheme="minorHAnsi"/>
          <w:color w:val="404040" w:themeColor="text1" w:themeTint="BF"/>
          <w:sz w:val="24"/>
          <w:lang w:val="en-AU" w:bidi="en-US"/>
        </w:rPr>
        <w:t xml:space="preserve"> These hurtful words can </w:t>
      </w:r>
      <w:r w:rsidR="00913F04">
        <w:rPr>
          <w:rFonts w:cstheme="minorHAnsi"/>
          <w:color w:val="404040" w:themeColor="text1" w:themeTint="BF"/>
          <w:sz w:val="24"/>
          <w:lang w:val="en-AU" w:bidi="en-US"/>
        </w:rPr>
        <w:t>damage</w:t>
      </w:r>
      <w:r w:rsidRPr="00800C11">
        <w:rPr>
          <w:rFonts w:cstheme="minorHAnsi"/>
          <w:color w:val="404040" w:themeColor="text1" w:themeTint="BF"/>
          <w:sz w:val="24"/>
          <w:lang w:val="en-AU" w:bidi="en-US"/>
        </w:rPr>
        <w:t xml:space="preserve"> a person’s confidence, self-image </w:t>
      </w:r>
      <w:r w:rsidR="00296A51">
        <w:rPr>
          <w:rFonts w:cstheme="minorHAnsi"/>
          <w:color w:val="404040" w:themeColor="text1" w:themeTint="BF"/>
          <w:sz w:val="24"/>
          <w:lang w:val="en-AU" w:bidi="en-US"/>
        </w:rPr>
        <w:t>or</w:t>
      </w:r>
      <w:r w:rsidRPr="00800C11">
        <w:rPr>
          <w:rFonts w:cstheme="minorHAnsi"/>
          <w:color w:val="404040" w:themeColor="text1" w:themeTint="BF"/>
          <w:sz w:val="24"/>
          <w:lang w:val="en-AU" w:bidi="en-US"/>
        </w:rPr>
        <w:t xml:space="preserve"> mood and </w:t>
      </w:r>
      <w:r w:rsidR="00A009A2">
        <w:rPr>
          <w:rFonts w:cstheme="minorHAnsi"/>
          <w:color w:val="404040" w:themeColor="text1" w:themeTint="BF"/>
          <w:sz w:val="24"/>
          <w:lang w:val="en-AU" w:bidi="en-US"/>
        </w:rPr>
        <w:t>lead to workplace conflicts</w:t>
      </w:r>
      <w:r w:rsidRPr="00800C11">
        <w:rPr>
          <w:rFonts w:cstheme="minorHAnsi"/>
          <w:color w:val="404040" w:themeColor="text1" w:themeTint="BF"/>
          <w:sz w:val="24"/>
          <w:lang w:val="en-AU" w:bidi="en-US"/>
        </w:rPr>
        <w:t>.</w:t>
      </w:r>
    </w:p>
    <w:p w14:paraId="7E19A2E6" w14:textId="48F97984" w:rsidR="00AA525F" w:rsidRDefault="00E83ECF" w:rsidP="008C1076">
      <w:pPr>
        <w:tabs>
          <w:tab w:val="left" w:pos="180"/>
        </w:tabs>
        <w:spacing w:after="120" w:line="276" w:lineRule="auto"/>
        <w:ind w:left="0" w:right="0" w:firstLine="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Thus</w:t>
      </w:r>
      <w:r w:rsidR="00AA525F" w:rsidRPr="00606B4F">
        <w:rPr>
          <w:rFonts w:cstheme="minorHAnsi"/>
          <w:color w:val="404040" w:themeColor="text1" w:themeTint="BF"/>
          <w:sz w:val="24"/>
          <w:lang w:val="en-AU" w:bidi="en-US"/>
        </w:rPr>
        <w:t>, when verbally communicating with people from diverse backgrounds, you have to be aware of their needs</w:t>
      </w:r>
      <w:r w:rsidRPr="00606B4F">
        <w:rPr>
          <w:rFonts w:cstheme="minorHAnsi"/>
          <w:color w:val="404040" w:themeColor="text1" w:themeTint="BF"/>
          <w:sz w:val="24"/>
          <w:lang w:val="en-AU" w:bidi="en-US"/>
        </w:rPr>
        <w:t>. You must also</w:t>
      </w:r>
      <w:r w:rsidR="00AA525F" w:rsidRPr="00606B4F">
        <w:rPr>
          <w:rFonts w:cstheme="minorHAnsi"/>
          <w:color w:val="404040" w:themeColor="text1" w:themeTint="BF"/>
          <w:sz w:val="24"/>
          <w:lang w:val="en-AU" w:bidi="en-US"/>
        </w:rPr>
        <w:t xml:space="preserve"> use the appropriate language.</w:t>
      </w:r>
      <w:r w:rsidR="00AA525F" w:rsidRPr="006D6F87">
        <w:rPr>
          <w:rFonts w:cstheme="minorHAnsi"/>
          <w:color w:val="404040" w:themeColor="text1" w:themeTint="BF"/>
          <w:sz w:val="24"/>
          <w:lang w:val="en-AU" w:bidi="en-US"/>
        </w:rPr>
        <w:t xml:space="preserve"> Th</w:t>
      </w:r>
      <w:r w:rsidRPr="006D6F87">
        <w:rPr>
          <w:rFonts w:cstheme="minorHAnsi"/>
          <w:color w:val="404040" w:themeColor="text1" w:themeTint="BF"/>
          <w:sz w:val="24"/>
          <w:lang w:val="en-AU" w:bidi="en-US"/>
        </w:rPr>
        <w:t>ese</w:t>
      </w:r>
      <w:r w:rsidR="00AA525F" w:rsidRPr="006D6F87">
        <w:rPr>
          <w:rFonts w:cstheme="minorHAnsi"/>
          <w:color w:val="404040" w:themeColor="text1" w:themeTint="BF"/>
          <w:sz w:val="24"/>
          <w:lang w:val="en-AU" w:bidi="en-US"/>
        </w:rPr>
        <w:t xml:space="preserve"> involve</w:t>
      </w:r>
      <w:r w:rsidR="00A009A2">
        <w:rPr>
          <w:rFonts w:cstheme="minorHAnsi"/>
          <w:color w:val="404040" w:themeColor="text1" w:themeTint="BF"/>
          <w:sz w:val="24"/>
          <w:lang w:val="en-AU" w:bidi="en-US"/>
        </w:rPr>
        <w:t xml:space="preserve"> the following</w:t>
      </w:r>
      <w:r w:rsidR="00AA525F" w:rsidRPr="006D6F87">
        <w:rPr>
          <w:rFonts w:cstheme="minorHAnsi"/>
          <w:color w:val="404040" w:themeColor="text1" w:themeTint="BF"/>
          <w:sz w:val="24"/>
          <w:lang w:val="en-AU" w:bidi="en-US"/>
        </w:rPr>
        <w:t>:</w:t>
      </w:r>
    </w:p>
    <w:p w14:paraId="4E785BB5" w14:textId="77777777" w:rsidR="00D43E1B" w:rsidRPr="00D43E1B" w:rsidRDefault="00D43E1B">
      <w:pPr>
        <w:numPr>
          <w:ilvl w:val="0"/>
          <w:numId w:val="112"/>
        </w:numPr>
        <w:tabs>
          <w:tab w:val="left" w:pos="180"/>
        </w:tabs>
        <w:spacing w:after="120" w:line="276" w:lineRule="auto"/>
        <w:ind w:left="714" w:right="0" w:hanging="357"/>
        <w:jc w:val="both"/>
        <w:rPr>
          <w:rFonts w:cstheme="minorHAnsi"/>
          <w:color w:val="404040" w:themeColor="text1" w:themeTint="BF"/>
          <w:sz w:val="24"/>
          <w:lang w:val="en-AU" w:bidi="en-US"/>
        </w:rPr>
      </w:pPr>
      <w:r w:rsidRPr="00D43E1B">
        <w:rPr>
          <w:rFonts w:cstheme="minorHAnsi"/>
          <w:color w:val="404040" w:themeColor="text1" w:themeTint="BF"/>
          <w:sz w:val="24"/>
          <w:lang w:val="en-AU" w:bidi="en-US"/>
        </w:rPr>
        <w:t>Choosing appropriate words</w:t>
      </w:r>
    </w:p>
    <w:p w14:paraId="7A6306F1" w14:textId="3E03E3E3" w:rsidR="00D43E1B" w:rsidRPr="00D43E1B" w:rsidRDefault="00D43E1B">
      <w:pPr>
        <w:numPr>
          <w:ilvl w:val="0"/>
          <w:numId w:val="112"/>
        </w:numPr>
        <w:tabs>
          <w:tab w:val="left" w:pos="180"/>
        </w:tabs>
        <w:spacing w:after="120" w:line="276" w:lineRule="auto"/>
        <w:ind w:left="714" w:right="0" w:hanging="357"/>
        <w:jc w:val="both"/>
        <w:rPr>
          <w:rFonts w:cstheme="minorHAnsi"/>
          <w:color w:val="404040" w:themeColor="text1" w:themeTint="BF"/>
          <w:sz w:val="24"/>
          <w:lang w:val="en-AU" w:bidi="en-US"/>
        </w:rPr>
      </w:pPr>
      <w:r w:rsidRPr="00D43E1B">
        <w:rPr>
          <w:rFonts w:cstheme="minorHAnsi"/>
          <w:color w:val="404040" w:themeColor="text1" w:themeTint="BF"/>
          <w:sz w:val="24"/>
          <w:lang w:val="en-AU" w:bidi="en-US"/>
        </w:rPr>
        <w:t>Avoid</w:t>
      </w:r>
      <w:r w:rsidR="008B5D06">
        <w:rPr>
          <w:rFonts w:cstheme="minorHAnsi"/>
          <w:color w:val="404040" w:themeColor="text1" w:themeTint="BF"/>
          <w:sz w:val="24"/>
          <w:lang w:val="en-AU" w:bidi="en-US"/>
        </w:rPr>
        <w:t>ing</w:t>
      </w:r>
      <w:r w:rsidRPr="00D43E1B">
        <w:rPr>
          <w:rFonts w:cstheme="minorHAnsi"/>
          <w:color w:val="404040" w:themeColor="text1" w:themeTint="BF"/>
          <w:sz w:val="24"/>
          <w:lang w:val="en-AU" w:bidi="en-US"/>
        </w:rPr>
        <w:t xml:space="preserve"> the use of discriminatory phrasing</w:t>
      </w:r>
    </w:p>
    <w:p w14:paraId="440E43BC" w14:textId="77777777" w:rsidR="00D43E1B" w:rsidRPr="00D43E1B" w:rsidRDefault="00D43E1B">
      <w:pPr>
        <w:numPr>
          <w:ilvl w:val="0"/>
          <w:numId w:val="112"/>
        </w:numPr>
        <w:tabs>
          <w:tab w:val="left" w:pos="180"/>
        </w:tabs>
        <w:spacing w:after="120" w:line="276" w:lineRule="auto"/>
        <w:ind w:left="714" w:right="0" w:hanging="357"/>
        <w:jc w:val="both"/>
        <w:rPr>
          <w:rFonts w:cstheme="minorHAnsi"/>
          <w:color w:val="404040" w:themeColor="text1" w:themeTint="BF"/>
          <w:sz w:val="24"/>
          <w:lang w:val="en-AU" w:bidi="en-US"/>
        </w:rPr>
      </w:pPr>
      <w:r w:rsidRPr="00D43E1B">
        <w:rPr>
          <w:rFonts w:cstheme="minorHAnsi"/>
          <w:color w:val="404040" w:themeColor="text1" w:themeTint="BF"/>
          <w:sz w:val="24"/>
          <w:lang w:val="en-AU" w:bidi="en-US"/>
        </w:rPr>
        <w:t>Using a tone and pace that matches the person’s preferences</w:t>
      </w:r>
    </w:p>
    <w:p w14:paraId="506A5A92" w14:textId="77777777" w:rsidR="00800C11" w:rsidRPr="00800C11" w:rsidRDefault="00800C11" w:rsidP="008C1076">
      <w:pPr>
        <w:spacing w:after="120" w:line="276" w:lineRule="auto"/>
        <w:ind w:left="0" w:right="0" w:firstLine="0"/>
        <w:rPr>
          <w:rFonts w:cstheme="minorHAnsi"/>
          <w:color w:val="404040" w:themeColor="text1" w:themeTint="BF"/>
          <w:sz w:val="24"/>
          <w:lang w:val="en-AU" w:bidi="en-US"/>
        </w:rPr>
      </w:pPr>
      <w:r w:rsidRPr="00800C11">
        <w:rPr>
          <w:rFonts w:cstheme="minorHAnsi"/>
          <w:color w:val="404040" w:themeColor="text1" w:themeTint="BF"/>
          <w:sz w:val="24"/>
          <w:lang w:val="en-AU" w:bidi="en-US"/>
        </w:rPr>
        <w:br w:type="page"/>
      </w:r>
    </w:p>
    <w:p w14:paraId="68227A00" w14:textId="04F2BA62" w:rsidR="00AA525F" w:rsidRPr="00800C11" w:rsidRDefault="00AA525F" w:rsidP="00930590">
      <w:pPr>
        <w:tabs>
          <w:tab w:val="left" w:pos="180"/>
        </w:tabs>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lastRenderedPageBreak/>
        <w:t xml:space="preserve">When in doubt, remember that it is always </w:t>
      </w:r>
      <w:r w:rsidRPr="00B7682A">
        <w:rPr>
          <w:rFonts w:cstheme="minorHAnsi"/>
          <w:color w:val="404040" w:themeColor="text1" w:themeTint="BF"/>
          <w:sz w:val="24"/>
          <w:lang w:val="en-AU" w:bidi="en-US"/>
        </w:rPr>
        <w:t xml:space="preserve">better to ask than to assume. </w:t>
      </w:r>
      <w:r w:rsidRPr="00606B4F">
        <w:rPr>
          <w:rFonts w:cstheme="minorHAnsi"/>
          <w:color w:val="404040" w:themeColor="text1" w:themeTint="BF"/>
          <w:sz w:val="24"/>
          <w:lang w:val="en-AU" w:bidi="en-US"/>
        </w:rPr>
        <w:t>You can always ask confirmation questions in the middle of your conversation</w:t>
      </w:r>
      <w:r w:rsidR="00B7682A" w:rsidRPr="00606B4F">
        <w:rPr>
          <w:rFonts w:cstheme="minorHAnsi"/>
          <w:color w:val="404040" w:themeColor="text1" w:themeTint="BF"/>
          <w:sz w:val="24"/>
          <w:lang w:val="en-AU" w:bidi="en-US"/>
        </w:rPr>
        <w:t>. This is</w:t>
      </w:r>
      <w:r w:rsidRPr="00606B4F">
        <w:rPr>
          <w:rFonts w:cstheme="minorHAnsi"/>
          <w:color w:val="404040" w:themeColor="text1" w:themeTint="BF"/>
          <w:sz w:val="24"/>
          <w:lang w:val="en-AU" w:bidi="en-US"/>
        </w:rPr>
        <w:t xml:space="preserve"> to check if the person finds your communication style proper.</w:t>
      </w:r>
      <w:r w:rsidRPr="00B7682A">
        <w:rPr>
          <w:rFonts w:cstheme="minorHAnsi"/>
          <w:color w:val="404040" w:themeColor="text1" w:themeTint="BF"/>
          <w:sz w:val="24"/>
          <w:lang w:val="en-AU" w:bidi="en-US"/>
        </w:rPr>
        <w:t xml:space="preserve"> Such</w:t>
      </w:r>
      <w:r w:rsidRPr="00800C11">
        <w:rPr>
          <w:rFonts w:cstheme="minorHAnsi"/>
          <w:color w:val="404040" w:themeColor="text1" w:themeTint="BF"/>
          <w:sz w:val="24"/>
          <w:lang w:val="en-AU" w:bidi="en-US"/>
        </w:rPr>
        <w:t xml:space="preserve"> questions include</w:t>
      </w:r>
      <w:r w:rsidR="00D568E1">
        <w:rPr>
          <w:rFonts w:cstheme="minorHAnsi"/>
          <w:color w:val="404040" w:themeColor="text1" w:themeTint="BF"/>
          <w:sz w:val="24"/>
          <w:lang w:val="en-AU" w:bidi="en-US"/>
        </w:rPr>
        <w:t xml:space="preserve"> the following</w:t>
      </w:r>
      <w:r w:rsidRPr="00800C11">
        <w:rPr>
          <w:rFonts w:cstheme="minorHAnsi"/>
          <w:color w:val="404040" w:themeColor="text1" w:themeTint="BF"/>
          <w:sz w:val="24"/>
          <w:lang w:val="en-AU" w:bidi="en-US"/>
        </w:rPr>
        <w:t>:</w:t>
      </w:r>
    </w:p>
    <w:p w14:paraId="0DAF4B63" w14:textId="535BA8D0" w:rsidR="00AA525F" w:rsidRPr="00800C11" w:rsidRDefault="00AA525F">
      <w:pPr>
        <w:pStyle w:val="ListParagraph"/>
        <w:numPr>
          <w:ilvl w:val="0"/>
          <w:numId w:val="46"/>
        </w:numPr>
        <w:tabs>
          <w:tab w:val="left" w:pos="180"/>
        </w:tabs>
        <w:spacing w:after="120" w:line="276" w:lineRule="auto"/>
        <w:ind w:left="714" w:right="0" w:hanging="357"/>
        <w:contextualSpacing w:val="0"/>
        <w:jc w:val="both"/>
        <w:rPr>
          <w:rFonts w:cstheme="minorHAnsi"/>
          <w:i/>
          <w:iCs/>
          <w:color w:val="404040" w:themeColor="text1" w:themeTint="BF"/>
          <w:sz w:val="24"/>
          <w:lang w:val="en-AU" w:bidi="en-US"/>
        </w:rPr>
      </w:pPr>
      <w:r w:rsidRPr="00800C11">
        <w:rPr>
          <w:rFonts w:cstheme="minorHAnsi"/>
          <w:i/>
          <w:iCs/>
          <w:color w:val="404040" w:themeColor="text1" w:themeTint="BF"/>
          <w:sz w:val="24"/>
          <w:lang w:val="en-AU" w:bidi="en-US"/>
        </w:rPr>
        <w:t>Is my voice too loud or too soft for you?</w:t>
      </w:r>
    </w:p>
    <w:p w14:paraId="18EBD255" w14:textId="5298E137" w:rsidR="00AA525F" w:rsidRPr="00800C11" w:rsidRDefault="00AA525F">
      <w:pPr>
        <w:pStyle w:val="ListParagraph"/>
        <w:numPr>
          <w:ilvl w:val="0"/>
          <w:numId w:val="46"/>
        </w:numPr>
        <w:tabs>
          <w:tab w:val="left" w:pos="180"/>
        </w:tabs>
        <w:spacing w:after="120" w:line="276" w:lineRule="auto"/>
        <w:ind w:left="714" w:right="0" w:hanging="357"/>
        <w:contextualSpacing w:val="0"/>
        <w:jc w:val="both"/>
        <w:rPr>
          <w:rFonts w:cstheme="minorHAnsi"/>
          <w:i/>
          <w:iCs/>
          <w:color w:val="404040" w:themeColor="text1" w:themeTint="BF"/>
          <w:sz w:val="24"/>
          <w:lang w:val="en-AU" w:bidi="en-US"/>
        </w:rPr>
      </w:pPr>
      <w:r w:rsidRPr="00800C11">
        <w:rPr>
          <w:rFonts w:cstheme="minorHAnsi"/>
          <w:i/>
          <w:iCs/>
          <w:color w:val="404040" w:themeColor="text1" w:themeTint="BF"/>
          <w:sz w:val="24"/>
          <w:lang w:val="en-AU" w:bidi="en-US"/>
        </w:rPr>
        <w:t>Did I use that word properly?</w:t>
      </w:r>
    </w:p>
    <w:p w14:paraId="29F0D7A7" w14:textId="77777777" w:rsidR="00AA525F" w:rsidRPr="00800C11" w:rsidRDefault="00AA525F">
      <w:pPr>
        <w:pStyle w:val="ListParagraph"/>
        <w:numPr>
          <w:ilvl w:val="0"/>
          <w:numId w:val="46"/>
        </w:numPr>
        <w:tabs>
          <w:tab w:val="left" w:pos="180"/>
        </w:tabs>
        <w:spacing w:after="120" w:line="276" w:lineRule="auto"/>
        <w:ind w:left="714" w:right="0" w:hanging="357"/>
        <w:contextualSpacing w:val="0"/>
        <w:jc w:val="both"/>
        <w:rPr>
          <w:rFonts w:cstheme="minorHAnsi"/>
          <w:i/>
          <w:iCs/>
          <w:color w:val="404040" w:themeColor="text1" w:themeTint="BF"/>
          <w:sz w:val="24"/>
          <w:lang w:val="en-AU" w:bidi="en-US"/>
        </w:rPr>
      </w:pPr>
      <w:r w:rsidRPr="00800C11">
        <w:rPr>
          <w:rFonts w:cstheme="minorHAnsi"/>
          <w:i/>
          <w:iCs/>
          <w:color w:val="404040" w:themeColor="text1" w:themeTint="BF"/>
          <w:sz w:val="24"/>
          <w:lang w:val="en-AU" w:bidi="en-US"/>
        </w:rPr>
        <w:t>Am I talking too fast or too slowly?</w:t>
      </w:r>
    </w:p>
    <w:p w14:paraId="200776A9" w14:textId="77777777" w:rsidR="00AA525F" w:rsidRPr="00800C11" w:rsidRDefault="00AA525F" w:rsidP="00930590">
      <w:pPr>
        <w:tabs>
          <w:tab w:val="left" w:pos="180"/>
        </w:tabs>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The following are some general tips for successful communication:</w:t>
      </w:r>
    </w:p>
    <w:p w14:paraId="59600144" w14:textId="77777777" w:rsidR="00AA525F" w:rsidRPr="00800C11" w:rsidRDefault="00AA525F">
      <w:pPr>
        <w:pStyle w:val="ListParagraph"/>
        <w:numPr>
          <w:ilvl w:val="0"/>
          <w:numId w:val="4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Only refer to the person’s background or culture if necessary or relevant</w:t>
      </w:r>
    </w:p>
    <w:p w14:paraId="531D7FAB" w14:textId="77777777" w:rsidR="00AA525F" w:rsidRPr="00800C11" w:rsidRDefault="00AA525F">
      <w:pPr>
        <w:pStyle w:val="ListParagraph"/>
        <w:numPr>
          <w:ilvl w:val="0"/>
          <w:numId w:val="4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Speak directly to the person, rather than their family, carer or other persons with them</w:t>
      </w:r>
    </w:p>
    <w:p w14:paraId="2DB7A787" w14:textId="77777777" w:rsidR="00AA525F" w:rsidRPr="00800C11" w:rsidRDefault="00AA525F">
      <w:pPr>
        <w:pStyle w:val="ListParagraph"/>
        <w:numPr>
          <w:ilvl w:val="0"/>
          <w:numId w:val="4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Use a normal tone of voice</w:t>
      </w:r>
    </w:p>
    <w:p w14:paraId="79A2A8CD" w14:textId="6EE4FDFE" w:rsidR="00AA525F" w:rsidRPr="00800C11" w:rsidRDefault="00AA525F">
      <w:pPr>
        <w:pStyle w:val="ListParagraph"/>
        <w:numPr>
          <w:ilvl w:val="0"/>
          <w:numId w:val="4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Be patient</w:t>
      </w:r>
      <w:r w:rsidR="00B85217">
        <w:rPr>
          <w:rFonts w:cstheme="minorHAnsi"/>
          <w:color w:val="404040" w:themeColor="text1" w:themeTint="BF"/>
          <w:sz w:val="24"/>
          <w:lang w:val="en-AU" w:bidi="en-US"/>
        </w:rPr>
        <w:t xml:space="preserve"> and </w:t>
      </w:r>
      <w:r w:rsidRPr="00800C11">
        <w:rPr>
          <w:rFonts w:cstheme="minorHAnsi"/>
          <w:color w:val="404040" w:themeColor="text1" w:themeTint="BF"/>
          <w:sz w:val="24"/>
          <w:lang w:val="en-AU" w:bidi="en-US"/>
        </w:rPr>
        <w:t>allow the person to think and form a reply</w:t>
      </w:r>
    </w:p>
    <w:p w14:paraId="7032BA9A" w14:textId="61F0E28C" w:rsidR="00AA525F" w:rsidRPr="00800C11" w:rsidRDefault="00AA525F">
      <w:pPr>
        <w:pStyle w:val="ListParagraph"/>
        <w:numPr>
          <w:ilvl w:val="0"/>
          <w:numId w:val="4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Let the person know if you are having difficulty communicating with them</w:t>
      </w:r>
      <w:r w:rsidR="00930590">
        <w:rPr>
          <w:rFonts w:cstheme="minorHAnsi"/>
          <w:color w:val="404040" w:themeColor="text1" w:themeTint="BF"/>
          <w:sz w:val="24"/>
          <w:lang w:val="en-AU" w:bidi="en-US"/>
        </w:rPr>
        <w:t>—</w:t>
      </w:r>
      <w:r w:rsidRPr="00800C11">
        <w:rPr>
          <w:rFonts w:cstheme="minorHAnsi"/>
          <w:color w:val="404040" w:themeColor="text1" w:themeTint="BF"/>
          <w:sz w:val="24"/>
          <w:lang w:val="en-AU" w:bidi="en-US"/>
        </w:rPr>
        <w:t>you can try asking yes or no questions</w:t>
      </w:r>
    </w:p>
    <w:p w14:paraId="652DA925" w14:textId="712FF6A3" w:rsidR="00AA525F" w:rsidRPr="00800C11" w:rsidRDefault="00AA525F">
      <w:pPr>
        <w:pStyle w:val="ListParagraph"/>
        <w:numPr>
          <w:ilvl w:val="0"/>
          <w:numId w:val="4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Be flexible</w:t>
      </w:r>
      <w:r w:rsidR="00B85217">
        <w:rPr>
          <w:rFonts w:cstheme="minorHAnsi"/>
          <w:color w:val="404040" w:themeColor="text1" w:themeTint="BF"/>
          <w:sz w:val="24"/>
          <w:lang w:val="en-AU" w:bidi="en-US"/>
        </w:rPr>
        <w:t xml:space="preserve"> and </w:t>
      </w:r>
      <w:r w:rsidRPr="00800C11">
        <w:rPr>
          <w:rFonts w:cstheme="minorHAnsi"/>
          <w:color w:val="404040" w:themeColor="text1" w:themeTint="BF"/>
          <w:sz w:val="24"/>
          <w:lang w:val="en-AU" w:bidi="en-US"/>
        </w:rPr>
        <w:t>reword phrases or sentences rather than repeating something which was not understood</w:t>
      </w:r>
    </w:p>
    <w:p w14:paraId="23BECC61" w14:textId="77777777" w:rsidR="00AA525F" w:rsidRPr="00800C11" w:rsidRDefault="00AA525F">
      <w:pPr>
        <w:pStyle w:val="ListParagraph"/>
        <w:numPr>
          <w:ilvl w:val="0"/>
          <w:numId w:val="4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Ask the person what will aid with communication</w:t>
      </w:r>
    </w:p>
    <w:p w14:paraId="69B37A34" w14:textId="5815CCFD" w:rsidR="00AA525F" w:rsidRPr="00800C11" w:rsidRDefault="00AA525F">
      <w:pPr>
        <w:pStyle w:val="ListParagraph"/>
        <w:numPr>
          <w:ilvl w:val="0"/>
          <w:numId w:val="4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Offer </w:t>
      </w:r>
      <w:r w:rsidR="00800C11">
        <w:rPr>
          <w:rFonts w:cstheme="minorHAnsi"/>
          <w:color w:val="404040" w:themeColor="text1" w:themeTint="BF"/>
          <w:sz w:val="24"/>
          <w:lang w:val="en-AU" w:bidi="en-US"/>
        </w:rPr>
        <w:t xml:space="preserve">your </w:t>
      </w:r>
      <w:r w:rsidRPr="00800C11">
        <w:rPr>
          <w:rFonts w:cstheme="minorHAnsi"/>
          <w:color w:val="404040" w:themeColor="text1" w:themeTint="BF"/>
          <w:sz w:val="24"/>
          <w:lang w:val="en-AU" w:bidi="en-US"/>
        </w:rPr>
        <w:t>assistance if it appears necessary, but respect the person</w:t>
      </w:r>
      <w:r w:rsidR="00930590">
        <w:rPr>
          <w:rFonts w:cstheme="minorHAnsi"/>
          <w:color w:val="404040" w:themeColor="text1" w:themeTint="BF"/>
          <w:sz w:val="24"/>
          <w:lang w:val="en-AU" w:bidi="en-US"/>
        </w:rPr>
        <w:t>’</w:t>
      </w:r>
      <w:r w:rsidRPr="00800C11">
        <w:rPr>
          <w:rFonts w:cstheme="minorHAnsi"/>
          <w:color w:val="404040" w:themeColor="text1" w:themeTint="BF"/>
          <w:sz w:val="24"/>
          <w:lang w:val="en-AU" w:bidi="en-US"/>
        </w:rPr>
        <w:t xml:space="preserve">s wishes if they </w:t>
      </w:r>
      <w:r w:rsidRPr="00606B4F">
        <w:rPr>
          <w:rFonts w:cstheme="minorHAnsi"/>
          <w:color w:val="404040" w:themeColor="text1" w:themeTint="BF"/>
          <w:sz w:val="24"/>
          <w:lang w:val="en-AU" w:bidi="en-US"/>
        </w:rPr>
        <w:t>do</w:t>
      </w:r>
      <w:r w:rsidR="006D6F87" w:rsidRPr="00606B4F">
        <w:rPr>
          <w:rFonts w:cstheme="minorHAnsi"/>
          <w:color w:val="404040" w:themeColor="text1" w:themeTint="BF"/>
          <w:sz w:val="24"/>
          <w:lang w:val="en-AU" w:bidi="en-US"/>
        </w:rPr>
        <w:t xml:space="preserve"> </w:t>
      </w:r>
      <w:r w:rsidRPr="00606B4F">
        <w:rPr>
          <w:rFonts w:cstheme="minorHAnsi"/>
          <w:color w:val="404040" w:themeColor="text1" w:themeTint="BF"/>
          <w:sz w:val="24"/>
          <w:lang w:val="en-AU" w:bidi="en-US"/>
        </w:rPr>
        <w:t>n</w:t>
      </w:r>
      <w:r w:rsidR="006D6F87" w:rsidRPr="00606B4F">
        <w:rPr>
          <w:rFonts w:cstheme="minorHAnsi"/>
          <w:color w:val="404040" w:themeColor="text1" w:themeTint="BF"/>
          <w:sz w:val="24"/>
          <w:lang w:val="en-AU" w:bidi="en-US"/>
        </w:rPr>
        <w:t>o</w:t>
      </w:r>
      <w:r w:rsidRPr="00606B4F">
        <w:rPr>
          <w:rFonts w:cstheme="minorHAnsi"/>
          <w:color w:val="404040" w:themeColor="text1" w:themeTint="BF"/>
          <w:sz w:val="24"/>
          <w:lang w:val="en-AU" w:bidi="en-US"/>
        </w:rPr>
        <w:t>t</w:t>
      </w:r>
      <w:r w:rsidRPr="006D6F87">
        <w:rPr>
          <w:rFonts w:cstheme="minorHAnsi"/>
          <w:color w:val="404040" w:themeColor="text1" w:themeTint="BF"/>
          <w:sz w:val="24"/>
          <w:lang w:val="en-AU" w:bidi="en-US"/>
        </w:rPr>
        <w:t xml:space="preserve"> accept your</w:t>
      </w:r>
      <w:r w:rsidRPr="00800C11">
        <w:rPr>
          <w:rFonts w:cstheme="minorHAnsi"/>
          <w:color w:val="404040" w:themeColor="text1" w:themeTint="BF"/>
          <w:sz w:val="24"/>
          <w:lang w:val="en-AU" w:bidi="en-US"/>
        </w:rPr>
        <w:t xml:space="preserve"> offer</w:t>
      </w:r>
    </w:p>
    <w:p w14:paraId="25641C58" w14:textId="5765F6D3" w:rsidR="00AA525F" w:rsidRPr="00800C11" w:rsidRDefault="00AA525F">
      <w:pPr>
        <w:pStyle w:val="ListParagraph"/>
        <w:numPr>
          <w:ilvl w:val="0"/>
          <w:numId w:val="44"/>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Relax</w:t>
      </w:r>
      <w:r w:rsidR="00930590">
        <w:rPr>
          <w:rFonts w:cstheme="minorHAnsi"/>
          <w:color w:val="404040" w:themeColor="text1" w:themeTint="BF"/>
          <w:sz w:val="24"/>
          <w:lang w:val="en-AU" w:bidi="en-US"/>
        </w:rPr>
        <w:t>—</w:t>
      </w:r>
      <w:r w:rsidRPr="00800C11">
        <w:rPr>
          <w:rFonts w:cstheme="minorHAnsi"/>
          <w:color w:val="404040" w:themeColor="text1" w:themeTint="BF"/>
          <w:sz w:val="24"/>
          <w:lang w:val="en-AU" w:bidi="en-US"/>
        </w:rPr>
        <w:t>apologise if you believe you have made a mistake</w:t>
      </w:r>
    </w:p>
    <w:p w14:paraId="26DED9D7" w14:textId="77777777" w:rsidR="00D43E1B" w:rsidRDefault="00D43E1B" w:rsidP="00D6552D">
      <w:pPr>
        <w:spacing w:after="120" w:line="276" w:lineRule="auto"/>
        <w:ind w:left="0" w:right="0" w:firstLine="0"/>
        <w:jc w:val="center"/>
        <w:rPr>
          <w:rFonts w:cstheme="minorHAnsi"/>
          <w:color w:val="262626" w:themeColor="text1" w:themeTint="D9"/>
          <w:sz w:val="24"/>
          <w:lang w:val="en-AU" w:bidi="en-US"/>
        </w:rPr>
      </w:pPr>
      <w:r>
        <w:rPr>
          <w:rFonts w:cstheme="minorHAnsi"/>
          <w:noProof/>
          <w:color w:val="262626" w:themeColor="text1" w:themeTint="D9"/>
          <w:sz w:val="24"/>
          <w:lang w:val="en-AU" w:bidi="en-US"/>
        </w:rPr>
        <w:drawing>
          <wp:inline distT="0" distB="0" distL="0" distR="0" wp14:anchorId="2BA4D7A0" wp14:editId="6E64111F">
            <wp:extent cx="5658158" cy="3093720"/>
            <wp:effectExtent l="0" t="0" r="0" b="0"/>
            <wp:docPr id="876720032" name="Picture 876720032" descr="Friends sitting on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2" name="Picture 876720032" descr="Friends sitting on table"/>
                    <pic:cNvPicPr/>
                  </pic:nvPicPr>
                  <pic:blipFill rotWithShape="1">
                    <a:blip r:embed="rId337" cstate="print">
                      <a:extLst>
                        <a:ext uri="{28A0092B-C50C-407E-A947-70E740481C1C}">
                          <a14:useLocalDpi xmlns:a14="http://schemas.microsoft.com/office/drawing/2010/main" val="0"/>
                        </a:ext>
                      </a:extLst>
                    </a:blip>
                    <a:srcRect t="8071" b="9990"/>
                    <a:stretch/>
                  </pic:blipFill>
                  <pic:spPr bwMode="auto">
                    <a:xfrm>
                      <a:off x="0" y="0"/>
                      <a:ext cx="5659200" cy="3094290"/>
                    </a:xfrm>
                    <a:prstGeom prst="rect">
                      <a:avLst/>
                    </a:prstGeom>
                    <a:ln>
                      <a:noFill/>
                    </a:ln>
                    <a:extLst>
                      <a:ext uri="{53640926-AAD7-44D8-BBD7-CCE9431645EC}">
                        <a14:shadowObscured xmlns:a14="http://schemas.microsoft.com/office/drawing/2010/main"/>
                      </a:ext>
                    </a:extLst>
                  </pic:spPr>
                </pic:pic>
              </a:graphicData>
            </a:graphic>
          </wp:inline>
        </w:drawing>
      </w:r>
    </w:p>
    <w:p w14:paraId="0CA034B0" w14:textId="3AB402DE" w:rsidR="00800C11" w:rsidRDefault="00800C11" w:rsidP="008C1076">
      <w:pPr>
        <w:spacing w:after="120" w:line="276" w:lineRule="auto"/>
        <w:ind w:left="0" w:right="0" w:firstLine="0"/>
        <w:rPr>
          <w:rFonts w:cstheme="minorHAnsi"/>
          <w:color w:val="262626" w:themeColor="text1" w:themeTint="D9"/>
          <w:sz w:val="24"/>
          <w:lang w:val="en-AU" w:bidi="en-US"/>
        </w:rPr>
      </w:pPr>
      <w:r>
        <w:rPr>
          <w:rFonts w:cstheme="minorHAnsi"/>
          <w:color w:val="262626" w:themeColor="text1" w:themeTint="D9"/>
          <w:sz w:val="24"/>
          <w:lang w:val="en-AU" w:bidi="en-US"/>
        </w:rPr>
        <w:br w:type="page"/>
      </w:r>
    </w:p>
    <w:p w14:paraId="7911F9CF" w14:textId="014A17BC" w:rsidR="00AA525F" w:rsidRPr="00800C11" w:rsidRDefault="00AA525F" w:rsidP="00145BFD">
      <w:pPr>
        <w:tabs>
          <w:tab w:val="left" w:pos="180"/>
        </w:tabs>
        <w:spacing w:after="120" w:line="276" w:lineRule="auto"/>
        <w:ind w:left="0" w:right="0" w:firstLine="0"/>
        <w:jc w:val="both"/>
        <w:rPr>
          <w:rFonts w:cstheme="minorHAnsi"/>
          <w:b/>
          <w:bCs/>
          <w:color w:val="404040" w:themeColor="text1" w:themeTint="BF"/>
          <w:sz w:val="24"/>
          <w:lang w:val="en-AU" w:bidi="en-US"/>
        </w:rPr>
      </w:pPr>
      <w:r w:rsidRPr="00800C11">
        <w:rPr>
          <w:rFonts w:cstheme="minorHAnsi"/>
          <w:b/>
          <w:bCs/>
          <w:color w:val="404040" w:themeColor="text1" w:themeTint="BF"/>
          <w:sz w:val="24"/>
          <w:lang w:val="en-AU" w:bidi="en-US"/>
        </w:rPr>
        <w:lastRenderedPageBreak/>
        <w:t>Non-Verbal Communication</w:t>
      </w:r>
    </w:p>
    <w:p w14:paraId="41A96B0B" w14:textId="519561C5" w:rsidR="00AA525F" w:rsidRPr="00800C11" w:rsidRDefault="00AA525F" w:rsidP="00930590">
      <w:pPr>
        <w:tabs>
          <w:tab w:val="left" w:pos="180"/>
        </w:tabs>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Non-verbal communication will also be vital when working with diverse persons. </w:t>
      </w:r>
      <w:r w:rsidRPr="00D6552D">
        <w:rPr>
          <w:rFonts w:cstheme="minorHAnsi"/>
          <w:color w:val="404040" w:themeColor="text1" w:themeTint="BF"/>
          <w:sz w:val="24"/>
          <w:lang w:val="en-AU" w:bidi="en-US"/>
        </w:rPr>
        <w:t>Using appropriate non-verbal communication strategies can make any client or co</w:t>
      </w:r>
      <w:r w:rsidR="00955F0E" w:rsidRPr="00D6552D">
        <w:rPr>
          <w:rFonts w:cstheme="minorHAnsi"/>
          <w:color w:val="404040" w:themeColor="text1" w:themeTint="BF"/>
          <w:sz w:val="24"/>
          <w:lang w:val="en-AU" w:bidi="en-US"/>
        </w:rPr>
        <w:t>-</w:t>
      </w:r>
      <w:r w:rsidRPr="00D6552D">
        <w:rPr>
          <w:rFonts w:cstheme="minorHAnsi"/>
          <w:color w:val="404040" w:themeColor="text1" w:themeTint="BF"/>
          <w:sz w:val="24"/>
          <w:lang w:val="en-AU" w:bidi="en-US"/>
        </w:rPr>
        <w:t>worker feel at ease.</w:t>
      </w:r>
    </w:p>
    <w:p w14:paraId="1B7C4DC1" w14:textId="50FE4D2E" w:rsidR="00AA525F" w:rsidRPr="00800C11" w:rsidRDefault="00AA525F" w:rsidP="00930590">
      <w:pPr>
        <w:tabs>
          <w:tab w:val="left" w:pos="180"/>
        </w:tabs>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Non-verbal communication strategies refer to ways that you can communicate without speaking. It involves</w:t>
      </w:r>
      <w:r w:rsidR="00930590">
        <w:rPr>
          <w:rFonts w:cstheme="minorHAnsi"/>
          <w:color w:val="404040" w:themeColor="text1" w:themeTint="BF"/>
          <w:sz w:val="24"/>
          <w:lang w:val="en-AU" w:bidi="en-US"/>
        </w:rPr>
        <w:t xml:space="preserve"> the following</w:t>
      </w:r>
      <w:r w:rsidRPr="00800C11">
        <w:rPr>
          <w:rFonts w:cstheme="minorHAnsi"/>
          <w:color w:val="404040" w:themeColor="text1" w:themeTint="BF"/>
          <w:sz w:val="24"/>
          <w:lang w:val="en-AU" w:bidi="en-US"/>
        </w:rPr>
        <w:t>:</w:t>
      </w:r>
    </w:p>
    <w:p w14:paraId="0ABFA6E7" w14:textId="143B4850" w:rsidR="00AA525F" w:rsidRPr="00B7682A" w:rsidRDefault="00B7682A">
      <w:pPr>
        <w:pStyle w:val="ListParagraph"/>
        <w:numPr>
          <w:ilvl w:val="0"/>
          <w:numId w:val="4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M</w:t>
      </w:r>
      <w:r w:rsidR="00AA525F" w:rsidRPr="00B7682A">
        <w:rPr>
          <w:rFonts w:cstheme="minorHAnsi"/>
          <w:color w:val="404040" w:themeColor="text1" w:themeTint="BF"/>
          <w:sz w:val="24"/>
          <w:lang w:val="en-AU" w:bidi="en-US"/>
        </w:rPr>
        <w:t>aintaining or breaking eye contact</w:t>
      </w:r>
    </w:p>
    <w:p w14:paraId="7572B1D3" w14:textId="52981F4B" w:rsidR="00AA525F" w:rsidRPr="00B7682A" w:rsidRDefault="00B7682A">
      <w:pPr>
        <w:pStyle w:val="ListParagraph"/>
        <w:numPr>
          <w:ilvl w:val="0"/>
          <w:numId w:val="4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U</w:t>
      </w:r>
      <w:r w:rsidR="00AA525F" w:rsidRPr="00B7682A">
        <w:rPr>
          <w:rFonts w:cstheme="minorHAnsi"/>
          <w:color w:val="404040" w:themeColor="text1" w:themeTint="BF"/>
          <w:sz w:val="24"/>
          <w:lang w:val="en-AU" w:bidi="en-US"/>
        </w:rPr>
        <w:t>sing hand gestures</w:t>
      </w:r>
    </w:p>
    <w:p w14:paraId="4C1CD78C" w14:textId="4EC392FD" w:rsidR="00AA525F" w:rsidRPr="00B7682A" w:rsidRDefault="00B7682A">
      <w:pPr>
        <w:pStyle w:val="ListParagraph"/>
        <w:numPr>
          <w:ilvl w:val="0"/>
          <w:numId w:val="4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U</w:t>
      </w:r>
      <w:r w:rsidR="00AA525F" w:rsidRPr="00B7682A">
        <w:rPr>
          <w:rFonts w:cstheme="minorHAnsi"/>
          <w:color w:val="404040" w:themeColor="text1" w:themeTint="BF"/>
          <w:sz w:val="24"/>
          <w:lang w:val="en-AU" w:bidi="en-US"/>
        </w:rPr>
        <w:t>sing appropriate facial expressions</w:t>
      </w:r>
    </w:p>
    <w:p w14:paraId="09860548" w14:textId="4F6ED39A" w:rsidR="00AA525F" w:rsidRPr="00B7682A" w:rsidRDefault="00B7682A">
      <w:pPr>
        <w:pStyle w:val="ListParagraph"/>
        <w:numPr>
          <w:ilvl w:val="0"/>
          <w:numId w:val="4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U</w:t>
      </w:r>
      <w:r w:rsidR="00AA525F" w:rsidRPr="00B7682A">
        <w:rPr>
          <w:rFonts w:cstheme="minorHAnsi"/>
          <w:color w:val="404040" w:themeColor="text1" w:themeTint="BF"/>
          <w:sz w:val="24"/>
          <w:lang w:val="en-AU" w:bidi="en-US"/>
        </w:rPr>
        <w:t>sing visual cues such as pictures, graphs or signs</w:t>
      </w:r>
    </w:p>
    <w:p w14:paraId="75855273" w14:textId="23148803" w:rsidR="00AA525F" w:rsidRPr="00800C11" w:rsidRDefault="00B7682A">
      <w:pPr>
        <w:pStyle w:val="ListParagraph"/>
        <w:numPr>
          <w:ilvl w:val="0"/>
          <w:numId w:val="45"/>
        </w:numPr>
        <w:tabs>
          <w:tab w:val="left" w:pos="180"/>
        </w:tabs>
        <w:spacing w:after="120" w:line="276" w:lineRule="auto"/>
        <w:ind w:left="714" w:right="0" w:hanging="357"/>
        <w:contextualSpacing w:val="0"/>
        <w:jc w:val="both"/>
        <w:rPr>
          <w:rFonts w:cstheme="minorHAnsi"/>
          <w:color w:val="404040" w:themeColor="text1" w:themeTint="BF"/>
          <w:sz w:val="24"/>
          <w:lang w:val="en-AU" w:bidi="en-US"/>
        </w:rPr>
      </w:pPr>
      <w:r w:rsidRPr="00606B4F">
        <w:rPr>
          <w:rFonts w:cstheme="minorHAnsi"/>
          <w:color w:val="404040" w:themeColor="text1" w:themeTint="BF"/>
          <w:sz w:val="24"/>
          <w:lang w:val="en-AU" w:bidi="en-US"/>
        </w:rPr>
        <w:t>C</w:t>
      </w:r>
      <w:r w:rsidR="00AA525F" w:rsidRPr="00B7682A">
        <w:rPr>
          <w:rFonts w:cstheme="minorHAnsi"/>
          <w:color w:val="404040" w:themeColor="text1" w:themeTint="BF"/>
          <w:sz w:val="24"/>
          <w:lang w:val="en-AU" w:bidi="en-US"/>
        </w:rPr>
        <w:t>o</w:t>
      </w:r>
      <w:r w:rsidRPr="00B7682A">
        <w:rPr>
          <w:rFonts w:cstheme="minorHAnsi"/>
          <w:color w:val="404040" w:themeColor="text1" w:themeTint="BF"/>
          <w:sz w:val="24"/>
          <w:lang w:val="en-AU" w:bidi="en-US"/>
        </w:rPr>
        <w:t>n</w:t>
      </w:r>
      <w:r w:rsidR="00AA525F" w:rsidRPr="00B7682A">
        <w:rPr>
          <w:rFonts w:cstheme="minorHAnsi"/>
          <w:color w:val="404040" w:themeColor="text1" w:themeTint="BF"/>
          <w:sz w:val="24"/>
          <w:lang w:val="en-AU" w:bidi="en-US"/>
        </w:rPr>
        <w:t>veying an appropriate overall</w:t>
      </w:r>
      <w:r w:rsidR="00AA525F" w:rsidRPr="00800C11">
        <w:rPr>
          <w:rFonts w:cstheme="minorHAnsi"/>
          <w:color w:val="404040" w:themeColor="text1" w:themeTint="BF"/>
          <w:sz w:val="24"/>
          <w:lang w:val="en-AU" w:bidi="en-US"/>
        </w:rPr>
        <w:t xml:space="preserve"> body language</w:t>
      </w:r>
    </w:p>
    <w:p w14:paraId="5371FC91" w14:textId="00824A0C" w:rsidR="00AA525F" w:rsidRPr="00800C11" w:rsidRDefault="00AA525F" w:rsidP="00930590">
      <w:pPr>
        <w:tabs>
          <w:tab w:val="left" w:pos="180"/>
        </w:tabs>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Non-verbal communication strategies must match your verbal strategies to prevent confusion or miscommunication. In worst-case scenarios, a person may feel you are mocking them or being sarcastic if your verbal and non-verbal behaviour do not match.</w:t>
      </w:r>
    </w:p>
    <w:p w14:paraId="56F32EFA" w14:textId="0ED7998F" w:rsidR="00AA525F" w:rsidRDefault="00AA525F" w:rsidP="00A336B6">
      <w:pPr>
        <w:tabs>
          <w:tab w:val="left" w:pos="180"/>
        </w:tabs>
        <w:spacing w:after="120" w:line="276" w:lineRule="auto"/>
        <w:ind w:left="0" w:right="0" w:firstLine="0"/>
        <w:jc w:val="both"/>
        <w:rPr>
          <w:rFonts w:cstheme="minorHAnsi"/>
          <w:color w:val="404040" w:themeColor="text1" w:themeTint="BF"/>
          <w:sz w:val="24"/>
          <w:lang w:val="en-AU" w:bidi="en-US"/>
        </w:rPr>
      </w:pPr>
      <w:r w:rsidRPr="00800C11">
        <w:rPr>
          <w:rFonts w:cstheme="minorHAnsi"/>
          <w:color w:val="404040" w:themeColor="text1" w:themeTint="BF"/>
          <w:sz w:val="24"/>
          <w:lang w:val="en-AU" w:bidi="en-US"/>
        </w:rPr>
        <w:t xml:space="preserve">Touching, such as patting someone’s back or tapping someone’s shoulder, is also one way of non-verbal communication. </w:t>
      </w:r>
      <w:r w:rsidR="00913F04">
        <w:rPr>
          <w:rFonts w:cstheme="minorHAnsi"/>
          <w:color w:val="404040" w:themeColor="text1" w:themeTint="BF"/>
          <w:sz w:val="24"/>
          <w:lang w:val="en-AU" w:bidi="en-US"/>
        </w:rPr>
        <w:t>However, note</w:t>
      </w:r>
      <w:r w:rsidRPr="00800C11">
        <w:rPr>
          <w:rFonts w:cstheme="minorHAnsi"/>
          <w:color w:val="404040" w:themeColor="text1" w:themeTint="BF"/>
          <w:sz w:val="24"/>
          <w:lang w:val="en-AU" w:bidi="en-US"/>
        </w:rPr>
        <w:t xml:space="preserve"> that some people may feel that touching is intrusive or inappropriate. It will take some trial</w:t>
      </w:r>
      <w:r w:rsidR="00930590">
        <w:rPr>
          <w:rFonts w:cstheme="minorHAnsi"/>
          <w:color w:val="404040" w:themeColor="text1" w:themeTint="BF"/>
          <w:sz w:val="24"/>
          <w:lang w:val="en-AU" w:bidi="en-US"/>
        </w:rPr>
        <w:t xml:space="preserve"> </w:t>
      </w:r>
      <w:r w:rsidRPr="00800C11">
        <w:rPr>
          <w:rFonts w:cstheme="minorHAnsi"/>
          <w:color w:val="404040" w:themeColor="text1" w:themeTint="BF"/>
          <w:sz w:val="24"/>
          <w:lang w:val="en-AU" w:bidi="en-US"/>
        </w:rPr>
        <w:t>and</w:t>
      </w:r>
      <w:r w:rsidR="00930590">
        <w:rPr>
          <w:rFonts w:cstheme="minorHAnsi"/>
          <w:color w:val="404040" w:themeColor="text1" w:themeTint="BF"/>
          <w:sz w:val="24"/>
          <w:lang w:val="en-AU" w:bidi="en-US"/>
        </w:rPr>
        <w:t xml:space="preserve"> </w:t>
      </w:r>
      <w:r w:rsidRPr="00800C11">
        <w:rPr>
          <w:rFonts w:cstheme="minorHAnsi"/>
          <w:color w:val="404040" w:themeColor="text1" w:themeTint="BF"/>
          <w:sz w:val="24"/>
          <w:lang w:val="en-AU" w:bidi="en-US"/>
        </w:rPr>
        <w:t>error to learn when touch is appropriate and how to touch appropriately.</w:t>
      </w:r>
    </w:p>
    <w:p w14:paraId="4C7C8509" w14:textId="4F33A6D0" w:rsidR="001F7197" w:rsidRPr="00800C11" w:rsidRDefault="00A336B6" w:rsidP="00A336B6">
      <w:pPr>
        <w:tabs>
          <w:tab w:val="left" w:pos="180"/>
        </w:tabs>
        <w:spacing w:after="120" w:line="276" w:lineRule="auto"/>
        <w:ind w:left="0" w:right="0" w:firstLine="0"/>
        <w:jc w:val="both"/>
        <w:rPr>
          <w:rFonts w:cstheme="minorHAnsi"/>
          <w:color w:val="404040" w:themeColor="text1" w:themeTint="BF"/>
          <w:sz w:val="24"/>
          <w:lang w:val="en-AU" w:bidi="en-US"/>
        </w:rPr>
      </w:pPr>
      <w:r>
        <w:rPr>
          <w:rFonts w:ascii="Calibri" w:eastAsia="Calibri" w:hAnsi="Calibri" w:cs="Calibri"/>
          <w:noProof/>
          <w:color w:val="404040" w:themeColor="text1" w:themeTint="BF"/>
          <w:sz w:val="24"/>
          <w:lang w:val="en-AU" w:eastAsia="en-GB"/>
        </w:rPr>
        <w:drawing>
          <wp:anchor distT="0" distB="0" distL="114300" distR="114300" simplePos="0" relativeHeight="251658284" behindDoc="0" locked="0" layoutInCell="1" allowOverlap="1" wp14:anchorId="706411CB" wp14:editId="4B1633A5">
            <wp:simplePos x="0" y="0"/>
            <wp:positionH relativeFrom="column">
              <wp:posOffset>4175760</wp:posOffset>
            </wp:positionH>
            <wp:positionV relativeFrom="paragraph">
              <wp:posOffset>-2540</wp:posOffset>
            </wp:positionV>
            <wp:extent cx="1539240" cy="2103120"/>
            <wp:effectExtent l="0" t="0" r="3810" b="0"/>
            <wp:wrapSquare wrapText="bothSides"/>
            <wp:docPr id="876720033" name="Picture 876720033" descr="A person in a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3" name="Picture 876720033" descr="A person in a suit&#10;&#10;Description automatically generated with low confidence"/>
                    <pic:cNvPicPr/>
                  </pic:nvPicPr>
                  <pic:blipFill rotWithShape="1">
                    <a:blip r:embed="rId338" cstate="print">
                      <a:extLst>
                        <a:ext uri="{28A0092B-C50C-407E-A947-70E740481C1C}">
                          <a14:useLocalDpi xmlns:a14="http://schemas.microsoft.com/office/drawing/2010/main" val="0"/>
                        </a:ext>
                      </a:extLst>
                    </a:blip>
                    <a:srcRect l="8170" t="3406" r="7063"/>
                    <a:stretch/>
                  </pic:blipFill>
                  <pic:spPr bwMode="auto">
                    <a:xfrm>
                      <a:off x="0" y="0"/>
                      <a:ext cx="153924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7197">
        <w:rPr>
          <w:rFonts w:cstheme="minorHAnsi"/>
          <w:color w:val="404040" w:themeColor="text1" w:themeTint="BF"/>
          <w:sz w:val="24"/>
          <w:lang w:val="en-AU" w:bidi="en-US"/>
        </w:rPr>
        <w:t>The following are other examples of non-verbal communication:</w:t>
      </w:r>
    </w:p>
    <w:p w14:paraId="77FEBFEB" w14:textId="1EDBE227" w:rsidR="001F7197" w:rsidRPr="00800C11" w:rsidRDefault="001F7197">
      <w:pPr>
        <w:numPr>
          <w:ilvl w:val="0"/>
          <w:numId w:val="42"/>
        </w:numPr>
        <w:spacing w:after="120" w:line="276" w:lineRule="auto"/>
        <w:ind w:right="0"/>
        <w:jc w:val="both"/>
        <w:rPr>
          <w:rFonts w:ascii="Calibri" w:eastAsia="Calibri" w:hAnsi="Calibri" w:cs="Calibri"/>
          <w:color w:val="404040" w:themeColor="text1" w:themeTint="BF"/>
          <w:sz w:val="24"/>
          <w:lang w:val="en-AU" w:eastAsia="en-GB"/>
        </w:rPr>
      </w:pPr>
      <w:r>
        <w:rPr>
          <w:rFonts w:ascii="Calibri" w:eastAsia="Calibri" w:hAnsi="Calibri" w:cs="Calibri"/>
          <w:b/>
          <w:bCs/>
          <w:color w:val="404040" w:themeColor="text1" w:themeTint="BF"/>
          <w:sz w:val="24"/>
          <w:lang w:val="en-AU" w:eastAsia="en-GB"/>
        </w:rPr>
        <w:t>E</w:t>
      </w:r>
      <w:r w:rsidRPr="001F7197">
        <w:rPr>
          <w:rFonts w:ascii="Calibri" w:eastAsia="Calibri" w:hAnsi="Calibri" w:cs="Calibri"/>
          <w:b/>
          <w:bCs/>
          <w:color w:val="404040" w:themeColor="text1" w:themeTint="BF"/>
          <w:sz w:val="24"/>
          <w:lang w:val="en-AU" w:eastAsia="en-GB"/>
        </w:rPr>
        <w:t>mblems</w:t>
      </w:r>
      <w:r>
        <w:rPr>
          <w:rFonts w:ascii="Calibri" w:eastAsia="Calibri" w:hAnsi="Calibri" w:cs="Calibri"/>
          <w:color w:val="404040" w:themeColor="text1" w:themeTint="BF"/>
          <w:sz w:val="24"/>
          <w:lang w:val="en-AU" w:eastAsia="en-GB"/>
        </w:rPr>
        <w:t xml:space="preserve"> or</w:t>
      </w:r>
      <w:r w:rsidRPr="00800C11">
        <w:rPr>
          <w:rFonts w:ascii="Calibri" w:eastAsia="Calibri" w:hAnsi="Calibri" w:cs="Calibri"/>
          <w:color w:val="404040" w:themeColor="text1" w:themeTint="BF"/>
          <w:sz w:val="24"/>
          <w:lang w:val="en-AU" w:eastAsia="en-GB"/>
        </w:rPr>
        <w:t xml:space="preserve"> </w:t>
      </w:r>
      <w:r>
        <w:rPr>
          <w:rFonts w:ascii="Calibri" w:eastAsia="Calibri" w:hAnsi="Calibri" w:cs="Calibri"/>
          <w:color w:val="404040" w:themeColor="text1" w:themeTint="BF"/>
          <w:sz w:val="24"/>
          <w:lang w:val="en-AU" w:eastAsia="en-GB"/>
        </w:rPr>
        <w:t xml:space="preserve">popular and easily identifiable </w:t>
      </w:r>
      <w:r w:rsidRPr="00800C11">
        <w:rPr>
          <w:rFonts w:ascii="Calibri" w:eastAsia="Calibri" w:hAnsi="Calibri" w:cs="Calibri"/>
          <w:color w:val="404040" w:themeColor="text1" w:themeTint="BF"/>
          <w:sz w:val="24"/>
          <w:lang w:val="en-AU" w:eastAsia="en-GB"/>
        </w:rPr>
        <w:t>sign</w:t>
      </w:r>
      <w:r>
        <w:rPr>
          <w:rFonts w:ascii="Calibri" w:eastAsia="Calibri" w:hAnsi="Calibri" w:cs="Calibri"/>
          <w:color w:val="404040" w:themeColor="text1" w:themeTint="BF"/>
          <w:sz w:val="24"/>
          <w:lang w:val="en-AU" w:eastAsia="en-GB"/>
        </w:rPr>
        <w:t xml:space="preserve">s, such as the </w:t>
      </w:r>
      <w:r w:rsidRPr="001F7197">
        <w:rPr>
          <w:rFonts w:ascii="Calibri" w:eastAsia="Calibri" w:hAnsi="Calibri" w:cs="Calibri"/>
          <w:i/>
          <w:iCs/>
          <w:color w:val="404040" w:themeColor="text1" w:themeTint="BF"/>
          <w:sz w:val="24"/>
          <w:lang w:val="en-AU" w:eastAsia="en-GB"/>
        </w:rPr>
        <w:t>thumbs</w:t>
      </w:r>
      <w:r w:rsidR="00296A51">
        <w:rPr>
          <w:rFonts w:ascii="Calibri" w:eastAsia="Calibri" w:hAnsi="Calibri" w:cs="Calibri"/>
          <w:i/>
          <w:iCs/>
          <w:color w:val="404040" w:themeColor="text1" w:themeTint="BF"/>
          <w:sz w:val="24"/>
          <w:lang w:val="en-AU" w:eastAsia="en-GB"/>
        </w:rPr>
        <w:t>-</w:t>
      </w:r>
      <w:r w:rsidRPr="001F7197">
        <w:rPr>
          <w:rFonts w:ascii="Calibri" w:eastAsia="Calibri" w:hAnsi="Calibri" w:cs="Calibri"/>
          <w:i/>
          <w:iCs/>
          <w:color w:val="404040" w:themeColor="text1" w:themeTint="BF"/>
          <w:sz w:val="24"/>
          <w:lang w:val="en-AU" w:eastAsia="en-GB"/>
        </w:rPr>
        <w:t>up</w:t>
      </w:r>
      <w:r>
        <w:rPr>
          <w:rFonts w:ascii="Calibri" w:eastAsia="Calibri" w:hAnsi="Calibri" w:cs="Calibri"/>
          <w:color w:val="404040" w:themeColor="text1" w:themeTint="BF"/>
          <w:sz w:val="24"/>
          <w:lang w:val="en-AU" w:eastAsia="en-GB"/>
        </w:rPr>
        <w:t xml:space="preserve"> sign</w:t>
      </w:r>
    </w:p>
    <w:p w14:paraId="0315946F" w14:textId="3925F4A3" w:rsidR="001F7197" w:rsidRPr="00606B4F" w:rsidRDefault="001F7197">
      <w:pPr>
        <w:numPr>
          <w:ilvl w:val="0"/>
          <w:numId w:val="42"/>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b/>
          <w:bCs/>
          <w:color w:val="404040" w:themeColor="text1" w:themeTint="BF"/>
          <w:sz w:val="24"/>
          <w:lang w:val="en-AU" w:eastAsia="en-GB"/>
        </w:rPr>
        <w:t>Illustrators</w:t>
      </w:r>
      <w:r w:rsidRPr="00606B4F">
        <w:rPr>
          <w:rFonts w:ascii="Calibri" w:eastAsia="Calibri" w:hAnsi="Calibri" w:cs="Calibri"/>
          <w:color w:val="404040" w:themeColor="text1" w:themeTint="BF"/>
          <w:sz w:val="24"/>
          <w:lang w:val="en-AU" w:eastAsia="en-GB"/>
        </w:rPr>
        <w:t xml:space="preserve"> or signs that mimic what </w:t>
      </w:r>
      <w:r w:rsidR="00E87E38">
        <w:rPr>
          <w:rFonts w:ascii="Calibri" w:eastAsia="Calibri" w:hAnsi="Calibri" w:cs="Calibri"/>
          <w:color w:val="404040" w:themeColor="text1" w:themeTint="BF"/>
          <w:sz w:val="24"/>
          <w:lang w:val="en-AU" w:eastAsia="en-GB"/>
        </w:rPr>
        <w:t>people</w:t>
      </w:r>
      <w:r w:rsidRPr="00606B4F">
        <w:rPr>
          <w:rFonts w:ascii="Calibri" w:eastAsia="Calibri" w:hAnsi="Calibri" w:cs="Calibri"/>
          <w:color w:val="404040" w:themeColor="text1" w:themeTint="BF"/>
          <w:sz w:val="24"/>
          <w:lang w:val="en-AU" w:eastAsia="en-GB"/>
        </w:rPr>
        <w:t xml:space="preserve"> speak</w:t>
      </w:r>
      <w:r w:rsidR="0009752F" w:rsidRPr="00606B4F">
        <w:rPr>
          <w:rFonts w:ascii="Calibri" w:eastAsia="Calibri" w:hAnsi="Calibri" w:cs="Calibri"/>
          <w:color w:val="404040" w:themeColor="text1" w:themeTint="BF"/>
          <w:sz w:val="24"/>
          <w:lang w:val="en-AU" w:eastAsia="en-GB"/>
        </w:rPr>
        <w:t>. These include</w:t>
      </w:r>
      <w:r w:rsidRPr="00606B4F">
        <w:rPr>
          <w:rFonts w:ascii="Calibri" w:eastAsia="Calibri" w:hAnsi="Calibri" w:cs="Calibri"/>
          <w:color w:val="404040" w:themeColor="text1" w:themeTint="BF"/>
          <w:sz w:val="24"/>
          <w:lang w:val="en-AU" w:eastAsia="en-GB"/>
        </w:rPr>
        <w:t xml:space="preserve"> holding up a certain number of fingers and pointing to your wrist to signal the amount of time left in a meeting</w:t>
      </w:r>
      <w:r w:rsidR="00D60B6A">
        <w:rPr>
          <w:rFonts w:ascii="Calibri" w:eastAsia="Calibri" w:hAnsi="Calibri" w:cs="Calibri"/>
          <w:color w:val="404040" w:themeColor="text1" w:themeTint="BF"/>
          <w:sz w:val="24"/>
          <w:lang w:val="en-AU" w:eastAsia="en-GB"/>
        </w:rPr>
        <w:t>.</w:t>
      </w:r>
    </w:p>
    <w:p w14:paraId="6DEC15C0" w14:textId="3B0A36EB" w:rsidR="001F7197" w:rsidRPr="00606B4F" w:rsidRDefault="001F7197">
      <w:pPr>
        <w:numPr>
          <w:ilvl w:val="0"/>
          <w:numId w:val="42"/>
        </w:numPr>
        <w:spacing w:after="120" w:line="276" w:lineRule="auto"/>
        <w:ind w:left="714" w:right="0" w:hanging="357"/>
        <w:jc w:val="both"/>
        <w:rPr>
          <w:rFonts w:ascii="Calibri" w:eastAsia="Calibri" w:hAnsi="Calibri" w:cs="Calibri"/>
          <w:color w:val="404040" w:themeColor="text1" w:themeTint="BF"/>
          <w:sz w:val="24"/>
          <w:lang w:val="en-AU" w:eastAsia="en-GB"/>
        </w:rPr>
      </w:pPr>
      <w:r w:rsidRPr="00606B4F">
        <w:rPr>
          <w:rFonts w:ascii="Calibri" w:eastAsia="Calibri" w:hAnsi="Calibri" w:cs="Calibri"/>
          <w:b/>
          <w:bCs/>
          <w:color w:val="404040" w:themeColor="text1" w:themeTint="BF"/>
          <w:sz w:val="24"/>
          <w:lang w:val="en-AU" w:eastAsia="en-GB"/>
        </w:rPr>
        <w:t>Regulators</w:t>
      </w:r>
      <w:r w:rsidRPr="00606B4F">
        <w:rPr>
          <w:rFonts w:ascii="Calibri" w:eastAsia="Calibri" w:hAnsi="Calibri" w:cs="Calibri"/>
          <w:color w:val="404040" w:themeColor="text1" w:themeTint="BF"/>
          <w:sz w:val="24"/>
          <w:lang w:val="en-AU" w:eastAsia="en-GB"/>
        </w:rPr>
        <w:t xml:space="preserve"> or signs that convey meaning through the gesture alone</w:t>
      </w:r>
      <w:r w:rsidR="0009752F" w:rsidRPr="00606B4F">
        <w:rPr>
          <w:rFonts w:ascii="Calibri" w:eastAsia="Calibri" w:hAnsi="Calibri" w:cs="Calibri"/>
          <w:color w:val="404040" w:themeColor="text1" w:themeTint="BF"/>
          <w:sz w:val="24"/>
          <w:lang w:val="en-AU" w:eastAsia="en-GB"/>
        </w:rPr>
        <w:t>. These include</w:t>
      </w:r>
      <w:r w:rsidRPr="00606B4F">
        <w:rPr>
          <w:rFonts w:ascii="Calibri" w:eastAsia="Calibri" w:hAnsi="Calibri" w:cs="Calibri"/>
          <w:color w:val="404040" w:themeColor="text1" w:themeTint="BF"/>
          <w:sz w:val="24"/>
          <w:lang w:val="en-AU" w:eastAsia="en-GB"/>
        </w:rPr>
        <w:t xml:space="preserve"> raising your hand to signify that you have a question about what was just said</w:t>
      </w:r>
      <w:r w:rsidR="00370073">
        <w:rPr>
          <w:rFonts w:ascii="Calibri" w:eastAsia="Calibri" w:hAnsi="Calibri" w:cs="Calibri"/>
          <w:color w:val="404040" w:themeColor="text1" w:themeTint="BF"/>
          <w:sz w:val="24"/>
          <w:lang w:val="en-AU" w:eastAsia="en-GB"/>
        </w:rPr>
        <w:t>.</w:t>
      </w:r>
    </w:p>
    <w:p w14:paraId="150B6622" w14:textId="36A2E8F6" w:rsidR="001F7197" w:rsidRPr="00800C11" w:rsidRDefault="001F7197">
      <w:pPr>
        <w:numPr>
          <w:ilvl w:val="0"/>
          <w:numId w:val="42"/>
        </w:numPr>
        <w:spacing w:after="120" w:line="276" w:lineRule="auto"/>
        <w:ind w:left="714" w:right="0" w:hanging="357"/>
        <w:jc w:val="both"/>
        <w:rPr>
          <w:rFonts w:ascii="Calibri" w:eastAsia="Calibri" w:hAnsi="Calibri" w:cs="Calibri"/>
          <w:color w:val="404040" w:themeColor="text1" w:themeTint="BF"/>
          <w:sz w:val="24"/>
          <w:lang w:val="en-AU" w:eastAsia="en-GB"/>
        </w:rPr>
      </w:pPr>
      <w:r>
        <w:rPr>
          <w:rFonts w:ascii="Calibri" w:eastAsia="Calibri" w:hAnsi="Calibri" w:cs="Calibri"/>
          <w:b/>
          <w:bCs/>
          <w:color w:val="404040" w:themeColor="text1" w:themeTint="BF"/>
          <w:sz w:val="24"/>
          <w:lang w:val="en-AU" w:eastAsia="en-GB"/>
        </w:rPr>
        <w:t>A</w:t>
      </w:r>
      <w:r w:rsidRPr="001F7197">
        <w:rPr>
          <w:rFonts w:ascii="Calibri" w:eastAsia="Calibri" w:hAnsi="Calibri" w:cs="Calibri"/>
          <w:b/>
          <w:bCs/>
          <w:color w:val="404040" w:themeColor="text1" w:themeTint="BF"/>
          <w:sz w:val="24"/>
          <w:lang w:val="en-AU" w:eastAsia="en-GB"/>
        </w:rPr>
        <w:t>ffect displays</w:t>
      </w:r>
      <w:r w:rsidRPr="00800C11">
        <w:rPr>
          <w:rFonts w:ascii="Calibri" w:eastAsia="Calibri" w:hAnsi="Calibri" w:cs="Calibri"/>
          <w:color w:val="404040" w:themeColor="text1" w:themeTint="BF"/>
          <w:sz w:val="24"/>
          <w:lang w:val="en-AU" w:eastAsia="en-GB"/>
        </w:rPr>
        <w:t xml:space="preserve"> </w:t>
      </w:r>
      <w:r>
        <w:rPr>
          <w:rFonts w:ascii="Calibri" w:eastAsia="Calibri" w:hAnsi="Calibri" w:cs="Calibri"/>
          <w:color w:val="404040" w:themeColor="text1" w:themeTint="BF"/>
          <w:sz w:val="24"/>
          <w:lang w:val="en-AU" w:eastAsia="en-GB"/>
        </w:rPr>
        <w:t xml:space="preserve">or gestures that </w:t>
      </w:r>
      <w:r w:rsidRPr="00800C11">
        <w:rPr>
          <w:rFonts w:ascii="Calibri" w:eastAsia="Calibri" w:hAnsi="Calibri" w:cs="Calibri"/>
          <w:color w:val="404040" w:themeColor="text1" w:themeTint="BF"/>
          <w:sz w:val="24"/>
          <w:lang w:val="en-AU" w:eastAsia="en-GB"/>
        </w:rPr>
        <w:t>reveal emotions</w:t>
      </w:r>
      <w:r>
        <w:rPr>
          <w:rFonts w:ascii="Calibri" w:eastAsia="Calibri" w:hAnsi="Calibri" w:cs="Calibri"/>
          <w:color w:val="404040" w:themeColor="text1" w:themeTint="BF"/>
          <w:sz w:val="24"/>
          <w:lang w:val="en-AU" w:eastAsia="en-GB"/>
        </w:rPr>
        <w:t>,</w:t>
      </w:r>
      <w:r w:rsidRPr="00800C11">
        <w:rPr>
          <w:rFonts w:ascii="Calibri" w:eastAsia="Calibri" w:hAnsi="Calibri" w:cs="Calibri"/>
          <w:color w:val="404040" w:themeColor="text1" w:themeTint="BF"/>
          <w:sz w:val="24"/>
          <w:lang w:val="en-AU" w:eastAsia="en-GB"/>
        </w:rPr>
        <w:t xml:space="preserve"> such as </w:t>
      </w:r>
      <w:r>
        <w:rPr>
          <w:rFonts w:ascii="Calibri" w:eastAsia="Calibri" w:hAnsi="Calibri" w:cs="Calibri"/>
          <w:color w:val="404040" w:themeColor="text1" w:themeTint="BF"/>
          <w:sz w:val="24"/>
          <w:lang w:val="en-AU" w:eastAsia="en-GB"/>
        </w:rPr>
        <w:t>smiling to show happiness</w:t>
      </w:r>
    </w:p>
    <w:p w14:paraId="7159E8CF" w14:textId="22CFF7A4" w:rsidR="001F7197" w:rsidRPr="00800C11" w:rsidRDefault="001F7197">
      <w:pPr>
        <w:numPr>
          <w:ilvl w:val="0"/>
          <w:numId w:val="42"/>
        </w:numPr>
        <w:spacing w:after="120" w:line="276" w:lineRule="auto"/>
        <w:ind w:left="714" w:right="0" w:hanging="357"/>
        <w:jc w:val="both"/>
        <w:rPr>
          <w:rFonts w:ascii="Calibri" w:eastAsia="Calibri" w:hAnsi="Calibri" w:cs="Calibri"/>
          <w:color w:val="404040" w:themeColor="text1" w:themeTint="BF"/>
          <w:sz w:val="24"/>
          <w:lang w:val="en-AU" w:eastAsia="en-GB"/>
        </w:rPr>
      </w:pPr>
      <w:r>
        <w:rPr>
          <w:rFonts w:ascii="Calibri" w:eastAsia="Calibri" w:hAnsi="Calibri" w:cs="Calibri"/>
          <w:b/>
          <w:bCs/>
          <w:color w:val="404040" w:themeColor="text1" w:themeTint="BF"/>
          <w:sz w:val="24"/>
          <w:lang w:val="en-AU" w:eastAsia="en-GB"/>
        </w:rPr>
        <w:t>A</w:t>
      </w:r>
      <w:r w:rsidRPr="001F7197">
        <w:rPr>
          <w:rFonts w:ascii="Calibri" w:eastAsia="Calibri" w:hAnsi="Calibri" w:cs="Calibri"/>
          <w:b/>
          <w:bCs/>
          <w:color w:val="404040" w:themeColor="text1" w:themeTint="BF"/>
          <w:sz w:val="24"/>
          <w:lang w:val="en-AU" w:eastAsia="en-GB"/>
        </w:rPr>
        <w:t>daptors</w:t>
      </w:r>
      <w:r w:rsidRPr="00800C11">
        <w:rPr>
          <w:rFonts w:ascii="Calibri" w:eastAsia="Calibri" w:hAnsi="Calibri" w:cs="Calibri"/>
          <w:color w:val="404040" w:themeColor="text1" w:themeTint="BF"/>
          <w:sz w:val="24"/>
          <w:lang w:val="en-AU" w:eastAsia="en-GB"/>
        </w:rPr>
        <w:t xml:space="preserve"> </w:t>
      </w:r>
      <w:r>
        <w:rPr>
          <w:rFonts w:ascii="Calibri" w:eastAsia="Calibri" w:hAnsi="Calibri" w:cs="Calibri"/>
          <w:color w:val="404040" w:themeColor="text1" w:themeTint="BF"/>
          <w:sz w:val="24"/>
          <w:lang w:val="en-AU" w:eastAsia="en-GB"/>
        </w:rPr>
        <w:t xml:space="preserve">or gestures that show your reaction, </w:t>
      </w:r>
      <w:r w:rsidRPr="00800C11">
        <w:rPr>
          <w:rFonts w:ascii="Calibri" w:eastAsia="Calibri" w:hAnsi="Calibri" w:cs="Calibri"/>
          <w:color w:val="404040" w:themeColor="text1" w:themeTint="BF"/>
          <w:sz w:val="24"/>
          <w:lang w:val="en-AU" w:eastAsia="en-GB"/>
        </w:rPr>
        <w:t>such as yawn</w:t>
      </w:r>
      <w:r>
        <w:rPr>
          <w:rFonts w:ascii="Calibri" w:eastAsia="Calibri" w:hAnsi="Calibri" w:cs="Calibri"/>
          <w:color w:val="404040" w:themeColor="text1" w:themeTint="BF"/>
          <w:sz w:val="24"/>
          <w:lang w:val="en-AU" w:eastAsia="en-GB"/>
        </w:rPr>
        <w:t>ing to signal boredom</w:t>
      </w:r>
      <w:r w:rsidRPr="00800C11">
        <w:rPr>
          <w:rFonts w:ascii="Calibri" w:eastAsia="Calibri" w:hAnsi="Calibri" w:cs="Calibri"/>
          <w:color w:val="404040" w:themeColor="text1" w:themeTint="BF"/>
          <w:sz w:val="24"/>
          <w:lang w:val="en-AU" w:eastAsia="en-GB"/>
        </w:rPr>
        <w:t xml:space="preserve"> or clenching </w:t>
      </w:r>
      <w:r>
        <w:rPr>
          <w:rFonts w:ascii="Calibri" w:eastAsia="Calibri" w:hAnsi="Calibri" w:cs="Calibri"/>
          <w:color w:val="404040" w:themeColor="text1" w:themeTint="BF"/>
          <w:sz w:val="24"/>
          <w:lang w:val="en-AU" w:eastAsia="en-GB"/>
        </w:rPr>
        <w:t xml:space="preserve">your </w:t>
      </w:r>
      <w:r w:rsidRPr="00800C11">
        <w:rPr>
          <w:rFonts w:ascii="Calibri" w:eastAsia="Calibri" w:hAnsi="Calibri" w:cs="Calibri"/>
          <w:color w:val="404040" w:themeColor="text1" w:themeTint="BF"/>
          <w:sz w:val="24"/>
          <w:lang w:val="en-AU" w:eastAsia="en-GB"/>
        </w:rPr>
        <w:t xml:space="preserve">fists </w:t>
      </w:r>
      <w:r>
        <w:rPr>
          <w:rFonts w:ascii="Calibri" w:eastAsia="Calibri" w:hAnsi="Calibri" w:cs="Calibri"/>
          <w:color w:val="404040" w:themeColor="text1" w:themeTint="BF"/>
          <w:sz w:val="24"/>
          <w:lang w:val="en-AU" w:eastAsia="en-GB"/>
        </w:rPr>
        <w:t>to signal anger</w:t>
      </w:r>
    </w:p>
    <w:p w14:paraId="214551D3" w14:textId="7908BCBB" w:rsidR="001F7197" w:rsidRPr="00800C11" w:rsidRDefault="001F7197">
      <w:pPr>
        <w:numPr>
          <w:ilvl w:val="0"/>
          <w:numId w:val="42"/>
        </w:numPr>
        <w:spacing w:after="120" w:line="276" w:lineRule="auto"/>
        <w:ind w:left="714" w:right="0" w:hanging="357"/>
        <w:jc w:val="both"/>
        <w:rPr>
          <w:rFonts w:ascii="Calibri" w:eastAsia="Calibri" w:hAnsi="Calibri" w:cs="Calibri"/>
          <w:color w:val="404040" w:themeColor="text1" w:themeTint="BF"/>
          <w:sz w:val="24"/>
          <w:lang w:val="en-AU" w:eastAsia="en-GB"/>
        </w:rPr>
      </w:pPr>
      <w:r>
        <w:rPr>
          <w:rFonts w:ascii="Calibri" w:eastAsia="Calibri" w:hAnsi="Calibri" w:cs="Calibri"/>
          <w:b/>
          <w:bCs/>
          <w:color w:val="404040" w:themeColor="text1" w:themeTint="BF"/>
          <w:sz w:val="24"/>
          <w:lang w:val="en-AU" w:eastAsia="en-GB"/>
        </w:rPr>
        <w:t>P</w:t>
      </w:r>
      <w:r w:rsidRPr="001F7197">
        <w:rPr>
          <w:rFonts w:ascii="Calibri" w:eastAsia="Calibri" w:hAnsi="Calibri" w:cs="Calibri"/>
          <w:b/>
          <w:bCs/>
          <w:color w:val="404040" w:themeColor="text1" w:themeTint="BF"/>
          <w:sz w:val="24"/>
          <w:lang w:val="en-AU" w:eastAsia="en-GB"/>
        </w:rPr>
        <w:t>roxemics</w:t>
      </w:r>
      <w:r w:rsidRPr="00800C11">
        <w:rPr>
          <w:rFonts w:ascii="Calibri" w:eastAsia="Calibri" w:hAnsi="Calibri" w:cs="Calibri"/>
          <w:color w:val="404040" w:themeColor="text1" w:themeTint="BF"/>
          <w:sz w:val="24"/>
          <w:lang w:val="en-AU" w:eastAsia="en-GB"/>
        </w:rPr>
        <w:t xml:space="preserve"> </w:t>
      </w:r>
      <w:r>
        <w:rPr>
          <w:rFonts w:ascii="Calibri" w:eastAsia="Calibri" w:hAnsi="Calibri" w:cs="Calibri"/>
          <w:color w:val="404040" w:themeColor="text1" w:themeTint="BF"/>
          <w:sz w:val="24"/>
          <w:lang w:val="en-AU" w:eastAsia="en-GB"/>
        </w:rPr>
        <w:t xml:space="preserve">or ways of communicating by controlling </w:t>
      </w:r>
      <w:r w:rsidRPr="00800C11">
        <w:rPr>
          <w:rFonts w:ascii="Calibri" w:eastAsia="Calibri" w:hAnsi="Calibri" w:cs="Calibri"/>
          <w:color w:val="404040" w:themeColor="text1" w:themeTint="BF"/>
          <w:sz w:val="24"/>
          <w:lang w:val="en-AU" w:eastAsia="en-GB"/>
        </w:rPr>
        <w:t>space</w:t>
      </w:r>
      <w:r w:rsidR="00913F04">
        <w:rPr>
          <w:rFonts w:ascii="Calibri" w:eastAsia="Calibri" w:hAnsi="Calibri" w:cs="Calibri"/>
          <w:color w:val="404040" w:themeColor="text1" w:themeTint="BF"/>
          <w:sz w:val="24"/>
          <w:lang w:val="en-AU" w:eastAsia="en-GB"/>
        </w:rPr>
        <w:t>. S</w:t>
      </w:r>
      <w:r>
        <w:rPr>
          <w:rFonts w:ascii="Calibri" w:eastAsia="Calibri" w:hAnsi="Calibri" w:cs="Calibri"/>
          <w:color w:val="404040" w:themeColor="text1" w:themeTint="BF"/>
          <w:sz w:val="24"/>
          <w:lang w:val="en-AU" w:eastAsia="en-GB"/>
        </w:rPr>
        <w:t xml:space="preserve">itting close to a person </w:t>
      </w:r>
      <w:r w:rsidR="00913F04">
        <w:rPr>
          <w:rFonts w:ascii="Calibri" w:eastAsia="Calibri" w:hAnsi="Calibri" w:cs="Calibri"/>
          <w:color w:val="404040" w:themeColor="text1" w:themeTint="BF"/>
          <w:sz w:val="24"/>
          <w:lang w:val="en-AU" w:eastAsia="en-GB"/>
        </w:rPr>
        <w:t xml:space="preserve">can </w:t>
      </w:r>
      <w:r>
        <w:rPr>
          <w:rFonts w:ascii="Calibri" w:eastAsia="Calibri" w:hAnsi="Calibri" w:cs="Calibri"/>
          <w:color w:val="404040" w:themeColor="text1" w:themeTint="BF"/>
          <w:sz w:val="24"/>
          <w:lang w:val="en-AU" w:eastAsia="en-GB"/>
        </w:rPr>
        <w:t>convey curiosity</w:t>
      </w:r>
      <w:r w:rsidR="00913F04">
        <w:rPr>
          <w:rFonts w:ascii="Calibri" w:eastAsia="Calibri" w:hAnsi="Calibri" w:cs="Calibri"/>
          <w:color w:val="404040" w:themeColor="text1" w:themeTint="BF"/>
          <w:sz w:val="24"/>
          <w:lang w:val="en-AU" w:eastAsia="en-GB"/>
        </w:rPr>
        <w:t xml:space="preserve"> while </w:t>
      </w:r>
      <w:r>
        <w:rPr>
          <w:rFonts w:ascii="Calibri" w:eastAsia="Calibri" w:hAnsi="Calibri" w:cs="Calibri"/>
          <w:color w:val="404040" w:themeColor="text1" w:themeTint="BF"/>
          <w:sz w:val="24"/>
          <w:lang w:val="en-AU" w:eastAsia="en-GB"/>
        </w:rPr>
        <w:t xml:space="preserve">sitting in a relaxed and wide position away from another person </w:t>
      </w:r>
      <w:r w:rsidR="00913F04">
        <w:rPr>
          <w:rFonts w:ascii="Calibri" w:eastAsia="Calibri" w:hAnsi="Calibri" w:cs="Calibri"/>
          <w:color w:val="404040" w:themeColor="text1" w:themeTint="BF"/>
          <w:sz w:val="24"/>
          <w:lang w:val="en-AU" w:eastAsia="en-GB"/>
        </w:rPr>
        <w:t xml:space="preserve">can </w:t>
      </w:r>
      <w:r>
        <w:rPr>
          <w:rFonts w:ascii="Calibri" w:eastAsia="Calibri" w:hAnsi="Calibri" w:cs="Calibri"/>
          <w:color w:val="404040" w:themeColor="text1" w:themeTint="BF"/>
          <w:sz w:val="24"/>
          <w:lang w:val="en-AU" w:eastAsia="en-GB"/>
        </w:rPr>
        <w:t>convey power</w:t>
      </w:r>
      <w:r w:rsidR="00370073">
        <w:rPr>
          <w:rFonts w:ascii="Calibri" w:eastAsia="Calibri" w:hAnsi="Calibri" w:cs="Calibri"/>
          <w:color w:val="404040" w:themeColor="text1" w:themeTint="BF"/>
          <w:sz w:val="24"/>
          <w:lang w:val="en-AU" w:eastAsia="en-GB"/>
        </w:rPr>
        <w:t>.</w:t>
      </w:r>
    </w:p>
    <w:p w14:paraId="4C62BF8D" w14:textId="37B1DC71" w:rsidR="001F7197" w:rsidRDefault="001F7197" w:rsidP="008C1076">
      <w:pPr>
        <w:spacing w:after="120" w:line="276" w:lineRule="auto"/>
        <w:ind w:left="0" w:right="0" w:firstLine="0"/>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br w:type="page"/>
      </w:r>
    </w:p>
    <w:p w14:paraId="346747D3" w14:textId="0927DFF3" w:rsidR="00955F0E" w:rsidRDefault="00955F0E" w:rsidP="00D6552D">
      <w:pPr>
        <w:spacing w:after="120" w:line="276" w:lineRule="auto"/>
        <w:ind w:left="0" w:right="0" w:firstLine="0"/>
        <w:jc w:val="both"/>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lastRenderedPageBreak/>
        <w:t>Written Language</w:t>
      </w:r>
    </w:p>
    <w:p w14:paraId="5C2E0FCF" w14:textId="0E85B10C" w:rsidR="00955F0E" w:rsidRDefault="00955F0E" w:rsidP="007D36DB">
      <w:pPr>
        <w:spacing w:after="120" w:line="276" w:lineRule="auto"/>
        <w:ind w:left="0" w:right="0" w:firstLine="0"/>
        <w:jc w:val="both"/>
        <w:rPr>
          <w:rFonts w:ascii="Calibri" w:eastAsia="Calibri" w:hAnsi="Calibri" w:cs="Calibri"/>
          <w:color w:val="404040" w:themeColor="text1" w:themeTint="BF"/>
          <w:sz w:val="24"/>
          <w:lang w:val="en-AU" w:eastAsia="en-GB"/>
        </w:rPr>
      </w:pPr>
      <w:r w:rsidRPr="00955F0E">
        <w:rPr>
          <w:rFonts w:ascii="Calibri" w:eastAsia="Calibri" w:hAnsi="Calibri" w:cs="Calibri"/>
          <w:i/>
          <w:iCs/>
          <w:color w:val="404040" w:themeColor="text1" w:themeTint="BF"/>
          <w:sz w:val="24"/>
          <w:lang w:val="en-AU" w:eastAsia="en-GB"/>
        </w:rPr>
        <w:t xml:space="preserve">Written </w:t>
      </w:r>
      <w:r w:rsidR="00A336B6">
        <w:rPr>
          <w:rFonts w:ascii="Calibri" w:eastAsia="Calibri" w:hAnsi="Calibri" w:cs="Calibri"/>
          <w:i/>
          <w:iCs/>
          <w:color w:val="404040" w:themeColor="text1" w:themeTint="BF"/>
          <w:sz w:val="24"/>
          <w:lang w:val="en-AU" w:eastAsia="en-GB"/>
        </w:rPr>
        <w:t>l</w:t>
      </w:r>
      <w:r w:rsidRPr="00955F0E">
        <w:rPr>
          <w:rFonts w:ascii="Calibri" w:eastAsia="Calibri" w:hAnsi="Calibri" w:cs="Calibri"/>
          <w:i/>
          <w:iCs/>
          <w:color w:val="404040" w:themeColor="text1" w:themeTint="BF"/>
          <w:sz w:val="24"/>
          <w:lang w:val="en-AU" w:eastAsia="en-GB"/>
        </w:rPr>
        <w:t>anguage</w:t>
      </w:r>
      <w:r w:rsidRPr="00800C11">
        <w:rPr>
          <w:rFonts w:ascii="Calibri" w:eastAsia="Calibri" w:hAnsi="Calibri" w:cs="Calibri"/>
          <w:color w:val="404040" w:themeColor="text1" w:themeTint="BF"/>
          <w:sz w:val="24"/>
          <w:lang w:val="en-AU" w:eastAsia="en-GB"/>
        </w:rPr>
        <w:t xml:space="preserve"> </w:t>
      </w:r>
      <w:r w:rsidR="001F7197">
        <w:rPr>
          <w:rFonts w:ascii="Calibri" w:eastAsia="Calibri" w:hAnsi="Calibri" w:cs="Calibri"/>
          <w:color w:val="404040" w:themeColor="text1" w:themeTint="BF"/>
          <w:sz w:val="24"/>
          <w:lang w:val="en-AU" w:eastAsia="en-GB"/>
        </w:rPr>
        <w:t xml:space="preserve">is part of non-verbal communication. It </w:t>
      </w:r>
      <w:r w:rsidRPr="00800C11">
        <w:rPr>
          <w:rFonts w:ascii="Calibri" w:eastAsia="Calibri" w:hAnsi="Calibri" w:cs="Calibri"/>
          <w:color w:val="404040" w:themeColor="text1" w:themeTint="BF"/>
          <w:sz w:val="24"/>
          <w:lang w:val="en-AU" w:eastAsia="en-GB"/>
        </w:rPr>
        <w:t xml:space="preserve">can refer to </w:t>
      </w:r>
      <w:r>
        <w:rPr>
          <w:rFonts w:ascii="Calibri" w:eastAsia="Calibri" w:hAnsi="Calibri" w:cs="Calibri"/>
          <w:color w:val="404040" w:themeColor="text1" w:themeTint="BF"/>
          <w:sz w:val="24"/>
          <w:lang w:val="en-AU" w:eastAsia="en-GB"/>
        </w:rPr>
        <w:t xml:space="preserve">both </w:t>
      </w:r>
      <w:r w:rsidRPr="00800C11">
        <w:rPr>
          <w:rFonts w:ascii="Calibri" w:eastAsia="Calibri" w:hAnsi="Calibri" w:cs="Calibri"/>
          <w:color w:val="404040" w:themeColor="text1" w:themeTint="BF"/>
          <w:sz w:val="24"/>
          <w:lang w:val="en-AU" w:eastAsia="en-GB"/>
        </w:rPr>
        <w:t xml:space="preserve">the characters of the alphabet </w:t>
      </w:r>
      <w:r>
        <w:rPr>
          <w:rFonts w:ascii="Calibri" w:eastAsia="Calibri" w:hAnsi="Calibri" w:cs="Calibri"/>
          <w:color w:val="404040" w:themeColor="text1" w:themeTint="BF"/>
          <w:sz w:val="24"/>
          <w:lang w:val="en-AU" w:eastAsia="en-GB"/>
        </w:rPr>
        <w:t xml:space="preserve">and the </w:t>
      </w:r>
      <w:r w:rsidRPr="00800C11">
        <w:rPr>
          <w:rFonts w:ascii="Calibri" w:eastAsia="Calibri" w:hAnsi="Calibri" w:cs="Calibri"/>
          <w:color w:val="404040" w:themeColor="text1" w:themeTint="BF"/>
          <w:sz w:val="24"/>
          <w:lang w:val="en-AU" w:eastAsia="en-GB"/>
        </w:rPr>
        <w:t xml:space="preserve">symbols and pictures </w:t>
      </w:r>
      <w:r w:rsidR="00F62C7B">
        <w:rPr>
          <w:rFonts w:ascii="Calibri" w:eastAsia="Calibri" w:hAnsi="Calibri" w:cs="Calibri"/>
          <w:color w:val="404040" w:themeColor="text1" w:themeTint="BF"/>
          <w:sz w:val="24"/>
          <w:lang w:val="en-AU" w:eastAsia="en-GB"/>
        </w:rPr>
        <w:t>people</w:t>
      </w:r>
      <w:r w:rsidRPr="00800C11">
        <w:rPr>
          <w:rFonts w:ascii="Calibri" w:eastAsia="Calibri" w:hAnsi="Calibri" w:cs="Calibri"/>
          <w:color w:val="404040" w:themeColor="text1" w:themeTint="BF"/>
          <w:sz w:val="24"/>
          <w:lang w:val="en-AU" w:eastAsia="en-GB"/>
        </w:rPr>
        <w:t xml:space="preserve"> draw to convey meaning. </w:t>
      </w:r>
      <w:r w:rsidR="00296A51">
        <w:rPr>
          <w:rFonts w:ascii="Calibri" w:eastAsia="Calibri" w:hAnsi="Calibri" w:cs="Calibri"/>
          <w:color w:val="404040" w:themeColor="text1" w:themeTint="BF"/>
          <w:sz w:val="24"/>
          <w:lang w:val="en-AU" w:eastAsia="en-GB"/>
        </w:rPr>
        <w:t>Traffic signs are a c</w:t>
      </w:r>
      <w:r>
        <w:rPr>
          <w:rFonts w:ascii="Calibri" w:eastAsia="Calibri" w:hAnsi="Calibri" w:cs="Calibri"/>
          <w:color w:val="404040" w:themeColor="text1" w:themeTint="BF"/>
          <w:sz w:val="24"/>
          <w:lang w:val="en-AU" w:eastAsia="en-GB"/>
        </w:rPr>
        <w:t>ommon example of written language</w:t>
      </w:r>
      <w:r w:rsidR="00F62C7B">
        <w:rPr>
          <w:rFonts w:ascii="Calibri" w:eastAsia="Calibri" w:hAnsi="Calibri" w:cs="Calibri"/>
          <w:color w:val="404040" w:themeColor="text1" w:themeTint="BF"/>
          <w:sz w:val="24"/>
          <w:lang w:val="en-AU" w:eastAsia="en-GB"/>
        </w:rPr>
        <w:t>. M</w:t>
      </w:r>
      <w:r w:rsidR="00913F04">
        <w:rPr>
          <w:rFonts w:ascii="Calibri" w:eastAsia="Calibri" w:hAnsi="Calibri" w:cs="Calibri"/>
          <w:color w:val="404040" w:themeColor="text1" w:themeTint="BF"/>
          <w:sz w:val="24"/>
          <w:lang w:val="en-AU" w:eastAsia="en-GB"/>
        </w:rPr>
        <w:t>any signs have words, and many others</w:t>
      </w:r>
      <w:r>
        <w:rPr>
          <w:rFonts w:ascii="Calibri" w:eastAsia="Calibri" w:hAnsi="Calibri" w:cs="Calibri"/>
          <w:color w:val="404040" w:themeColor="text1" w:themeTint="BF"/>
          <w:sz w:val="24"/>
          <w:lang w:val="en-AU" w:eastAsia="en-GB"/>
        </w:rPr>
        <w:t xml:space="preserve"> have symbols</w:t>
      </w:r>
      <w:r w:rsidR="00296A51">
        <w:rPr>
          <w:rFonts w:ascii="Calibri" w:eastAsia="Calibri" w:hAnsi="Calibri" w:cs="Calibri"/>
          <w:color w:val="404040" w:themeColor="text1" w:themeTint="BF"/>
          <w:sz w:val="24"/>
          <w:lang w:val="en-AU" w:eastAsia="en-GB"/>
        </w:rPr>
        <w:t>,</w:t>
      </w:r>
      <w:r w:rsidR="003B39E6">
        <w:rPr>
          <w:rFonts w:ascii="Calibri" w:eastAsia="Calibri" w:hAnsi="Calibri" w:cs="Calibri"/>
          <w:color w:val="404040" w:themeColor="text1" w:themeTint="BF"/>
          <w:sz w:val="24"/>
          <w:lang w:val="en-AU" w:eastAsia="en-GB"/>
        </w:rPr>
        <w:t xml:space="preserve"> yet</w:t>
      </w:r>
      <w:r w:rsidR="00F62C7B">
        <w:rPr>
          <w:rFonts w:ascii="Calibri" w:eastAsia="Calibri" w:hAnsi="Calibri" w:cs="Calibri"/>
          <w:color w:val="404040" w:themeColor="text1" w:themeTint="BF"/>
          <w:sz w:val="24"/>
          <w:lang w:val="en-AU" w:eastAsia="en-GB"/>
        </w:rPr>
        <w:t xml:space="preserve"> people</w:t>
      </w:r>
      <w:r w:rsidR="003B39E6">
        <w:rPr>
          <w:rFonts w:ascii="Calibri" w:eastAsia="Calibri" w:hAnsi="Calibri" w:cs="Calibri"/>
          <w:color w:val="404040" w:themeColor="text1" w:themeTint="BF"/>
          <w:sz w:val="24"/>
          <w:lang w:val="en-AU" w:eastAsia="en-GB"/>
        </w:rPr>
        <w:t xml:space="preserve"> know what signs of both types mean.</w:t>
      </w:r>
    </w:p>
    <w:p w14:paraId="48B51B13" w14:textId="39E5C7F7" w:rsidR="00955F0E" w:rsidRDefault="001F7197" w:rsidP="007D36DB">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 xml:space="preserve">You will have to use written language to perform your job duties. Clients, </w:t>
      </w:r>
      <w:proofErr w:type="spellStart"/>
      <w:r>
        <w:rPr>
          <w:rFonts w:ascii="Calibri" w:eastAsia="Calibri" w:hAnsi="Calibri" w:cs="Calibri"/>
          <w:color w:val="404040" w:themeColor="text1" w:themeTint="BF"/>
          <w:sz w:val="24"/>
          <w:lang w:val="en-AU" w:eastAsia="en-GB"/>
        </w:rPr>
        <w:t>coworkers</w:t>
      </w:r>
      <w:proofErr w:type="spellEnd"/>
      <w:r>
        <w:rPr>
          <w:rFonts w:ascii="Calibri" w:eastAsia="Calibri" w:hAnsi="Calibri" w:cs="Calibri"/>
          <w:color w:val="404040" w:themeColor="text1" w:themeTint="BF"/>
          <w:sz w:val="24"/>
          <w:lang w:val="en-AU" w:eastAsia="en-GB"/>
        </w:rPr>
        <w:t xml:space="preserve"> and other people in your workplace will have a predefined set of </w:t>
      </w:r>
      <w:r w:rsidR="002770AF">
        <w:rPr>
          <w:rFonts w:ascii="Calibri" w:eastAsia="Calibri" w:hAnsi="Calibri" w:cs="Calibri"/>
          <w:color w:val="404040" w:themeColor="text1" w:themeTint="BF"/>
          <w:sz w:val="24"/>
          <w:lang w:val="en-AU" w:eastAsia="en-GB"/>
        </w:rPr>
        <w:t xml:space="preserve">the </w:t>
      </w:r>
      <w:r>
        <w:rPr>
          <w:rFonts w:ascii="Calibri" w:eastAsia="Calibri" w:hAnsi="Calibri" w:cs="Calibri"/>
          <w:color w:val="404040" w:themeColor="text1" w:themeTint="BF"/>
          <w:sz w:val="24"/>
          <w:lang w:val="en-AU" w:eastAsia="en-GB"/>
        </w:rPr>
        <w:t>written language they will expect you to use. When communicating through written language, always remember the following considerations:</w:t>
      </w:r>
    </w:p>
    <w:p w14:paraId="271C3583" w14:textId="06D4B2CF" w:rsidR="001F7197" w:rsidRDefault="001F7197">
      <w:pPr>
        <w:pStyle w:val="ListParagraph"/>
        <w:numPr>
          <w:ilvl w:val="0"/>
          <w:numId w:val="53"/>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Make sure that the content of the written text you are creating follows the same rules as your verbal language.</w:t>
      </w:r>
    </w:p>
    <w:p w14:paraId="2584ECC4" w14:textId="658AC7B2" w:rsidR="001F7197" w:rsidRDefault="001F7197">
      <w:pPr>
        <w:pStyle w:val="ListParagraph"/>
        <w:numPr>
          <w:ilvl w:val="0"/>
          <w:numId w:val="53"/>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 xml:space="preserve">When writing by hand, keep your text easy to read. Write </w:t>
      </w:r>
      <w:r w:rsidR="00913F04">
        <w:rPr>
          <w:rFonts w:ascii="Calibri" w:eastAsia="Calibri" w:hAnsi="Calibri" w:cs="Calibri"/>
          <w:color w:val="404040" w:themeColor="text1" w:themeTint="BF"/>
          <w:sz w:val="24"/>
          <w:lang w:val="en-AU" w:eastAsia="en-GB"/>
        </w:rPr>
        <w:t>legibly</w:t>
      </w:r>
      <w:r>
        <w:rPr>
          <w:rFonts w:ascii="Calibri" w:eastAsia="Calibri" w:hAnsi="Calibri" w:cs="Calibri"/>
          <w:color w:val="404040" w:themeColor="text1" w:themeTint="BF"/>
          <w:sz w:val="24"/>
          <w:lang w:val="en-AU" w:eastAsia="en-GB"/>
        </w:rPr>
        <w:t xml:space="preserve"> and use big letters or symbols for people w</w:t>
      </w:r>
      <w:r w:rsidR="00913F04">
        <w:rPr>
          <w:rFonts w:ascii="Calibri" w:eastAsia="Calibri" w:hAnsi="Calibri" w:cs="Calibri"/>
          <w:color w:val="404040" w:themeColor="text1" w:themeTint="BF"/>
          <w:sz w:val="24"/>
          <w:lang w:val="en-AU" w:eastAsia="en-GB"/>
        </w:rPr>
        <w:t>ith</w:t>
      </w:r>
      <w:r>
        <w:rPr>
          <w:rFonts w:ascii="Calibri" w:eastAsia="Calibri" w:hAnsi="Calibri" w:cs="Calibri"/>
          <w:color w:val="404040" w:themeColor="text1" w:themeTint="BF"/>
          <w:sz w:val="24"/>
          <w:lang w:val="en-AU" w:eastAsia="en-GB"/>
        </w:rPr>
        <w:t xml:space="preserve"> eyesight problems.</w:t>
      </w:r>
    </w:p>
    <w:p w14:paraId="1495604A" w14:textId="0AE7DA57" w:rsidR="001F7197" w:rsidRPr="00606B4F" w:rsidRDefault="001F7197">
      <w:pPr>
        <w:pStyle w:val="ListParagraph"/>
        <w:numPr>
          <w:ilvl w:val="0"/>
          <w:numId w:val="53"/>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2770AF">
        <w:rPr>
          <w:rFonts w:ascii="Calibri" w:eastAsia="Calibri" w:hAnsi="Calibri" w:cs="Calibri"/>
          <w:color w:val="404040" w:themeColor="text1" w:themeTint="BF"/>
          <w:sz w:val="24"/>
          <w:lang w:val="en-AU" w:eastAsia="en-GB"/>
        </w:rPr>
        <w:t xml:space="preserve">Avoid using sarcasm in your written text. </w:t>
      </w:r>
      <w:r w:rsidR="00127584">
        <w:rPr>
          <w:rFonts w:ascii="Calibri" w:eastAsia="Calibri" w:hAnsi="Calibri" w:cs="Calibri"/>
          <w:color w:val="404040" w:themeColor="text1" w:themeTint="BF"/>
          <w:sz w:val="24"/>
          <w:lang w:val="en-AU" w:eastAsia="en-GB"/>
        </w:rPr>
        <w:t>Note that humo</w:t>
      </w:r>
      <w:r w:rsidR="00212C77">
        <w:rPr>
          <w:rFonts w:ascii="Calibri" w:eastAsia="Calibri" w:hAnsi="Calibri" w:cs="Calibri"/>
          <w:color w:val="404040" w:themeColor="text1" w:themeTint="BF"/>
          <w:sz w:val="24"/>
          <w:lang w:val="en-AU" w:eastAsia="en-GB"/>
        </w:rPr>
        <w:t>u</w:t>
      </w:r>
      <w:r w:rsidR="00127584">
        <w:rPr>
          <w:rFonts w:ascii="Calibri" w:eastAsia="Calibri" w:hAnsi="Calibri" w:cs="Calibri"/>
          <w:color w:val="404040" w:themeColor="text1" w:themeTint="BF"/>
          <w:sz w:val="24"/>
          <w:lang w:val="en-AU" w:eastAsia="en-GB"/>
        </w:rPr>
        <w:t xml:space="preserve">r and nuanced remarks may not always be effectively conveyed </w:t>
      </w:r>
      <w:r w:rsidR="00212C77">
        <w:rPr>
          <w:rFonts w:ascii="Calibri" w:eastAsia="Calibri" w:hAnsi="Calibri" w:cs="Calibri"/>
          <w:color w:val="404040" w:themeColor="text1" w:themeTint="BF"/>
          <w:sz w:val="24"/>
          <w:lang w:val="en-AU" w:eastAsia="en-GB"/>
        </w:rPr>
        <w:t>through written communication</w:t>
      </w:r>
      <w:r w:rsidR="00274696" w:rsidRPr="00606B4F">
        <w:rPr>
          <w:rFonts w:ascii="Calibri" w:eastAsia="Calibri" w:hAnsi="Calibri" w:cs="Calibri"/>
          <w:color w:val="404040" w:themeColor="text1" w:themeTint="BF"/>
          <w:sz w:val="24"/>
          <w:lang w:val="en-AU" w:eastAsia="en-GB"/>
        </w:rPr>
        <w:t xml:space="preserve">. </w:t>
      </w:r>
      <w:r w:rsidR="00F81268" w:rsidRPr="00606B4F">
        <w:rPr>
          <w:rFonts w:ascii="Calibri" w:eastAsia="Calibri" w:hAnsi="Calibri" w:cs="Calibri"/>
          <w:color w:val="404040" w:themeColor="text1" w:themeTint="BF"/>
          <w:sz w:val="24"/>
          <w:lang w:val="en-AU" w:eastAsia="en-GB"/>
        </w:rPr>
        <w:t>The</w:t>
      </w:r>
      <w:r w:rsidR="007C0358">
        <w:rPr>
          <w:rFonts w:ascii="Calibri" w:eastAsia="Calibri" w:hAnsi="Calibri" w:cs="Calibri"/>
          <w:color w:val="404040" w:themeColor="text1" w:themeTint="BF"/>
          <w:sz w:val="24"/>
          <w:lang w:val="en-AU" w:eastAsia="en-GB"/>
        </w:rPr>
        <w:t xml:space="preserve"> absence of accompanying non-verbal cues can lead to misinterpretation or misunderstanding. </w:t>
      </w:r>
    </w:p>
    <w:p w14:paraId="4B5448CF" w14:textId="2E58E17D" w:rsidR="001F7197" w:rsidRPr="001F7197" w:rsidRDefault="001F7197">
      <w:pPr>
        <w:pStyle w:val="ListParagraph"/>
        <w:numPr>
          <w:ilvl w:val="0"/>
          <w:numId w:val="53"/>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Your organisation should have policies and procedures for completing documentation and writing down any information. These policies and procedures can include rules for identifying errors in a document, using certain types of ink, affixing signatures, dates</w:t>
      </w:r>
      <w:r w:rsidR="007D36DB" w:rsidRPr="00D6552D">
        <w:rPr>
          <w:rFonts w:ascii="Calibri" w:eastAsia="Calibri" w:hAnsi="Calibri" w:cs="Calibri"/>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 xml:space="preserve"> or other identifiers on document pages and storing the documents electronically.</w:t>
      </w:r>
      <w:r w:rsidRPr="004B30CB">
        <w:rPr>
          <w:rFonts w:ascii="Calibri" w:eastAsia="Calibri" w:hAnsi="Calibri" w:cs="Calibri"/>
          <w:color w:val="404040" w:themeColor="text1" w:themeTint="BF"/>
          <w:sz w:val="24"/>
          <w:lang w:val="en-AU" w:eastAsia="en-GB"/>
        </w:rPr>
        <w:t xml:space="preserve"> You may refer to your organisation’s policies and procedures for</w:t>
      </w:r>
      <w:r>
        <w:rPr>
          <w:rFonts w:ascii="Calibri" w:eastAsia="Calibri" w:hAnsi="Calibri" w:cs="Calibri"/>
          <w:color w:val="404040" w:themeColor="text1" w:themeTint="BF"/>
          <w:sz w:val="24"/>
          <w:lang w:val="en-AU" w:eastAsia="en-GB"/>
        </w:rPr>
        <w:t xml:space="preserve"> more information.</w:t>
      </w:r>
    </w:p>
    <w:p w14:paraId="410BA1EB" w14:textId="77777777" w:rsidR="007D36DB" w:rsidRDefault="005D49BF" w:rsidP="00212905">
      <w:pPr>
        <w:spacing w:after="120" w:line="276" w:lineRule="auto"/>
        <w:ind w:left="0" w:right="0" w:firstLine="0"/>
        <w:jc w:val="center"/>
        <w:rPr>
          <w:rFonts w:ascii="Calibri" w:eastAsia="Calibri" w:hAnsi="Calibri" w:cs="Calibri"/>
          <w:b/>
          <w:bCs/>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4EA3FE98" wp14:editId="4616E4FC">
            <wp:extent cx="5659120" cy="3345180"/>
            <wp:effectExtent l="0" t="0" r="0" b="7620"/>
            <wp:docPr id="876719949" name="Picture 876719949" descr="Person smi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9" name="Picture 876719949" descr="Person smiling"/>
                    <pic:cNvPicPr/>
                  </pic:nvPicPr>
                  <pic:blipFill rotWithShape="1">
                    <a:blip r:embed="rId339" cstate="print">
                      <a:extLst>
                        <a:ext uri="{28A0092B-C50C-407E-A947-70E740481C1C}">
                          <a14:useLocalDpi xmlns:a14="http://schemas.microsoft.com/office/drawing/2010/main" val="0"/>
                        </a:ext>
                      </a:extLst>
                    </a:blip>
                    <a:srcRect t="7474" b="3855"/>
                    <a:stretch/>
                  </pic:blipFill>
                  <pic:spPr bwMode="auto">
                    <a:xfrm>
                      <a:off x="0" y="0"/>
                      <a:ext cx="5659200" cy="3345227"/>
                    </a:xfrm>
                    <a:prstGeom prst="rect">
                      <a:avLst/>
                    </a:prstGeom>
                    <a:ln>
                      <a:noFill/>
                    </a:ln>
                    <a:extLst>
                      <a:ext uri="{53640926-AAD7-44D8-BBD7-CCE9431645EC}">
                        <a14:shadowObscured xmlns:a14="http://schemas.microsoft.com/office/drawing/2010/main"/>
                      </a:ext>
                    </a:extLst>
                  </pic:spPr>
                </pic:pic>
              </a:graphicData>
            </a:graphic>
          </wp:inline>
        </w:drawing>
      </w:r>
    </w:p>
    <w:p w14:paraId="78EF67B8" w14:textId="5353630C" w:rsidR="005D49BF" w:rsidRDefault="005D49BF" w:rsidP="00D6552D">
      <w:pPr>
        <w:spacing w:after="120" w:line="276" w:lineRule="auto"/>
        <w:ind w:left="0" w:right="0" w:firstLine="0"/>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br w:type="page"/>
      </w:r>
    </w:p>
    <w:p w14:paraId="6CC6E9A0" w14:textId="5CBBC562" w:rsidR="00B55639" w:rsidRPr="00800C11" w:rsidRDefault="00D570B9" w:rsidP="008C1076">
      <w:pPr>
        <w:spacing w:after="120" w:line="276" w:lineRule="auto"/>
        <w:ind w:left="0" w:right="0" w:firstLine="0"/>
        <w:jc w:val="both"/>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lastRenderedPageBreak/>
        <w:t xml:space="preserve">Using </w:t>
      </w:r>
      <w:r w:rsidR="00955F0E">
        <w:rPr>
          <w:rFonts w:ascii="Calibri" w:eastAsia="Calibri" w:hAnsi="Calibri" w:cs="Calibri"/>
          <w:b/>
          <w:bCs/>
          <w:color w:val="404040" w:themeColor="text1" w:themeTint="BF"/>
          <w:sz w:val="24"/>
          <w:lang w:val="en-AU" w:eastAsia="en-GB"/>
        </w:rPr>
        <w:t>V</w:t>
      </w:r>
      <w:r>
        <w:rPr>
          <w:rFonts w:ascii="Calibri" w:eastAsia="Calibri" w:hAnsi="Calibri" w:cs="Calibri"/>
          <w:b/>
          <w:bCs/>
          <w:color w:val="404040" w:themeColor="text1" w:themeTint="BF"/>
          <w:sz w:val="24"/>
          <w:lang w:val="en-AU" w:eastAsia="en-GB"/>
        </w:rPr>
        <w:t xml:space="preserve">erbal and </w:t>
      </w:r>
      <w:r w:rsidR="00955F0E">
        <w:rPr>
          <w:rFonts w:ascii="Calibri" w:eastAsia="Calibri" w:hAnsi="Calibri" w:cs="Calibri"/>
          <w:b/>
          <w:bCs/>
          <w:color w:val="404040" w:themeColor="text1" w:themeTint="BF"/>
          <w:sz w:val="24"/>
          <w:lang w:val="en-AU" w:eastAsia="en-GB"/>
        </w:rPr>
        <w:t>N</w:t>
      </w:r>
      <w:r>
        <w:rPr>
          <w:rFonts w:ascii="Calibri" w:eastAsia="Calibri" w:hAnsi="Calibri" w:cs="Calibri"/>
          <w:b/>
          <w:bCs/>
          <w:color w:val="404040" w:themeColor="text1" w:themeTint="BF"/>
          <w:sz w:val="24"/>
          <w:lang w:val="en-AU" w:eastAsia="en-GB"/>
        </w:rPr>
        <w:t>on-</w:t>
      </w:r>
      <w:r w:rsidR="007D36DB">
        <w:rPr>
          <w:rFonts w:ascii="Calibri" w:eastAsia="Calibri" w:hAnsi="Calibri" w:cs="Calibri"/>
          <w:b/>
          <w:bCs/>
          <w:color w:val="404040" w:themeColor="text1" w:themeTint="BF"/>
          <w:sz w:val="24"/>
          <w:lang w:val="en-AU" w:eastAsia="en-GB"/>
        </w:rPr>
        <w:t>V</w:t>
      </w:r>
      <w:r>
        <w:rPr>
          <w:rFonts w:ascii="Calibri" w:eastAsia="Calibri" w:hAnsi="Calibri" w:cs="Calibri"/>
          <w:b/>
          <w:bCs/>
          <w:color w:val="404040" w:themeColor="text1" w:themeTint="BF"/>
          <w:sz w:val="24"/>
          <w:lang w:val="en-AU" w:eastAsia="en-GB"/>
        </w:rPr>
        <w:t xml:space="preserve">erbal </w:t>
      </w:r>
      <w:r w:rsidR="00955F0E">
        <w:rPr>
          <w:rFonts w:ascii="Calibri" w:eastAsia="Calibri" w:hAnsi="Calibri" w:cs="Calibri"/>
          <w:b/>
          <w:bCs/>
          <w:color w:val="404040" w:themeColor="text1" w:themeTint="BF"/>
          <w:sz w:val="24"/>
          <w:lang w:val="en-AU" w:eastAsia="en-GB"/>
        </w:rPr>
        <w:t>C</w:t>
      </w:r>
      <w:r>
        <w:rPr>
          <w:rFonts w:ascii="Calibri" w:eastAsia="Calibri" w:hAnsi="Calibri" w:cs="Calibri"/>
          <w:b/>
          <w:bCs/>
          <w:color w:val="404040" w:themeColor="text1" w:themeTint="BF"/>
          <w:sz w:val="24"/>
          <w:lang w:val="en-AU" w:eastAsia="en-GB"/>
        </w:rPr>
        <w:t>ommunication</w:t>
      </w:r>
    </w:p>
    <w:p w14:paraId="297445A6" w14:textId="4E354E93" w:rsidR="005D49BF" w:rsidRDefault="005D49BF" w:rsidP="00D6552D">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Here are some tips for using verbal and non-verbal communication in the workplace:</w:t>
      </w:r>
    </w:p>
    <w:p w14:paraId="25FD91B1" w14:textId="04868B40" w:rsidR="00B55639" w:rsidRPr="005D49BF" w:rsidRDefault="00B55639">
      <w:pPr>
        <w:pStyle w:val="ListParagraph"/>
        <w:numPr>
          <w:ilvl w:val="0"/>
          <w:numId w:val="78"/>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5D49BF">
        <w:rPr>
          <w:rFonts w:ascii="Calibri" w:eastAsia="Calibri" w:hAnsi="Calibri" w:cs="Calibri"/>
          <w:color w:val="404040" w:themeColor="text1" w:themeTint="BF"/>
          <w:sz w:val="24"/>
          <w:lang w:val="en-AU" w:eastAsia="en-GB"/>
        </w:rPr>
        <w:t>Some Aboriginal and Torres Strait Islander people</w:t>
      </w:r>
      <w:r w:rsidR="00913F04">
        <w:rPr>
          <w:rFonts w:ascii="Calibri" w:eastAsia="Calibri" w:hAnsi="Calibri" w:cs="Calibri"/>
          <w:color w:val="404040" w:themeColor="text1" w:themeTint="BF"/>
          <w:sz w:val="24"/>
          <w:lang w:val="en-AU" w:eastAsia="en-GB"/>
        </w:rPr>
        <w:t xml:space="preserve"> and migrants</w:t>
      </w:r>
      <w:r w:rsidRPr="005D49BF">
        <w:rPr>
          <w:rFonts w:ascii="Calibri" w:eastAsia="Calibri" w:hAnsi="Calibri" w:cs="Calibri"/>
          <w:color w:val="404040" w:themeColor="text1" w:themeTint="BF"/>
          <w:sz w:val="24"/>
          <w:lang w:val="en-AU" w:eastAsia="en-GB"/>
        </w:rPr>
        <w:t xml:space="preserve"> may not speak, read</w:t>
      </w:r>
      <w:r w:rsidR="006D42D0">
        <w:rPr>
          <w:rFonts w:ascii="Calibri" w:eastAsia="Calibri" w:hAnsi="Calibri" w:cs="Calibri"/>
          <w:color w:val="404040" w:themeColor="text1" w:themeTint="BF"/>
          <w:sz w:val="24"/>
          <w:lang w:val="en-AU" w:eastAsia="en-GB"/>
        </w:rPr>
        <w:t>,</w:t>
      </w:r>
      <w:r w:rsidRPr="005D49BF">
        <w:rPr>
          <w:rFonts w:ascii="Calibri" w:eastAsia="Calibri" w:hAnsi="Calibri" w:cs="Calibri"/>
          <w:color w:val="404040" w:themeColor="text1" w:themeTint="BF"/>
          <w:sz w:val="24"/>
          <w:lang w:val="en-AU" w:eastAsia="en-GB"/>
        </w:rPr>
        <w:t xml:space="preserve"> or write </w:t>
      </w:r>
      <w:r w:rsidR="00212905">
        <w:rPr>
          <w:rFonts w:ascii="Calibri" w:eastAsia="Calibri" w:hAnsi="Calibri" w:cs="Calibri"/>
          <w:color w:val="404040" w:themeColor="text1" w:themeTint="BF"/>
          <w:sz w:val="24"/>
          <w:lang w:val="en-AU" w:eastAsia="en-GB"/>
        </w:rPr>
        <w:t xml:space="preserve">in </w:t>
      </w:r>
      <w:r w:rsidRPr="005D49BF">
        <w:rPr>
          <w:rFonts w:ascii="Calibri" w:eastAsia="Calibri" w:hAnsi="Calibri" w:cs="Calibri"/>
          <w:color w:val="404040" w:themeColor="text1" w:themeTint="BF"/>
          <w:sz w:val="24"/>
          <w:lang w:val="en-AU" w:eastAsia="en-GB"/>
        </w:rPr>
        <w:t>English very well.</w:t>
      </w:r>
    </w:p>
    <w:p w14:paraId="0BCB02CE" w14:textId="309D86F1" w:rsidR="00B55639" w:rsidRPr="00606B4F" w:rsidRDefault="00B55639">
      <w:pPr>
        <w:pStyle w:val="ListParagraph"/>
        <w:numPr>
          <w:ilvl w:val="0"/>
          <w:numId w:val="7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Consider using alternative methods of communication</w:t>
      </w:r>
      <w:r w:rsidR="00DB1FF0" w:rsidRPr="00606B4F">
        <w:rPr>
          <w:rFonts w:ascii="Calibri" w:eastAsia="Calibri" w:hAnsi="Calibri" w:cs="Calibri"/>
          <w:color w:val="404040" w:themeColor="text1" w:themeTint="BF"/>
          <w:sz w:val="24"/>
          <w:lang w:val="en-AU" w:eastAsia="en-GB"/>
        </w:rPr>
        <w:t>. They may be</w:t>
      </w:r>
      <w:r w:rsidRPr="00606B4F">
        <w:rPr>
          <w:rFonts w:ascii="Calibri" w:eastAsia="Calibri" w:hAnsi="Calibri" w:cs="Calibri"/>
          <w:color w:val="404040" w:themeColor="text1" w:themeTint="BF"/>
          <w:sz w:val="24"/>
          <w:lang w:val="en-AU" w:eastAsia="en-GB"/>
        </w:rPr>
        <w:t xml:space="preserve"> pictures, sign language, or interpreters if available.</w:t>
      </w:r>
    </w:p>
    <w:p w14:paraId="0637419A" w14:textId="74EE2270" w:rsidR="00B55639" w:rsidRPr="005D49BF" w:rsidRDefault="007D36DB">
      <w:pPr>
        <w:pStyle w:val="ListParagraph"/>
        <w:numPr>
          <w:ilvl w:val="0"/>
          <w:numId w:val="78"/>
        </w:numPr>
        <w:spacing w:after="120" w:line="276" w:lineRule="auto"/>
        <w:ind w:right="0"/>
        <w:contextualSpacing w:val="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47" behindDoc="0" locked="0" layoutInCell="1" allowOverlap="1" wp14:anchorId="5A5B571F" wp14:editId="79198DB4">
            <wp:simplePos x="0" y="0"/>
            <wp:positionH relativeFrom="margin">
              <wp:posOffset>2887980</wp:posOffset>
            </wp:positionH>
            <wp:positionV relativeFrom="paragraph">
              <wp:posOffset>454025</wp:posOffset>
            </wp:positionV>
            <wp:extent cx="2813685" cy="3159125"/>
            <wp:effectExtent l="0" t="0" r="5715" b="3175"/>
            <wp:wrapSquare wrapText="bothSides"/>
            <wp:docPr id="876719950" name="Picture 876719950" descr="Women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0" name="Picture 876719950" descr="Women talking"/>
                    <pic:cNvPicPr/>
                  </pic:nvPicPr>
                  <pic:blipFill rotWithShape="1">
                    <a:blip r:embed="rId340" cstate="print">
                      <a:extLst>
                        <a:ext uri="{28A0092B-C50C-407E-A947-70E740481C1C}">
                          <a14:useLocalDpi xmlns:a14="http://schemas.microsoft.com/office/drawing/2010/main" val="0"/>
                        </a:ext>
                      </a:extLst>
                    </a:blip>
                    <a:srcRect l="43872" t="14622" r="5440"/>
                    <a:stretch/>
                  </pic:blipFill>
                  <pic:spPr bwMode="auto">
                    <a:xfrm>
                      <a:off x="0" y="0"/>
                      <a:ext cx="2813685" cy="315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5639" w:rsidRPr="005D49BF">
        <w:rPr>
          <w:rFonts w:ascii="Calibri" w:eastAsia="Calibri" w:hAnsi="Calibri" w:cs="Calibri"/>
          <w:color w:val="404040" w:themeColor="text1" w:themeTint="BF"/>
          <w:sz w:val="24"/>
          <w:lang w:val="en-AU" w:eastAsia="en-GB"/>
        </w:rPr>
        <w:t>Written information should include pictures to assist in communication. For example, a picture of the sun or moon could indicate day or night.</w:t>
      </w:r>
    </w:p>
    <w:p w14:paraId="10DC5D3B" w14:textId="05B30E9B" w:rsidR="005D49BF" w:rsidRPr="00D6552D" w:rsidRDefault="00B55639">
      <w:pPr>
        <w:pStyle w:val="ListParagraph"/>
        <w:numPr>
          <w:ilvl w:val="0"/>
          <w:numId w:val="78"/>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6D42D0">
        <w:rPr>
          <w:rFonts w:ascii="Calibri" w:eastAsia="Calibri" w:hAnsi="Calibri" w:cs="Calibri"/>
          <w:color w:val="404040" w:themeColor="text1" w:themeTint="BF"/>
          <w:sz w:val="24"/>
          <w:lang w:val="en-AU" w:eastAsia="en-GB"/>
        </w:rPr>
        <w:t xml:space="preserve">Consider acknowledging sensitive questions right from the start. </w:t>
      </w:r>
      <w:r w:rsidRPr="00D6552D">
        <w:rPr>
          <w:rFonts w:ascii="Calibri" w:eastAsia="Calibri" w:hAnsi="Calibri" w:cs="Calibri"/>
          <w:color w:val="404040" w:themeColor="text1" w:themeTint="BF"/>
          <w:sz w:val="24"/>
          <w:lang w:val="en-AU" w:eastAsia="en-GB"/>
        </w:rPr>
        <w:t xml:space="preserve">Beginning a conversation with </w:t>
      </w:r>
      <w:r w:rsidR="001D725B" w:rsidRPr="00D6552D">
        <w:rPr>
          <w:rFonts w:ascii="Calibri" w:eastAsia="Calibri" w:hAnsi="Calibri" w:cs="Calibri"/>
          <w:i/>
          <w:iCs/>
          <w:color w:val="404040" w:themeColor="text1" w:themeTint="BF"/>
          <w:sz w:val="24"/>
          <w:lang w:val="en-AU" w:eastAsia="en-GB"/>
        </w:rPr>
        <w:t>“</w:t>
      </w:r>
      <w:r w:rsidRPr="00D6552D">
        <w:rPr>
          <w:rFonts w:ascii="Calibri" w:eastAsia="Calibri" w:hAnsi="Calibri" w:cs="Calibri"/>
          <w:i/>
          <w:iCs/>
          <w:color w:val="404040" w:themeColor="text1" w:themeTint="BF"/>
          <w:sz w:val="24"/>
          <w:lang w:val="en-AU" w:eastAsia="en-GB"/>
        </w:rPr>
        <w:t>Maybe it is a bit embarrassing to ask you about this...</w:t>
      </w:r>
      <w:r w:rsidR="001D725B" w:rsidRPr="00D6552D">
        <w:rPr>
          <w:rFonts w:ascii="Calibri" w:eastAsia="Calibri" w:hAnsi="Calibri" w:cs="Calibri"/>
          <w:i/>
          <w:iCs/>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 xml:space="preserve"> is likely to make the person feel more comfortable responding.</w:t>
      </w:r>
    </w:p>
    <w:p w14:paraId="70F16152" w14:textId="263BC12D" w:rsidR="00B55639" w:rsidRPr="005D49BF" w:rsidRDefault="00B55639">
      <w:pPr>
        <w:pStyle w:val="ListParagraph"/>
        <w:numPr>
          <w:ilvl w:val="0"/>
          <w:numId w:val="78"/>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5D49BF">
        <w:rPr>
          <w:rFonts w:ascii="Calibri" w:eastAsia="Calibri" w:hAnsi="Calibri" w:cs="Calibri"/>
          <w:color w:val="404040" w:themeColor="text1" w:themeTint="BF"/>
          <w:sz w:val="24"/>
          <w:lang w:val="en-AU" w:eastAsia="en-GB"/>
        </w:rPr>
        <w:t xml:space="preserve">Be mindful of questions that can seem intrusive. </w:t>
      </w:r>
      <w:r w:rsidRPr="00606B4F">
        <w:rPr>
          <w:rFonts w:ascii="Calibri" w:eastAsia="Calibri" w:hAnsi="Calibri" w:cs="Calibri"/>
          <w:color w:val="404040" w:themeColor="text1" w:themeTint="BF"/>
          <w:sz w:val="24"/>
          <w:lang w:val="en-AU" w:eastAsia="en-GB"/>
        </w:rPr>
        <w:t xml:space="preserve">Answers of </w:t>
      </w:r>
      <w:r w:rsidR="001D725B">
        <w:rPr>
          <w:rFonts w:ascii="Calibri" w:eastAsia="Calibri" w:hAnsi="Calibri" w:cs="Calibri"/>
          <w:i/>
          <w:iCs/>
          <w:color w:val="404040" w:themeColor="text1" w:themeTint="BF"/>
          <w:sz w:val="24"/>
          <w:lang w:val="en-AU" w:eastAsia="en-GB"/>
        </w:rPr>
        <w:t>“</w:t>
      </w:r>
      <w:r w:rsidRPr="00606B4F">
        <w:rPr>
          <w:rFonts w:ascii="Calibri" w:eastAsia="Calibri" w:hAnsi="Calibri" w:cs="Calibri"/>
          <w:i/>
          <w:iCs/>
          <w:color w:val="404040" w:themeColor="text1" w:themeTint="BF"/>
          <w:sz w:val="24"/>
          <w:lang w:val="en-AU" w:eastAsia="en-GB"/>
        </w:rPr>
        <w:t>yes</w:t>
      </w:r>
      <w:r w:rsidR="001D725B">
        <w:rPr>
          <w:rFonts w:ascii="Calibri" w:eastAsia="Calibri" w:hAnsi="Calibri" w:cs="Calibri"/>
          <w:i/>
          <w:iCs/>
          <w:color w:val="404040" w:themeColor="text1" w:themeTint="BF"/>
          <w:sz w:val="24"/>
          <w:lang w:val="en-AU" w:eastAsia="en-GB"/>
        </w:rPr>
        <w:t>”</w:t>
      </w:r>
      <w:r w:rsidRPr="00606B4F">
        <w:rPr>
          <w:rFonts w:ascii="Calibri" w:eastAsia="Calibri" w:hAnsi="Calibri" w:cs="Calibri"/>
          <w:color w:val="404040" w:themeColor="text1" w:themeTint="BF"/>
          <w:sz w:val="24"/>
          <w:lang w:val="en-AU" w:eastAsia="en-GB"/>
        </w:rPr>
        <w:t xml:space="preserve"> may not be accurate</w:t>
      </w:r>
      <w:r w:rsidR="00FD39B1" w:rsidRPr="00606B4F">
        <w:rPr>
          <w:rFonts w:ascii="Calibri" w:eastAsia="Calibri" w:hAnsi="Calibri" w:cs="Calibri"/>
          <w:color w:val="404040" w:themeColor="text1" w:themeTint="BF"/>
          <w:sz w:val="24"/>
          <w:lang w:val="en-AU" w:eastAsia="en-GB"/>
        </w:rPr>
        <w:t xml:space="preserve"> in some situations</w:t>
      </w:r>
      <w:r w:rsidR="003510C4">
        <w:rPr>
          <w:rFonts w:ascii="Calibri" w:eastAsia="Calibri" w:hAnsi="Calibri" w:cs="Calibri"/>
          <w:color w:val="404040" w:themeColor="text1" w:themeTint="BF"/>
          <w:sz w:val="24"/>
          <w:lang w:val="en-AU" w:eastAsia="en-GB"/>
        </w:rPr>
        <w:t xml:space="preserve"> </w:t>
      </w:r>
      <w:r w:rsidR="003510C4" w:rsidRPr="003510C4">
        <w:rPr>
          <w:rFonts w:ascii="Calibri" w:eastAsia="Calibri" w:hAnsi="Calibri" w:cs="Calibri"/>
          <w:color w:val="404040" w:themeColor="text1" w:themeTint="BF"/>
          <w:sz w:val="24"/>
          <w:lang w:val="en-AU" w:eastAsia="en-GB"/>
        </w:rPr>
        <w:t>because</w:t>
      </w:r>
      <w:r w:rsidR="00FD39B1" w:rsidRPr="008C1076">
        <w:rPr>
          <w:rFonts w:ascii="Calibri" w:eastAsia="Calibri" w:hAnsi="Calibri" w:cs="Calibri"/>
          <w:color w:val="404040" w:themeColor="text1" w:themeTint="BF"/>
          <w:sz w:val="24"/>
          <w:lang w:val="en-AU" w:eastAsia="en-GB"/>
        </w:rPr>
        <w:t xml:space="preserve"> </w:t>
      </w:r>
      <w:r w:rsidRPr="008C1076">
        <w:rPr>
          <w:rFonts w:ascii="Calibri" w:eastAsia="Calibri" w:hAnsi="Calibri" w:cs="Calibri"/>
          <w:color w:val="404040" w:themeColor="text1" w:themeTint="BF"/>
          <w:sz w:val="24"/>
          <w:lang w:val="en-AU" w:eastAsia="en-GB"/>
        </w:rPr>
        <w:t>the client may be attempting to take the path of least resistance through what</w:t>
      </w:r>
      <w:r w:rsidR="006D42D0">
        <w:rPr>
          <w:rFonts w:ascii="Calibri" w:eastAsia="Calibri" w:hAnsi="Calibri" w:cs="Calibri"/>
          <w:color w:val="404040" w:themeColor="text1" w:themeTint="BF"/>
          <w:sz w:val="24"/>
          <w:lang w:val="en-AU" w:eastAsia="en-GB"/>
        </w:rPr>
        <w:t xml:space="preserve"> is an uncomfortable situation for them</w:t>
      </w:r>
      <w:r w:rsidRPr="008C1076">
        <w:rPr>
          <w:rFonts w:ascii="Calibri" w:eastAsia="Calibri" w:hAnsi="Calibri" w:cs="Calibri"/>
          <w:color w:val="404040" w:themeColor="text1" w:themeTint="BF"/>
          <w:sz w:val="24"/>
          <w:lang w:val="en-AU" w:eastAsia="en-GB"/>
        </w:rPr>
        <w:t>.</w:t>
      </w:r>
    </w:p>
    <w:p w14:paraId="772F6C2A" w14:textId="04582DC5" w:rsidR="00B55639" w:rsidRPr="005D49BF" w:rsidRDefault="00B55639">
      <w:pPr>
        <w:pStyle w:val="ListParagraph"/>
        <w:numPr>
          <w:ilvl w:val="0"/>
          <w:numId w:val="7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5D49BF">
        <w:rPr>
          <w:rFonts w:ascii="Calibri" w:eastAsia="Calibri" w:hAnsi="Calibri" w:cs="Calibri"/>
          <w:color w:val="404040" w:themeColor="text1" w:themeTint="BF"/>
          <w:sz w:val="24"/>
          <w:lang w:val="en-AU" w:eastAsia="en-GB"/>
        </w:rPr>
        <w:t xml:space="preserve">Avoiding eye contact is polite in some communities. Therefore, just because a family member or child is not looking </w:t>
      </w:r>
      <w:r w:rsidRPr="00D4187D">
        <w:rPr>
          <w:rFonts w:ascii="Calibri" w:eastAsia="Calibri" w:hAnsi="Calibri" w:cs="Calibri"/>
          <w:color w:val="404040" w:themeColor="text1" w:themeTint="BF"/>
          <w:sz w:val="24"/>
          <w:lang w:val="en-AU" w:eastAsia="en-GB"/>
        </w:rPr>
        <w:t xml:space="preserve">at you </w:t>
      </w:r>
      <w:r w:rsidRPr="00606B4F">
        <w:rPr>
          <w:rFonts w:ascii="Calibri" w:eastAsia="Calibri" w:hAnsi="Calibri" w:cs="Calibri"/>
          <w:color w:val="404040" w:themeColor="text1" w:themeTint="BF"/>
          <w:sz w:val="24"/>
          <w:lang w:val="en-AU" w:eastAsia="en-GB"/>
        </w:rPr>
        <w:t>does</w:t>
      </w:r>
      <w:r w:rsidR="00D4187D" w:rsidRPr="00606B4F">
        <w:rPr>
          <w:rFonts w:ascii="Calibri" w:eastAsia="Calibri" w:hAnsi="Calibri" w:cs="Calibri"/>
          <w:color w:val="404040" w:themeColor="text1" w:themeTint="BF"/>
          <w:sz w:val="24"/>
          <w:lang w:val="en-AU" w:eastAsia="en-GB"/>
        </w:rPr>
        <w:t xml:space="preserve"> </w:t>
      </w:r>
      <w:r w:rsidRPr="00606B4F">
        <w:rPr>
          <w:rFonts w:ascii="Calibri" w:eastAsia="Calibri" w:hAnsi="Calibri" w:cs="Calibri"/>
          <w:color w:val="404040" w:themeColor="text1" w:themeTint="BF"/>
          <w:sz w:val="24"/>
          <w:lang w:val="en-AU" w:eastAsia="en-GB"/>
        </w:rPr>
        <w:t>n</w:t>
      </w:r>
      <w:r w:rsidR="00D4187D" w:rsidRPr="00606B4F">
        <w:rPr>
          <w:rFonts w:ascii="Calibri" w:eastAsia="Calibri" w:hAnsi="Calibri" w:cs="Calibri"/>
          <w:color w:val="404040" w:themeColor="text1" w:themeTint="BF"/>
          <w:sz w:val="24"/>
          <w:lang w:val="en-AU" w:eastAsia="en-GB"/>
        </w:rPr>
        <w:t>o</w:t>
      </w:r>
      <w:r w:rsidRPr="00606B4F">
        <w:rPr>
          <w:rFonts w:ascii="Calibri" w:eastAsia="Calibri" w:hAnsi="Calibri" w:cs="Calibri"/>
          <w:color w:val="404040" w:themeColor="text1" w:themeTint="BF"/>
          <w:sz w:val="24"/>
          <w:lang w:val="en-AU" w:eastAsia="en-GB"/>
        </w:rPr>
        <w:t>t</w:t>
      </w:r>
      <w:r w:rsidRPr="00D4187D">
        <w:rPr>
          <w:rFonts w:ascii="Calibri" w:eastAsia="Calibri" w:hAnsi="Calibri" w:cs="Calibri"/>
          <w:color w:val="404040" w:themeColor="text1" w:themeTint="BF"/>
          <w:sz w:val="24"/>
          <w:lang w:val="en-AU" w:eastAsia="en-GB"/>
        </w:rPr>
        <w:t xml:space="preserve"> mean</w:t>
      </w:r>
      <w:r w:rsidRPr="005D49BF">
        <w:rPr>
          <w:rFonts w:ascii="Calibri" w:eastAsia="Calibri" w:hAnsi="Calibri" w:cs="Calibri"/>
          <w:color w:val="404040" w:themeColor="text1" w:themeTint="BF"/>
          <w:sz w:val="24"/>
          <w:lang w:val="en-AU" w:eastAsia="en-GB"/>
        </w:rPr>
        <w:t xml:space="preserve"> they</w:t>
      </w:r>
      <w:r w:rsidR="00D4187D">
        <w:rPr>
          <w:rFonts w:ascii="Calibri" w:eastAsia="Calibri" w:hAnsi="Calibri" w:cs="Calibri"/>
          <w:color w:val="404040" w:themeColor="text1" w:themeTint="BF"/>
          <w:sz w:val="24"/>
          <w:lang w:val="en-AU" w:eastAsia="en-GB"/>
        </w:rPr>
        <w:t xml:space="preserve"> a</w:t>
      </w:r>
      <w:r w:rsidRPr="005D49BF">
        <w:rPr>
          <w:rFonts w:ascii="Calibri" w:eastAsia="Calibri" w:hAnsi="Calibri" w:cs="Calibri"/>
          <w:color w:val="404040" w:themeColor="text1" w:themeTint="BF"/>
          <w:sz w:val="24"/>
          <w:lang w:val="en-AU" w:eastAsia="en-GB"/>
        </w:rPr>
        <w:t xml:space="preserve">re not listening. This is particularly relevant for cross-gender interactions. </w:t>
      </w:r>
      <w:r w:rsidR="0064121F" w:rsidRPr="0064121F">
        <w:rPr>
          <w:rFonts w:ascii="Calibri" w:eastAsia="Calibri" w:hAnsi="Calibri" w:cs="Calibri"/>
          <w:color w:val="404040" w:themeColor="text1" w:themeTint="BF"/>
          <w:sz w:val="24"/>
          <w:lang w:val="en-AU" w:eastAsia="en-GB"/>
        </w:rPr>
        <w:t xml:space="preserve">Maintaining eye contact </w:t>
      </w:r>
      <w:r w:rsidR="00950D57">
        <w:rPr>
          <w:rFonts w:ascii="Calibri" w:eastAsia="Calibri" w:hAnsi="Calibri" w:cs="Calibri"/>
          <w:color w:val="404040" w:themeColor="text1" w:themeTint="BF"/>
          <w:sz w:val="24"/>
          <w:lang w:val="en-AU" w:eastAsia="en-GB"/>
        </w:rPr>
        <w:t>with</w:t>
      </w:r>
      <w:r w:rsidR="0064121F" w:rsidRPr="0064121F">
        <w:rPr>
          <w:rFonts w:ascii="Calibri" w:eastAsia="Calibri" w:hAnsi="Calibri" w:cs="Calibri"/>
          <w:color w:val="404040" w:themeColor="text1" w:themeTint="BF"/>
          <w:sz w:val="24"/>
          <w:lang w:val="en-AU" w:eastAsia="en-GB"/>
        </w:rPr>
        <w:t xml:space="preserve"> the same </w:t>
      </w:r>
      <w:r w:rsidR="00950D57">
        <w:rPr>
          <w:rFonts w:ascii="Calibri" w:eastAsia="Calibri" w:hAnsi="Calibri" w:cs="Calibri"/>
          <w:color w:val="404040" w:themeColor="text1" w:themeTint="BF"/>
          <w:sz w:val="24"/>
          <w:lang w:val="en-AU" w:eastAsia="en-GB"/>
        </w:rPr>
        <w:t>sex</w:t>
      </w:r>
      <w:r w:rsidR="0064121F" w:rsidRPr="0064121F">
        <w:rPr>
          <w:rFonts w:ascii="Calibri" w:eastAsia="Calibri" w:hAnsi="Calibri" w:cs="Calibri"/>
          <w:color w:val="404040" w:themeColor="text1" w:themeTint="BF"/>
          <w:sz w:val="24"/>
          <w:lang w:val="en-AU" w:eastAsia="en-GB"/>
        </w:rPr>
        <w:t xml:space="preserve"> is most often appropriate than that </w:t>
      </w:r>
      <w:r w:rsidR="00950D57">
        <w:rPr>
          <w:rFonts w:ascii="Calibri" w:eastAsia="Calibri" w:hAnsi="Calibri" w:cs="Calibri"/>
          <w:color w:val="404040" w:themeColor="text1" w:themeTint="BF"/>
          <w:sz w:val="24"/>
          <w:lang w:val="en-AU" w:eastAsia="en-GB"/>
        </w:rPr>
        <w:t>with</w:t>
      </w:r>
      <w:r w:rsidR="0064121F" w:rsidRPr="0064121F">
        <w:rPr>
          <w:rFonts w:ascii="Calibri" w:eastAsia="Calibri" w:hAnsi="Calibri" w:cs="Calibri"/>
          <w:color w:val="404040" w:themeColor="text1" w:themeTint="BF"/>
          <w:sz w:val="24"/>
          <w:lang w:val="en-AU" w:eastAsia="en-GB"/>
        </w:rPr>
        <w:t xml:space="preserve"> the opposite </w:t>
      </w:r>
      <w:r w:rsidR="00950D57">
        <w:rPr>
          <w:rFonts w:ascii="Calibri" w:eastAsia="Calibri" w:hAnsi="Calibri" w:cs="Calibri"/>
          <w:color w:val="404040" w:themeColor="text1" w:themeTint="BF"/>
          <w:sz w:val="24"/>
          <w:lang w:val="en-AU" w:eastAsia="en-GB"/>
        </w:rPr>
        <w:t>sex</w:t>
      </w:r>
      <w:r w:rsidR="0064121F" w:rsidRPr="0064121F">
        <w:rPr>
          <w:rFonts w:ascii="Calibri" w:eastAsia="Calibri" w:hAnsi="Calibri" w:cs="Calibri"/>
          <w:color w:val="404040" w:themeColor="text1" w:themeTint="BF"/>
          <w:sz w:val="24"/>
          <w:lang w:val="en-AU" w:eastAsia="en-GB"/>
        </w:rPr>
        <w:t>.</w:t>
      </w:r>
    </w:p>
    <w:p w14:paraId="71557E51" w14:textId="601D171D" w:rsidR="00B55639" w:rsidRPr="005E51F3" w:rsidRDefault="00B55639">
      <w:pPr>
        <w:pStyle w:val="ListParagraph"/>
        <w:numPr>
          <w:ilvl w:val="0"/>
          <w:numId w:val="7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5D49BF">
        <w:rPr>
          <w:rFonts w:ascii="Calibri" w:eastAsia="Calibri" w:hAnsi="Calibri" w:cs="Calibri"/>
          <w:color w:val="404040" w:themeColor="text1" w:themeTint="BF"/>
          <w:sz w:val="24"/>
          <w:lang w:val="en-AU" w:eastAsia="en-GB"/>
        </w:rPr>
        <w:t xml:space="preserve">Be mindful </w:t>
      </w:r>
      <w:r w:rsidR="005D49BF">
        <w:rPr>
          <w:rFonts w:ascii="Calibri" w:eastAsia="Calibri" w:hAnsi="Calibri" w:cs="Calibri"/>
          <w:color w:val="404040" w:themeColor="text1" w:themeTint="BF"/>
          <w:sz w:val="24"/>
          <w:lang w:val="en-AU" w:eastAsia="en-GB"/>
        </w:rPr>
        <w:t xml:space="preserve">of the message </w:t>
      </w:r>
      <w:r w:rsidRPr="005D49BF">
        <w:rPr>
          <w:rFonts w:ascii="Calibri" w:eastAsia="Calibri" w:hAnsi="Calibri" w:cs="Calibri"/>
          <w:color w:val="404040" w:themeColor="text1" w:themeTint="BF"/>
          <w:sz w:val="24"/>
          <w:lang w:val="en-AU" w:eastAsia="en-GB"/>
        </w:rPr>
        <w:t xml:space="preserve">that your </w:t>
      </w:r>
      <w:r w:rsidRPr="005E51F3">
        <w:rPr>
          <w:rFonts w:ascii="Calibri" w:eastAsia="Calibri" w:hAnsi="Calibri" w:cs="Calibri"/>
          <w:color w:val="404040" w:themeColor="text1" w:themeTint="BF"/>
          <w:sz w:val="24"/>
          <w:lang w:val="en-AU" w:eastAsia="en-GB"/>
        </w:rPr>
        <w:t xml:space="preserve">body language </w:t>
      </w:r>
      <w:r w:rsidR="005D49BF" w:rsidRPr="005E51F3">
        <w:rPr>
          <w:rFonts w:ascii="Calibri" w:eastAsia="Calibri" w:hAnsi="Calibri" w:cs="Calibri"/>
          <w:color w:val="404040" w:themeColor="text1" w:themeTint="BF"/>
          <w:sz w:val="24"/>
          <w:lang w:val="en-AU" w:eastAsia="en-GB"/>
        </w:rPr>
        <w:t>gives off</w:t>
      </w:r>
      <w:r w:rsidRPr="005E51F3">
        <w:rPr>
          <w:rFonts w:ascii="Calibri" w:eastAsia="Calibri" w:hAnsi="Calibri" w:cs="Calibri"/>
          <w:color w:val="404040" w:themeColor="text1" w:themeTint="BF"/>
          <w:sz w:val="24"/>
          <w:lang w:val="en-AU" w:eastAsia="en-GB"/>
        </w:rPr>
        <w:t>.</w:t>
      </w:r>
    </w:p>
    <w:p w14:paraId="77DBDB63" w14:textId="450879AD" w:rsidR="00B55639" w:rsidRPr="00606B4F" w:rsidRDefault="00B55639">
      <w:pPr>
        <w:pStyle w:val="ListParagraph"/>
        <w:numPr>
          <w:ilvl w:val="0"/>
          <w:numId w:val="7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Avoid finishing sentences for people</w:t>
      </w:r>
      <w:r w:rsidR="005E51F3" w:rsidRPr="00606B4F">
        <w:rPr>
          <w:rFonts w:ascii="Calibri" w:eastAsia="Calibri" w:hAnsi="Calibri" w:cs="Calibri"/>
          <w:color w:val="404040" w:themeColor="text1" w:themeTint="BF"/>
          <w:sz w:val="24"/>
          <w:lang w:val="en-AU" w:eastAsia="en-GB"/>
        </w:rPr>
        <w:t>. This is because</w:t>
      </w:r>
      <w:r w:rsidRPr="00606B4F">
        <w:rPr>
          <w:rFonts w:ascii="Calibri" w:eastAsia="Calibri" w:hAnsi="Calibri" w:cs="Calibri"/>
          <w:color w:val="404040" w:themeColor="text1" w:themeTint="BF"/>
          <w:sz w:val="24"/>
          <w:lang w:val="en-AU" w:eastAsia="en-GB"/>
        </w:rPr>
        <w:t xml:space="preserve"> they may just be searching for the right English word to express what they are trying to communicate. Give them time to do this.</w:t>
      </w:r>
    </w:p>
    <w:p w14:paraId="775CF035" w14:textId="1ADC9F14" w:rsidR="007D36DB" w:rsidRDefault="00B55639">
      <w:pPr>
        <w:pStyle w:val="ListParagraph"/>
        <w:numPr>
          <w:ilvl w:val="0"/>
          <w:numId w:val="7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5D49BF">
        <w:rPr>
          <w:rFonts w:ascii="Calibri" w:eastAsia="Calibri" w:hAnsi="Calibri" w:cs="Calibri"/>
          <w:color w:val="404040" w:themeColor="text1" w:themeTint="BF"/>
          <w:sz w:val="24"/>
          <w:lang w:val="en-AU" w:eastAsia="en-GB"/>
        </w:rPr>
        <w:t>Men</w:t>
      </w:r>
      <w:r w:rsidR="006D42D0">
        <w:rPr>
          <w:rFonts w:ascii="Calibri" w:eastAsia="Calibri" w:hAnsi="Calibri" w:cs="Calibri"/>
          <w:color w:val="404040" w:themeColor="text1" w:themeTint="BF"/>
          <w:sz w:val="24"/>
          <w:lang w:val="en-AU" w:eastAsia="en-GB"/>
        </w:rPr>
        <w:t>’</w:t>
      </w:r>
      <w:r w:rsidRPr="005D49BF">
        <w:rPr>
          <w:rFonts w:ascii="Calibri" w:eastAsia="Calibri" w:hAnsi="Calibri" w:cs="Calibri"/>
          <w:color w:val="404040" w:themeColor="text1" w:themeTint="BF"/>
          <w:sz w:val="24"/>
          <w:lang w:val="en-AU" w:eastAsia="en-GB"/>
        </w:rPr>
        <w:t>s and women</w:t>
      </w:r>
      <w:r w:rsidR="006D42D0">
        <w:rPr>
          <w:rFonts w:ascii="Calibri" w:eastAsia="Calibri" w:hAnsi="Calibri" w:cs="Calibri"/>
          <w:color w:val="404040" w:themeColor="text1" w:themeTint="BF"/>
          <w:sz w:val="24"/>
          <w:lang w:val="en-AU" w:eastAsia="en-GB"/>
        </w:rPr>
        <w:t>’</w:t>
      </w:r>
      <w:r w:rsidRPr="005D49BF">
        <w:rPr>
          <w:rFonts w:ascii="Calibri" w:eastAsia="Calibri" w:hAnsi="Calibri" w:cs="Calibri"/>
          <w:color w:val="404040" w:themeColor="text1" w:themeTint="BF"/>
          <w:sz w:val="24"/>
          <w:lang w:val="en-AU" w:eastAsia="en-GB"/>
        </w:rPr>
        <w:t>s business does exist in Aboriginal cultures. You may be facing a gender-related barrier if you</w:t>
      </w:r>
      <w:r w:rsidR="00D441C6">
        <w:rPr>
          <w:rFonts w:ascii="Calibri" w:eastAsia="Calibri" w:hAnsi="Calibri" w:cs="Calibri"/>
          <w:color w:val="404040" w:themeColor="text1" w:themeTint="BF"/>
          <w:sz w:val="24"/>
          <w:lang w:val="en-AU" w:eastAsia="en-GB"/>
        </w:rPr>
        <w:t>’</w:t>
      </w:r>
      <w:r w:rsidRPr="005D49BF">
        <w:rPr>
          <w:rFonts w:ascii="Calibri" w:eastAsia="Calibri" w:hAnsi="Calibri" w:cs="Calibri"/>
          <w:color w:val="404040" w:themeColor="text1" w:themeTint="BF"/>
          <w:sz w:val="24"/>
          <w:lang w:val="en-AU" w:eastAsia="en-GB"/>
        </w:rPr>
        <w:t>re having difficulty obtaining information. Where possible, it is recommended that services are provided by a staff member of the same gender.</w:t>
      </w:r>
    </w:p>
    <w:p w14:paraId="586531CB" w14:textId="61A44E4E" w:rsidR="005D49BF" w:rsidRDefault="005D49BF">
      <w:pPr>
        <w:pStyle w:val="ListParagraph"/>
        <w:numPr>
          <w:ilvl w:val="0"/>
          <w:numId w:val="78"/>
        </w:numPr>
        <w:spacing w:after="120" w:line="276" w:lineRule="auto"/>
        <w:ind w:right="0"/>
        <w:contextualSpacing w:val="0"/>
        <w:jc w:val="both"/>
        <w:rPr>
          <w:rFonts w:ascii="Calibri" w:eastAsia="Calibri" w:hAnsi="Calibri" w:cs="Calibri"/>
          <w:color w:val="404040" w:themeColor="text1" w:themeTint="BF"/>
          <w:sz w:val="24"/>
          <w:lang w:val="en-AU" w:eastAsia="en-GB" w:bidi="en-US"/>
        </w:rPr>
      </w:pPr>
      <w:r w:rsidRPr="005D49BF">
        <w:rPr>
          <w:rFonts w:ascii="Calibri" w:eastAsia="Calibri" w:hAnsi="Calibri" w:cs="Calibri"/>
          <w:color w:val="404040" w:themeColor="text1" w:themeTint="BF"/>
          <w:sz w:val="24"/>
          <w:lang w:val="en-AU" w:eastAsia="en-GB" w:bidi="en-US"/>
        </w:rPr>
        <w:br w:type="page"/>
      </w:r>
    </w:p>
    <w:p w14:paraId="448F5090" w14:textId="1CCF94EA" w:rsidR="00800C11" w:rsidRPr="00800C11" w:rsidRDefault="00D7683C" w:rsidP="00D6552D">
      <w:pPr>
        <w:pStyle w:val="Heading3"/>
        <w:tabs>
          <w:tab w:val="left" w:pos="180"/>
        </w:tabs>
        <w:spacing w:line="276" w:lineRule="auto"/>
        <w:ind w:right="0"/>
        <w:rPr>
          <w:b/>
          <w:bCs/>
          <w:lang w:val="en-AU"/>
        </w:rPr>
      </w:pPr>
      <w:bookmarkStart w:id="72" w:name="_Toc110854358"/>
      <w:r>
        <w:rPr>
          <w:b/>
          <w:bCs/>
          <w:lang w:val="en-AU"/>
        </w:rPr>
        <w:lastRenderedPageBreak/>
        <w:t xml:space="preserve">3.2.2 </w:t>
      </w:r>
      <w:r w:rsidR="00D42AD0">
        <w:rPr>
          <w:b/>
          <w:bCs/>
          <w:lang w:val="en-AU"/>
        </w:rPr>
        <w:t>Constructive Communication</w:t>
      </w:r>
      <w:bookmarkEnd w:id="72"/>
    </w:p>
    <w:p w14:paraId="793D6CF1" w14:textId="4DE46F80" w:rsidR="00064C45" w:rsidRDefault="00064C45" w:rsidP="00A85ECE">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bidi="en-US"/>
        </w:rPr>
        <w:drawing>
          <wp:inline distT="0" distB="0" distL="0" distR="0" wp14:anchorId="54E16DE0" wp14:editId="6DA4AC44">
            <wp:extent cx="5657850" cy="2286000"/>
            <wp:effectExtent l="0" t="0" r="0" b="0"/>
            <wp:docPr id="876720034" name="Picture 8767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4" name="Picture 876720034"/>
                    <pic:cNvPicPr/>
                  </pic:nvPicPr>
                  <pic:blipFill rotWithShape="1">
                    <a:blip r:embed="rId341" cstate="print">
                      <a:extLst>
                        <a:ext uri="{28A0092B-C50C-407E-A947-70E740481C1C}">
                          <a14:useLocalDpi xmlns:a14="http://schemas.microsoft.com/office/drawing/2010/main" val="0"/>
                        </a:ext>
                      </a:extLst>
                    </a:blip>
                    <a:srcRect t="11995" b="27000"/>
                    <a:stretch/>
                  </pic:blipFill>
                  <pic:spPr bwMode="auto">
                    <a:xfrm>
                      <a:off x="0" y="0"/>
                      <a:ext cx="5659200" cy="2286545"/>
                    </a:xfrm>
                    <a:prstGeom prst="rect">
                      <a:avLst/>
                    </a:prstGeom>
                    <a:ln>
                      <a:noFill/>
                    </a:ln>
                    <a:extLst>
                      <a:ext uri="{53640926-AAD7-44D8-BBD7-CCE9431645EC}">
                        <a14:shadowObscured xmlns:a14="http://schemas.microsoft.com/office/drawing/2010/main"/>
                      </a:ext>
                    </a:extLst>
                  </pic:spPr>
                </pic:pic>
              </a:graphicData>
            </a:graphic>
          </wp:inline>
        </w:drawing>
      </w:r>
    </w:p>
    <w:p w14:paraId="631AF051" w14:textId="6929C52A" w:rsidR="00486CB9" w:rsidRDefault="001F7197" w:rsidP="00A85ECE">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Intercultural </w:t>
      </w:r>
      <w:r w:rsidR="00913F04" w:rsidRPr="00D6552D">
        <w:rPr>
          <w:rFonts w:ascii="Calibri" w:eastAsia="Calibri" w:hAnsi="Calibri" w:cs="Calibri"/>
          <w:color w:val="404040" w:themeColor="text1" w:themeTint="BF"/>
          <w:sz w:val="24"/>
          <w:lang w:val="en-AU" w:eastAsia="en-GB"/>
        </w:rPr>
        <w:t>or cross-cultural communication refers to understanding</w:t>
      </w:r>
      <w:r w:rsidR="00296A51" w:rsidRPr="00D6552D">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rPr>
        <w:t xml:space="preserve">the use of </w:t>
      </w:r>
      <w:r w:rsidR="00064C45" w:rsidRPr="00D6552D">
        <w:rPr>
          <w:rFonts w:ascii="Calibri" w:eastAsia="Calibri" w:hAnsi="Calibri" w:cs="Calibri"/>
          <w:i/>
          <w:iCs/>
          <w:color w:val="404040" w:themeColor="text1" w:themeTint="BF"/>
          <w:sz w:val="24"/>
          <w:lang w:val="en-AU" w:eastAsia="en-GB"/>
        </w:rPr>
        <w:t>non-verbal</w:t>
      </w:r>
      <w:r w:rsidR="00064C45" w:rsidRPr="00D6552D">
        <w:rPr>
          <w:rFonts w:ascii="Calibri" w:eastAsia="Calibri" w:hAnsi="Calibri" w:cs="Calibri"/>
          <w:color w:val="404040" w:themeColor="text1" w:themeTint="BF"/>
          <w:sz w:val="24"/>
          <w:lang w:val="en-AU" w:eastAsia="en-GB"/>
        </w:rPr>
        <w:t xml:space="preserve">, </w:t>
      </w:r>
      <w:r w:rsidR="00064C45" w:rsidRPr="00D6552D">
        <w:rPr>
          <w:rFonts w:ascii="Calibri" w:eastAsia="Calibri" w:hAnsi="Calibri" w:cs="Calibri"/>
          <w:i/>
          <w:iCs/>
          <w:color w:val="404040" w:themeColor="text1" w:themeTint="BF"/>
          <w:sz w:val="24"/>
          <w:lang w:val="en-AU" w:eastAsia="en-GB"/>
        </w:rPr>
        <w:t>oral</w:t>
      </w:r>
      <w:r w:rsidR="00064C45" w:rsidRPr="00D6552D">
        <w:rPr>
          <w:rFonts w:ascii="Calibri" w:eastAsia="Calibri" w:hAnsi="Calibri" w:cs="Calibri"/>
          <w:color w:val="404040" w:themeColor="text1" w:themeTint="BF"/>
          <w:sz w:val="24"/>
          <w:lang w:val="en-AU" w:eastAsia="en-GB"/>
        </w:rPr>
        <w:t xml:space="preserve">, and </w:t>
      </w:r>
      <w:r w:rsidR="00064C45" w:rsidRPr="00D6552D">
        <w:rPr>
          <w:rFonts w:ascii="Calibri" w:eastAsia="Calibri" w:hAnsi="Calibri" w:cs="Calibri"/>
          <w:i/>
          <w:iCs/>
          <w:color w:val="404040" w:themeColor="text1" w:themeTint="BF"/>
          <w:sz w:val="24"/>
          <w:lang w:val="en-AU" w:eastAsia="en-GB"/>
        </w:rPr>
        <w:t>written</w:t>
      </w:r>
      <w:r w:rsidRPr="00D6552D">
        <w:rPr>
          <w:rFonts w:ascii="Calibri" w:eastAsia="Calibri" w:hAnsi="Calibri" w:cs="Calibri"/>
          <w:color w:val="404040" w:themeColor="text1" w:themeTint="BF"/>
          <w:sz w:val="24"/>
          <w:lang w:val="en-AU" w:eastAsia="en-GB"/>
        </w:rPr>
        <w:t xml:space="preserve"> messages to convey meaning</w:t>
      </w:r>
      <w:r w:rsidRPr="00064C45">
        <w:rPr>
          <w:rFonts w:ascii="Calibri" w:eastAsia="Calibri" w:hAnsi="Calibri" w:cs="Calibri"/>
          <w:color w:val="404040" w:themeColor="text1" w:themeTint="BF"/>
          <w:sz w:val="24"/>
          <w:lang w:val="en-AU" w:eastAsia="en-GB"/>
        </w:rPr>
        <w:t>.</w:t>
      </w:r>
      <w:r w:rsidRPr="00800C11">
        <w:rPr>
          <w:rFonts w:ascii="Calibri" w:eastAsia="Calibri" w:hAnsi="Calibri" w:cs="Calibri"/>
          <w:color w:val="404040" w:themeColor="text1" w:themeTint="BF"/>
          <w:sz w:val="24"/>
          <w:lang w:val="en-AU" w:eastAsia="en-GB"/>
        </w:rPr>
        <w:t xml:space="preserve"> </w:t>
      </w:r>
      <w:r>
        <w:rPr>
          <w:rFonts w:ascii="Calibri" w:eastAsia="Calibri" w:hAnsi="Calibri" w:cs="Calibri"/>
          <w:color w:val="404040" w:themeColor="text1" w:themeTint="BF"/>
          <w:sz w:val="24"/>
          <w:lang w:val="en-AU" w:eastAsia="en-GB"/>
        </w:rPr>
        <w:t xml:space="preserve">Workers </w:t>
      </w:r>
      <w:r w:rsidR="00064C45">
        <w:rPr>
          <w:rFonts w:ascii="Calibri" w:eastAsia="Calibri" w:hAnsi="Calibri" w:cs="Calibri"/>
          <w:color w:val="404040" w:themeColor="text1" w:themeTint="BF"/>
          <w:sz w:val="24"/>
          <w:lang w:val="en-AU" w:eastAsia="en-GB"/>
        </w:rPr>
        <w:t>like</w:t>
      </w:r>
      <w:r>
        <w:rPr>
          <w:rFonts w:ascii="Calibri" w:eastAsia="Calibri" w:hAnsi="Calibri" w:cs="Calibri"/>
          <w:color w:val="404040" w:themeColor="text1" w:themeTint="BF"/>
          <w:sz w:val="24"/>
          <w:lang w:val="en-AU" w:eastAsia="en-GB"/>
        </w:rPr>
        <w:t xml:space="preserve"> yourself use</w:t>
      </w:r>
      <w:r w:rsidRPr="00800C11">
        <w:rPr>
          <w:rFonts w:ascii="Calibri" w:eastAsia="Calibri" w:hAnsi="Calibri" w:cs="Calibri"/>
          <w:color w:val="404040" w:themeColor="text1" w:themeTint="BF"/>
          <w:sz w:val="24"/>
          <w:lang w:val="en-AU" w:eastAsia="en-GB"/>
        </w:rPr>
        <w:t xml:space="preserve"> all three </w:t>
      </w:r>
      <w:r w:rsidR="00913F04">
        <w:rPr>
          <w:rFonts w:ascii="Calibri" w:eastAsia="Calibri" w:hAnsi="Calibri" w:cs="Calibri"/>
          <w:color w:val="404040" w:themeColor="text1" w:themeTint="BF"/>
          <w:sz w:val="24"/>
          <w:lang w:val="en-AU" w:eastAsia="en-GB"/>
        </w:rPr>
        <w:t>forms of communication in dail</w:t>
      </w:r>
      <w:r>
        <w:rPr>
          <w:rFonts w:ascii="Calibri" w:eastAsia="Calibri" w:hAnsi="Calibri" w:cs="Calibri"/>
          <w:color w:val="404040" w:themeColor="text1" w:themeTint="BF"/>
          <w:sz w:val="24"/>
          <w:lang w:val="en-AU" w:eastAsia="en-GB"/>
        </w:rPr>
        <w:t xml:space="preserve">y interactions with colleagues and clients. </w:t>
      </w:r>
      <w:r w:rsidRPr="00D6552D">
        <w:rPr>
          <w:rFonts w:ascii="Calibri" w:eastAsia="Calibri" w:hAnsi="Calibri" w:cs="Calibri"/>
          <w:color w:val="404040" w:themeColor="text1" w:themeTint="BF"/>
          <w:sz w:val="24"/>
          <w:lang w:val="en-AU" w:eastAsia="en-GB"/>
        </w:rPr>
        <w:t xml:space="preserve">When </w:t>
      </w:r>
      <w:r w:rsidR="00913F04" w:rsidRPr="00D6552D">
        <w:rPr>
          <w:rFonts w:ascii="Calibri" w:eastAsia="Calibri" w:hAnsi="Calibri" w:cs="Calibri"/>
          <w:color w:val="404040" w:themeColor="text1" w:themeTint="BF"/>
          <w:sz w:val="24"/>
          <w:lang w:val="en-AU" w:eastAsia="en-GB"/>
        </w:rPr>
        <w:t>workers use all three forms of communication effectively, they can communicate much more than just the ideas and concepts</w:t>
      </w:r>
      <w:r w:rsidRPr="00D6552D">
        <w:rPr>
          <w:rFonts w:ascii="Calibri" w:eastAsia="Calibri" w:hAnsi="Calibri" w:cs="Calibri"/>
          <w:color w:val="404040" w:themeColor="text1" w:themeTint="BF"/>
          <w:sz w:val="24"/>
          <w:lang w:val="en-AU" w:eastAsia="en-GB"/>
        </w:rPr>
        <w:t xml:space="preserve"> they are </w:t>
      </w:r>
      <w:r w:rsidR="00B60FCB" w:rsidRPr="00D6552D">
        <w:rPr>
          <w:rFonts w:ascii="Calibri" w:eastAsia="Calibri" w:hAnsi="Calibri" w:cs="Calibri"/>
          <w:color w:val="404040" w:themeColor="text1" w:themeTint="BF"/>
          <w:sz w:val="24"/>
          <w:lang w:val="en-AU" w:eastAsia="en-GB"/>
        </w:rPr>
        <w:t>expressing</w:t>
      </w:r>
      <w:r w:rsidRPr="00D6552D">
        <w:rPr>
          <w:rFonts w:ascii="Calibri" w:eastAsia="Calibri" w:hAnsi="Calibri" w:cs="Calibri"/>
          <w:color w:val="404040" w:themeColor="text1" w:themeTint="BF"/>
          <w:sz w:val="24"/>
          <w:lang w:val="en-AU" w:eastAsia="en-GB"/>
        </w:rPr>
        <w:t xml:space="preserve">. The perfect use of all forms of communication allows a worker to communicate emotions, </w:t>
      </w:r>
      <w:r w:rsidR="00486CB9" w:rsidRPr="00D6552D">
        <w:rPr>
          <w:rFonts w:ascii="Calibri" w:eastAsia="Calibri" w:hAnsi="Calibri" w:cs="Calibri"/>
          <w:color w:val="404040" w:themeColor="text1" w:themeTint="BF"/>
          <w:sz w:val="24"/>
          <w:lang w:val="en-AU" w:eastAsia="en-GB"/>
        </w:rPr>
        <w:t>feelings, values, encouragement and empowerment.</w:t>
      </w:r>
    </w:p>
    <w:p w14:paraId="16CC8D68" w14:textId="01C35D74" w:rsidR="00800C11" w:rsidRDefault="00D42AD0" w:rsidP="00064C45">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Sometimes, however, communication leads to conflicts with people from diverse backgrounds. </w:t>
      </w:r>
      <w:r w:rsidRPr="00606B4F">
        <w:rPr>
          <w:rFonts w:ascii="Calibri" w:eastAsia="Calibri" w:hAnsi="Calibri" w:cs="Calibri"/>
          <w:color w:val="404040" w:themeColor="text1" w:themeTint="BF"/>
          <w:sz w:val="24"/>
          <w:lang w:val="en-AU" w:eastAsia="en-GB" w:bidi="en-US"/>
        </w:rPr>
        <w:t>This is unavoidable</w:t>
      </w:r>
      <w:r w:rsidR="00090262" w:rsidRPr="00606B4F">
        <w:rPr>
          <w:rFonts w:ascii="Calibri" w:eastAsia="Calibri" w:hAnsi="Calibri" w:cs="Calibri"/>
          <w:color w:val="404040" w:themeColor="text1" w:themeTint="BF"/>
          <w:sz w:val="24"/>
          <w:lang w:val="en-AU" w:eastAsia="en-GB" w:bidi="en-US"/>
        </w:rPr>
        <w:t>. T</w:t>
      </w:r>
      <w:r w:rsidRPr="00606B4F">
        <w:rPr>
          <w:rFonts w:ascii="Calibri" w:eastAsia="Calibri" w:hAnsi="Calibri" w:cs="Calibri"/>
          <w:color w:val="404040" w:themeColor="text1" w:themeTint="BF"/>
          <w:sz w:val="24"/>
          <w:lang w:val="en-AU" w:eastAsia="en-GB" w:bidi="en-US"/>
        </w:rPr>
        <w:t>here are many differences between cultures and even more between people within those cultures. You will never be 100% prepared to deal with any and every kind of person</w:t>
      </w:r>
      <w:r w:rsidR="00090262" w:rsidRPr="00606B4F">
        <w:rPr>
          <w:rFonts w:ascii="Calibri" w:eastAsia="Calibri" w:hAnsi="Calibri" w:cs="Calibri"/>
          <w:color w:val="404040" w:themeColor="text1" w:themeTint="BF"/>
          <w:sz w:val="24"/>
          <w:lang w:val="en-AU" w:eastAsia="en-GB" w:bidi="en-US"/>
        </w:rPr>
        <w:t>. M</w:t>
      </w:r>
      <w:r w:rsidRPr="00606B4F">
        <w:rPr>
          <w:rFonts w:ascii="Calibri" w:eastAsia="Calibri" w:hAnsi="Calibri" w:cs="Calibri"/>
          <w:color w:val="404040" w:themeColor="text1" w:themeTint="BF"/>
          <w:sz w:val="24"/>
          <w:lang w:val="en-AU" w:eastAsia="en-GB" w:bidi="en-US"/>
        </w:rPr>
        <w:t xml:space="preserve">istakes can happen, and sometimes, the fault would not even be on you but </w:t>
      </w:r>
      <w:r w:rsidR="00296A51" w:rsidRPr="00606B4F">
        <w:rPr>
          <w:rFonts w:ascii="Calibri" w:eastAsia="Calibri" w:hAnsi="Calibri" w:cs="Calibri"/>
          <w:color w:val="404040" w:themeColor="text1" w:themeTint="BF"/>
          <w:sz w:val="24"/>
          <w:lang w:val="en-AU" w:eastAsia="en-GB" w:bidi="en-US"/>
        </w:rPr>
        <w:t xml:space="preserve">on </w:t>
      </w:r>
      <w:r w:rsidRPr="00606B4F">
        <w:rPr>
          <w:rFonts w:ascii="Calibri" w:eastAsia="Calibri" w:hAnsi="Calibri" w:cs="Calibri"/>
          <w:color w:val="404040" w:themeColor="text1" w:themeTint="BF"/>
          <w:sz w:val="24"/>
          <w:lang w:val="en-AU" w:eastAsia="en-GB" w:bidi="en-US"/>
        </w:rPr>
        <w:t>the person you are communicating with.</w:t>
      </w:r>
    </w:p>
    <w:p w14:paraId="0CC32EC2" w14:textId="07987A33" w:rsidR="00D42AD0" w:rsidRDefault="00D42AD0" w:rsidP="00064C45">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In such cases, you will have to use constructive communication. </w:t>
      </w:r>
      <w:r w:rsidRPr="005D49BF">
        <w:rPr>
          <w:rFonts w:ascii="Calibri" w:eastAsia="Calibri" w:hAnsi="Calibri" w:cs="Calibri"/>
          <w:i/>
          <w:iCs/>
          <w:color w:val="404040" w:themeColor="text1" w:themeTint="BF"/>
          <w:sz w:val="24"/>
          <w:lang w:val="en-AU" w:eastAsia="en-GB" w:bidi="en-US"/>
        </w:rPr>
        <w:t>Constructive communication</w:t>
      </w:r>
      <w:r>
        <w:rPr>
          <w:rFonts w:ascii="Calibri" w:eastAsia="Calibri" w:hAnsi="Calibri" w:cs="Calibri"/>
          <w:color w:val="404040" w:themeColor="text1" w:themeTint="BF"/>
          <w:sz w:val="24"/>
          <w:lang w:val="en-AU" w:eastAsia="en-GB" w:bidi="en-US"/>
        </w:rPr>
        <w:t xml:space="preserve"> is a style of communication used when addressing issues or resolving conflicts. It is a direct style of communication that aims to find the root cause of the issue and work towards a scenario where all parties are satisfied.</w:t>
      </w:r>
    </w:p>
    <w:p w14:paraId="442C67A1" w14:textId="6B85A489" w:rsidR="00D42AD0" w:rsidRDefault="00D42AD0" w:rsidP="00064C45">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To communicate constructively, you must do the following:</w:t>
      </w:r>
    </w:p>
    <w:p w14:paraId="0028B433" w14:textId="71A2C851" w:rsidR="004477EF" w:rsidRDefault="00D42AD0">
      <w:pPr>
        <w:pStyle w:val="ListParagraph"/>
        <w:numPr>
          <w:ilvl w:val="0"/>
          <w:numId w:val="5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4477EF">
        <w:rPr>
          <w:rFonts w:ascii="Calibri" w:eastAsia="Calibri" w:hAnsi="Calibri" w:cs="Calibri"/>
          <w:b/>
          <w:bCs/>
          <w:color w:val="404040" w:themeColor="text1" w:themeTint="BF"/>
          <w:sz w:val="24"/>
          <w:lang w:val="en-AU" w:eastAsia="en-GB" w:bidi="en-US"/>
        </w:rPr>
        <w:t>Identify the problem and isolate it from the person.</w:t>
      </w:r>
      <w:r w:rsidRPr="004477EF">
        <w:rPr>
          <w:rFonts w:ascii="Calibri" w:eastAsia="Calibri" w:hAnsi="Calibri" w:cs="Calibri"/>
          <w:color w:val="404040" w:themeColor="text1" w:themeTint="BF"/>
          <w:sz w:val="24"/>
          <w:lang w:val="en-AU" w:eastAsia="en-GB" w:bidi="en-US"/>
        </w:rPr>
        <w:t xml:space="preserve"> Often, </w:t>
      </w:r>
      <w:r w:rsidR="002F78C9">
        <w:rPr>
          <w:rFonts w:ascii="Calibri" w:eastAsia="Calibri" w:hAnsi="Calibri" w:cs="Calibri"/>
          <w:color w:val="404040" w:themeColor="text1" w:themeTint="BF"/>
          <w:sz w:val="24"/>
          <w:lang w:val="en-AU" w:eastAsia="en-GB" w:bidi="en-US"/>
        </w:rPr>
        <w:t>people</w:t>
      </w:r>
      <w:r w:rsidRPr="004477EF">
        <w:rPr>
          <w:rFonts w:ascii="Calibri" w:eastAsia="Calibri" w:hAnsi="Calibri" w:cs="Calibri"/>
          <w:color w:val="404040" w:themeColor="text1" w:themeTint="BF"/>
          <w:sz w:val="24"/>
          <w:lang w:val="en-AU" w:eastAsia="en-GB" w:bidi="en-US"/>
        </w:rPr>
        <w:t xml:space="preserve"> tend to react and place all </w:t>
      </w:r>
      <w:r w:rsidR="003C5E49">
        <w:rPr>
          <w:rFonts w:ascii="Calibri" w:eastAsia="Calibri" w:hAnsi="Calibri" w:cs="Calibri"/>
          <w:color w:val="404040" w:themeColor="text1" w:themeTint="BF"/>
          <w:sz w:val="24"/>
          <w:lang w:val="en-AU" w:eastAsia="en-GB" w:bidi="en-US"/>
        </w:rPr>
        <w:t xml:space="preserve">their </w:t>
      </w:r>
      <w:r w:rsidRPr="004477EF">
        <w:rPr>
          <w:rFonts w:ascii="Calibri" w:eastAsia="Calibri" w:hAnsi="Calibri" w:cs="Calibri"/>
          <w:color w:val="404040" w:themeColor="text1" w:themeTint="BF"/>
          <w:sz w:val="24"/>
          <w:lang w:val="en-AU" w:eastAsia="en-GB" w:bidi="en-US"/>
        </w:rPr>
        <w:t xml:space="preserve">negative emotions and ideas on the person instead of the problem at hand. </w:t>
      </w:r>
      <w:r w:rsidRPr="00606B4F">
        <w:rPr>
          <w:rFonts w:ascii="Calibri" w:eastAsia="Calibri" w:hAnsi="Calibri" w:cs="Calibri"/>
          <w:color w:val="404040" w:themeColor="text1" w:themeTint="BF"/>
          <w:sz w:val="24"/>
          <w:lang w:val="en-AU" w:eastAsia="en-GB" w:bidi="en-US"/>
        </w:rPr>
        <w:t>This creates tension and makes the problem personal</w:t>
      </w:r>
      <w:r w:rsidR="00555229" w:rsidRPr="00606B4F">
        <w:rPr>
          <w:rFonts w:ascii="Calibri" w:eastAsia="Calibri" w:hAnsi="Calibri" w:cs="Calibri"/>
          <w:color w:val="404040" w:themeColor="text1" w:themeTint="BF"/>
          <w:sz w:val="24"/>
          <w:lang w:val="en-AU" w:eastAsia="en-GB" w:bidi="en-US"/>
        </w:rPr>
        <w:t>. D</w:t>
      </w:r>
      <w:r w:rsidRPr="00606B4F">
        <w:rPr>
          <w:rFonts w:ascii="Calibri" w:eastAsia="Calibri" w:hAnsi="Calibri" w:cs="Calibri"/>
          <w:color w:val="404040" w:themeColor="text1" w:themeTint="BF"/>
          <w:sz w:val="24"/>
          <w:lang w:val="en-AU" w:eastAsia="en-GB" w:bidi="en-US"/>
        </w:rPr>
        <w:t xml:space="preserve">oing this will prevent any future progress as any solutions you offer </w:t>
      </w:r>
      <w:r w:rsidR="00913F04" w:rsidRPr="00606B4F">
        <w:rPr>
          <w:rFonts w:ascii="Calibri" w:eastAsia="Calibri" w:hAnsi="Calibri" w:cs="Calibri"/>
          <w:color w:val="404040" w:themeColor="text1" w:themeTint="BF"/>
          <w:sz w:val="24"/>
          <w:lang w:val="en-AU" w:eastAsia="en-GB" w:bidi="en-US"/>
        </w:rPr>
        <w:t>can</w:t>
      </w:r>
      <w:r w:rsidRPr="00606B4F">
        <w:rPr>
          <w:rFonts w:ascii="Calibri" w:eastAsia="Calibri" w:hAnsi="Calibri" w:cs="Calibri"/>
          <w:color w:val="404040" w:themeColor="text1" w:themeTint="BF"/>
          <w:sz w:val="24"/>
          <w:lang w:val="en-AU" w:eastAsia="en-GB" w:bidi="en-US"/>
        </w:rPr>
        <w:t xml:space="preserve"> seem like attacks on the person</w:t>
      </w:r>
      <w:r w:rsidR="00176047" w:rsidRPr="00606B4F">
        <w:rPr>
          <w:rFonts w:ascii="Calibri" w:eastAsia="Calibri" w:hAnsi="Calibri" w:cs="Calibri"/>
          <w:color w:val="404040" w:themeColor="text1" w:themeTint="BF"/>
          <w:sz w:val="24"/>
          <w:lang w:val="en-AU" w:eastAsia="en-GB" w:bidi="en-US"/>
        </w:rPr>
        <w:t>.</w:t>
      </w:r>
      <w:r w:rsidR="00176047" w:rsidRPr="004477EF">
        <w:rPr>
          <w:rFonts w:ascii="Calibri" w:eastAsia="Calibri" w:hAnsi="Calibri" w:cs="Calibri"/>
          <w:color w:val="404040" w:themeColor="text1" w:themeTint="BF"/>
          <w:sz w:val="24"/>
          <w:lang w:val="en-AU" w:eastAsia="en-GB" w:bidi="en-US"/>
        </w:rPr>
        <w:t xml:space="preserve"> You must isolate the problem from the person through appropriate phrasing</w:t>
      </w:r>
      <w:r w:rsidR="004477EF" w:rsidRPr="004477EF">
        <w:rPr>
          <w:rFonts w:ascii="Calibri" w:eastAsia="Calibri" w:hAnsi="Calibri" w:cs="Calibri"/>
          <w:color w:val="404040" w:themeColor="text1" w:themeTint="BF"/>
          <w:sz w:val="24"/>
          <w:lang w:val="en-AU" w:eastAsia="en-GB" w:bidi="en-US"/>
        </w:rPr>
        <w:t>.</w:t>
      </w:r>
    </w:p>
    <w:p w14:paraId="3CD9779C" w14:textId="35803118" w:rsidR="005D49BF" w:rsidRDefault="00176047">
      <w:pPr>
        <w:pStyle w:val="ListParagraph"/>
        <w:numPr>
          <w:ilvl w:val="0"/>
          <w:numId w:val="5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2E462C">
        <w:rPr>
          <w:rFonts w:ascii="Calibri" w:eastAsia="Calibri" w:hAnsi="Calibri" w:cs="Calibri"/>
          <w:b/>
          <w:bCs/>
          <w:color w:val="404040" w:themeColor="text1" w:themeTint="BF"/>
          <w:sz w:val="24"/>
          <w:lang w:val="en-AU" w:eastAsia="en-GB" w:bidi="en-US"/>
        </w:rPr>
        <w:t>Focus on solving the problem instead of justifying past actions.</w:t>
      </w:r>
      <w:r w:rsidRPr="004477EF">
        <w:rPr>
          <w:rFonts w:ascii="Calibri" w:eastAsia="Calibri" w:hAnsi="Calibri" w:cs="Calibri"/>
          <w:color w:val="404040" w:themeColor="text1" w:themeTint="BF"/>
          <w:sz w:val="24"/>
          <w:lang w:val="en-AU" w:eastAsia="en-GB" w:bidi="en-US"/>
        </w:rPr>
        <w:t xml:space="preserve"> People have a natural tendency to defend their actions. However, when dealing with conflicts, all this would do is delay the resolution of the problem. You need to know how to move on from what happened </w:t>
      </w:r>
      <w:r w:rsidR="004477EF" w:rsidRPr="004477EF">
        <w:rPr>
          <w:rFonts w:ascii="Calibri" w:eastAsia="Calibri" w:hAnsi="Calibri" w:cs="Calibri"/>
          <w:color w:val="404040" w:themeColor="text1" w:themeTint="BF"/>
          <w:sz w:val="24"/>
          <w:lang w:val="en-AU" w:eastAsia="en-GB" w:bidi="en-US"/>
        </w:rPr>
        <w:t xml:space="preserve">and look forward to what </w:t>
      </w:r>
      <w:r w:rsidR="00913F04">
        <w:rPr>
          <w:rFonts w:ascii="Calibri" w:eastAsia="Calibri" w:hAnsi="Calibri" w:cs="Calibri"/>
          <w:color w:val="404040" w:themeColor="text1" w:themeTint="BF"/>
          <w:sz w:val="24"/>
          <w:lang w:val="en-AU" w:eastAsia="en-GB" w:bidi="en-US"/>
        </w:rPr>
        <w:t>should</w:t>
      </w:r>
      <w:r w:rsidR="004477EF" w:rsidRPr="004477EF">
        <w:rPr>
          <w:rFonts w:ascii="Calibri" w:eastAsia="Calibri" w:hAnsi="Calibri" w:cs="Calibri"/>
          <w:color w:val="404040" w:themeColor="text1" w:themeTint="BF"/>
          <w:sz w:val="24"/>
          <w:lang w:val="en-AU" w:eastAsia="en-GB" w:bidi="en-US"/>
        </w:rPr>
        <w:t xml:space="preserve"> happen</w:t>
      </w:r>
      <w:r w:rsidR="00913F04">
        <w:rPr>
          <w:rFonts w:ascii="Calibri" w:eastAsia="Calibri" w:hAnsi="Calibri" w:cs="Calibri"/>
          <w:color w:val="404040" w:themeColor="text1" w:themeTint="BF"/>
          <w:sz w:val="24"/>
          <w:lang w:val="en-AU" w:eastAsia="en-GB" w:bidi="en-US"/>
        </w:rPr>
        <w:t>.</w:t>
      </w:r>
    </w:p>
    <w:p w14:paraId="149E29CB" w14:textId="2C8506B3" w:rsidR="005D49BF" w:rsidRDefault="005D49BF" w:rsidP="00D6552D">
      <w:pPr>
        <w:spacing w:after="120" w:line="276" w:lineRule="auto"/>
        <w:ind w:left="0" w:right="0" w:firstLine="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br w:type="page"/>
      </w:r>
    </w:p>
    <w:p w14:paraId="40CBA237" w14:textId="1CF8B92E" w:rsidR="002E462C" w:rsidRDefault="004477EF">
      <w:pPr>
        <w:pStyle w:val="ListParagraph"/>
        <w:numPr>
          <w:ilvl w:val="0"/>
          <w:numId w:val="5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2E462C">
        <w:rPr>
          <w:rFonts w:ascii="Calibri" w:eastAsia="Calibri" w:hAnsi="Calibri" w:cs="Calibri"/>
          <w:b/>
          <w:bCs/>
          <w:color w:val="404040" w:themeColor="text1" w:themeTint="BF"/>
          <w:sz w:val="24"/>
          <w:lang w:val="en-AU" w:eastAsia="en-GB" w:bidi="en-US"/>
        </w:rPr>
        <w:lastRenderedPageBreak/>
        <w:t>Be specific.</w:t>
      </w:r>
      <w:r>
        <w:rPr>
          <w:rFonts w:ascii="Calibri" w:eastAsia="Calibri" w:hAnsi="Calibri" w:cs="Calibri"/>
          <w:color w:val="404040" w:themeColor="text1" w:themeTint="BF"/>
          <w:sz w:val="24"/>
          <w:lang w:val="en-AU" w:eastAsia="en-GB" w:bidi="en-US"/>
        </w:rPr>
        <w:t xml:space="preserve"> It can be easy to make generalisations when experiencing negative emotions (this is exactly how some prejudices and biases are forme</w:t>
      </w:r>
      <w:r w:rsidRPr="009205ED">
        <w:rPr>
          <w:rFonts w:ascii="Calibri" w:eastAsia="Calibri" w:hAnsi="Calibri" w:cs="Calibri"/>
          <w:color w:val="404040" w:themeColor="text1" w:themeTint="BF"/>
          <w:sz w:val="24"/>
          <w:lang w:val="en-AU" w:eastAsia="en-GB" w:bidi="en-US"/>
        </w:rPr>
        <w:t>d</w:t>
      </w:r>
      <w:r w:rsidRPr="00606B4F">
        <w:rPr>
          <w:rFonts w:ascii="Calibri" w:eastAsia="Calibri" w:hAnsi="Calibri" w:cs="Calibri"/>
          <w:color w:val="404040" w:themeColor="text1" w:themeTint="BF"/>
          <w:sz w:val="24"/>
          <w:lang w:val="en-AU" w:eastAsia="en-GB" w:bidi="en-US"/>
        </w:rPr>
        <w:t xml:space="preserve">!). </w:t>
      </w:r>
      <w:r w:rsidR="001421A6" w:rsidRPr="00606B4F">
        <w:rPr>
          <w:rFonts w:ascii="Calibri" w:eastAsia="Calibri" w:hAnsi="Calibri" w:cs="Calibri"/>
          <w:color w:val="404040" w:themeColor="text1" w:themeTint="BF"/>
          <w:sz w:val="24"/>
          <w:lang w:val="en-AU" w:eastAsia="en-GB" w:bidi="en-US"/>
        </w:rPr>
        <w:t>Ask probing questions and get into specifics</w:t>
      </w:r>
      <w:r w:rsidR="00555229" w:rsidRPr="00606B4F">
        <w:rPr>
          <w:rFonts w:ascii="Calibri" w:eastAsia="Calibri" w:hAnsi="Calibri" w:cs="Calibri"/>
          <w:color w:val="404040" w:themeColor="text1" w:themeTint="BF"/>
          <w:sz w:val="24"/>
          <w:lang w:val="en-AU" w:eastAsia="en-GB" w:bidi="en-US"/>
        </w:rPr>
        <w:t>. S</w:t>
      </w:r>
      <w:r w:rsidR="001421A6" w:rsidRPr="00606B4F">
        <w:rPr>
          <w:rFonts w:ascii="Calibri" w:eastAsia="Calibri" w:hAnsi="Calibri" w:cs="Calibri"/>
          <w:color w:val="404040" w:themeColor="text1" w:themeTint="BF"/>
          <w:sz w:val="24"/>
          <w:lang w:val="en-AU" w:eastAsia="en-GB" w:bidi="en-US"/>
        </w:rPr>
        <w:t>ometimes, differences between people are too small to notice</w:t>
      </w:r>
      <w:r w:rsidR="009205ED" w:rsidRPr="00606B4F">
        <w:rPr>
          <w:rFonts w:ascii="Calibri" w:eastAsia="Calibri" w:hAnsi="Calibri" w:cs="Calibri"/>
          <w:color w:val="404040" w:themeColor="text1" w:themeTint="BF"/>
          <w:sz w:val="24"/>
          <w:lang w:val="en-AU" w:eastAsia="en-GB" w:bidi="en-US"/>
        </w:rPr>
        <w:t>.</w:t>
      </w:r>
      <w:r w:rsidR="001421A6" w:rsidRPr="00606B4F">
        <w:rPr>
          <w:rFonts w:ascii="Calibri" w:eastAsia="Calibri" w:hAnsi="Calibri" w:cs="Calibri"/>
          <w:color w:val="404040" w:themeColor="text1" w:themeTint="BF"/>
          <w:sz w:val="24"/>
          <w:lang w:val="en-AU" w:eastAsia="en-GB" w:bidi="en-US"/>
        </w:rPr>
        <w:t xml:space="preserve"> </w:t>
      </w:r>
      <w:r w:rsidR="009205ED" w:rsidRPr="00606B4F">
        <w:rPr>
          <w:rFonts w:ascii="Calibri" w:eastAsia="Calibri" w:hAnsi="Calibri" w:cs="Calibri"/>
          <w:color w:val="404040" w:themeColor="text1" w:themeTint="BF"/>
          <w:sz w:val="24"/>
          <w:lang w:val="en-AU" w:eastAsia="en-GB" w:bidi="en-US"/>
        </w:rPr>
        <w:t>O</w:t>
      </w:r>
      <w:r w:rsidR="001421A6" w:rsidRPr="00606B4F">
        <w:rPr>
          <w:rFonts w:ascii="Calibri" w:eastAsia="Calibri" w:hAnsi="Calibri" w:cs="Calibri"/>
          <w:color w:val="404040" w:themeColor="text1" w:themeTint="BF"/>
          <w:sz w:val="24"/>
          <w:lang w:val="en-AU" w:eastAsia="en-GB" w:bidi="en-US"/>
        </w:rPr>
        <w:t>ther times, the differences are foundational</w:t>
      </w:r>
      <w:r w:rsidR="00913F04" w:rsidRPr="00606B4F">
        <w:rPr>
          <w:rFonts w:ascii="Calibri" w:eastAsia="Calibri" w:hAnsi="Calibri" w:cs="Calibri"/>
          <w:color w:val="404040" w:themeColor="text1" w:themeTint="BF"/>
          <w:sz w:val="24"/>
          <w:lang w:val="en-AU" w:eastAsia="en-GB" w:bidi="en-US"/>
        </w:rPr>
        <w:t>.</w:t>
      </w:r>
      <w:r w:rsidR="00913F04">
        <w:rPr>
          <w:rFonts w:ascii="Calibri" w:eastAsia="Calibri" w:hAnsi="Calibri" w:cs="Calibri"/>
          <w:color w:val="404040" w:themeColor="text1" w:themeTint="BF"/>
          <w:sz w:val="24"/>
          <w:lang w:val="en-AU" w:eastAsia="en-GB" w:bidi="en-US"/>
        </w:rPr>
        <w:t xml:space="preserve"> They</w:t>
      </w:r>
      <w:r w:rsidR="001421A6">
        <w:rPr>
          <w:rFonts w:ascii="Calibri" w:eastAsia="Calibri" w:hAnsi="Calibri" w:cs="Calibri"/>
          <w:color w:val="404040" w:themeColor="text1" w:themeTint="BF"/>
          <w:sz w:val="24"/>
          <w:lang w:val="en-AU" w:eastAsia="en-GB" w:bidi="en-US"/>
        </w:rPr>
        <w:t xml:space="preserve"> can affect how persons interpret certain words or concepts altogether.</w:t>
      </w:r>
      <w:r w:rsidR="00945083">
        <w:rPr>
          <w:rFonts w:ascii="Calibri" w:eastAsia="Calibri" w:hAnsi="Calibri" w:cs="Calibri"/>
          <w:color w:val="404040" w:themeColor="text1" w:themeTint="BF"/>
          <w:sz w:val="24"/>
          <w:lang w:val="en-AU" w:eastAsia="en-GB" w:bidi="en-US"/>
        </w:rPr>
        <w:t xml:space="preserve"> By focusing on facts, you </w:t>
      </w:r>
      <w:r w:rsidR="00913F04">
        <w:rPr>
          <w:rFonts w:ascii="Calibri" w:eastAsia="Calibri" w:hAnsi="Calibri" w:cs="Calibri"/>
          <w:color w:val="404040" w:themeColor="text1" w:themeTint="BF"/>
          <w:sz w:val="24"/>
          <w:lang w:val="en-AU" w:eastAsia="en-GB" w:bidi="en-US"/>
        </w:rPr>
        <w:t>can</w:t>
      </w:r>
      <w:r w:rsidR="00945083">
        <w:rPr>
          <w:rFonts w:ascii="Calibri" w:eastAsia="Calibri" w:hAnsi="Calibri" w:cs="Calibri"/>
          <w:color w:val="404040" w:themeColor="text1" w:themeTint="BF"/>
          <w:sz w:val="24"/>
          <w:lang w:val="en-AU" w:eastAsia="en-GB" w:bidi="en-US"/>
        </w:rPr>
        <w:t xml:space="preserve"> get a better picture of the problem and the different elements that caused it or contributed to it.</w:t>
      </w:r>
    </w:p>
    <w:p w14:paraId="42124101" w14:textId="470D7E26" w:rsidR="001421A6" w:rsidRDefault="00945083">
      <w:pPr>
        <w:pStyle w:val="ListParagraph"/>
        <w:numPr>
          <w:ilvl w:val="0"/>
          <w:numId w:val="5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2E462C">
        <w:rPr>
          <w:rFonts w:ascii="Calibri" w:eastAsia="Calibri" w:hAnsi="Calibri" w:cs="Calibri"/>
          <w:b/>
          <w:bCs/>
          <w:color w:val="404040" w:themeColor="text1" w:themeTint="BF"/>
          <w:sz w:val="24"/>
          <w:lang w:val="en-AU" w:eastAsia="en-GB" w:bidi="en-US"/>
        </w:rPr>
        <w:t>Own up to your responsibility.</w:t>
      </w:r>
      <w:r>
        <w:rPr>
          <w:rFonts w:ascii="Calibri" w:eastAsia="Calibri" w:hAnsi="Calibri" w:cs="Calibri"/>
          <w:color w:val="404040" w:themeColor="text1" w:themeTint="BF"/>
          <w:sz w:val="24"/>
          <w:lang w:val="en-AU" w:eastAsia="en-GB" w:bidi="en-US"/>
        </w:rPr>
        <w:t xml:space="preserve"> When </w:t>
      </w:r>
      <w:r w:rsidRPr="00502BFF">
        <w:rPr>
          <w:rFonts w:ascii="Calibri" w:eastAsia="Calibri" w:hAnsi="Calibri" w:cs="Calibri"/>
          <w:color w:val="404040" w:themeColor="text1" w:themeTint="BF"/>
          <w:sz w:val="24"/>
          <w:lang w:val="en-AU" w:eastAsia="en-GB" w:bidi="en-US"/>
        </w:rPr>
        <w:t xml:space="preserve">sentences focus on the </w:t>
      </w:r>
      <w:r w:rsidR="00502BFF" w:rsidRPr="00502BFF">
        <w:rPr>
          <w:rFonts w:ascii="Calibri" w:eastAsia="Calibri" w:hAnsi="Calibri" w:cs="Calibri"/>
          <w:color w:val="404040" w:themeColor="text1" w:themeTint="BF"/>
          <w:sz w:val="24"/>
          <w:lang w:val="en-AU" w:eastAsia="en-GB" w:bidi="en-US"/>
        </w:rPr>
        <w:t>‘</w:t>
      </w:r>
      <w:r w:rsidRPr="008C1076">
        <w:rPr>
          <w:rFonts w:ascii="Calibri" w:eastAsia="Calibri" w:hAnsi="Calibri" w:cs="Calibri"/>
          <w:i/>
          <w:iCs/>
          <w:color w:val="404040" w:themeColor="text1" w:themeTint="BF"/>
          <w:sz w:val="24"/>
          <w:lang w:val="en-AU" w:eastAsia="en-GB" w:bidi="en-US"/>
        </w:rPr>
        <w:t>you</w:t>
      </w:r>
      <w:r w:rsidR="00502BFF" w:rsidRPr="00502BFF">
        <w:rPr>
          <w:rFonts w:ascii="Calibri" w:eastAsia="Calibri" w:hAnsi="Calibri" w:cs="Calibri"/>
          <w:i/>
          <w:iCs/>
          <w:color w:val="404040" w:themeColor="text1" w:themeTint="BF"/>
          <w:sz w:val="24"/>
          <w:lang w:val="en-AU" w:eastAsia="en-GB" w:bidi="en-US"/>
        </w:rPr>
        <w:t>’</w:t>
      </w:r>
      <w:r w:rsidRPr="00502BFF">
        <w:rPr>
          <w:rFonts w:ascii="Calibri" w:eastAsia="Calibri" w:hAnsi="Calibri" w:cs="Calibri"/>
          <w:color w:val="404040" w:themeColor="text1" w:themeTint="BF"/>
          <w:sz w:val="24"/>
          <w:lang w:val="en-AU" w:eastAsia="en-GB" w:bidi="en-US"/>
        </w:rPr>
        <w:t xml:space="preserve">, they tend to sound accusatory and argumentative. Using </w:t>
      </w:r>
      <w:r w:rsidR="00502BFF" w:rsidRPr="00502BFF">
        <w:rPr>
          <w:rFonts w:ascii="Calibri" w:eastAsia="Calibri" w:hAnsi="Calibri" w:cs="Calibri"/>
          <w:color w:val="404040" w:themeColor="text1" w:themeTint="BF"/>
          <w:sz w:val="24"/>
          <w:lang w:val="en-AU" w:eastAsia="en-GB" w:bidi="en-US"/>
        </w:rPr>
        <w:t>‘</w:t>
      </w:r>
      <w:r w:rsidRPr="008C1076">
        <w:rPr>
          <w:rFonts w:ascii="Calibri" w:eastAsia="Calibri" w:hAnsi="Calibri" w:cs="Calibri"/>
          <w:i/>
          <w:iCs/>
          <w:color w:val="404040" w:themeColor="text1" w:themeTint="BF"/>
          <w:sz w:val="24"/>
          <w:lang w:val="en-AU" w:eastAsia="en-GB" w:bidi="en-US"/>
        </w:rPr>
        <w:t>I</w:t>
      </w:r>
      <w:r w:rsidR="00502BFF" w:rsidRPr="00502BFF">
        <w:rPr>
          <w:rFonts w:ascii="Calibri" w:eastAsia="Calibri" w:hAnsi="Calibri" w:cs="Calibri"/>
          <w:i/>
          <w:iCs/>
          <w:color w:val="404040" w:themeColor="text1" w:themeTint="BF"/>
          <w:sz w:val="24"/>
          <w:lang w:val="en-AU" w:eastAsia="en-GB" w:bidi="en-US"/>
        </w:rPr>
        <w:t>’</w:t>
      </w:r>
      <w:r w:rsidRPr="00502BFF">
        <w:rPr>
          <w:rFonts w:ascii="Calibri" w:eastAsia="Calibri" w:hAnsi="Calibri" w:cs="Calibri"/>
          <w:color w:val="404040" w:themeColor="text1" w:themeTint="BF"/>
          <w:sz w:val="24"/>
          <w:lang w:val="en-AU" w:eastAsia="en-GB" w:bidi="en-US"/>
        </w:rPr>
        <w:t xml:space="preserve"> and </w:t>
      </w:r>
      <w:r w:rsidR="00502BFF" w:rsidRPr="00502BFF">
        <w:rPr>
          <w:rFonts w:ascii="Calibri" w:eastAsia="Calibri" w:hAnsi="Calibri" w:cs="Calibri"/>
          <w:color w:val="404040" w:themeColor="text1" w:themeTint="BF"/>
          <w:sz w:val="24"/>
          <w:lang w:val="en-AU" w:eastAsia="en-GB" w:bidi="en-US"/>
        </w:rPr>
        <w:t>‘</w:t>
      </w:r>
      <w:r w:rsidRPr="008C1076">
        <w:rPr>
          <w:rFonts w:ascii="Calibri" w:eastAsia="Calibri" w:hAnsi="Calibri" w:cs="Calibri"/>
          <w:i/>
          <w:iCs/>
          <w:color w:val="404040" w:themeColor="text1" w:themeTint="BF"/>
          <w:sz w:val="24"/>
          <w:lang w:val="en-AU" w:eastAsia="en-GB" w:bidi="en-US"/>
        </w:rPr>
        <w:t>me</w:t>
      </w:r>
      <w:r w:rsidR="00502BFF" w:rsidRPr="00502BFF">
        <w:rPr>
          <w:rFonts w:ascii="Calibri" w:eastAsia="Calibri" w:hAnsi="Calibri" w:cs="Calibri"/>
          <w:i/>
          <w:iCs/>
          <w:color w:val="404040" w:themeColor="text1" w:themeTint="BF"/>
          <w:sz w:val="24"/>
          <w:lang w:val="en-AU" w:eastAsia="en-GB" w:bidi="en-US"/>
        </w:rPr>
        <w:t>’</w:t>
      </w:r>
      <w:r w:rsidRPr="00502BFF">
        <w:rPr>
          <w:rFonts w:ascii="Calibri" w:eastAsia="Calibri" w:hAnsi="Calibri" w:cs="Calibri"/>
          <w:color w:val="404040" w:themeColor="text1" w:themeTint="BF"/>
          <w:sz w:val="24"/>
          <w:lang w:val="en-AU" w:eastAsia="en-GB" w:bidi="en-US"/>
        </w:rPr>
        <w:t xml:space="preserve"> lets you</w:t>
      </w:r>
      <w:r>
        <w:rPr>
          <w:rFonts w:ascii="Calibri" w:eastAsia="Calibri" w:hAnsi="Calibri" w:cs="Calibri"/>
          <w:color w:val="404040" w:themeColor="text1" w:themeTint="BF"/>
          <w:sz w:val="24"/>
          <w:lang w:val="en-AU" w:eastAsia="en-GB" w:bidi="en-US"/>
        </w:rPr>
        <w:t xml:space="preserve"> sound responsible and sincere in your endeavours.</w:t>
      </w:r>
    </w:p>
    <w:p w14:paraId="0BA2F6F5" w14:textId="495063CD" w:rsidR="00945083" w:rsidRDefault="00945083">
      <w:pPr>
        <w:pStyle w:val="ListParagraph"/>
        <w:numPr>
          <w:ilvl w:val="0"/>
          <w:numId w:val="54"/>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2E462C">
        <w:rPr>
          <w:rFonts w:ascii="Calibri" w:eastAsia="Calibri" w:hAnsi="Calibri" w:cs="Calibri"/>
          <w:b/>
          <w:bCs/>
          <w:color w:val="404040" w:themeColor="text1" w:themeTint="BF"/>
          <w:sz w:val="24"/>
          <w:lang w:val="en-AU" w:eastAsia="en-GB" w:bidi="en-US"/>
        </w:rPr>
        <w:t>Use active listening.</w:t>
      </w:r>
      <w:r>
        <w:rPr>
          <w:rFonts w:ascii="Calibri" w:eastAsia="Calibri" w:hAnsi="Calibri" w:cs="Calibri"/>
          <w:color w:val="404040" w:themeColor="text1" w:themeTint="BF"/>
          <w:sz w:val="24"/>
          <w:lang w:val="en-AU" w:eastAsia="en-GB" w:bidi="en-US"/>
        </w:rPr>
        <w:t xml:space="preserve"> </w:t>
      </w:r>
      <w:r w:rsidRPr="00945083">
        <w:rPr>
          <w:rFonts w:ascii="Calibri" w:eastAsia="Calibri" w:hAnsi="Calibri" w:cs="Calibri"/>
          <w:color w:val="404040" w:themeColor="text1" w:themeTint="BF"/>
          <w:sz w:val="24"/>
          <w:lang w:val="en-AU" w:eastAsia="en-GB" w:bidi="en-US"/>
        </w:rPr>
        <w:t xml:space="preserve">Active listening </w:t>
      </w:r>
      <w:r>
        <w:rPr>
          <w:rFonts w:ascii="Calibri" w:eastAsia="Calibri" w:hAnsi="Calibri" w:cs="Calibri"/>
          <w:color w:val="404040" w:themeColor="text1" w:themeTint="BF"/>
          <w:sz w:val="24"/>
          <w:lang w:val="en-AU" w:eastAsia="en-GB" w:bidi="en-US"/>
        </w:rPr>
        <w:t xml:space="preserve">can help clear up misconceptions and identify </w:t>
      </w:r>
      <w:r w:rsidR="002E462C">
        <w:rPr>
          <w:rFonts w:ascii="Calibri" w:eastAsia="Calibri" w:hAnsi="Calibri" w:cs="Calibri"/>
          <w:color w:val="404040" w:themeColor="text1" w:themeTint="BF"/>
          <w:sz w:val="24"/>
          <w:lang w:val="en-AU" w:eastAsia="en-GB" w:bidi="en-US"/>
        </w:rPr>
        <w:t xml:space="preserve">underlying concerns. It </w:t>
      </w:r>
      <w:r w:rsidRPr="00945083">
        <w:rPr>
          <w:rFonts w:ascii="Calibri" w:eastAsia="Calibri" w:hAnsi="Calibri" w:cs="Calibri"/>
          <w:color w:val="404040" w:themeColor="text1" w:themeTint="BF"/>
          <w:sz w:val="24"/>
          <w:lang w:val="en-AU" w:eastAsia="en-GB" w:bidi="en-US"/>
        </w:rPr>
        <w:t xml:space="preserve">involves </w:t>
      </w:r>
      <w:r>
        <w:rPr>
          <w:rFonts w:ascii="Calibri" w:eastAsia="Calibri" w:hAnsi="Calibri" w:cs="Calibri"/>
          <w:color w:val="404040" w:themeColor="text1" w:themeTint="BF"/>
          <w:sz w:val="24"/>
          <w:lang w:val="en-AU" w:eastAsia="en-GB" w:bidi="en-US"/>
        </w:rPr>
        <w:t>doing the following:</w:t>
      </w:r>
    </w:p>
    <w:p w14:paraId="30CE079C" w14:textId="1418BAFA" w:rsidR="002E462C" w:rsidRDefault="002E462C">
      <w:pPr>
        <w:pStyle w:val="ListParagraph"/>
        <w:numPr>
          <w:ilvl w:val="1"/>
          <w:numId w:val="55"/>
        </w:numPr>
        <w:spacing w:after="120" w:line="276" w:lineRule="auto"/>
        <w:ind w:left="143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Restating or paraphrasing what someone has said</w:t>
      </w:r>
    </w:p>
    <w:p w14:paraId="13C9C5AA" w14:textId="13FB9648" w:rsidR="002E462C" w:rsidRDefault="002E462C">
      <w:pPr>
        <w:pStyle w:val="ListParagraph"/>
        <w:numPr>
          <w:ilvl w:val="1"/>
          <w:numId w:val="55"/>
        </w:numPr>
        <w:spacing w:after="120" w:line="276" w:lineRule="auto"/>
        <w:ind w:left="143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Pausing and allowing the other person to think about what you have said before speaking again</w:t>
      </w:r>
    </w:p>
    <w:p w14:paraId="35C10047" w14:textId="1C8AC08D" w:rsidR="002E462C" w:rsidRDefault="002E462C">
      <w:pPr>
        <w:pStyle w:val="ListParagraph"/>
        <w:numPr>
          <w:ilvl w:val="1"/>
          <w:numId w:val="55"/>
        </w:numPr>
        <w:spacing w:after="120" w:line="276" w:lineRule="auto"/>
        <w:ind w:left="143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Asking questions to clarify words or concepts that are unclear or vague to either you or the person you are talking to</w:t>
      </w:r>
    </w:p>
    <w:p w14:paraId="1209924E" w14:textId="52571D95" w:rsidR="002E462C" w:rsidRDefault="002E462C">
      <w:pPr>
        <w:pStyle w:val="ListParagraph"/>
        <w:numPr>
          <w:ilvl w:val="1"/>
          <w:numId w:val="55"/>
        </w:numPr>
        <w:spacing w:after="120" w:line="276" w:lineRule="auto"/>
        <w:ind w:left="1434" w:right="0" w:hanging="357"/>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Summarising the conversation before moving to the next point</w:t>
      </w:r>
    </w:p>
    <w:p w14:paraId="7AE5FF32" w14:textId="3C32B5D2" w:rsidR="005D49BF" w:rsidRDefault="005D49BF"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73ED4E70" wp14:editId="5FBAA795">
            <wp:extent cx="5659200" cy="3748138"/>
            <wp:effectExtent l="0" t="0" r="0" b="5080"/>
            <wp:docPr id="876719953" name="Picture 876719953" descr="Hands on 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3" name="Picture 876719953" descr="Hands on ears"/>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659200" cy="3748138"/>
                    </a:xfrm>
                    <a:prstGeom prst="rect">
                      <a:avLst/>
                    </a:prstGeom>
                  </pic:spPr>
                </pic:pic>
              </a:graphicData>
            </a:graphic>
          </wp:inline>
        </w:drawing>
      </w:r>
    </w:p>
    <w:p w14:paraId="0076075E" w14:textId="77777777" w:rsidR="005D49BF" w:rsidRDefault="005D49BF" w:rsidP="008C1076">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10B44AED" w14:textId="47AAB4C7" w:rsidR="004477EF" w:rsidRPr="002E462C" w:rsidRDefault="002E462C" w:rsidP="00A85ECE">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lastRenderedPageBreak/>
        <w:t>The following are examples of what to say and what not to say when trying to resolve conflicts:</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508"/>
        <w:gridCol w:w="4508"/>
      </w:tblGrid>
      <w:tr w:rsidR="004477EF" w14:paraId="15B8F579" w14:textId="77777777" w:rsidTr="00AD774E">
        <w:tc>
          <w:tcPr>
            <w:tcW w:w="4508" w:type="dxa"/>
            <w:shd w:val="clear" w:color="auto" w:fill="7B5AAF"/>
          </w:tcPr>
          <w:p w14:paraId="57A5839B" w14:textId="027DCD67" w:rsidR="004477EF" w:rsidRPr="005D49BF" w:rsidRDefault="004477EF" w:rsidP="00A85ECE">
            <w:pPr>
              <w:spacing w:after="120" w:line="276" w:lineRule="auto"/>
              <w:ind w:left="0" w:right="0" w:firstLine="0"/>
              <w:jc w:val="center"/>
              <w:rPr>
                <w:rFonts w:ascii="Calibri" w:eastAsia="Calibri" w:hAnsi="Calibri" w:cs="Calibri"/>
                <w:b/>
                <w:bCs/>
                <w:color w:val="FFFFFF" w:themeColor="background1"/>
                <w:lang w:val="en-AU" w:eastAsia="en-GB"/>
              </w:rPr>
            </w:pPr>
            <w:r w:rsidRPr="005D49BF">
              <w:rPr>
                <w:rFonts w:ascii="Calibri" w:eastAsia="Calibri" w:hAnsi="Calibri" w:cs="Calibri"/>
                <w:b/>
                <w:bCs/>
                <w:color w:val="FFFFFF" w:themeColor="background1"/>
                <w:lang w:val="en-AU" w:eastAsia="en-GB"/>
              </w:rPr>
              <w:t xml:space="preserve">Instead of </w:t>
            </w:r>
            <w:r w:rsidR="00CE4A03">
              <w:rPr>
                <w:rFonts w:ascii="Calibri" w:eastAsia="Calibri" w:hAnsi="Calibri" w:cs="Calibri"/>
                <w:b/>
                <w:bCs/>
                <w:color w:val="FFFFFF" w:themeColor="background1"/>
                <w:lang w:val="en-AU" w:eastAsia="en-GB"/>
              </w:rPr>
              <w:t>S</w:t>
            </w:r>
            <w:r w:rsidRPr="005D49BF">
              <w:rPr>
                <w:rFonts w:ascii="Calibri" w:eastAsia="Calibri" w:hAnsi="Calibri" w:cs="Calibri"/>
                <w:b/>
                <w:bCs/>
                <w:color w:val="FFFFFF" w:themeColor="background1"/>
                <w:lang w:val="en-AU" w:eastAsia="en-GB"/>
              </w:rPr>
              <w:t>aying</w:t>
            </w:r>
          </w:p>
        </w:tc>
        <w:tc>
          <w:tcPr>
            <w:tcW w:w="4508" w:type="dxa"/>
            <w:shd w:val="clear" w:color="auto" w:fill="7B5AAF"/>
          </w:tcPr>
          <w:p w14:paraId="03B6C53A" w14:textId="6B2A9F80" w:rsidR="004477EF" w:rsidRPr="005D49BF" w:rsidRDefault="004477EF" w:rsidP="00A85ECE">
            <w:pPr>
              <w:spacing w:after="120" w:line="276" w:lineRule="auto"/>
              <w:ind w:left="0" w:right="0" w:firstLine="0"/>
              <w:jc w:val="center"/>
              <w:rPr>
                <w:rFonts w:ascii="Calibri" w:eastAsia="Calibri" w:hAnsi="Calibri" w:cs="Calibri"/>
                <w:b/>
                <w:bCs/>
                <w:color w:val="FFFFFF" w:themeColor="background1"/>
                <w:lang w:val="en-AU" w:eastAsia="en-GB"/>
              </w:rPr>
            </w:pPr>
            <w:r w:rsidRPr="005D49BF">
              <w:rPr>
                <w:rFonts w:ascii="Calibri" w:eastAsia="Calibri" w:hAnsi="Calibri" w:cs="Calibri"/>
                <w:b/>
                <w:bCs/>
                <w:color w:val="FFFFFF" w:themeColor="background1"/>
                <w:lang w:val="en-AU" w:eastAsia="en-GB"/>
              </w:rPr>
              <w:t xml:space="preserve">You </w:t>
            </w:r>
            <w:r w:rsidR="00CE4A03">
              <w:rPr>
                <w:rFonts w:ascii="Calibri" w:eastAsia="Calibri" w:hAnsi="Calibri" w:cs="Calibri"/>
                <w:b/>
                <w:bCs/>
                <w:color w:val="FFFFFF" w:themeColor="background1"/>
                <w:lang w:val="en-AU" w:eastAsia="en-GB"/>
              </w:rPr>
              <w:t>C</w:t>
            </w:r>
            <w:r w:rsidRPr="005D49BF">
              <w:rPr>
                <w:rFonts w:ascii="Calibri" w:eastAsia="Calibri" w:hAnsi="Calibri" w:cs="Calibri"/>
                <w:b/>
                <w:bCs/>
                <w:color w:val="FFFFFF" w:themeColor="background1"/>
                <w:lang w:val="en-AU" w:eastAsia="en-GB"/>
              </w:rPr>
              <w:t xml:space="preserve">an </w:t>
            </w:r>
            <w:r w:rsidR="00CE4A03">
              <w:rPr>
                <w:rFonts w:ascii="Calibri" w:eastAsia="Calibri" w:hAnsi="Calibri" w:cs="Calibri"/>
                <w:b/>
                <w:bCs/>
                <w:color w:val="FFFFFF" w:themeColor="background1"/>
                <w:lang w:val="en-AU" w:eastAsia="en-GB"/>
              </w:rPr>
              <w:t>S</w:t>
            </w:r>
            <w:r w:rsidRPr="005D49BF">
              <w:rPr>
                <w:rFonts w:ascii="Calibri" w:eastAsia="Calibri" w:hAnsi="Calibri" w:cs="Calibri"/>
                <w:b/>
                <w:bCs/>
                <w:color w:val="FFFFFF" w:themeColor="background1"/>
                <w:lang w:val="en-AU" w:eastAsia="en-GB"/>
              </w:rPr>
              <w:t>ay</w:t>
            </w:r>
          </w:p>
        </w:tc>
      </w:tr>
      <w:tr w:rsidR="004477EF" w14:paraId="31B71722" w14:textId="77777777" w:rsidTr="00AD774E">
        <w:tc>
          <w:tcPr>
            <w:tcW w:w="4508" w:type="dxa"/>
            <w:vAlign w:val="center"/>
          </w:tcPr>
          <w:p w14:paraId="73ADEDA8" w14:textId="343FB933" w:rsidR="004477EF" w:rsidRDefault="004477EF" w:rsidP="00AD774E">
            <w:pPr>
              <w:spacing w:after="120" w:line="276" w:lineRule="auto"/>
              <w:ind w:left="0" w:right="0" w:firstLine="0"/>
              <w:jc w:val="both"/>
              <w:rPr>
                <w:rFonts w:ascii="Calibri" w:eastAsia="Calibri" w:hAnsi="Calibri" w:cs="Calibri"/>
                <w:color w:val="404040" w:themeColor="text1" w:themeTint="BF"/>
                <w:lang w:val="en-AU" w:eastAsia="en-GB"/>
              </w:rPr>
            </w:pPr>
            <w:r w:rsidRPr="004477EF">
              <w:rPr>
                <w:rFonts w:ascii="Calibri" w:eastAsia="Calibri" w:hAnsi="Calibri" w:cs="Calibri"/>
                <w:i/>
                <w:iCs/>
                <w:color w:val="404040" w:themeColor="text1" w:themeTint="BF"/>
                <w:lang w:val="en-AU" w:eastAsia="en-GB" w:bidi="en-US"/>
              </w:rPr>
              <w:t xml:space="preserve">You keep saying you want that service option, but we </w:t>
            </w:r>
            <w:r w:rsidRPr="00957F92">
              <w:rPr>
                <w:rFonts w:ascii="Calibri" w:eastAsia="Calibri" w:hAnsi="Calibri" w:cs="Calibri"/>
                <w:i/>
                <w:iCs/>
                <w:color w:val="404040" w:themeColor="text1" w:themeTint="BF"/>
                <w:lang w:val="en-AU" w:eastAsia="en-GB" w:bidi="en-US"/>
              </w:rPr>
              <w:t xml:space="preserve">just </w:t>
            </w:r>
            <w:r w:rsidRPr="00606B4F">
              <w:rPr>
                <w:rFonts w:ascii="Calibri" w:eastAsia="Calibri" w:hAnsi="Calibri" w:cs="Calibri"/>
                <w:i/>
                <w:iCs/>
                <w:color w:val="404040" w:themeColor="text1" w:themeTint="BF"/>
                <w:lang w:val="en-AU" w:eastAsia="en-GB" w:bidi="en-US"/>
              </w:rPr>
              <w:t>don’t</w:t>
            </w:r>
            <w:r w:rsidRPr="00957F92">
              <w:rPr>
                <w:rFonts w:ascii="Calibri" w:eastAsia="Calibri" w:hAnsi="Calibri" w:cs="Calibri"/>
                <w:i/>
                <w:iCs/>
                <w:color w:val="404040" w:themeColor="text1" w:themeTint="BF"/>
                <w:lang w:val="en-AU" w:eastAsia="en-GB" w:bidi="en-US"/>
              </w:rPr>
              <w:t xml:space="preserve"> offer that here. Look at these other ones</w:t>
            </w:r>
            <w:r w:rsidR="00296A51" w:rsidRPr="00957F92">
              <w:rPr>
                <w:rFonts w:ascii="Calibri" w:eastAsia="Calibri" w:hAnsi="Calibri" w:cs="Calibri"/>
                <w:i/>
                <w:iCs/>
                <w:color w:val="404040" w:themeColor="text1" w:themeTint="BF"/>
                <w:lang w:val="en-AU" w:eastAsia="en-GB" w:bidi="en-US"/>
              </w:rPr>
              <w:t>;</w:t>
            </w:r>
            <w:r w:rsidRPr="00957F92">
              <w:rPr>
                <w:rFonts w:ascii="Calibri" w:eastAsia="Calibri" w:hAnsi="Calibri" w:cs="Calibri"/>
                <w:i/>
                <w:iCs/>
                <w:color w:val="404040" w:themeColor="text1" w:themeTint="BF"/>
                <w:lang w:val="en-AU" w:eastAsia="en-GB" w:bidi="en-US"/>
              </w:rPr>
              <w:t xml:space="preserve"> maybe </w:t>
            </w:r>
            <w:r w:rsidRPr="00606B4F">
              <w:rPr>
                <w:rFonts w:ascii="Calibri" w:eastAsia="Calibri" w:hAnsi="Calibri" w:cs="Calibri"/>
                <w:i/>
                <w:iCs/>
                <w:color w:val="404040" w:themeColor="text1" w:themeTint="BF"/>
                <w:lang w:val="en-AU" w:eastAsia="en-GB" w:bidi="en-US"/>
              </w:rPr>
              <w:t>you’d</w:t>
            </w:r>
            <w:r w:rsidRPr="00957F92">
              <w:rPr>
                <w:rFonts w:ascii="Calibri" w:eastAsia="Calibri" w:hAnsi="Calibri" w:cs="Calibri"/>
                <w:i/>
                <w:iCs/>
                <w:color w:val="404040" w:themeColor="text1" w:themeTint="BF"/>
                <w:lang w:val="en-AU" w:eastAsia="en-GB" w:bidi="en-US"/>
              </w:rPr>
              <w:t xml:space="preserve"> like</w:t>
            </w:r>
            <w:r w:rsidRPr="004477EF">
              <w:rPr>
                <w:rFonts w:ascii="Calibri" w:eastAsia="Calibri" w:hAnsi="Calibri" w:cs="Calibri"/>
                <w:i/>
                <w:iCs/>
                <w:color w:val="404040" w:themeColor="text1" w:themeTint="BF"/>
                <w:lang w:val="en-AU" w:eastAsia="en-GB" w:bidi="en-US"/>
              </w:rPr>
              <w:t xml:space="preserve"> them</w:t>
            </w:r>
            <w:r w:rsidR="00CE4A03">
              <w:rPr>
                <w:rFonts w:ascii="Calibri" w:eastAsia="Calibri" w:hAnsi="Calibri" w:cs="Calibri"/>
                <w:i/>
                <w:iCs/>
                <w:color w:val="404040" w:themeColor="text1" w:themeTint="BF"/>
                <w:lang w:val="en-AU" w:eastAsia="en-GB" w:bidi="en-US"/>
              </w:rPr>
              <w:t>.</w:t>
            </w:r>
          </w:p>
        </w:tc>
        <w:tc>
          <w:tcPr>
            <w:tcW w:w="4508" w:type="dxa"/>
            <w:vAlign w:val="center"/>
          </w:tcPr>
          <w:p w14:paraId="728349E7" w14:textId="5803AEFE" w:rsidR="004477EF" w:rsidRDefault="004477EF" w:rsidP="00AD774E">
            <w:pPr>
              <w:spacing w:after="120" w:line="276" w:lineRule="auto"/>
              <w:ind w:left="0" w:right="0" w:firstLine="0"/>
              <w:jc w:val="both"/>
              <w:rPr>
                <w:rFonts w:ascii="Calibri" w:eastAsia="Calibri" w:hAnsi="Calibri" w:cs="Calibri"/>
                <w:color w:val="404040" w:themeColor="text1" w:themeTint="BF"/>
                <w:lang w:val="en-AU" w:eastAsia="en-GB"/>
              </w:rPr>
            </w:pPr>
            <w:r w:rsidRPr="00176047">
              <w:rPr>
                <w:rFonts w:ascii="Calibri" w:eastAsia="Calibri" w:hAnsi="Calibri" w:cs="Calibri"/>
                <w:i/>
                <w:iCs/>
                <w:color w:val="404040" w:themeColor="text1" w:themeTint="BF"/>
                <w:lang w:val="en-AU" w:eastAsia="en-GB" w:bidi="en-US"/>
              </w:rPr>
              <w:t>The service option you have mentioned is not available here</w:t>
            </w:r>
            <w:r w:rsidR="00913F04">
              <w:rPr>
                <w:rFonts w:ascii="Calibri" w:eastAsia="Calibri" w:hAnsi="Calibri" w:cs="Calibri"/>
                <w:i/>
                <w:iCs/>
                <w:color w:val="404040" w:themeColor="text1" w:themeTint="BF"/>
                <w:lang w:val="en-AU" w:eastAsia="en-GB" w:bidi="en-US"/>
              </w:rPr>
              <w:t>. Still,</w:t>
            </w:r>
            <w:r w:rsidRPr="00176047">
              <w:rPr>
                <w:rFonts w:ascii="Calibri" w:eastAsia="Calibri" w:hAnsi="Calibri" w:cs="Calibri"/>
                <w:i/>
                <w:iCs/>
                <w:color w:val="404040" w:themeColor="text1" w:themeTint="BF"/>
                <w:lang w:val="en-AU" w:eastAsia="en-GB" w:bidi="en-US"/>
              </w:rPr>
              <w:t xml:space="preserve"> </w:t>
            </w:r>
            <w:r w:rsidR="00945083">
              <w:rPr>
                <w:rFonts w:ascii="Calibri" w:eastAsia="Calibri" w:hAnsi="Calibri" w:cs="Calibri"/>
                <w:i/>
                <w:iCs/>
                <w:color w:val="404040" w:themeColor="text1" w:themeTint="BF"/>
                <w:lang w:val="en-AU" w:eastAsia="en-GB" w:bidi="en-US"/>
              </w:rPr>
              <w:t>I</w:t>
            </w:r>
            <w:r w:rsidRPr="00176047">
              <w:rPr>
                <w:rFonts w:ascii="Calibri" w:eastAsia="Calibri" w:hAnsi="Calibri" w:cs="Calibri"/>
                <w:i/>
                <w:iCs/>
                <w:color w:val="404040" w:themeColor="text1" w:themeTint="BF"/>
                <w:lang w:val="en-AU" w:eastAsia="en-GB" w:bidi="en-US"/>
              </w:rPr>
              <w:t xml:space="preserve"> can discuss the other available options to see if you would be open to choosing one of them instead.</w:t>
            </w:r>
          </w:p>
        </w:tc>
      </w:tr>
      <w:tr w:rsidR="004477EF" w14:paraId="27526CA8" w14:textId="77777777" w:rsidTr="00AD774E">
        <w:tc>
          <w:tcPr>
            <w:tcW w:w="4508" w:type="dxa"/>
            <w:vAlign w:val="center"/>
          </w:tcPr>
          <w:p w14:paraId="57FF42B3" w14:textId="65D70B57" w:rsidR="004477EF" w:rsidRPr="00582D05" w:rsidRDefault="004477EF" w:rsidP="00AD774E">
            <w:pPr>
              <w:spacing w:after="120" w:line="276" w:lineRule="auto"/>
              <w:ind w:left="0" w:right="0" w:firstLine="0"/>
              <w:jc w:val="both"/>
              <w:rPr>
                <w:rFonts w:ascii="Calibri" w:eastAsia="Calibri" w:hAnsi="Calibri" w:cs="Calibri"/>
                <w:i/>
                <w:iCs/>
                <w:color w:val="404040" w:themeColor="text1" w:themeTint="BF"/>
                <w:lang w:val="en-AU" w:eastAsia="en-GB"/>
              </w:rPr>
            </w:pPr>
            <w:r w:rsidRPr="00582D05">
              <w:rPr>
                <w:rFonts w:ascii="Calibri" w:eastAsia="Calibri" w:hAnsi="Calibri" w:cs="Calibri"/>
                <w:i/>
                <w:iCs/>
                <w:color w:val="404040" w:themeColor="text1" w:themeTint="BF"/>
                <w:lang w:val="en-AU" w:eastAsia="en-GB"/>
              </w:rPr>
              <w:t xml:space="preserve">We’d have known what to do if you </w:t>
            </w:r>
            <w:r w:rsidR="00296A51">
              <w:rPr>
                <w:rFonts w:ascii="Calibri" w:eastAsia="Calibri" w:hAnsi="Calibri" w:cs="Calibri"/>
                <w:i/>
                <w:iCs/>
                <w:color w:val="404040" w:themeColor="text1" w:themeTint="BF"/>
                <w:lang w:val="en-AU" w:eastAsia="en-GB"/>
              </w:rPr>
              <w:t xml:space="preserve">had </w:t>
            </w:r>
            <w:r w:rsidRPr="00582D05">
              <w:rPr>
                <w:rFonts w:ascii="Calibri" w:eastAsia="Calibri" w:hAnsi="Calibri" w:cs="Calibri"/>
                <w:i/>
                <w:iCs/>
                <w:color w:val="404040" w:themeColor="text1" w:themeTint="BF"/>
                <w:lang w:val="en-AU" w:eastAsia="en-GB"/>
              </w:rPr>
              <w:t>just notified us of your disability in the first place.</w:t>
            </w:r>
          </w:p>
        </w:tc>
        <w:tc>
          <w:tcPr>
            <w:tcW w:w="4508" w:type="dxa"/>
            <w:vAlign w:val="center"/>
          </w:tcPr>
          <w:p w14:paraId="76AEB493" w14:textId="554AD893" w:rsidR="004477EF" w:rsidRPr="00582D05" w:rsidRDefault="004477EF" w:rsidP="00AD774E">
            <w:pPr>
              <w:spacing w:after="120" w:line="276" w:lineRule="auto"/>
              <w:ind w:left="0" w:right="0" w:firstLine="0"/>
              <w:jc w:val="both"/>
              <w:rPr>
                <w:rFonts w:ascii="Calibri" w:eastAsia="Calibri" w:hAnsi="Calibri" w:cs="Calibri"/>
                <w:i/>
                <w:iCs/>
                <w:color w:val="404040" w:themeColor="text1" w:themeTint="BF"/>
                <w:lang w:val="en-AU" w:eastAsia="en-GB"/>
              </w:rPr>
            </w:pPr>
            <w:r w:rsidRPr="00582D05">
              <w:rPr>
                <w:rFonts w:ascii="Calibri" w:eastAsia="Calibri" w:hAnsi="Calibri" w:cs="Calibri"/>
                <w:i/>
                <w:iCs/>
                <w:color w:val="404040" w:themeColor="text1" w:themeTint="BF"/>
                <w:lang w:val="en-AU" w:eastAsia="en-GB"/>
              </w:rPr>
              <w:t xml:space="preserve">Next time, please notify </w:t>
            </w:r>
            <w:r w:rsidR="00945083" w:rsidRPr="00582D05">
              <w:rPr>
                <w:rFonts w:ascii="Calibri" w:eastAsia="Calibri" w:hAnsi="Calibri" w:cs="Calibri"/>
                <w:i/>
                <w:iCs/>
                <w:color w:val="404040" w:themeColor="text1" w:themeTint="BF"/>
                <w:lang w:val="en-AU" w:eastAsia="en-GB"/>
              </w:rPr>
              <w:t>me</w:t>
            </w:r>
            <w:r w:rsidRPr="00582D05">
              <w:rPr>
                <w:rFonts w:ascii="Calibri" w:eastAsia="Calibri" w:hAnsi="Calibri" w:cs="Calibri"/>
                <w:i/>
                <w:iCs/>
                <w:color w:val="404040" w:themeColor="text1" w:themeTint="BF"/>
                <w:lang w:val="en-AU" w:eastAsia="en-GB"/>
              </w:rPr>
              <w:t xml:space="preserve"> immediately if you have certain needs that would require </w:t>
            </w:r>
            <w:r w:rsidR="00945083" w:rsidRPr="00582D05">
              <w:rPr>
                <w:rFonts w:ascii="Calibri" w:eastAsia="Calibri" w:hAnsi="Calibri" w:cs="Calibri"/>
                <w:i/>
                <w:iCs/>
                <w:color w:val="404040" w:themeColor="text1" w:themeTint="BF"/>
                <w:lang w:val="en-AU" w:eastAsia="en-GB"/>
              </w:rPr>
              <w:t>me</w:t>
            </w:r>
            <w:r w:rsidRPr="00582D05">
              <w:rPr>
                <w:rFonts w:ascii="Calibri" w:eastAsia="Calibri" w:hAnsi="Calibri" w:cs="Calibri"/>
                <w:i/>
                <w:iCs/>
                <w:color w:val="404040" w:themeColor="text1" w:themeTint="BF"/>
                <w:lang w:val="en-AU" w:eastAsia="en-GB"/>
              </w:rPr>
              <w:t xml:space="preserve"> to provide you with assistance.</w:t>
            </w:r>
          </w:p>
        </w:tc>
      </w:tr>
      <w:tr w:rsidR="004477EF" w14:paraId="100E3A5C" w14:textId="77777777" w:rsidTr="00AD774E">
        <w:tc>
          <w:tcPr>
            <w:tcW w:w="4508" w:type="dxa"/>
            <w:vAlign w:val="center"/>
          </w:tcPr>
          <w:p w14:paraId="201F293F" w14:textId="5D35D826" w:rsidR="004477EF" w:rsidRPr="00582D05" w:rsidRDefault="001421A6" w:rsidP="00AD774E">
            <w:pPr>
              <w:spacing w:after="120" w:line="276" w:lineRule="auto"/>
              <w:ind w:left="0" w:right="0" w:firstLine="0"/>
              <w:jc w:val="both"/>
              <w:rPr>
                <w:rFonts w:ascii="Calibri" w:eastAsia="Calibri" w:hAnsi="Calibri" w:cs="Calibri"/>
                <w:i/>
                <w:iCs/>
                <w:color w:val="404040" w:themeColor="text1" w:themeTint="BF"/>
                <w:lang w:val="en-AU" w:eastAsia="en-GB"/>
              </w:rPr>
            </w:pPr>
            <w:r w:rsidRPr="00582D05">
              <w:rPr>
                <w:rFonts w:ascii="Calibri" w:eastAsia="Calibri" w:hAnsi="Calibri" w:cs="Calibri"/>
                <w:i/>
                <w:iCs/>
                <w:color w:val="404040" w:themeColor="text1" w:themeTint="BF"/>
                <w:lang w:val="en-AU" w:eastAsia="en-GB"/>
              </w:rPr>
              <w:t>The service I provided was exactly what was expected of me. Everything I did was by the boo</w:t>
            </w:r>
            <w:r w:rsidR="00CE4A03">
              <w:rPr>
                <w:rFonts w:ascii="Calibri" w:eastAsia="Calibri" w:hAnsi="Calibri" w:cs="Calibri"/>
                <w:i/>
                <w:iCs/>
                <w:color w:val="404040" w:themeColor="text1" w:themeTint="BF"/>
                <w:lang w:val="en-AU" w:eastAsia="en-GB"/>
              </w:rPr>
              <w:t>k—</w:t>
            </w:r>
            <w:r w:rsidRPr="00582D05">
              <w:rPr>
                <w:rFonts w:ascii="Calibri" w:eastAsia="Calibri" w:hAnsi="Calibri" w:cs="Calibri"/>
                <w:i/>
                <w:iCs/>
                <w:color w:val="404040" w:themeColor="text1" w:themeTint="BF"/>
                <w:lang w:val="en-AU" w:eastAsia="en-GB"/>
              </w:rPr>
              <w:t>I really have no idea what I did wrong!</w:t>
            </w:r>
          </w:p>
        </w:tc>
        <w:tc>
          <w:tcPr>
            <w:tcW w:w="4508" w:type="dxa"/>
            <w:vAlign w:val="center"/>
          </w:tcPr>
          <w:p w14:paraId="667E22E9" w14:textId="0CE4D761" w:rsidR="004477EF" w:rsidRPr="00582D05" w:rsidRDefault="001421A6" w:rsidP="00AD774E">
            <w:pPr>
              <w:spacing w:after="120" w:line="276" w:lineRule="auto"/>
              <w:ind w:left="0" w:right="0" w:firstLine="0"/>
              <w:jc w:val="both"/>
              <w:rPr>
                <w:rFonts w:ascii="Calibri" w:eastAsia="Calibri" w:hAnsi="Calibri" w:cs="Calibri"/>
                <w:i/>
                <w:iCs/>
                <w:color w:val="404040" w:themeColor="text1" w:themeTint="BF"/>
                <w:lang w:val="en-AU" w:eastAsia="en-GB"/>
              </w:rPr>
            </w:pPr>
            <w:r w:rsidRPr="00606B4F">
              <w:rPr>
                <w:rFonts w:ascii="Calibri" w:eastAsia="Calibri" w:hAnsi="Calibri" w:cs="Calibri"/>
                <w:i/>
                <w:iCs/>
                <w:color w:val="404040" w:themeColor="text1" w:themeTint="BF"/>
                <w:lang w:val="en-AU" w:eastAsia="en-GB"/>
              </w:rPr>
              <w:t xml:space="preserve">Please tell </w:t>
            </w:r>
            <w:r w:rsidR="00945083" w:rsidRPr="00606B4F">
              <w:rPr>
                <w:rFonts w:ascii="Calibri" w:eastAsia="Calibri" w:hAnsi="Calibri" w:cs="Calibri"/>
                <w:i/>
                <w:iCs/>
                <w:color w:val="404040" w:themeColor="text1" w:themeTint="BF"/>
                <w:lang w:val="en-AU" w:eastAsia="en-GB"/>
              </w:rPr>
              <w:t>me about</w:t>
            </w:r>
            <w:r w:rsidRPr="00606B4F">
              <w:rPr>
                <w:rFonts w:ascii="Calibri" w:eastAsia="Calibri" w:hAnsi="Calibri" w:cs="Calibri"/>
                <w:i/>
                <w:iCs/>
                <w:color w:val="404040" w:themeColor="text1" w:themeTint="BF"/>
                <w:lang w:val="en-AU" w:eastAsia="en-GB"/>
              </w:rPr>
              <w:t xml:space="preserve"> your concerns in detail</w:t>
            </w:r>
            <w:r w:rsidR="00950C0B" w:rsidRPr="00606B4F">
              <w:rPr>
                <w:rFonts w:ascii="Calibri" w:eastAsia="Calibri" w:hAnsi="Calibri" w:cs="Calibri"/>
                <w:i/>
                <w:iCs/>
                <w:color w:val="404040" w:themeColor="text1" w:themeTint="BF"/>
                <w:lang w:val="en-AU" w:eastAsia="en-GB"/>
              </w:rPr>
              <w:t xml:space="preserve">. </w:t>
            </w:r>
            <w:r w:rsidRPr="00606B4F">
              <w:rPr>
                <w:rFonts w:ascii="Calibri" w:eastAsia="Calibri" w:hAnsi="Calibri" w:cs="Calibri"/>
                <w:i/>
                <w:iCs/>
                <w:color w:val="404040" w:themeColor="text1" w:themeTint="BF"/>
                <w:lang w:val="en-AU" w:eastAsia="en-GB"/>
              </w:rPr>
              <w:t xml:space="preserve">I’d like to </w:t>
            </w:r>
            <w:r w:rsidR="00945083" w:rsidRPr="00606B4F">
              <w:rPr>
                <w:rFonts w:ascii="Calibri" w:eastAsia="Calibri" w:hAnsi="Calibri" w:cs="Calibri"/>
                <w:i/>
                <w:iCs/>
                <w:color w:val="404040" w:themeColor="text1" w:themeTint="BF"/>
                <w:lang w:val="en-AU" w:eastAsia="en-GB"/>
              </w:rPr>
              <w:t>know the</w:t>
            </w:r>
            <w:r w:rsidRPr="00606B4F">
              <w:rPr>
                <w:rFonts w:ascii="Calibri" w:eastAsia="Calibri" w:hAnsi="Calibri" w:cs="Calibri"/>
                <w:i/>
                <w:iCs/>
                <w:color w:val="404040" w:themeColor="text1" w:themeTint="BF"/>
                <w:lang w:val="en-AU" w:eastAsia="en-GB"/>
              </w:rPr>
              <w:t xml:space="preserve"> events, actions or remarks that could have contributed to your feelings towards the service I provided.</w:t>
            </w:r>
          </w:p>
        </w:tc>
      </w:tr>
      <w:tr w:rsidR="004477EF" w14:paraId="695D3F73" w14:textId="77777777" w:rsidTr="00AD774E">
        <w:tc>
          <w:tcPr>
            <w:tcW w:w="4508" w:type="dxa"/>
            <w:vAlign w:val="center"/>
          </w:tcPr>
          <w:p w14:paraId="0CE19C9D" w14:textId="68075E1C" w:rsidR="004477EF" w:rsidRPr="00582D05" w:rsidRDefault="002E462C" w:rsidP="00AD774E">
            <w:pPr>
              <w:spacing w:after="120" w:line="276" w:lineRule="auto"/>
              <w:ind w:left="0" w:right="0" w:firstLine="0"/>
              <w:jc w:val="both"/>
              <w:rPr>
                <w:rFonts w:ascii="Calibri" w:eastAsia="Calibri" w:hAnsi="Calibri" w:cs="Calibri"/>
                <w:i/>
                <w:iCs/>
                <w:color w:val="404040" w:themeColor="text1" w:themeTint="BF"/>
                <w:lang w:val="en-AU" w:eastAsia="en-GB"/>
              </w:rPr>
            </w:pPr>
            <w:r w:rsidRPr="00582D05">
              <w:rPr>
                <w:rFonts w:ascii="Calibri" w:eastAsia="Calibri" w:hAnsi="Calibri" w:cs="Calibri"/>
                <w:i/>
                <w:iCs/>
                <w:color w:val="404040" w:themeColor="text1" w:themeTint="BF"/>
                <w:lang w:val="en-AU" w:eastAsia="en-GB"/>
              </w:rPr>
              <w:t>You just said you were happy a minute ago, but now you’re complaining about the service I gave. Why are you being difficult?</w:t>
            </w:r>
          </w:p>
        </w:tc>
        <w:tc>
          <w:tcPr>
            <w:tcW w:w="4508" w:type="dxa"/>
            <w:vAlign w:val="center"/>
          </w:tcPr>
          <w:p w14:paraId="4641E78F" w14:textId="05DAF46E" w:rsidR="004477EF" w:rsidRPr="00582D05" w:rsidRDefault="002E462C" w:rsidP="00AD774E">
            <w:pPr>
              <w:spacing w:after="120" w:line="276" w:lineRule="auto"/>
              <w:ind w:left="0" w:right="0" w:firstLine="0"/>
              <w:jc w:val="both"/>
              <w:rPr>
                <w:rFonts w:ascii="Calibri" w:eastAsia="Calibri" w:hAnsi="Calibri" w:cs="Calibri"/>
                <w:i/>
                <w:iCs/>
                <w:color w:val="404040" w:themeColor="text1" w:themeTint="BF"/>
                <w:lang w:val="en-AU" w:eastAsia="en-GB"/>
              </w:rPr>
            </w:pPr>
            <w:r w:rsidRPr="00582D05">
              <w:rPr>
                <w:rFonts w:ascii="Calibri" w:eastAsia="Calibri" w:hAnsi="Calibri" w:cs="Calibri"/>
                <w:i/>
                <w:iCs/>
                <w:color w:val="404040" w:themeColor="text1" w:themeTint="BF"/>
                <w:lang w:val="en-AU" w:eastAsia="en-GB"/>
              </w:rPr>
              <w:t xml:space="preserve">You seem upset by something that you heard or learned about just now. </w:t>
            </w:r>
            <w:r w:rsidR="00582D05" w:rsidRPr="00582D05">
              <w:rPr>
                <w:rFonts w:ascii="Calibri" w:eastAsia="Calibri" w:hAnsi="Calibri" w:cs="Calibri"/>
                <w:i/>
                <w:iCs/>
                <w:color w:val="404040" w:themeColor="text1" w:themeTint="BF"/>
                <w:lang w:val="en-AU" w:eastAsia="en-GB"/>
              </w:rPr>
              <w:t>May I know what happened and what I can do to assist you?</w:t>
            </w:r>
          </w:p>
        </w:tc>
      </w:tr>
    </w:tbl>
    <w:p w14:paraId="23819B49" w14:textId="75B2244F" w:rsidR="006F7E5F" w:rsidRDefault="006F7E5F" w:rsidP="00D6552D">
      <w:pPr>
        <w:spacing w:after="120" w:line="276" w:lineRule="auto"/>
        <w:ind w:left="0" w:right="0" w:firstLine="0"/>
        <w:jc w:val="both"/>
        <w:rPr>
          <w:rFonts w:ascii="Calibri" w:eastAsia="Calibri" w:hAnsi="Calibri" w:cs="Calibri"/>
          <w:color w:val="404040" w:themeColor="text1" w:themeTint="BF"/>
          <w:sz w:val="24"/>
          <w:lang w:val="en-AU" w:eastAsia="en-GB"/>
        </w:rPr>
      </w:pPr>
    </w:p>
    <w:p w14:paraId="59973155" w14:textId="28D7D084" w:rsidR="004F5AC3" w:rsidRDefault="004F5AC3" w:rsidP="00AD774E">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7BF79B4D" wp14:editId="673C6248">
            <wp:extent cx="5657850" cy="3185160"/>
            <wp:effectExtent l="0" t="0" r="0" b="0"/>
            <wp:docPr id="876720036" name="Picture 876720036" descr="Teens having coffee and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6" name="Picture 876720036" descr="Teens having coffee and talking"/>
                    <pic:cNvPicPr/>
                  </pic:nvPicPr>
                  <pic:blipFill rotWithShape="1">
                    <a:blip r:embed="rId343" cstate="print">
                      <a:extLst>
                        <a:ext uri="{28A0092B-C50C-407E-A947-70E740481C1C}">
                          <a14:useLocalDpi xmlns:a14="http://schemas.microsoft.com/office/drawing/2010/main" val="0"/>
                        </a:ext>
                      </a:extLst>
                    </a:blip>
                    <a:srcRect t="3429" b="12248"/>
                    <a:stretch/>
                  </pic:blipFill>
                  <pic:spPr bwMode="auto">
                    <a:xfrm>
                      <a:off x="0" y="0"/>
                      <a:ext cx="5659200" cy="3185920"/>
                    </a:xfrm>
                    <a:prstGeom prst="rect">
                      <a:avLst/>
                    </a:prstGeom>
                    <a:ln>
                      <a:noFill/>
                    </a:ln>
                    <a:extLst>
                      <a:ext uri="{53640926-AAD7-44D8-BBD7-CCE9431645EC}">
                        <a14:shadowObscured xmlns:a14="http://schemas.microsoft.com/office/drawing/2010/main"/>
                      </a:ext>
                    </a:extLst>
                  </pic:spPr>
                </pic:pic>
              </a:graphicData>
            </a:graphic>
          </wp:inline>
        </w:drawing>
      </w:r>
    </w:p>
    <w:p w14:paraId="2E274A5B" w14:textId="5C0CCCB3" w:rsidR="004F5AC3" w:rsidRDefault="004F5AC3" w:rsidP="00D6552D">
      <w:pPr>
        <w:spacing w:after="120" w:line="276" w:lineRule="auto"/>
        <w:ind w:lef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73C9CD8A" w14:textId="50395F49" w:rsidR="00800C11" w:rsidRPr="00800C11" w:rsidRDefault="00800C11" w:rsidP="00AD774E">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lastRenderedPageBreak/>
        <w:t>Here are some</w:t>
      </w:r>
      <w:r w:rsidR="00582D05" w:rsidRPr="00D6552D">
        <w:rPr>
          <w:rFonts w:ascii="Calibri" w:eastAsia="Calibri" w:hAnsi="Calibri" w:cs="Calibri"/>
          <w:color w:val="404040" w:themeColor="text1" w:themeTint="BF"/>
          <w:sz w:val="24"/>
          <w:lang w:val="en-AU" w:eastAsia="en-GB"/>
        </w:rPr>
        <w:t xml:space="preserve"> other </w:t>
      </w:r>
      <w:r w:rsidRPr="00D6552D">
        <w:rPr>
          <w:rFonts w:ascii="Calibri" w:eastAsia="Calibri" w:hAnsi="Calibri" w:cs="Calibri"/>
          <w:color w:val="404040" w:themeColor="text1" w:themeTint="BF"/>
          <w:sz w:val="24"/>
          <w:lang w:val="en-AU" w:eastAsia="en-GB"/>
        </w:rPr>
        <w:t xml:space="preserve">considerations </w:t>
      </w:r>
      <w:r w:rsidR="00582D05" w:rsidRPr="00D6552D">
        <w:rPr>
          <w:rFonts w:ascii="Calibri" w:eastAsia="Calibri" w:hAnsi="Calibri" w:cs="Calibri"/>
          <w:color w:val="404040" w:themeColor="text1" w:themeTint="BF"/>
          <w:sz w:val="24"/>
          <w:lang w:val="en-AU" w:eastAsia="en-GB"/>
        </w:rPr>
        <w:t xml:space="preserve">to keep in mind </w:t>
      </w:r>
      <w:r w:rsidRPr="00D6552D">
        <w:rPr>
          <w:rFonts w:ascii="Calibri" w:eastAsia="Calibri" w:hAnsi="Calibri" w:cs="Calibri"/>
          <w:color w:val="404040" w:themeColor="text1" w:themeTint="BF"/>
          <w:sz w:val="24"/>
          <w:lang w:val="en-AU" w:eastAsia="en-GB"/>
        </w:rPr>
        <w:t xml:space="preserve">when </w:t>
      </w:r>
      <w:r w:rsidR="00582D05" w:rsidRPr="00D6552D">
        <w:rPr>
          <w:rFonts w:ascii="Calibri" w:eastAsia="Calibri" w:hAnsi="Calibri" w:cs="Calibri"/>
          <w:color w:val="404040" w:themeColor="text1" w:themeTint="BF"/>
          <w:sz w:val="24"/>
          <w:lang w:val="en-AU" w:eastAsia="en-GB"/>
        </w:rPr>
        <w:t>c</w:t>
      </w:r>
      <w:r w:rsidRPr="00D6552D">
        <w:rPr>
          <w:rFonts w:ascii="Calibri" w:eastAsia="Calibri" w:hAnsi="Calibri" w:cs="Calibri"/>
          <w:color w:val="404040" w:themeColor="text1" w:themeTint="BF"/>
          <w:sz w:val="24"/>
          <w:lang w:val="en-AU" w:eastAsia="en-GB"/>
        </w:rPr>
        <w:t>ommunicating constructively</w:t>
      </w:r>
      <w:r w:rsidR="00582D05" w:rsidRPr="00D6552D">
        <w:rPr>
          <w:rFonts w:ascii="Calibri" w:eastAsia="Calibri" w:hAnsi="Calibri" w:cs="Calibri"/>
          <w:color w:val="404040" w:themeColor="text1" w:themeTint="BF"/>
          <w:sz w:val="24"/>
          <w:lang w:val="en-AU" w:eastAsia="en-GB"/>
        </w:rPr>
        <w:t xml:space="preserve"> </w:t>
      </w:r>
      <w:r w:rsidR="00CE4A03" w:rsidRPr="00D6552D">
        <w:rPr>
          <w:rFonts w:ascii="Calibri" w:eastAsia="Calibri" w:hAnsi="Calibri" w:cs="Calibri"/>
          <w:color w:val="404040" w:themeColor="text1" w:themeTint="BF"/>
          <w:sz w:val="24"/>
          <w:lang w:val="en-AU" w:eastAsia="en-GB"/>
        </w:rPr>
        <w:t xml:space="preserve">in order </w:t>
      </w:r>
      <w:r w:rsidR="00582D05" w:rsidRPr="00D6552D">
        <w:rPr>
          <w:rFonts w:ascii="Calibri" w:eastAsia="Calibri" w:hAnsi="Calibri" w:cs="Calibri"/>
          <w:color w:val="404040" w:themeColor="text1" w:themeTint="BF"/>
          <w:sz w:val="24"/>
          <w:lang w:val="en-AU" w:eastAsia="en-GB"/>
        </w:rPr>
        <w:t>to resolve conflicts and issues</w:t>
      </w:r>
      <w:r w:rsidRPr="00D6552D">
        <w:rPr>
          <w:rFonts w:ascii="Calibri" w:eastAsia="Calibri" w:hAnsi="Calibri" w:cs="Calibri"/>
          <w:color w:val="404040" w:themeColor="text1" w:themeTint="BF"/>
          <w:sz w:val="24"/>
          <w:lang w:val="en-AU" w:eastAsia="en-GB"/>
        </w:rPr>
        <w:t>:</w:t>
      </w:r>
    </w:p>
    <w:tbl>
      <w:tblPr>
        <w:tblStyle w:val="CompliantTableGrid7"/>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838"/>
        <w:gridCol w:w="7178"/>
      </w:tblGrid>
      <w:tr w:rsidR="00800C11" w:rsidRPr="00800C11" w14:paraId="373F9EC3" w14:textId="77777777" w:rsidTr="00AD774E">
        <w:trPr>
          <w:cantSplit/>
          <w:tblHeader/>
        </w:trPr>
        <w:tc>
          <w:tcPr>
            <w:tcW w:w="1838" w:type="dxa"/>
            <w:shd w:val="clear" w:color="auto" w:fill="1C96D3"/>
          </w:tcPr>
          <w:p w14:paraId="1FDF1B59" w14:textId="77777777" w:rsidR="00800C11" w:rsidRPr="00AD774E" w:rsidRDefault="00800C11" w:rsidP="005D74D7">
            <w:pPr>
              <w:spacing w:after="120" w:line="276" w:lineRule="auto"/>
              <w:ind w:left="0" w:right="0" w:firstLine="0"/>
              <w:jc w:val="center"/>
              <w:rPr>
                <w:b/>
                <w:bCs/>
                <w:color w:val="F2F2F2" w:themeColor="background1" w:themeShade="F2"/>
                <w:lang w:val="en-AU"/>
              </w:rPr>
            </w:pPr>
            <w:r w:rsidRPr="00AD774E">
              <w:rPr>
                <w:b/>
                <w:bCs/>
                <w:color w:val="F2F2F2" w:themeColor="background1" w:themeShade="F2"/>
                <w:lang w:val="en-AU"/>
              </w:rPr>
              <w:t>Considerations</w:t>
            </w:r>
          </w:p>
        </w:tc>
        <w:tc>
          <w:tcPr>
            <w:tcW w:w="7178" w:type="dxa"/>
            <w:shd w:val="clear" w:color="auto" w:fill="1C96D3"/>
          </w:tcPr>
          <w:p w14:paraId="4D28F4AE" w14:textId="5F3D3C41" w:rsidR="00800C11" w:rsidRPr="00AD774E" w:rsidRDefault="00800C11" w:rsidP="005D74D7">
            <w:pPr>
              <w:spacing w:after="120" w:line="276" w:lineRule="auto"/>
              <w:ind w:left="0" w:right="0" w:firstLine="0"/>
              <w:jc w:val="center"/>
              <w:rPr>
                <w:b/>
                <w:bCs/>
                <w:color w:val="F2F2F2" w:themeColor="background1" w:themeShade="F2"/>
                <w:lang w:val="en-AU"/>
              </w:rPr>
            </w:pPr>
            <w:r w:rsidRPr="00AD774E">
              <w:rPr>
                <w:b/>
                <w:bCs/>
                <w:color w:val="F2F2F2" w:themeColor="background1" w:themeShade="F2"/>
                <w:lang w:val="en-AU"/>
              </w:rPr>
              <w:t xml:space="preserve">How </w:t>
            </w:r>
            <w:r w:rsidR="00CE4A03" w:rsidRPr="00AD774E">
              <w:rPr>
                <w:b/>
                <w:bCs/>
                <w:color w:val="F2F2F2" w:themeColor="background1" w:themeShade="F2"/>
                <w:lang w:val="en-AU"/>
              </w:rPr>
              <w:t>T</w:t>
            </w:r>
            <w:r w:rsidRPr="00AD774E">
              <w:rPr>
                <w:b/>
                <w:bCs/>
                <w:color w:val="F2F2F2" w:themeColor="background1" w:themeShade="F2"/>
                <w:lang w:val="en-AU"/>
              </w:rPr>
              <w:t xml:space="preserve">hey </w:t>
            </w:r>
            <w:r w:rsidR="00262E7D" w:rsidRPr="00AD774E">
              <w:rPr>
                <w:b/>
                <w:bCs/>
                <w:color w:val="F2F2F2" w:themeColor="background1" w:themeShade="F2"/>
                <w:lang w:val="en-AU"/>
              </w:rPr>
              <w:t>A</w:t>
            </w:r>
            <w:r w:rsidRPr="00AD774E">
              <w:rPr>
                <w:b/>
                <w:bCs/>
                <w:color w:val="F2F2F2" w:themeColor="background1" w:themeShade="F2"/>
                <w:lang w:val="en-AU"/>
              </w:rPr>
              <w:t xml:space="preserve">re </w:t>
            </w:r>
            <w:r w:rsidR="00CE4A03" w:rsidRPr="00AD774E">
              <w:rPr>
                <w:b/>
                <w:bCs/>
                <w:color w:val="F2F2F2" w:themeColor="background1" w:themeShade="F2"/>
                <w:lang w:val="en-AU"/>
              </w:rPr>
              <w:t>U</w:t>
            </w:r>
            <w:r w:rsidRPr="00AD774E">
              <w:rPr>
                <w:b/>
                <w:bCs/>
                <w:color w:val="F2F2F2" w:themeColor="background1" w:themeShade="F2"/>
                <w:lang w:val="en-AU"/>
              </w:rPr>
              <w:t>sed</w:t>
            </w:r>
          </w:p>
        </w:tc>
      </w:tr>
      <w:tr w:rsidR="00800C11" w:rsidRPr="00800C11" w14:paraId="46F0C358" w14:textId="77777777" w:rsidTr="00AD774E">
        <w:trPr>
          <w:cantSplit/>
        </w:trPr>
        <w:tc>
          <w:tcPr>
            <w:tcW w:w="1838" w:type="dxa"/>
            <w:shd w:val="clear" w:color="auto" w:fill="B2DEF4"/>
            <w:vAlign w:val="center"/>
          </w:tcPr>
          <w:p w14:paraId="6BAFE9E9" w14:textId="06BDF937" w:rsidR="00800C11" w:rsidRPr="00800C11" w:rsidRDefault="00D8585B" w:rsidP="00D6552D">
            <w:pPr>
              <w:spacing w:after="120" w:line="276" w:lineRule="auto"/>
              <w:ind w:left="0" w:right="0" w:firstLine="0"/>
              <w:jc w:val="center"/>
              <w:rPr>
                <w:color w:val="404040" w:themeColor="text1" w:themeTint="BF"/>
                <w:lang w:val="en-AU"/>
              </w:rPr>
            </w:pPr>
            <w:r>
              <w:rPr>
                <w:color w:val="404040" w:themeColor="text1" w:themeTint="BF"/>
                <w:lang w:val="en-AU"/>
              </w:rPr>
              <w:t>U</w:t>
            </w:r>
            <w:r w:rsidR="005D49BF">
              <w:rPr>
                <w:color w:val="404040" w:themeColor="text1" w:themeTint="BF"/>
                <w:lang w:val="en-AU"/>
              </w:rPr>
              <w:t>s</w:t>
            </w:r>
            <w:r>
              <w:rPr>
                <w:color w:val="404040" w:themeColor="text1" w:themeTint="BF"/>
                <w:lang w:val="en-AU"/>
              </w:rPr>
              <w:t>e n</w:t>
            </w:r>
            <w:r w:rsidR="00800C11" w:rsidRPr="00800C11">
              <w:rPr>
                <w:color w:val="404040" w:themeColor="text1" w:themeTint="BF"/>
                <w:lang w:val="en-AU"/>
              </w:rPr>
              <w:t>on</w:t>
            </w:r>
            <w:r w:rsidR="004F5AC3">
              <w:rPr>
                <w:color w:val="404040" w:themeColor="text1" w:themeTint="BF"/>
                <w:lang w:val="en-AU"/>
              </w:rPr>
              <w:t>-</w:t>
            </w:r>
            <w:r w:rsidR="00800C11" w:rsidRPr="00800C11">
              <w:rPr>
                <w:color w:val="404040" w:themeColor="text1" w:themeTint="BF"/>
                <w:lang w:val="en-AU"/>
              </w:rPr>
              <w:t>verbal communication</w:t>
            </w:r>
          </w:p>
        </w:tc>
        <w:tc>
          <w:tcPr>
            <w:tcW w:w="7178" w:type="dxa"/>
            <w:vAlign w:val="center"/>
          </w:tcPr>
          <w:p w14:paraId="71A1FA27" w14:textId="3EF9D605" w:rsidR="00582D05" w:rsidRPr="004B30CB" w:rsidRDefault="00800C11" w:rsidP="00CE4A03">
            <w:pPr>
              <w:spacing w:after="120" w:line="276" w:lineRule="auto"/>
              <w:ind w:left="0" w:right="0" w:firstLine="0"/>
              <w:jc w:val="both"/>
              <w:rPr>
                <w:color w:val="404040" w:themeColor="text1" w:themeTint="BF"/>
                <w:lang w:val="en-AU"/>
              </w:rPr>
            </w:pPr>
            <w:r w:rsidRPr="004B30CB">
              <w:rPr>
                <w:color w:val="404040" w:themeColor="text1" w:themeTint="BF"/>
                <w:lang w:val="en-AU"/>
              </w:rPr>
              <w:t xml:space="preserve">It is helpful to </w:t>
            </w:r>
            <w:r w:rsidR="00913F04" w:rsidRPr="004B30CB">
              <w:rPr>
                <w:color w:val="404040" w:themeColor="text1" w:themeTint="BF"/>
                <w:lang w:val="en-AU"/>
              </w:rPr>
              <w:t>use</w:t>
            </w:r>
            <w:r w:rsidRPr="004B30CB">
              <w:rPr>
                <w:color w:val="404040" w:themeColor="text1" w:themeTint="BF"/>
                <w:lang w:val="en-AU"/>
              </w:rPr>
              <w:t xml:space="preserve"> keywords </w:t>
            </w:r>
            <w:r w:rsidR="00913F04" w:rsidRPr="004B30CB">
              <w:rPr>
                <w:color w:val="404040" w:themeColor="text1" w:themeTint="BF"/>
                <w:lang w:val="en-AU"/>
              </w:rPr>
              <w:t xml:space="preserve">and </w:t>
            </w:r>
            <w:r w:rsidR="00582D05" w:rsidRPr="004B30CB">
              <w:rPr>
                <w:color w:val="404040" w:themeColor="text1" w:themeTint="BF"/>
                <w:lang w:val="en-AU"/>
              </w:rPr>
              <w:t>non</w:t>
            </w:r>
            <w:r w:rsidR="004F5AC3" w:rsidRPr="004B30CB">
              <w:rPr>
                <w:color w:val="404040" w:themeColor="text1" w:themeTint="BF"/>
                <w:lang w:val="en-AU"/>
              </w:rPr>
              <w:t>-</w:t>
            </w:r>
            <w:r w:rsidR="00582D05" w:rsidRPr="004B30CB">
              <w:rPr>
                <w:color w:val="404040" w:themeColor="text1" w:themeTint="BF"/>
                <w:lang w:val="en-AU"/>
              </w:rPr>
              <w:t xml:space="preserve">verbal strategies such as </w:t>
            </w:r>
            <w:r w:rsidRPr="004B30CB">
              <w:rPr>
                <w:color w:val="404040" w:themeColor="text1" w:themeTint="BF"/>
                <w:lang w:val="en-AU"/>
              </w:rPr>
              <w:t>us</w:t>
            </w:r>
            <w:r w:rsidR="00582D05" w:rsidRPr="004B30CB">
              <w:rPr>
                <w:color w:val="404040" w:themeColor="text1" w:themeTint="BF"/>
                <w:lang w:val="en-AU"/>
              </w:rPr>
              <w:t>ing</w:t>
            </w:r>
            <w:r w:rsidRPr="004B30CB">
              <w:rPr>
                <w:color w:val="404040" w:themeColor="text1" w:themeTint="BF"/>
                <w:lang w:val="en-AU"/>
              </w:rPr>
              <w:t xml:space="preserve"> flashcards</w:t>
            </w:r>
            <w:r w:rsidR="005F66BA" w:rsidRPr="004B30CB">
              <w:rPr>
                <w:color w:val="404040" w:themeColor="text1" w:themeTint="BF"/>
                <w:lang w:val="en-AU"/>
              </w:rPr>
              <w:t xml:space="preserve">. They </w:t>
            </w:r>
            <w:r w:rsidRPr="004B30CB">
              <w:rPr>
                <w:color w:val="404040" w:themeColor="text1" w:themeTint="BF"/>
                <w:lang w:val="en-AU"/>
              </w:rPr>
              <w:t xml:space="preserve">enhance communication with those who do not speak English well or not at all. Sign language can </w:t>
            </w:r>
            <w:r w:rsidR="00582D05" w:rsidRPr="004B30CB">
              <w:rPr>
                <w:color w:val="404040" w:themeColor="text1" w:themeTint="BF"/>
                <w:lang w:val="en-AU"/>
              </w:rPr>
              <w:t xml:space="preserve">also </w:t>
            </w:r>
            <w:r w:rsidRPr="004B30CB">
              <w:rPr>
                <w:color w:val="404040" w:themeColor="text1" w:themeTint="BF"/>
                <w:lang w:val="en-AU"/>
              </w:rPr>
              <w:t>work if there is an awareness of what is and is not appropriate and acceptable.</w:t>
            </w:r>
          </w:p>
          <w:p w14:paraId="58BF88D2" w14:textId="0AC07A0D" w:rsidR="00800C11" w:rsidRPr="004B30CB" w:rsidRDefault="00800C11" w:rsidP="00CE4A03">
            <w:pPr>
              <w:spacing w:after="120" w:line="276" w:lineRule="auto"/>
              <w:ind w:left="0" w:right="0" w:firstLine="0"/>
              <w:jc w:val="both"/>
              <w:rPr>
                <w:color w:val="404040" w:themeColor="text1" w:themeTint="BF"/>
                <w:lang w:val="en-AU"/>
              </w:rPr>
            </w:pPr>
            <w:r w:rsidRPr="00D6552D">
              <w:rPr>
                <w:color w:val="404040" w:themeColor="text1" w:themeTint="BF"/>
                <w:lang w:val="en-AU"/>
              </w:rPr>
              <w:t xml:space="preserve">Remember that making such an effort shows the person that </w:t>
            </w:r>
            <w:r w:rsidR="00582D05" w:rsidRPr="00D6552D">
              <w:rPr>
                <w:color w:val="404040" w:themeColor="text1" w:themeTint="BF"/>
                <w:lang w:val="en-AU"/>
              </w:rPr>
              <w:t xml:space="preserve">you are committed to </w:t>
            </w:r>
            <w:r w:rsidRPr="00D6552D">
              <w:rPr>
                <w:color w:val="404040" w:themeColor="text1" w:themeTint="BF"/>
                <w:lang w:val="en-AU"/>
              </w:rPr>
              <w:t>respect</w:t>
            </w:r>
            <w:r w:rsidR="00582D05" w:rsidRPr="00D6552D">
              <w:rPr>
                <w:color w:val="404040" w:themeColor="text1" w:themeTint="BF"/>
                <w:lang w:val="en-AU"/>
              </w:rPr>
              <w:t xml:space="preserve">ing and providing </w:t>
            </w:r>
            <w:r w:rsidR="00296A51" w:rsidRPr="00D6552D">
              <w:rPr>
                <w:color w:val="404040" w:themeColor="text1" w:themeTint="BF"/>
                <w:lang w:val="en-AU"/>
              </w:rPr>
              <w:t xml:space="preserve">for </w:t>
            </w:r>
            <w:r w:rsidR="00582D05" w:rsidRPr="00D6552D">
              <w:rPr>
                <w:color w:val="404040" w:themeColor="text1" w:themeTint="BF"/>
                <w:lang w:val="en-AU"/>
              </w:rPr>
              <w:t>their needs, even if you have differ</w:t>
            </w:r>
            <w:r w:rsidR="00913F04" w:rsidRPr="00D6552D">
              <w:rPr>
                <w:color w:val="404040" w:themeColor="text1" w:themeTint="BF"/>
                <w:lang w:val="en-AU"/>
              </w:rPr>
              <w:t>ing opinions</w:t>
            </w:r>
            <w:r w:rsidR="00582D05" w:rsidRPr="00D6552D">
              <w:rPr>
                <w:color w:val="404040" w:themeColor="text1" w:themeTint="BF"/>
                <w:lang w:val="en-AU"/>
              </w:rPr>
              <w:t xml:space="preserve"> at the moment</w:t>
            </w:r>
            <w:r w:rsidR="00582D05" w:rsidRPr="004B30CB">
              <w:rPr>
                <w:color w:val="404040" w:themeColor="text1" w:themeTint="BF"/>
                <w:lang w:val="en-AU"/>
              </w:rPr>
              <w:t>. This can</w:t>
            </w:r>
            <w:r w:rsidRPr="004B30CB">
              <w:rPr>
                <w:color w:val="404040" w:themeColor="text1" w:themeTint="BF"/>
                <w:lang w:val="en-AU"/>
              </w:rPr>
              <w:t xml:space="preserve"> aid in building trust </w:t>
            </w:r>
            <w:r w:rsidR="00582D05" w:rsidRPr="004B30CB">
              <w:rPr>
                <w:color w:val="404040" w:themeColor="text1" w:themeTint="BF"/>
                <w:lang w:val="en-AU"/>
              </w:rPr>
              <w:t>and de-escalating situations</w:t>
            </w:r>
            <w:r w:rsidRPr="004B30CB">
              <w:rPr>
                <w:color w:val="404040" w:themeColor="text1" w:themeTint="BF"/>
                <w:lang w:val="en-AU"/>
              </w:rPr>
              <w:t>.</w:t>
            </w:r>
          </w:p>
        </w:tc>
      </w:tr>
      <w:tr w:rsidR="00800C11" w:rsidRPr="00800C11" w14:paraId="55282F2F" w14:textId="77777777" w:rsidTr="00AD774E">
        <w:trPr>
          <w:cantSplit/>
        </w:trPr>
        <w:tc>
          <w:tcPr>
            <w:tcW w:w="1838" w:type="dxa"/>
            <w:shd w:val="clear" w:color="auto" w:fill="B2DEF4"/>
            <w:vAlign w:val="center"/>
          </w:tcPr>
          <w:p w14:paraId="1D82E5C1" w14:textId="77777777" w:rsidR="00800C11" w:rsidRPr="00800C11" w:rsidRDefault="00800C11" w:rsidP="00D6552D">
            <w:pPr>
              <w:spacing w:after="120" w:line="276" w:lineRule="auto"/>
              <w:ind w:left="0" w:right="0" w:firstLine="0"/>
              <w:jc w:val="center"/>
              <w:rPr>
                <w:color w:val="404040" w:themeColor="text1" w:themeTint="BF"/>
                <w:lang w:val="en-AU"/>
              </w:rPr>
            </w:pPr>
            <w:r w:rsidRPr="00800C11">
              <w:rPr>
                <w:color w:val="404040" w:themeColor="text1" w:themeTint="BF"/>
                <w:lang w:val="en-AU"/>
              </w:rPr>
              <w:t>Speak slowly, not loudly</w:t>
            </w:r>
          </w:p>
        </w:tc>
        <w:tc>
          <w:tcPr>
            <w:tcW w:w="7178" w:type="dxa"/>
            <w:vAlign w:val="center"/>
          </w:tcPr>
          <w:p w14:paraId="41B4EE56" w14:textId="53AF8EC0" w:rsidR="00800C11" w:rsidRPr="004B30CB" w:rsidRDefault="00800C11" w:rsidP="00CE4A03">
            <w:pPr>
              <w:spacing w:after="120" w:line="276" w:lineRule="auto"/>
              <w:ind w:left="0" w:right="0" w:firstLine="0"/>
              <w:jc w:val="both"/>
              <w:rPr>
                <w:color w:val="404040" w:themeColor="text1" w:themeTint="BF"/>
                <w:lang w:val="en-AU"/>
              </w:rPr>
            </w:pPr>
            <w:r w:rsidRPr="004B30CB">
              <w:rPr>
                <w:color w:val="404040" w:themeColor="text1" w:themeTint="BF"/>
                <w:lang w:val="en-AU"/>
              </w:rPr>
              <w:t xml:space="preserve">A loud voice implies anger. When clients feel that </w:t>
            </w:r>
            <w:r w:rsidR="00582D05" w:rsidRPr="004B30CB">
              <w:rPr>
                <w:color w:val="404040" w:themeColor="text1" w:themeTint="BF"/>
                <w:lang w:val="en-AU"/>
              </w:rPr>
              <w:t xml:space="preserve">a worker </w:t>
            </w:r>
            <w:r w:rsidRPr="004B30CB">
              <w:rPr>
                <w:color w:val="404040" w:themeColor="text1" w:themeTint="BF"/>
                <w:lang w:val="en-AU"/>
              </w:rPr>
              <w:t xml:space="preserve">has become angry, they </w:t>
            </w:r>
            <w:r w:rsidR="00913F04" w:rsidRPr="004B30CB">
              <w:rPr>
                <w:color w:val="404040" w:themeColor="text1" w:themeTint="BF"/>
                <w:lang w:val="en-AU"/>
              </w:rPr>
              <w:t>tend</w:t>
            </w:r>
            <w:r w:rsidRPr="004B30CB">
              <w:rPr>
                <w:color w:val="404040" w:themeColor="text1" w:themeTint="BF"/>
                <w:lang w:val="en-AU"/>
              </w:rPr>
              <w:t xml:space="preserve"> to become anxious</w:t>
            </w:r>
            <w:r w:rsidR="00582D05" w:rsidRPr="004B30CB">
              <w:rPr>
                <w:color w:val="404040" w:themeColor="text1" w:themeTint="BF"/>
                <w:lang w:val="en-AU"/>
              </w:rPr>
              <w:t>,</w:t>
            </w:r>
            <w:r w:rsidRPr="004B30CB">
              <w:rPr>
                <w:color w:val="404040" w:themeColor="text1" w:themeTint="BF"/>
                <w:lang w:val="en-AU"/>
              </w:rPr>
              <w:t xml:space="preserve"> intimidated </w:t>
            </w:r>
            <w:r w:rsidR="00582D05" w:rsidRPr="004B30CB">
              <w:rPr>
                <w:color w:val="404040" w:themeColor="text1" w:themeTint="BF"/>
                <w:lang w:val="en-AU"/>
              </w:rPr>
              <w:t>or angry. I</w:t>
            </w:r>
            <w:r w:rsidRPr="004B30CB">
              <w:rPr>
                <w:color w:val="404040" w:themeColor="text1" w:themeTint="BF"/>
                <w:lang w:val="en-AU"/>
              </w:rPr>
              <w:t xml:space="preserve">t is important to realise that speaking slowly </w:t>
            </w:r>
            <w:r w:rsidR="00582D05" w:rsidRPr="004B30CB">
              <w:rPr>
                <w:color w:val="404040" w:themeColor="text1" w:themeTint="BF"/>
                <w:lang w:val="en-AU"/>
              </w:rPr>
              <w:t>conveys a more positive and appropriate meaning tha</w:t>
            </w:r>
            <w:r w:rsidR="00296A51" w:rsidRPr="004B30CB">
              <w:rPr>
                <w:color w:val="404040" w:themeColor="text1" w:themeTint="BF"/>
                <w:lang w:val="en-AU"/>
              </w:rPr>
              <w:t>n</w:t>
            </w:r>
            <w:r w:rsidR="00582D05" w:rsidRPr="004B30CB">
              <w:rPr>
                <w:color w:val="404040" w:themeColor="text1" w:themeTint="BF"/>
                <w:lang w:val="en-AU"/>
              </w:rPr>
              <w:t xml:space="preserve"> speaking loudly</w:t>
            </w:r>
            <w:r w:rsidRPr="004B30CB">
              <w:rPr>
                <w:color w:val="404040" w:themeColor="text1" w:themeTint="BF"/>
                <w:lang w:val="en-AU"/>
              </w:rPr>
              <w:t>.</w:t>
            </w:r>
          </w:p>
        </w:tc>
      </w:tr>
      <w:tr w:rsidR="00800C11" w:rsidRPr="00800C11" w14:paraId="424EC06D" w14:textId="77777777" w:rsidTr="00AD774E">
        <w:trPr>
          <w:cantSplit/>
        </w:trPr>
        <w:tc>
          <w:tcPr>
            <w:tcW w:w="1838" w:type="dxa"/>
            <w:shd w:val="clear" w:color="auto" w:fill="B2DEF4"/>
            <w:vAlign w:val="center"/>
          </w:tcPr>
          <w:p w14:paraId="7F78A70B" w14:textId="07815286" w:rsidR="00800C11" w:rsidRPr="00800C11" w:rsidRDefault="00800C11" w:rsidP="00D6552D">
            <w:pPr>
              <w:spacing w:after="120" w:line="276" w:lineRule="auto"/>
              <w:ind w:left="0" w:right="0" w:firstLine="0"/>
              <w:jc w:val="center"/>
              <w:rPr>
                <w:color w:val="404040" w:themeColor="text1" w:themeTint="BF"/>
                <w:lang w:val="en-AU"/>
              </w:rPr>
            </w:pPr>
            <w:r w:rsidRPr="00800C11">
              <w:rPr>
                <w:color w:val="404040" w:themeColor="text1" w:themeTint="BF"/>
                <w:lang w:val="en-AU"/>
              </w:rPr>
              <w:t xml:space="preserve">Use gestures, </w:t>
            </w:r>
            <w:r w:rsidR="002B6A0F">
              <w:rPr>
                <w:color w:val="404040" w:themeColor="text1" w:themeTint="BF"/>
                <w:lang w:val="en-AU"/>
              </w:rPr>
              <w:t>f</w:t>
            </w:r>
            <w:r w:rsidRPr="00800C11">
              <w:rPr>
                <w:color w:val="404040" w:themeColor="text1" w:themeTint="BF"/>
                <w:lang w:val="en-AU"/>
              </w:rPr>
              <w:t>acial expressions</w:t>
            </w:r>
            <w:r w:rsidR="00CE4A03">
              <w:rPr>
                <w:color w:val="404040" w:themeColor="text1" w:themeTint="BF"/>
                <w:lang w:val="en-AU"/>
              </w:rPr>
              <w:t>,</w:t>
            </w:r>
            <w:r w:rsidR="002B6A0F">
              <w:rPr>
                <w:color w:val="404040" w:themeColor="text1" w:themeTint="BF"/>
                <w:lang w:val="en-AU"/>
              </w:rPr>
              <w:t xml:space="preserve"> and pictures</w:t>
            </w:r>
          </w:p>
        </w:tc>
        <w:tc>
          <w:tcPr>
            <w:tcW w:w="7178" w:type="dxa"/>
            <w:vAlign w:val="center"/>
          </w:tcPr>
          <w:p w14:paraId="6E55AC8A" w14:textId="4E82131E" w:rsidR="002B6A0F" w:rsidRPr="004B30CB" w:rsidRDefault="002B6A0F" w:rsidP="00CE4A03">
            <w:pPr>
              <w:spacing w:after="120" w:line="276" w:lineRule="auto"/>
              <w:ind w:left="0" w:right="0" w:firstLine="0"/>
              <w:jc w:val="both"/>
              <w:rPr>
                <w:color w:val="404040" w:themeColor="text1" w:themeTint="BF"/>
                <w:lang w:val="en-AU"/>
              </w:rPr>
            </w:pPr>
            <w:r w:rsidRPr="004B30CB">
              <w:rPr>
                <w:color w:val="404040" w:themeColor="text1" w:themeTint="BF"/>
                <w:lang w:val="en-AU"/>
              </w:rPr>
              <w:t xml:space="preserve">You must </w:t>
            </w:r>
            <w:r w:rsidR="00800C11" w:rsidRPr="004B30CB">
              <w:rPr>
                <w:color w:val="404040" w:themeColor="text1" w:themeTint="BF"/>
                <w:lang w:val="en-AU"/>
              </w:rPr>
              <w:t>watch the person’s face</w:t>
            </w:r>
            <w:r w:rsidRPr="004B30CB">
              <w:rPr>
                <w:color w:val="404040" w:themeColor="text1" w:themeTint="BF"/>
                <w:lang w:val="en-AU"/>
              </w:rPr>
              <w:t xml:space="preserve"> and body to look for inconsistencies between their body language and words.</w:t>
            </w:r>
            <w:r w:rsidR="00800C11" w:rsidRPr="004B30CB">
              <w:rPr>
                <w:color w:val="404040" w:themeColor="text1" w:themeTint="BF"/>
                <w:lang w:val="en-AU"/>
              </w:rPr>
              <w:t xml:space="preserve"> </w:t>
            </w:r>
            <w:r w:rsidR="00913F04" w:rsidRPr="004B30CB">
              <w:rPr>
                <w:color w:val="404040" w:themeColor="text1" w:themeTint="BF"/>
                <w:lang w:val="en-AU"/>
              </w:rPr>
              <w:t>You must carefully double-check when a person’s verbal and non-verbal communication does not match</w:t>
            </w:r>
            <w:r w:rsidR="00800C11" w:rsidRPr="004B30CB">
              <w:rPr>
                <w:color w:val="404040" w:themeColor="text1" w:themeTint="BF"/>
                <w:lang w:val="en-AU"/>
              </w:rPr>
              <w:t xml:space="preserve">. </w:t>
            </w:r>
            <w:r w:rsidRPr="004B30CB">
              <w:rPr>
                <w:color w:val="404040" w:themeColor="text1" w:themeTint="BF"/>
                <w:lang w:val="en-AU"/>
              </w:rPr>
              <w:t>In some cases, this can be a cultural trait</w:t>
            </w:r>
            <w:r w:rsidR="00296A51" w:rsidRPr="004B30CB">
              <w:rPr>
                <w:color w:val="404040" w:themeColor="text1" w:themeTint="BF"/>
                <w:lang w:val="en-AU"/>
              </w:rPr>
              <w:t xml:space="preserve">; </w:t>
            </w:r>
            <w:r w:rsidRPr="004B30CB">
              <w:rPr>
                <w:color w:val="404040" w:themeColor="text1" w:themeTint="BF"/>
                <w:lang w:val="en-AU"/>
              </w:rPr>
              <w:t xml:space="preserve">in others, </w:t>
            </w:r>
            <w:r w:rsidR="00296A51" w:rsidRPr="004B30CB">
              <w:rPr>
                <w:color w:val="404040" w:themeColor="text1" w:themeTint="BF"/>
                <w:lang w:val="en-AU"/>
              </w:rPr>
              <w:t xml:space="preserve">this can be </w:t>
            </w:r>
            <w:r w:rsidRPr="004B30CB">
              <w:rPr>
                <w:color w:val="404040" w:themeColor="text1" w:themeTint="BF"/>
                <w:lang w:val="en-AU"/>
              </w:rPr>
              <w:t>a way to make humorous remarks. However, you must not</w:t>
            </w:r>
            <w:r w:rsidR="00800C11" w:rsidRPr="004B30CB">
              <w:rPr>
                <w:color w:val="404040" w:themeColor="text1" w:themeTint="BF"/>
                <w:lang w:val="en-AU"/>
              </w:rPr>
              <w:t xml:space="preserve"> assume </w:t>
            </w:r>
            <w:r w:rsidRPr="004B30CB">
              <w:rPr>
                <w:color w:val="404040" w:themeColor="text1" w:themeTint="BF"/>
                <w:lang w:val="en-AU"/>
              </w:rPr>
              <w:t>what this means</w:t>
            </w:r>
            <w:r w:rsidR="00913F04" w:rsidRPr="004B30CB">
              <w:rPr>
                <w:color w:val="404040" w:themeColor="text1" w:themeTint="BF"/>
                <w:lang w:val="en-AU"/>
              </w:rPr>
              <w:t xml:space="preserve">. </w:t>
            </w:r>
            <w:r w:rsidR="00913F04" w:rsidRPr="00D6552D">
              <w:rPr>
                <w:color w:val="404040" w:themeColor="text1" w:themeTint="BF"/>
                <w:lang w:val="en-AU"/>
              </w:rPr>
              <w:t>T</w:t>
            </w:r>
            <w:r w:rsidRPr="00D6552D">
              <w:rPr>
                <w:color w:val="404040" w:themeColor="text1" w:themeTint="BF"/>
                <w:lang w:val="en-AU"/>
              </w:rPr>
              <w:t xml:space="preserve">here is a possibility that this is also an attempt to communicate emergencies or circumstances that would require stronger intervention, </w:t>
            </w:r>
            <w:r w:rsidR="00CE4A03" w:rsidRPr="00D6552D">
              <w:rPr>
                <w:color w:val="404040" w:themeColor="text1" w:themeTint="BF"/>
                <w:lang w:val="en-AU"/>
              </w:rPr>
              <w:t>e</w:t>
            </w:r>
            <w:r w:rsidRPr="00D6552D">
              <w:rPr>
                <w:color w:val="404040" w:themeColor="text1" w:themeTint="BF"/>
                <w:lang w:val="en-AU"/>
              </w:rPr>
              <w:t>.</w:t>
            </w:r>
            <w:r w:rsidR="00CE4A03" w:rsidRPr="00D6552D">
              <w:rPr>
                <w:color w:val="404040" w:themeColor="text1" w:themeTint="BF"/>
                <w:lang w:val="en-AU"/>
              </w:rPr>
              <w:t>g</w:t>
            </w:r>
            <w:r w:rsidRPr="00D6552D">
              <w:rPr>
                <w:color w:val="404040" w:themeColor="text1" w:themeTint="BF"/>
                <w:lang w:val="en-AU"/>
              </w:rPr>
              <w:t>. abuse.</w:t>
            </w:r>
          </w:p>
          <w:p w14:paraId="1351C066" w14:textId="6F243B9D" w:rsidR="00800C11" w:rsidRPr="004B30CB" w:rsidRDefault="002B6A0F" w:rsidP="00CE4A03">
            <w:pPr>
              <w:spacing w:after="120" w:line="276" w:lineRule="auto"/>
              <w:ind w:left="0" w:right="0" w:firstLine="0"/>
              <w:jc w:val="both"/>
              <w:rPr>
                <w:color w:val="404040" w:themeColor="text1" w:themeTint="BF"/>
                <w:lang w:val="en-AU"/>
              </w:rPr>
            </w:pPr>
            <w:r w:rsidRPr="004B30CB">
              <w:rPr>
                <w:color w:val="404040" w:themeColor="text1" w:themeTint="BF"/>
                <w:lang w:val="en-AU"/>
              </w:rPr>
              <w:t xml:space="preserve">You must also be </w:t>
            </w:r>
            <w:r w:rsidR="00BA6B82" w:rsidRPr="004B30CB">
              <w:rPr>
                <w:color w:val="404040" w:themeColor="text1" w:themeTint="BF"/>
                <w:lang w:val="en-AU"/>
              </w:rPr>
              <w:t xml:space="preserve">ready to accommodate cultural beliefs and practices </w:t>
            </w:r>
            <w:r w:rsidR="00913F04" w:rsidRPr="004B30CB">
              <w:rPr>
                <w:color w:val="404040" w:themeColor="text1" w:themeTint="BF"/>
                <w:lang w:val="en-AU"/>
              </w:rPr>
              <w:t>using</w:t>
            </w:r>
            <w:r w:rsidR="00BA6B82" w:rsidRPr="004B30CB">
              <w:rPr>
                <w:color w:val="404040" w:themeColor="text1" w:themeTint="BF"/>
                <w:lang w:val="en-AU"/>
              </w:rPr>
              <w:t xml:space="preserve"> pictures and illustrations. </w:t>
            </w:r>
            <w:r w:rsidR="00800C11" w:rsidRPr="00D6552D">
              <w:rPr>
                <w:color w:val="404040" w:themeColor="text1" w:themeTint="BF"/>
                <w:lang w:val="en-AU"/>
              </w:rPr>
              <w:t xml:space="preserve">Aboriginal peoples, </w:t>
            </w:r>
            <w:r w:rsidR="00BA6B82" w:rsidRPr="00D6552D">
              <w:rPr>
                <w:color w:val="404040" w:themeColor="text1" w:themeTint="BF"/>
                <w:lang w:val="en-AU"/>
              </w:rPr>
              <w:t>for example, have strict rules about using pictures or images depicting someone who has recently passed away. They also us</w:t>
            </w:r>
            <w:r w:rsidR="00913F04" w:rsidRPr="00D6552D">
              <w:rPr>
                <w:color w:val="404040" w:themeColor="text1" w:themeTint="BF"/>
                <w:lang w:val="en-AU"/>
              </w:rPr>
              <w:t>e</w:t>
            </w:r>
            <w:r w:rsidR="00800C11" w:rsidRPr="00D6552D">
              <w:rPr>
                <w:color w:val="404040" w:themeColor="text1" w:themeTint="BF"/>
                <w:lang w:val="en-AU"/>
              </w:rPr>
              <w:t xml:space="preserve"> totem</w:t>
            </w:r>
            <w:r w:rsidR="00913F04" w:rsidRPr="00D6552D">
              <w:rPr>
                <w:color w:val="404040" w:themeColor="text1" w:themeTint="BF"/>
                <w:lang w:val="en-AU"/>
              </w:rPr>
              <w:t>s</w:t>
            </w:r>
            <w:r w:rsidR="00BA6B82" w:rsidRPr="00D6552D">
              <w:rPr>
                <w:color w:val="404040" w:themeColor="text1" w:themeTint="BF"/>
                <w:lang w:val="en-AU"/>
              </w:rPr>
              <w:t>, i.e. symbol</w:t>
            </w:r>
            <w:r w:rsidR="00913F04" w:rsidRPr="00D6552D">
              <w:rPr>
                <w:color w:val="404040" w:themeColor="text1" w:themeTint="BF"/>
                <w:lang w:val="en-AU"/>
              </w:rPr>
              <w:t>s</w:t>
            </w:r>
            <w:r w:rsidR="00BA6B82" w:rsidRPr="00D6552D">
              <w:rPr>
                <w:color w:val="404040" w:themeColor="text1" w:themeTint="BF"/>
                <w:lang w:val="en-AU"/>
              </w:rPr>
              <w:t xml:space="preserve"> represented in nature in the form of </w:t>
            </w:r>
            <w:r w:rsidR="00800C11" w:rsidRPr="00D6552D">
              <w:rPr>
                <w:color w:val="404040" w:themeColor="text1" w:themeTint="BF"/>
                <w:lang w:val="en-AU"/>
              </w:rPr>
              <w:t>an animal, plant</w:t>
            </w:r>
            <w:r w:rsidR="00CE4A03" w:rsidRPr="00D6552D">
              <w:rPr>
                <w:color w:val="404040" w:themeColor="text1" w:themeTint="BF"/>
                <w:lang w:val="en-AU"/>
              </w:rPr>
              <w:t>,</w:t>
            </w:r>
            <w:r w:rsidR="00800C11" w:rsidRPr="00D6552D">
              <w:rPr>
                <w:color w:val="404040" w:themeColor="text1" w:themeTint="BF"/>
                <w:lang w:val="en-AU"/>
              </w:rPr>
              <w:t xml:space="preserve"> or another object that </w:t>
            </w:r>
            <w:r w:rsidR="00CE4A03" w:rsidRPr="00D6552D">
              <w:rPr>
                <w:color w:val="404040" w:themeColor="text1" w:themeTint="BF"/>
                <w:lang w:val="en-AU"/>
              </w:rPr>
              <w:t>are</w:t>
            </w:r>
            <w:r w:rsidR="00800C11" w:rsidRPr="00D6552D">
              <w:rPr>
                <w:color w:val="404040" w:themeColor="text1" w:themeTint="BF"/>
                <w:lang w:val="en-AU"/>
              </w:rPr>
              <w:t xml:space="preserve"> believed to be ancestrally related and sacred.</w:t>
            </w:r>
            <w:r w:rsidR="00800C11" w:rsidRPr="004B30CB">
              <w:rPr>
                <w:color w:val="404040" w:themeColor="text1" w:themeTint="BF"/>
                <w:lang w:val="en-AU"/>
              </w:rPr>
              <w:t xml:space="preserve"> </w:t>
            </w:r>
            <w:r w:rsidR="00BA6B82" w:rsidRPr="004B30CB">
              <w:rPr>
                <w:color w:val="404040" w:themeColor="text1" w:themeTint="BF"/>
                <w:lang w:val="en-AU"/>
              </w:rPr>
              <w:t xml:space="preserve">Totems are a key part of Aboriginal culture and </w:t>
            </w:r>
            <w:r w:rsidR="00296A51" w:rsidRPr="004B30CB">
              <w:rPr>
                <w:color w:val="404040" w:themeColor="text1" w:themeTint="BF"/>
                <w:lang w:val="en-AU"/>
              </w:rPr>
              <w:t>are</w:t>
            </w:r>
            <w:r w:rsidR="00BA6B82" w:rsidRPr="004B30CB">
              <w:rPr>
                <w:color w:val="404040" w:themeColor="text1" w:themeTint="BF"/>
                <w:lang w:val="en-AU"/>
              </w:rPr>
              <w:t xml:space="preserve"> widely depicted in their art. A person may, for example, associate with certain objects, such as identifying a</w:t>
            </w:r>
            <w:r w:rsidR="00800C11" w:rsidRPr="004B30CB">
              <w:rPr>
                <w:color w:val="404040" w:themeColor="text1" w:themeTint="BF"/>
                <w:lang w:val="en-AU"/>
              </w:rPr>
              <w:t xml:space="preserve"> </w:t>
            </w:r>
            <w:r w:rsidR="00BA6B82" w:rsidRPr="004B30CB">
              <w:rPr>
                <w:color w:val="404040" w:themeColor="text1" w:themeTint="BF"/>
                <w:lang w:val="en-AU"/>
              </w:rPr>
              <w:t>s</w:t>
            </w:r>
            <w:r w:rsidR="00800C11" w:rsidRPr="004B30CB">
              <w:rPr>
                <w:color w:val="404040" w:themeColor="text1" w:themeTint="BF"/>
                <w:lang w:val="en-AU"/>
              </w:rPr>
              <w:t xml:space="preserve">potted </w:t>
            </w:r>
            <w:r w:rsidR="00BA6B82" w:rsidRPr="004B30CB">
              <w:rPr>
                <w:color w:val="404040" w:themeColor="text1" w:themeTint="BF"/>
                <w:lang w:val="en-AU"/>
              </w:rPr>
              <w:t>n</w:t>
            </w:r>
            <w:r w:rsidR="00800C11" w:rsidRPr="004B30CB">
              <w:rPr>
                <w:color w:val="404040" w:themeColor="text1" w:themeTint="BF"/>
                <w:lang w:val="en-AU"/>
              </w:rPr>
              <w:t xml:space="preserve">ight </w:t>
            </w:r>
            <w:r w:rsidR="00BA6B82" w:rsidRPr="004B30CB">
              <w:rPr>
                <w:color w:val="404040" w:themeColor="text1" w:themeTint="BF"/>
                <w:lang w:val="en-AU"/>
              </w:rPr>
              <w:t>j</w:t>
            </w:r>
            <w:r w:rsidR="00800C11" w:rsidRPr="004B30CB">
              <w:rPr>
                <w:color w:val="404040" w:themeColor="text1" w:themeTint="BF"/>
                <w:lang w:val="en-AU"/>
              </w:rPr>
              <w:t xml:space="preserve">ar </w:t>
            </w:r>
            <w:r w:rsidR="00BA6B82" w:rsidRPr="004B30CB">
              <w:rPr>
                <w:color w:val="404040" w:themeColor="text1" w:themeTint="BF"/>
                <w:lang w:val="en-AU"/>
              </w:rPr>
              <w:t xml:space="preserve">as </w:t>
            </w:r>
            <w:r w:rsidR="00800C11" w:rsidRPr="004B30CB">
              <w:rPr>
                <w:color w:val="404040" w:themeColor="text1" w:themeTint="BF"/>
                <w:lang w:val="en-AU"/>
              </w:rPr>
              <w:t>their father.</w:t>
            </w:r>
          </w:p>
        </w:tc>
      </w:tr>
      <w:tr w:rsidR="00800C11" w:rsidRPr="00800C11" w14:paraId="149974CE" w14:textId="77777777" w:rsidTr="00AD774E">
        <w:trPr>
          <w:cantSplit/>
        </w:trPr>
        <w:tc>
          <w:tcPr>
            <w:tcW w:w="1838" w:type="dxa"/>
            <w:shd w:val="clear" w:color="auto" w:fill="B2DEF4"/>
            <w:vAlign w:val="center"/>
          </w:tcPr>
          <w:p w14:paraId="6238F85A" w14:textId="77777777" w:rsidR="00800C11" w:rsidRPr="00800C11" w:rsidRDefault="00800C11" w:rsidP="004B06C9">
            <w:pPr>
              <w:spacing w:after="120" w:line="276" w:lineRule="auto"/>
              <w:ind w:left="0" w:right="0" w:firstLine="0"/>
              <w:jc w:val="center"/>
              <w:rPr>
                <w:bCs/>
                <w:color w:val="404040" w:themeColor="text1" w:themeTint="BF"/>
                <w:lang w:val="en-AU"/>
              </w:rPr>
            </w:pPr>
            <w:r w:rsidRPr="00800C11">
              <w:rPr>
                <w:bCs/>
                <w:color w:val="404040" w:themeColor="text1" w:themeTint="BF"/>
                <w:lang w:val="en-AU"/>
              </w:rPr>
              <w:lastRenderedPageBreak/>
              <w:t>Avoid uncommon and difficult words</w:t>
            </w:r>
          </w:p>
        </w:tc>
        <w:tc>
          <w:tcPr>
            <w:tcW w:w="7178" w:type="dxa"/>
            <w:vAlign w:val="center"/>
          </w:tcPr>
          <w:p w14:paraId="3E9C7DF8" w14:textId="48837793" w:rsidR="00800C11" w:rsidRPr="004B30CB" w:rsidRDefault="00BA6B82" w:rsidP="00CE4A03">
            <w:pPr>
              <w:spacing w:after="120" w:line="276" w:lineRule="auto"/>
              <w:ind w:left="0" w:right="0" w:firstLine="0"/>
              <w:jc w:val="both"/>
              <w:rPr>
                <w:color w:val="404040" w:themeColor="text1" w:themeTint="BF"/>
                <w:lang w:val="en-AU"/>
              </w:rPr>
            </w:pPr>
            <w:r w:rsidRPr="004B30CB">
              <w:rPr>
                <w:color w:val="404040" w:themeColor="text1" w:themeTint="BF"/>
                <w:lang w:val="en-AU"/>
              </w:rPr>
              <w:t xml:space="preserve">Use clear, direct statements instead of idioms. Be aware of some phrases or sayings that may make sense to you and people within your culture but not people from other cultures. Cultural references are one way to make your conversations more </w:t>
            </w:r>
            <w:r w:rsidR="00A35774" w:rsidRPr="004B30CB">
              <w:rPr>
                <w:color w:val="404040" w:themeColor="text1" w:themeTint="BF"/>
                <w:lang w:val="en-AU"/>
              </w:rPr>
              <w:t>interesting</w:t>
            </w:r>
            <w:r w:rsidR="00913F04" w:rsidRPr="004B30CB">
              <w:rPr>
                <w:color w:val="404040" w:themeColor="text1" w:themeTint="BF"/>
                <w:lang w:val="en-AU"/>
              </w:rPr>
              <w:t>. However,</w:t>
            </w:r>
            <w:r w:rsidRPr="004B30CB">
              <w:rPr>
                <w:color w:val="404040" w:themeColor="text1" w:themeTint="BF"/>
                <w:lang w:val="en-AU"/>
              </w:rPr>
              <w:t xml:space="preserve"> using them in the workplace only opens you up to conflicts, disagreements and issues due to misunderstanding. </w:t>
            </w:r>
            <w:r w:rsidR="00800C11" w:rsidRPr="00D6552D">
              <w:rPr>
                <w:color w:val="404040" w:themeColor="text1" w:themeTint="BF"/>
                <w:lang w:val="en-AU"/>
              </w:rPr>
              <w:t xml:space="preserve">For example, using the term </w:t>
            </w:r>
            <w:r w:rsidR="00CE4A03" w:rsidRPr="00D6552D">
              <w:rPr>
                <w:color w:val="404040" w:themeColor="text1" w:themeTint="BF"/>
                <w:lang w:val="en-AU"/>
              </w:rPr>
              <w:t>“</w:t>
            </w:r>
            <w:r w:rsidR="00800C11" w:rsidRPr="00D6552D">
              <w:rPr>
                <w:i/>
                <w:iCs/>
                <w:color w:val="404040" w:themeColor="text1" w:themeTint="BF"/>
                <w:lang w:val="en-AU"/>
              </w:rPr>
              <w:t>I got the munchies</w:t>
            </w:r>
            <w:r w:rsidR="00CE4A03" w:rsidRPr="00D6552D">
              <w:rPr>
                <w:i/>
                <w:iCs/>
                <w:color w:val="404040" w:themeColor="text1" w:themeTint="BF"/>
                <w:lang w:val="en-AU"/>
              </w:rPr>
              <w:t>”</w:t>
            </w:r>
            <w:r w:rsidR="00800C11" w:rsidRPr="00D6552D">
              <w:rPr>
                <w:color w:val="404040" w:themeColor="text1" w:themeTint="BF"/>
                <w:lang w:val="en-AU"/>
              </w:rPr>
              <w:t xml:space="preserve"> instead of saying </w:t>
            </w:r>
            <w:r w:rsidR="00CE4A03" w:rsidRPr="00D6552D">
              <w:rPr>
                <w:color w:val="404040" w:themeColor="text1" w:themeTint="BF"/>
                <w:lang w:val="en-AU"/>
              </w:rPr>
              <w:t>“</w:t>
            </w:r>
            <w:r w:rsidR="00800C11" w:rsidRPr="00D6552D">
              <w:rPr>
                <w:i/>
                <w:iCs/>
                <w:color w:val="404040" w:themeColor="text1" w:themeTint="BF"/>
                <w:lang w:val="en-AU"/>
              </w:rPr>
              <w:t>I feel hungry</w:t>
            </w:r>
            <w:r w:rsidR="00CE4A03" w:rsidRPr="00D6552D">
              <w:rPr>
                <w:i/>
                <w:iCs/>
                <w:color w:val="404040" w:themeColor="text1" w:themeTint="BF"/>
                <w:lang w:val="en-AU"/>
              </w:rPr>
              <w:t>”</w:t>
            </w:r>
            <w:r w:rsidR="00800C11" w:rsidRPr="00D6552D">
              <w:rPr>
                <w:color w:val="404040" w:themeColor="text1" w:themeTint="BF"/>
                <w:lang w:val="en-AU"/>
              </w:rPr>
              <w:t xml:space="preserve"> may cause </w:t>
            </w:r>
            <w:r w:rsidRPr="00D6552D">
              <w:rPr>
                <w:color w:val="404040" w:themeColor="text1" w:themeTint="BF"/>
                <w:lang w:val="en-AU"/>
              </w:rPr>
              <w:t>a person from a different culture to feel confused, insulted</w:t>
            </w:r>
            <w:r w:rsidR="00CE4A03" w:rsidRPr="00D6552D">
              <w:rPr>
                <w:color w:val="404040" w:themeColor="text1" w:themeTint="BF"/>
                <w:lang w:val="en-AU"/>
              </w:rPr>
              <w:t>,</w:t>
            </w:r>
            <w:r w:rsidR="00A35774" w:rsidRPr="00D6552D">
              <w:rPr>
                <w:color w:val="404040" w:themeColor="text1" w:themeTint="BF"/>
                <w:lang w:val="en-AU"/>
              </w:rPr>
              <w:t xml:space="preserve"> or alienated.</w:t>
            </w:r>
          </w:p>
        </w:tc>
      </w:tr>
      <w:tr w:rsidR="00800C11" w:rsidRPr="00800C11" w14:paraId="7190F98E" w14:textId="77777777" w:rsidTr="00AD774E">
        <w:trPr>
          <w:cantSplit/>
        </w:trPr>
        <w:tc>
          <w:tcPr>
            <w:tcW w:w="1838" w:type="dxa"/>
            <w:shd w:val="clear" w:color="auto" w:fill="B2DEF4"/>
            <w:vAlign w:val="center"/>
          </w:tcPr>
          <w:p w14:paraId="5E22B0EA" w14:textId="77777777" w:rsidR="00800C11" w:rsidRPr="00800C11" w:rsidRDefault="00800C11" w:rsidP="004B06C9">
            <w:pPr>
              <w:spacing w:after="120" w:line="276" w:lineRule="auto"/>
              <w:ind w:left="0" w:right="0" w:firstLine="0"/>
              <w:jc w:val="center"/>
              <w:rPr>
                <w:color w:val="404040" w:themeColor="text1" w:themeTint="BF"/>
                <w:lang w:val="en-AU"/>
              </w:rPr>
            </w:pPr>
            <w:r w:rsidRPr="00800C11">
              <w:rPr>
                <w:color w:val="404040" w:themeColor="text1" w:themeTint="BF"/>
                <w:lang w:val="en-AU"/>
              </w:rPr>
              <w:t>Organise what you say</w:t>
            </w:r>
          </w:p>
        </w:tc>
        <w:tc>
          <w:tcPr>
            <w:tcW w:w="7178" w:type="dxa"/>
            <w:vAlign w:val="center"/>
          </w:tcPr>
          <w:p w14:paraId="73E9F60B" w14:textId="768F2155" w:rsidR="00800C11" w:rsidRPr="004B30CB" w:rsidRDefault="00A35774" w:rsidP="00CE4A03">
            <w:pPr>
              <w:spacing w:after="120" w:line="276" w:lineRule="auto"/>
              <w:ind w:left="0" w:right="0" w:firstLine="0"/>
              <w:jc w:val="both"/>
              <w:rPr>
                <w:color w:val="404040" w:themeColor="text1" w:themeTint="BF"/>
                <w:lang w:val="en-AU"/>
              </w:rPr>
            </w:pPr>
            <w:r w:rsidRPr="004B30CB">
              <w:rPr>
                <w:color w:val="404040" w:themeColor="text1" w:themeTint="BF"/>
                <w:lang w:val="en-AU"/>
              </w:rPr>
              <w:t>Use</w:t>
            </w:r>
            <w:r w:rsidR="00800C11" w:rsidRPr="004B30CB">
              <w:rPr>
                <w:color w:val="404040" w:themeColor="text1" w:themeTint="BF"/>
                <w:lang w:val="en-AU"/>
              </w:rPr>
              <w:t xml:space="preserve"> short sentences, starting with the subject, followed as closely as possible with </w:t>
            </w:r>
            <w:r w:rsidRPr="004B30CB">
              <w:rPr>
                <w:color w:val="404040" w:themeColor="text1" w:themeTint="BF"/>
                <w:lang w:val="en-AU"/>
              </w:rPr>
              <w:t xml:space="preserve">the </w:t>
            </w:r>
            <w:r w:rsidR="00800C11" w:rsidRPr="004B30CB">
              <w:rPr>
                <w:color w:val="404040" w:themeColor="text1" w:themeTint="BF"/>
                <w:lang w:val="en-AU"/>
              </w:rPr>
              <w:t>simple object and</w:t>
            </w:r>
            <w:r w:rsidRPr="004B30CB">
              <w:rPr>
                <w:color w:val="404040" w:themeColor="text1" w:themeTint="BF"/>
                <w:lang w:val="en-AU"/>
              </w:rPr>
              <w:t>/or</w:t>
            </w:r>
            <w:r w:rsidR="00800C11" w:rsidRPr="004B30CB">
              <w:rPr>
                <w:color w:val="404040" w:themeColor="text1" w:themeTint="BF"/>
                <w:lang w:val="en-AU"/>
              </w:rPr>
              <w:t xml:space="preserve"> verb. A rule of thumb is to remember </w:t>
            </w:r>
            <w:r w:rsidRPr="004B30CB">
              <w:rPr>
                <w:color w:val="404040" w:themeColor="text1" w:themeTint="BF"/>
                <w:lang w:val="en-AU"/>
              </w:rPr>
              <w:t xml:space="preserve">that </w:t>
            </w:r>
            <w:r w:rsidR="00800C11" w:rsidRPr="004B30CB">
              <w:rPr>
                <w:color w:val="404040" w:themeColor="text1" w:themeTint="BF"/>
                <w:lang w:val="en-AU"/>
              </w:rPr>
              <w:t>people tend to memorise information in an inverted bell curve</w:t>
            </w:r>
            <w:r w:rsidR="00736F02" w:rsidRPr="004B30CB">
              <w:rPr>
                <w:color w:val="404040" w:themeColor="text1" w:themeTint="BF"/>
                <w:lang w:val="en-AU"/>
              </w:rPr>
              <w:t xml:space="preserve">. This means that </w:t>
            </w:r>
            <w:r w:rsidR="00800C11" w:rsidRPr="004B30CB">
              <w:rPr>
                <w:color w:val="404040" w:themeColor="text1" w:themeTint="BF"/>
                <w:lang w:val="en-AU"/>
              </w:rPr>
              <w:t>what has been said from the beginning and at the end will be remembered best</w:t>
            </w:r>
            <w:r w:rsidR="00913F04" w:rsidRPr="004B30CB">
              <w:rPr>
                <w:color w:val="404040" w:themeColor="text1" w:themeTint="BF"/>
                <w:lang w:val="en-AU"/>
              </w:rPr>
              <w:t>. In contrast,</w:t>
            </w:r>
            <w:r w:rsidR="00800C11" w:rsidRPr="004B30CB">
              <w:rPr>
                <w:color w:val="404040" w:themeColor="text1" w:themeTint="BF"/>
                <w:lang w:val="en-AU"/>
              </w:rPr>
              <w:t xml:space="preserve"> the middle conversation or information is quickly forgotten or missed. Put the information where it counts.</w:t>
            </w:r>
          </w:p>
        </w:tc>
      </w:tr>
      <w:tr w:rsidR="00800C11" w:rsidRPr="00800C11" w14:paraId="4D47F590" w14:textId="77777777" w:rsidTr="00AD774E">
        <w:trPr>
          <w:cantSplit/>
        </w:trPr>
        <w:tc>
          <w:tcPr>
            <w:tcW w:w="1838" w:type="dxa"/>
            <w:shd w:val="clear" w:color="auto" w:fill="B2DEF4"/>
            <w:vAlign w:val="center"/>
          </w:tcPr>
          <w:p w14:paraId="61C2BCA3" w14:textId="33BC2DFF" w:rsidR="00800C11" w:rsidRPr="00800C11" w:rsidRDefault="00800C11" w:rsidP="004B06C9">
            <w:pPr>
              <w:spacing w:after="120" w:line="276" w:lineRule="auto"/>
              <w:ind w:left="0" w:right="0" w:firstLine="0"/>
              <w:jc w:val="center"/>
              <w:rPr>
                <w:color w:val="404040" w:themeColor="text1" w:themeTint="BF"/>
                <w:lang w:val="en-AU"/>
              </w:rPr>
            </w:pPr>
            <w:r w:rsidRPr="00800C11">
              <w:rPr>
                <w:color w:val="404040" w:themeColor="text1" w:themeTint="BF"/>
                <w:lang w:val="en-AU"/>
              </w:rPr>
              <w:t xml:space="preserve">Avoid </w:t>
            </w:r>
            <w:r w:rsidR="00D8585B">
              <w:rPr>
                <w:color w:val="404040" w:themeColor="text1" w:themeTint="BF"/>
                <w:lang w:val="en-AU"/>
              </w:rPr>
              <w:t>y</w:t>
            </w:r>
            <w:r w:rsidRPr="00800C11">
              <w:rPr>
                <w:color w:val="404040" w:themeColor="text1" w:themeTint="BF"/>
                <w:lang w:val="en-AU"/>
              </w:rPr>
              <w:t xml:space="preserve">es or </w:t>
            </w:r>
            <w:r w:rsidR="00D8585B">
              <w:rPr>
                <w:color w:val="404040" w:themeColor="text1" w:themeTint="BF"/>
                <w:lang w:val="en-AU"/>
              </w:rPr>
              <w:t>n</w:t>
            </w:r>
            <w:r w:rsidRPr="00800C11">
              <w:rPr>
                <w:color w:val="404040" w:themeColor="text1" w:themeTint="BF"/>
                <w:lang w:val="en-AU"/>
              </w:rPr>
              <w:t>o questions</w:t>
            </w:r>
          </w:p>
        </w:tc>
        <w:tc>
          <w:tcPr>
            <w:tcW w:w="7178" w:type="dxa"/>
            <w:vAlign w:val="center"/>
          </w:tcPr>
          <w:p w14:paraId="06CBA364" w14:textId="4B3D8039" w:rsidR="00800C11" w:rsidRPr="004B30CB" w:rsidRDefault="00A35774" w:rsidP="00CE4A03">
            <w:pPr>
              <w:spacing w:after="120" w:line="276" w:lineRule="auto"/>
              <w:ind w:left="0" w:right="0" w:firstLine="0"/>
              <w:jc w:val="both"/>
              <w:rPr>
                <w:color w:val="404040" w:themeColor="text1" w:themeTint="BF"/>
                <w:lang w:val="en-AU"/>
              </w:rPr>
            </w:pPr>
            <w:r w:rsidRPr="004B30CB">
              <w:rPr>
                <w:color w:val="404040" w:themeColor="text1" w:themeTint="BF"/>
                <w:lang w:val="en-AU"/>
              </w:rPr>
              <w:t xml:space="preserve">Using yes or no questions </w:t>
            </w:r>
            <w:r w:rsidR="00800C11" w:rsidRPr="004B30CB">
              <w:rPr>
                <w:color w:val="404040" w:themeColor="text1" w:themeTint="BF"/>
                <w:lang w:val="en-AU"/>
              </w:rPr>
              <w:t>will only tell you whether or not the question has been hear</w:t>
            </w:r>
            <w:r w:rsidR="005636A6" w:rsidRPr="004B30CB">
              <w:rPr>
                <w:color w:val="404040" w:themeColor="text1" w:themeTint="BF"/>
                <w:lang w:val="en-AU"/>
              </w:rPr>
              <w:t xml:space="preserve">d. </w:t>
            </w:r>
            <w:r w:rsidR="005636A6" w:rsidRPr="00D6552D">
              <w:rPr>
                <w:color w:val="404040" w:themeColor="text1" w:themeTint="BF"/>
                <w:lang w:val="en-AU"/>
              </w:rPr>
              <w:t>This will not tell you</w:t>
            </w:r>
            <w:r w:rsidR="00800C11" w:rsidRPr="00D6552D">
              <w:rPr>
                <w:color w:val="404040" w:themeColor="text1" w:themeTint="BF"/>
                <w:lang w:val="en-AU"/>
              </w:rPr>
              <w:t xml:space="preserve"> whether it has been understood</w:t>
            </w:r>
            <w:r w:rsidR="00296A51" w:rsidRPr="00D6552D">
              <w:rPr>
                <w:color w:val="404040" w:themeColor="text1" w:themeTint="BF"/>
                <w:lang w:val="en-AU"/>
              </w:rPr>
              <w:t xml:space="preserve"> i</w:t>
            </w:r>
            <w:r w:rsidR="00800C11" w:rsidRPr="00D6552D">
              <w:rPr>
                <w:color w:val="404040" w:themeColor="text1" w:themeTint="BF"/>
                <w:lang w:val="en-AU"/>
              </w:rPr>
              <w:t xml:space="preserve">f the question is phrased in a way that requires the person to respond with information (i.e. by beginning questions with </w:t>
            </w:r>
            <w:r w:rsidR="00800C11" w:rsidRPr="00D6552D">
              <w:rPr>
                <w:i/>
                <w:iCs/>
                <w:color w:val="404040" w:themeColor="text1" w:themeTint="BF"/>
                <w:lang w:val="en-AU"/>
              </w:rPr>
              <w:t>what, where, when, why,</w:t>
            </w:r>
            <w:r w:rsidR="00800C11" w:rsidRPr="00D6552D">
              <w:rPr>
                <w:color w:val="404040" w:themeColor="text1" w:themeTint="BF"/>
                <w:lang w:val="en-AU"/>
              </w:rPr>
              <w:t xml:space="preserve"> or </w:t>
            </w:r>
            <w:r w:rsidR="00800C11" w:rsidRPr="00D6552D">
              <w:rPr>
                <w:i/>
                <w:iCs/>
                <w:color w:val="404040" w:themeColor="text1" w:themeTint="BF"/>
                <w:lang w:val="en-AU"/>
              </w:rPr>
              <w:t>how</w:t>
            </w:r>
            <w:r w:rsidR="00800C11" w:rsidRPr="00D6552D">
              <w:rPr>
                <w:color w:val="404040" w:themeColor="text1" w:themeTint="BF"/>
                <w:lang w:val="en-AU"/>
              </w:rPr>
              <w:t>)</w:t>
            </w:r>
            <w:r w:rsidR="00F63B2A" w:rsidRPr="00D6552D">
              <w:rPr>
                <w:color w:val="404040" w:themeColor="text1" w:themeTint="BF"/>
                <w:lang w:val="en-AU"/>
              </w:rPr>
              <w:t xml:space="preserve">. </w:t>
            </w:r>
            <w:r w:rsidR="00F63B2A" w:rsidRPr="004B30CB">
              <w:rPr>
                <w:color w:val="404040" w:themeColor="text1" w:themeTint="BF"/>
                <w:lang w:val="en-AU"/>
              </w:rPr>
              <w:t>T</w:t>
            </w:r>
            <w:r w:rsidR="00800C11" w:rsidRPr="004B30CB">
              <w:rPr>
                <w:color w:val="404040" w:themeColor="text1" w:themeTint="BF"/>
                <w:lang w:val="en-AU"/>
              </w:rPr>
              <w:t xml:space="preserve">hey can only reply sensibly if they have understood the question. It is better to ask a question that requires information rather than a yes or no response. </w:t>
            </w:r>
            <w:r w:rsidRPr="004B30CB">
              <w:rPr>
                <w:color w:val="404040" w:themeColor="text1" w:themeTint="BF"/>
                <w:lang w:val="en-AU"/>
              </w:rPr>
              <w:t xml:space="preserve">For example, using </w:t>
            </w:r>
            <w:r w:rsidR="00800C11" w:rsidRPr="004B30CB">
              <w:rPr>
                <w:color w:val="404040" w:themeColor="text1" w:themeTint="BF"/>
                <w:lang w:val="en-AU"/>
              </w:rPr>
              <w:t>phrase</w:t>
            </w:r>
            <w:r w:rsidRPr="004B30CB">
              <w:rPr>
                <w:color w:val="404040" w:themeColor="text1" w:themeTint="BF"/>
                <w:lang w:val="en-AU"/>
              </w:rPr>
              <w:t>s</w:t>
            </w:r>
            <w:r w:rsidR="00800C11" w:rsidRPr="004B30CB">
              <w:rPr>
                <w:color w:val="404040" w:themeColor="text1" w:themeTint="BF"/>
                <w:lang w:val="en-AU"/>
              </w:rPr>
              <w:t xml:space="preserve"> like </w:t>
            </w:r>
            <w:r w:rsidR="00CE4A03" w:rsidRPr="004B30CB">
              <w:rPr>
                <w:color w:val="404040" w:themeColor="text1" w:themeTint="BF"/>
                <w:lang w:val="en-AU"/>
              </w:rPr>
              <w:t>“</w:t>
            </w:r>
            <w:r w:rsidR="00800C11" w:rsidRPr="004B30CB">
              <w:rPr>
                <w:i/>
                <w:iCs/>
                <w:color w:val="404040" w:themeColor="text1" w:themeTint="BF"/>
                <w:lang w:val="en-AU"/>
              </w:rPr>
              <w:t>Tell me more about…</w:t>
            </w:r>
            <w:r w:rsidR="00CE4A03" w:rsidRPr="004B30CB">
              <w:rPr>
                <w:i/>
                <w:iCs/>
                <w:color w:val="404040" w:themeColor="text1" w:themeTint="BF"/>
                <w:lang w:val="en-AU"/>
              </w:rPr>
              <w:t>”</w:t>
            </w:r>
            <w:r w:rsidR="00800C11" w:rsidRPr="004B30CB">
              <w:rPr>
                <w:color w:val="404040" w:themeColor="text1" w:themeTint="BF"/>
                <w:lang w:val="en-AU"/>
              </w:rPr>
              <w:t xml:space="preserve"> is a better approach.</w:t>
            </w:r>
          </w:p>
        </w:tc>
      </w:tr>
    </w:tbl>
    <w:p w14:paraId="5CA48507" w14:textId="03E4948E" w:rsidR="00800C11" w:rsidRDefault="00800C11" w:rsidP="00D6552D">
      <w:pPr>
        <w:spacing w:after="120" w:line="276" w:lineRule="auto"/>
        <w:ind w:left="0" w:right="0" w:firstLine="0"/>
        <w:jc w:val="both"/>
        <w:rPr>
          <w:rFonts w:ascii="Calibri" w:eastAsia="Calibri" w:hAnsi="Calibri" w:cs="Calibri"/>
          <w:color w:val="404040" w:themeColor="text1" w:themeTint="BF"/>
          <w:sz w:val="24"/>
          <w:lang w:val="en-AU" w:eastAsia="en-GB"/>
        </w:rPr>
      </w:pPr>
    </w:p>
    <w:p w14:paraId="2315E290" w14:textId="3B3DD028" w:rsidR="004F5AC3" w:rsidRDefault="004F5AC3"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16334505" wp14:editId="56D52F39">
            <wp:extent cx="5657850" cy="2179320"/>
            <wp:effectExtent l="0" t="0" r="0" b="0"/>
            <wp:docPr id="7229" name="Picture 7229" descr="Three university student women talking and smiling while s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Picture 7229" descr="Three university student women talking and smiling while seated"/>
                    <pic:cNvPicPr/>
                  </pic:nvPicPr>
                  <pic:blipFill rotWithShape="1">
                    <a:blip r:embed="rId344" cstate="print">
                      <a:extLst>
                        <a:ext uri="{28A0092B-C50C-407E-A947-70E740481C1C}">
                          <a14:useLocalDpi xmlns:a14="http://schemas.microsoft.com/office/drawing/2010/main" val="0"/>
                        </a:ext>
                      </a:extLst>
                    </a:blip>
                    <a:srcRect t="21098" b="52431"/>
                    <a:stretch/>
                  </pic:blipFill>
                  <pic:spPr bwMode="auto">
                    <a:xfrm>
                      <a:off x="0" y="0"/>
                      <a:ext cx="5659200" cy="2179840"/>
                    </a:xfrm>
                    <a:prstGeom prst="rect">
                      <a:avLst/>
                    </a:prstGeom>
                    <a:ln>
                      <a:noFill/>
                    </a:ln>
                    <a:extLst>
                      <a:ext uri="{53640926-AAD7-44D8-BBD7-CCE9431645EC}">
                        <a14:shadowObscured xmlns:a14="http://schemas.microsoft.com/office/drawing/2010/main"/>
                      </a:ext>
                    </a:extLst>
                  </pic:spPr>
                </pic:pic>
              </a:graphicData>
            </a:graphic>
          </wp:inline>
        </w:drawing>
      </w:r>
    </w:p>
    <w:p w14:paraId="3050C459" w14:textId="77777777" w:rsidR="00CE4A03" w:rsidRDefault="00CE4A03" w:rsidP="00D6552D">
      <w:pPr>
        <w:spacing w:after="120" w:line="276" w:lineRule="auto"/>
        <w:ind w:lef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1F4D532A" w14:textId="66A703FC" w:rsidR="0058280C" w:rsidRPr="00800C11" w:rsidRDefault="0058280C"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lastRenderedPageBreak/>
        <w:t xml:space="preserve">Outside of resolving conflicts and addressing issues, constructive communication can also </w:t>
      </w:r>
      <w:r w:rsidR="00FE26AA" w:rsidRPr="00D6552D">
        <w:rPr>
          <w:rFonts w:ascii="Calibri" w:eastAsia="Calibri" w:hAnsi="Calibri" w:cs="Calibri"/>
          <w:color w:val="404040" w:themeColor="text1" w:themeTint="BF"/>
          <w:sz w:val="24"/>
          <w:lang w:val="en-AU" w:eastAsia="en-GB"/>
        </w:rPr>
        <w:t>provide the following benefits</w:t>
      </w:r>
      <w:r w:rsidRPr="00D6552D">
        <w:rPr>
          <w:rFonts w:ascii="Calibri" w:eastAsia="Calibri" w:hAnsi="Calibri" w:cs="Calibri"/>
          <w:color w:val="404040" w:themeColor="text1" w:themeTint="BF"/>
          <w:sz w:val="24"/>
          <w:lang w:val="en-AU" w:eastAsia="en-GB"/>
        </w:rPr>
        <w:t>:</w:t>
      </w:r>
    </w:p>
    <w:p w14:paraId="3CD3D69D" w14:textId="74F78249" w:rsidR="007366D1" w:rsidRPr="00CD6EC5" w:rsidRDefault="001F05F6">
      <w:pPr>
        <w:pStyle w:val="ListParagraph"/>
        <w:numPr>
          <w:ilvl w:val="0"/>
          <w:numId w:val="56"/>
        </w:numPr>
        <w:spacing w:after="120" w:line="276" w:lineRule="auto"/>
        <w:ind w:right="0"/>
        <w:contextualSpacing w:val="0"/>
        <w:jc w:val="both"/>
        <w:rPr>
          <w:rFonts w:ascii="Calibri" w:eastAsia="Calibri" w:hAnsi="Calibri" w:cs="Calibri"/>
          <w:b/>
          <w:bCs/>
          <w:color w:val="404040" w:themeColor="text1" w:themeTint="BF"/>
          <w:sz w:val="24"/>
          <w:lang w:val="en-AU" w:eastAsia="en-GB" w:bidi="en-US"/>
        </w:rPr>
      </w:pPr>
      <w:r w:rsidRPr="00CD6EC5">
        <w:rPr>
          <w:rFonts w:ascii="Calibri" w:eastAsia="Calibri" w:hAnsi="Calibri" w:cs="Calibri"/>
          <w:b/>
          <w:bCs/>
          <w:color w:val="404040" w:themeColor="text1" w:themeTint="BF"/>
          <w:sz w:val="24"/>
          <w:lang w:val="en-AU" w:eastAsia="en-GB" w:bidi="en-US"/>
        </w:rPr>
        <w:t>You and your client can d</w:t>
      </w:r>
      <w:r w:rsidR="007366D1" w:rsidRPr="00CD6EC5">
        <w:rPr>
          <w:rFonts w:ascii="Calibri" w:eastAsia="Calibri" w:hAnsi="Calibri" w:cs="Calibri"/>
          <w:b/>
          <w:bCs/>
          <w:color w:val="404040" w:themeColor="text1" w:themeTint="BF"/>
          <w:sz w:val="24"/>
          <w:lang w:val="en-AU" w:eastAsia="en-GB" w:bidi="en-US"/>
        </w:rPr>
        <w:t>evelop mutual trust</w:t>
      </w:r>
      <w:r w:rsidR="00DC7175">
        <w:rPr>
          <w:rFonts w:ascii="Calibri" w:eastAsia="Calibri" w:hAnsi="Calibri" w:cs="Calibri"/>
          <w:b/>
          <w:bCs/>
          <w:color w:val="404040" w:themeColor="text1" w:themeTint="BF"/>
          <w:sz w:val="24"/>
          <w:lang w:val="en-AU" w:eastAsia="en-GB" w:bidi="en-US"/>
        </w:rPr>
        <w:t>.</w:t>
      </w:r>
    </w:p>
    <w:p w14:paraId="192B956C" w14:textId="55845947" w:rsidR="00FE26AA" w:rsidRDefault="007366D1" w:rsidP="00D6552D">
      <w:pPr>
        <w:tabs>
          <w:tab w:val="left" w:pos="180"/>
        </w:tabs>
        <w:spacing w:after="120" w:line="276" w:lineRule="auto"/>
        <w:ind w:left="720" w:right="0" w:firstLine="0"/>
        <w:jc w:val="both"/>
        <w:rPr>
          <w:rFonts w:cstheme="minorHAnsi"/>
          <w:color w:val="404040" w:themeColor="text1" w:themeTint="BF"/>
          <w:sz w:val="24"/>
          <w:lang w:val="en-AU" w:bidi="en-US"/>
        </w:rPr>
      </w:pPr>
      <w:r>
        <w:rPr>
          <w:rFonts w:cstheme="minorHAnsi"/>
          <w:color w:val="404040" w:themeColor="text1" w:themeTint="BF"/>
          <w:sz w:val="24"/>
          <w:lang w:val="en-AU" w:bidi="en-US"/>
        </w:rPr>
        <w:t>R</w:t>
      </w:r>
      <w:r w:rsidRPr="00800C11">
        <w:rPr>
          <w:rFonts w:cstheme="minorHAnsi"/>
          <w:color w:val="404040" w:themeColor="text1" w:themeTint="BF"/>
          <w:sz w:val="24"/>
          <w:lang w:val="en-AU" w:bidi="en-US"/>
        </w:rPr>
        <w:t xml:space="preserve">espect is </w:t>
      </w:r>
      <w:r>
        <w:rPr>
          <w:rFonts w:cstheme="minorHAnsi"/>
          <w:color w:val="404040" w:themeColor="text1" w:themeTint="BF"/>
          <w:sz w:val="24"/>
          <w:lang w:val="en-AU" w:bidi="en-US"/>
        </w:rPr>
        <w:t xml:space="preserve">something that is </w:t>
      </w:r>
      <w:r w:rsidRPr="00800C11">
        <w:rPr>
          <w:rFonts w:cstheme="minorHAnsi"/>
          <w:color w:val="404040" w:themeColor="text1" w:themeTint="BF"/>
          <w:sz w:val="24"/>
          <w:lang w:val="en-AU" w:bidi="en-US"/>
        </w:rPr>
        <w:t>earned.</w:t>
      </w:r>
      <w:r>
        <w:rPr>
          <w:rFonts w:cstheme="minorHAnsi"/>
          <w:color w:val="404040" w:themeColor="text1" w:themeTint="BF"/>
          <w:sz w:val="24"/>
          <w:lang w:val="en-AU" w:bidi="en-US"/>
        </w:rPr>
        <w:t xml:space="preserve"> </w:t>
      </w:r>
      <w:r w:rsidRPr="00D6552D">
        <w:rPr>
          <w:rFonts w:cstheme="minorHAnsi"/>
          <w:color w:val="404040" w:themeColor="text1" w:themeTint="BF"/>
          <w:sz w:val="24"/>
          <w:lang w:val="en-AU" w:bidi="en-US"/>
        </w:rPr>
        <w:t>As a worker, showing your willingness to adjust and accommodate the person’s communication preferences can go a long way towards earning the person’s respect and</w:t>
      </w:r>
      <w:r w:rsidR="00296A51" w:rsidRPr="00D6552D">
        <w:rPr>
          <w:rFonts w:cstheme="minorHAnsi"/>
          <w:color w:val="404040" w:themeColor="text1" w:themeTint="BF"/>
          <w:sz w:val="24"/>
          <w:lang w:val="en-AU" w:bidi="en-US"/>
        </w:rPr>
        <w:t>,</w:t>
      </w:r>
      <w:r w:rsidRPr="00D6552D">
        <w:rPr>
          <w:rFonts w:cstheme="minorHAnsi"/>
          <w:color w:val="404040" w:themeColor="text1" w:themeTint="BF"/>
          <w:sz w:val="24"/>
          <w:lang w:val="en-AU" w:bidi="en-US"/>
        </w:rPr>
        <w:t xml:space="preserve"> later on, their trust</w:t>
      </w:r>
      <w:r w:rsidRPr="00800C11">
        <w:rPr>
          <w:rFonts w:cstheme="minorHAnsi"/>
          <w:color w:val="404040" w:themeColor="text1" w:themeTint="BF"/>
          <w:sz w:val="24"/>
          <w:lang w:val="en-AU" w:bidi="en-US"/>
        </w:rPr>
        <w:t>.</w:t>
      </w:r>
      <w:r w:rsidR="00913F04">
        <w:rPr>
          <w:rFonts w:cstheme="minorHAnsi"/>
          <w:color w:val="404040" w:themeColor="text1" w:themeTint="BF"/>
          <w:sz w:val="24"/>
          <w:lang w:val="en-AU" w:bidi="en-US"/>
        </w:rPr>
        <w:t xml:space="preserve"> A</w:t>
      </w:r>
      <w:r>
        <w:rPr>
          <w:rFonts w:cstheme="minorHAnsi"/>
          <w:color w:val="404040" w:themeColor="text1" w:themeTint="BF"/>
          <w:sz w:val="24"/>
          <w:lang w:val="en-AU" w:bidi="en-US"/>
        </w:rPr>
        <w:t xml:space="preserve">djusting to meet the needs and preferences of your client is a display of your trust </w:t>
      </w:r>
      <w:r w:rsidR="00913F04">
        <w:rPr>
          <w:rFonts w:cstheme="minorHAnsi"/>
          <w:color w:val="404040" w:themeColor="text1" w:themeTint="BF"/>
          <w:sz w:val="24"/>
          <w:lang w:val="en-AU" w:bidi="en-US"/>
        </w:rPr>
        <w:t>in</w:t>
      </w:r>
      <w:r>
        <w:rPr>
          <w:rFonts w:cstheme="minorHAnsi"/>
          <w:color w:val="404040" w:themeColor="text1" w:themeTint="BF"/>
          <w:sz w:val="24"/>
          <w:lang w:val="en-AU" w:bidi="en-US"/>
        </w:rPr>
        <w:t xml:space="preserve"> them</w:t>
      </w:r>
      <w:r w:rsidR="00913F04">
        <w:rPr>
          <w:rFonts w:cstheme="minorHAnsi"/>
          <w:color w:val="404040" w:themeColor="text1" w:themeTint="BF"/>
          <w:sz w:val="24"/>
          <w:lang w:val="en-AU" w:bidi="en-US"/>
        </w:rPr>
        <w:t>.</w:t>
      </w:r>
      <w:r>
        <w:rPr>
          <w:rFonts w:cstheme="minorHAnsi"/>
          <w:color w:val="404040" w:themeColor="text1" w:themeTint="BF"/>
          <w:sz w:val="24"/>
          <w:lang w:val="en-AU" w:bidi="en-US"/>
        </w:rPr>
        <w:t xml:space="preserve"> </w:t>
      </w:r>
      <w:r w:rsidR="00913F04">
        <w:rPr>
          <w:rFonts w:cstheme="minorHAnsi"/>
          <w:color w:val="404040" w:themeColor="text1" w:themeTint="BF"/>
          <w:sz w:val="24"/>
          <w:lang w:val="en-AU" w:bidi="en-US"/>
        </w:rPr>
        <w:t>I</w:t>
      </w:r>
      <w:r>
        <w:rPr>
          <w:rFonts w:cstheme="minorHAnsi"/>
          <w:color w:val="404040" w:themeColor="text1" w:themeTint="BF"/>
          <w:sz w:val="24"/>
          <w:lang w:val="en-AU" w:bidi="en-US"/>
        </w:rPr>
        <w:t>t shows that you trust them to work earnestly and honestly with you to ensure a respectful and cooperative atmosphere. When such an exchange of respect and trust happens, a mutual understanding between you and your client develops.</w:t>
      </w:r>
    </w:p>
    <w:p w14:paraId="728A0DBB" w14:textId="1C8F8AFA" w:rsidR="00800C11" w:rsidRPr="00CD6EC5" w:rsidRDefault="001F05F6">
      <w:pPr>
        <w:pStyle w:val="ListParagraph"/>
        <w:numPr>
          <w:ilvl w:val="0"/>
          <w:numId w:val="56"/>
        </w:numPr>
        <w:spacing w:after="120" w:line="276" w:lineRule="auto"/>
        <w:ind w:left="714" w:right="0" w:hanging="357"/>
        <w:contextualSpacing w:val="0"/>
        <w:jc w:val="both"/>
        <w:rPr>
          <w:rFonts w:ascii="Calibri" w:eastAsia="Calibri" w:hAnsi="Calibri" w:cs="Calibri"/>
          <w:b/>
          <w:bCs/>
          <w:color w:val="404040" w:themeColor="text1" w:themeTint="BF"/>
          <w:sz w:val="24"/>
          <w:lang w:val="en-AU" w:eastAsia="en-GB" w:bidi="en-US"/>
        </w:rPr>
      </w:pPr>
      <w:r w:rsidRPr="00CD6EC5">
        <w:rPr>
          <w:rFonts w:ascii="Calibri" w:eastAsia="Calibri" w:hAnsi="Calibri" w:cs="Calibri"/>
          <w:b/>
          <w:bCs/>
          <w:color w:val="404040" w:themeColor="text1" w:themeTint="BF"/>
          <w:sz w:val="24"/>
          <w:lang w:val="en-AU" w:eastAsia="en-GB" w:bidi="en-US"/>
        </w:rPr>
        <w:t>You and your client can e</w:t>
      </w:r>
      <w:r w:rsidR="0058280C" w:rsidRPr="00CD6EC5">
        <w:rPr>
          <w:rFonts w:ascii="Calibri" w:eastAsia="Calibri" w:hAnsi="Calibri" w:cs="Calibri"/>
          <w:b/>
          <w:bCs/>
          <w:color w:val="404040" w:themeColor="text1" w:themeTint="BF"/>
          <w:sz w:val="24"/>
          <w:lang w:val="en-AU" w:eastAsia="en-GB" w:bidi="en-US"/>
        </w:rPr>
        <w:t>stablish</w:t>
      </w:r>
      <w:r w:rsidRPr="00CD6EC5">
        <w:rPr>
          <w:rFonts w:ascii="Calibri" w:eastAsia="Calibri" w:hAnsi="Calibri" w:cs="Calibri"/>
          <w:b/>
          <w:bCs/>
          <w:color w:val="404040" w:themeColor="text1" w:themeTint="BF"/>
          <w:sz w:val="24"/>
          <w:lang w:val="en-AU" w:eastAsia="en-GB" w:bidi="en-US"/>
        </w:rPr>
        <w:t xml:space="preserve"> a</w:t>
      </w:r>
      <w:r w:rsidR="0058280C" w:rsidRPr="00CD6EC5">
        <w:rPr>
          <w:rFonts w:ascii="Calibri" w:eastAsia="Calibri" w:hAnsi="Calibri" w:cs="Calibri"/>
          <w:b/>
          <w:bCs/>
          <w:color w:val="404040" w:themeColor="text1" w:themeTint="BF"/>
          <w:sz w:val="24"/>
          <w:lang w:val="en-AU" w:eastAsia="en-GB" w:bidi="en-US"/>
        </w:rPr>
        <w:t xml:space="preserve"> </w:t>
      </w:r>
      <w:r w:rsidRPr="00CD6EC5">
        <w:rPr>
          <w:rFonts w:ascii="Calibri" w:eastAsia="Calibri" w:hAnsi="Calibri" w:cs="Calibri"/>
          <w:b/>
          <w:bCs/>
          <w:color w:val="404040" w:themeColor="text1" w:themeTint="BF"/>
          <w:sz w:val="24"/>
          <w:lang w:val="en-AU" w:eastAsia="en-GB" w:bidi="en-US"/>
        </w:rPr>
        <w:t xml:space="preserve">positive </w:t>
      </w:r>
      <w:r w:rsidR="0058280C" w:rsidRPr="00CD6EC5">
        <w:rPr>
          <w:rFonts w:ascii="Calibri" w:eastAsia="Calibri" w:hAnsi="Calibri" w:cs="Calibri"/>
          <w:b/>
          <w:bCs/>
          <w:color w:val="404040" w:themeColor="text1" w:themeTint="BF"/>
          <w:sz w:val="24"/>
          <w:lang w:val="en-AU" w:eastAsia="en-GB" w:bidi="en-US"/>
        </w:rPr>
        <w:t>relationship</w:t>
      </w:r>
      <w:r w:rsidR="00DC7175">
        <w:rPr>
          <w:rFonts w:ascii="Calibri" w:eastAsia="Calibri" w:hAnsi="Calibri" w:cs="Calibri"/>
          <w:b/>
          <w:bCs/>
          <w:color w:val="404040" w:themeColor="text1" w:themeTint="BF"/>
          <w:sz w:val="24"/>
          <w:lang w:val="en-AU" w:eastAsia="en-GB" w:bidi="en-US"/>
        </w:rPr>
        <w:t>.</w:t>
      </w:r>
    </w:p>
    <w:p w14:paraId="343ADC50" w14:textId="1AA3F9B9" w:rsidR="007366D1" w:rsidRPr="007366D1" w:rsidRDefault="00FE26AA" w:rsidP="008C1076">
      <w:pPr>
        <w:pStyle w:val="ListParagraph"/>
        <w:spacing w:after="120" w:line="276" w:lineRule="auto"/>
        <w:ind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The trust you build with your client is the first step towards establishing a positive relationship. Remember that a client and a worker have roles and responsibilities in upholding an inclusive work atmosphere</w:t>
      </w:r>
      <w:r w:rsidRPr="00DC7175">
        <w:rPr>
          <w:rFonts w:ascii="Calibri" w:eastAsia="Calibri" w:hAnsi="Calibri" w:cs="Calibri"/>
          <w:color w:val="404040" w:themeColor="text1" w:themeTint="BF"/>
          <w:sz w:val="24"/>
          <w:lang w:val="en-AU" w:eastAsia="en-GB" w:bidi="en-US"/>
        </w:rPr>
        <w:t xml:space="preserve">. </w:t>
      </w:r>
      <w:r w:rsidR="00913F04" w:rsidRPr="00D6552D">
        <w:rPr>
          <w:rFonts w:ascii="Calibri" w:eastAsia="Calibri" w:hAnsi="Calibri" w:cs="Calibri"/>
          <w:color w:val="404040" w:themeColor="text1" w:themeTint="BF"/>
          <w:sz w:val="24"/>
          <w:lang w:val="en-AU" w:eastAsia="en-GB" w:bidi="en-US"/>
        </w:rPr>
        <w:t>Your relationship</w:t>
      </w:r>
      <w:r w:rsidRPr="00D6552D">
        <w:rPr>
          <w:rFonts w:ascii="Calibri" w:eastAsia="Calibri" w:hAnsi="Calibri" w:cs="Calibri"/>
          <w:color w:val="404040" w:themeColor="text1" w:themeTint="BF"/>
          <w:sz w:val="24"/>
          <w:lang w:val="en-AU" w:eastAsia="en-GB" w:bidi="en-US"/>
        </w:rPr>
        <w:t xml:space="preserve"> with your client can protect this relationship from slight disagreements or miscommunications</w:t>
      </w:r>
      <w:r w:rsidR="00913F04" w:rsidRPr="00DC7175">
        <w:rPr>
          <w:rFonts w:ascii="Calibri" w:eastAsia="Calibri" w:hAnsi="Calibri" w:cs="Calibri"/>
          <w:color w:val="404040" w:themeColor="text1" w:themeTint="BF"/>
          <w:sz w:val="24"/>
          <w:lang w:val="en-AU" w:eastAsia="en-GB" w:bidi="en-US"/>
        </w:rPr>
        <w:t>.</w:t>
      </w:r>
      <w:r w:rsidR="00913F04">
        <w:rPr>
          <w:rFonts w:ascii="Calibri" w:eastAsia="Calibri" w:hAnsi="Calibri" w:cs="Calibri"/>
          <w:color w:val="404040" w:themeColor="text1" w:themeTint="BF"/>
          <w:sz w:val="24"/>
          <w:lang w:val="en-AU" w:eastAsia="en-GB" w:bidi="en-US"/>
        </w:rPr>
        <w:t xml:space="preserve"> W</w:t>
      </w:r>
      <w:r>
        <w:rPr>
          <w:rFonts w:ascii="Calibri" w:eastAsia="Calibri" w:hAnsi="Calibri" w:cs="Calibri"/>
          <w:color w:val="404040" w:themeColor="text1" w:themeTint="BF"/>
          <w:sz w:val="24"/>
          <w:lang w:val="en-AU" w:eastAsia="en-GB" w:bidi="en-US"/>
        </w:rPr>
        <w:t xml:space="preserve">hen you already trust a person, you are more likely to give them the benefit of the doubt and </w:t>
      </w:r>
      <w:r w:rsidR="00913F04">
        <w:rPr>
          <w:rFonts w:ascii="Calibri" w:eastAsia="Calibri" w:hAnsi="Calibri" w:cs="Calibri"/>
          <w:color w:val="404040" w:themeColor="text1" w:themeTint="BF"/>
          <w:sz w:val="24"/>
          <w:lang w:val="en-AU" w:eastAsia="en-GB" w:bidi="en-US"/>
        </w:rPr>
        <w:t>allow them</w:t>
      </w:r>
      <w:r>
        <w:rPr>
          <w:rFonts w:ascii="Calibri" w:eastAsia="Calibri" w:hAnsi="Calibri" w:cs="Calibri"/>
          <w:color w:val="404040" w:themeColor="text1" w:themeTint="BF"/>
          <w:sz w:val="24"/>
          <w:lang w:val="en-AU" w:eastAsia="en-GB" w:bidi="en-US"/>
        </w:rPr>
        <w:t xml:space="preserve"> to explain themselves. </w:t>
      </w:r>
      <w:r w:rsidRPr="00606B4F">
        <w:rPr>
          <w:rFonts w:ascii="Calibri" w:eastAsia="Calibri" w:hAnsi="Calibri" w:cs="Calibri"/>
          <w:color w:val="404040" w:themeColor="text1" w:themeTint="BF"/>
          <w:sz w:val="24"/>
          <w:lang w:val="en-AU" w:eastAsia="en-GB" w:bidi="en-US"/>
        </w:rPr>
        <w:t>Such a relationship is invaluable in the workplace</w:t>
      </w:r>
      <w:r w:rsidR="00E45720" w:rsidRPr="00606B4F">
        <w:rPr>
          <w:rFonts w:ascii="Calibri" w:eastAsia="Calibri" w:hAnsi="Calibri" w:cs="Calibri"/>
          <w:color w:val="404040" w:themeColor="text1" w:themeTint="BF"/>
          <w:sz w:val="24"/>
          <w:lang w:val="en-AU" w:eastAsia="en-GB" w:bidi="en-US"/>
        </w:rPr>
        <w:t xml:space="preserve">. </w:t>
      </w:r>
      <w:r w:rsidR="00E45720" w:rsidRPr="00D6552D">
        <w:rPr>
          <w:rFonts w:ascii="Calibri" w:eastAsia="Calibri" w:hAnsi="Calibri" w:cs="Calibri"/>
          <w:color w:val="404040" w:themeColor="text1" w:themeTint="BF"/>
          <w:sz w:val="24"/>
          <w:lang w:val="en-AU" w:eastAsia="en-GB" w:bidi="en-US"/>
        </w:rPr>
        <w:t>A</w:t>
      </w:r>
      <w:r w:rsidRPr="00D6552D">
        <w:rPr>
          <w:rFonts w:ascii="Calibri" w:eastAsia="Calibri" w:hAnsi="Calibri" w:cs="Calibri"/>
          <w:color w:val="404040" w:themeColor="text1" w:themeTint="BF"/>
          <w:sz w:val="24"/>
          <w:lang w:val="en-AU" w:eastAsia="en-GB" w:bidi="en-US"/>
        </w:rPr>
        <w:t xml:space="preserve"> client and a worker who has a relationship built on respect and trust are more likely to identify problems</w:t>
      </w:r>
      <w:r w:rsidR="001F05F6" w:rsidRPr="00D6552D">
        <w:rPr>
          <w:rFonts w:ascii="Calibri" w:eastAsia="Calibri" w:hAnsi="Calibri" w:cs="Calibri"/>
          <w:color w:val="404040" w:themeColor="text1" w:themeTint="BF"/>
          <w:sz w:val="24"/>
          <w:lang w:val="en-AU" w:eastAsia="en-GB" w:bidi="en-US"/>
        </w:rPr>
        <w:t>, work towards goals and create good experiences more effectively.</w:t>
      </w:r>
    </w:p>
    <w:p w14:paraId="6098875C" w14:textId="6220D281" w:rsidR="0058280C" w:rsidRPr="00CD6EC5" w:rsidRDefault="001F05F6">
      <w:pPr>
        <w:pStyle w:val="ListParagraph"/>
        <w:numPr>
          <w:ilvl w:val="0"/>
          <w:numId w:val="56"/>
        </w:numPr>
        <w:spacing w:after="120" w:line="276" w:lineRule="auto"/>
        <w:ind w:right="0"/>
        <w:contextualSpacing w:val="0"/>
        <w:jc w:val="both"/>
        <w:rPr>
          <w:rFonts w:ascii="Calibri" w:eastAsia="Calibri" w:hAnsi="Calibri" w:cs="Calibri"/>
          <w:b/>
          <w:bCs/>
          <w:color w:val="404040" w:themeColor="text1" w:themeTint="BF"/>
          <w:sz w:val="24"/>
          <w:lang w:val="en-AU" w:eastAsia="en-GB" w:bidi="en-US"/>
        </w:rPr>
      </w:pPr>
      <w:r w:rsidRPr="00CD6EC5">
        <w:rPr>
          <w:rFonts w:ascii="Calibri" w:eastAsia="Calibri" w:hAnsi="Calibri" w:cs="Calibri"/>
          <w:b/>
          <w:bCs/>
          <w:color w:val="404040" w:themeColor="text1" w:themeTint="BF"/>
          <w:sz w:val="24"/>
          <w:lang w:val="en-AU" w:eastAsia="en-GB" w:bidi="en-US"/>
        </w:rPr>
        <w:t>You and your client can m</w:t>
      </w:r>
      <w:r w:rsidR="0058280C" w:rsidRPr="00CD6EC5">
        <w:rPr>
          <w:rFonts w:ascii="Calibri" w:eastAsia="Calibri" w:hAnsi="Calibri" w:cs="Calibri"/>
          <w:b/>
          <w:bCs/>
          <w:color w:val="404040" w:themeColor="text1" w:themeTint="BF"/>
          <w:sz w:val="24"/>
          <w:lang w:val="en-AU" w:eastAsia="en-GB" w:bidi="en-US"/>
        </w:rPr>
        <w:t>aintain confidence</w:t>
      </w:r>
      <w:r w:rsidRPr="00CD6EC5">
        <w:rPr>
          <w:rFonts w:ascii="Calibri" w:eastAsia="Calibri" w:hAnsi="Calibri" w:cs="Calibri"/>
          <w:b/>
          <w:bCs/>
          <w:color w:val="404040" w:themeColor="text1" w:themeTint="BF"/>
          <w:sz w:val="24"/>
          <w:lang w:val="en-AU" w:eastAsia="en-GB" w:bidi="en-US"/>
        </w:rPr>
        <w:t xml:space="preserve"> in one another</w:t>
      </w:r>
      <w:r w:rsidR="00DC7175">
        <w:rPr>
          <w:rFonts w:ascii="Calibri" w:eastAsia="Calibri" w:hAnsi="Calibri" w:cs="Calibri"/>
          <w:b/>
          <w:bCs/>
          <w:color w:val="404040" w:themeColor="text1" w:themeTint="BF"/>
          <w:sz w:val="24"/>
          <w:lang w:val="en-AU" w:eastAsia="en-GB" w:bidi="en-US"/>
        </w:rPr>
        <w:t>.</w:t>
      </w:r>
    </w:p>
    <w:p w14:paraId="57F27BDC" w14:textId="565A0522" w:rsidR="00DC7175" w:rsidRDefault="001F05F6" w:rsidP="00DC7175">
      <w:pPr>
        <w:pStyle w:val="ListParagraph"/>
        <w:spacing w:after="120" w:line="276" w:lineRule="auto"/>
        <w:ind w:right="0" w:firstLine="0"/>
        <w:contextualSpacing w:val="0"/>
        <w:jc w:val="both"/>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t xml:space="preserve">In the workplace, there is nothing greater than appreciation for your efforts and actions. For clients, there is nothing they’d wish for other than having someone who genuinely cares and understands them and their needs. A perfect scenario is one where a worker and a client are both confident of what can be provided by </w:t>
      </w:r>
      <w:r w:rsidR="00296A51">
        <w:rPr>
          <w:rFonts w:ascii="Calibri" w:eastAsia="Calibri" w:hAnsi="Calibri" w:cs="Calibri"/>
          <w:color w:val="404040" w:themeColor="text1" w:themeTint="BF"/>
          <w:sz w:val="24"/>
          <w:lang w:val="en-AU" w:eastAsia="en-GB" w:bidi="en-US"/>
        </w:rPr>
        <w:t xml:space="preserve">the </w:t>
      </w:r>
      <w:r>
        <w:rPr>
          <w:rFonts w:ascii="Calibri" w:eastAsia="Calibri" w:hAnsi="Calibri" w:cs="Calibri"/>
          <w:color w:val="404040" w:themeColor="text1" w:themeTint="BF"/>
          <w:sz w:val="24"/>
          <w:lang w:val="en-AU" w:eastAsia="en-GB" w:bidi="en-US"/>
        </w:rPr>
        <w:t xml:space="preserve">other. </w:t>
      </w:r>
      <w:r w:rsidRPr="00D6552D">
        <w:rPr>
          <w:rFonts w:ascii="Calibri" w:eastAsia="Calibri" w:hAnsi="Calibri" w:cs="Calibri"/>
          <w:color w:val="404040" w:themeColor="text1" w:themeTint="BF"/>
          <w:sz w:val="24"/>
          <w:lang w:val="en-AU" w:eastAsia="en-GB" w:bidi="en-US"/>
        </w:rPr>
        <w:t xml:space="preserve">In such a scenario, it is only natural to strive to maintain this confidence by </w:t>
      </w:r>
      <w:r w:rsidR="00FF0DC8" w:rsidRPr="00D6552D">
        <w:rPr>
          <w:rFonts w:ascii="Calibri" w:eastAsia="Calibri" w:hAnsi="Calibri" w:cs="Calibri"/>
          <w:color w:val="404040" w:themeColor="text1" w:themeTint="BF"/>
          <w:sz w:val="24"/>
          <w:lang w:val="en-AU" w:eastAsia="en-GB" w:bidi="en-US"/>
        </w:rPr>
        <w:t>co</w:t>
      </w:r>
      <w:r w:rsidR="00DC7175" w:rsidRPr="00D6552D">
        <w:rPr>
          <w:rFonts w:ascii="Calibri" w:eastAsia="Calibri" w:hAnsi="Calibri" w:cs="Calibri"/>
          <w:color w:val="404040" w:themeColor="text1" w:themeTint="BF"/>
          <w:sz w:val="24"/>
          <w:lang w:val="en-AU" w:eastAsia="en-GB" w:bidi="en-US"/>
        </w:rPr>
        <w:t>mmunicating well to identify issues before they arise, working towards achieving long-term goals and keeping</w:t>
      </w:r>
      <w:r w:rsidR="00FF0DC8" w:rsidRPr="00D6552D">
        <w:rPr>
          <w:rFonts w:ascii="Calibri" w:eastAsia="Calibri" w:hAnsi="Calibri" w:cs="Calibri"/>
          <w:color w:val="404040" w:themeColor="text1" w:themeTint="BF"/>
          <w:sz w:val="24"/>
          <w:lang w:val="en-AU" w:eastAsia="en-GB" w:bidi="en-US"/>
        </w:rPr>
        <w:t xml:space="preserve"> up with the client’s changing needs.</w:t>
      </w:r>
    </w:p>
    <w:p w14:paraId="155BCBFE" w14:textId="77777777" w:rsidR="00DC7175" w:rsidRDefault="00DC7175"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bidi="en-US"/>
        </w:rPr>
        <w:drawing>
          <wp:inline distT="0" distB="0" distL="0" distR="0" wp14:anchorId="27C07911" wp14:editId="41A0DD73">
            <wp:extent cx="5658485" cy="1851660"/>
            <wp:effectExtent l="0" t="0" r="0" b="0"/>
            <wp:docPr id="876719983" name="Picture 876719983" descr="Adviser talking with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3" name="Picture 876719983" descr="Adviser talking with client"/>
                    <pic:cNvPicPr/>
                  </pic:nvPicPr>
                  <pic:blipFill rotWithShape="1">
                    <a:blip r:embed="rId345" cstate="print">
                      <a:extLst>
                        <a:ext uri="{28A0092B-C50C-407E-A947-70E740481C1C}">
                          <a14:useLocalDpi xmlns:a14="http://schemas.microsoft.com/office/drawing/2010/main" val="0"/>
                        </a:ext>
                      </a:extLst>
                    </a:blip>
                    <a:srcRect t="30163" b="20642"/>
                    <a:stretch/>
                  </pic:blipFill>
                  <pic:spPr bwMode="auto">
                    <a:xfrm>
                      <a:off x="0" y="0"/>
                      <a:ext cx="5659200" cy="1851894"/>
                    </a:xfrm>
                    <a:prstGeom prst="rect">
                      <a:avLst/>
                    </a:prstGeom>
                    <a:ln>
                      <a:noFill/>
                    </a:ln>
                    <a:extLst>
                      <a:ext uri="{53640926-AAD7-44D8-BBD7-CCE9431645EC}">
                        <a14:shadowObscured xmlns:a14="http://schemas.microsoft.com/office/drawing/2010/main"/>
                      </a:ext>
                    </a:extLst>
                  </pic:spPr>
                </pic:pic>
              </a:graphicData>
            </a:graphic>
          </wp:inline>
        </w:drawing>
      </w:r>
    </w:p>
    <w:p w14:paraId="6AC7F70F" w14:textId="430797EA" w:rsidR="00DC7175" w:rsidRDefault="00DC7175" w:rsidP="00DC7175">
      <w:pPr>
        <w:spacing w:after="120" w:line="276" w:lineRule="auto"/>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6EC5" w:rsidRPr="00FF6B26" w14:paraId="360BF01F" w14:textId="77777777" w:rsidTr="00D6552D">
        <w:tc>
          <w:tcPr>
            <w:tcW w:w="1985" w:type="dxa"/>
          </w:tcPr>
          <w:p w14:paraId="7CA65012" w14:textId="219CEA19" w:rsidR="00CD6EC5" w:rsidRPr="00CD6EC5" w:rsidRDefault="00CD6EC5" w:rsidP="005D74D7">
            <w:pPr>
              <w:spacing w:after="120" w:line="276" w:lineRule="auto"/>
              <w:ind w:left="0" w:right="0" w:firstLine="0"/>
              <w:jc w:val="center"/>
              <w:rPr>
                <w:rFonts w:cstheme="minorHAnsi"/>
                <w:color w:val="262626" w:themeColor="text1" w:themeTint="D9"/>
                <w:lang w:val="en-AU" w:bidi="en-US"/>
              </w:rPr>
            </w:pPr>
            <w:r w:rsidRPr="00CD6EC5">
              <w:rPr>
                <w:rFonts w:cstheme="minorHAnsi"/>
                <w:noProof/>
                <w:color w:val="262626" w:themeColor="text1" w:themeTint="D9"/>
                <w:lang w:val="en-AU" w:bidi="en-US"/>
              </w:rPr>
              <w:lastRenderedPageBreak/>
              <w:drawing>
                <wp:inline distT="0" distB="0" distL="0" distR="0" wp14:anchorId="030798DA" wp14:editId="357E924B">
                  <wp:extent cx="852853" cy="900000"/>
                  <wp:effectExtent l="0" t="0" r="4445" b="0"/>
                  <wp:docPr id="876719998" name="Picture 87671999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35AB7A8" w14:textId="09EC03EB" w:rsidR="00CD6EC5" w:rsidRPr="00CD6EC5" w:rsidRDefault="00CD6EC5" w:rsidP="005D74D7">
            <w:pPr>
              <w:spacing w:after="120" w:line="276" w:lineRule="auto"/>
              <w:ind w:left="0" w:right="0" w:firstLine="0"/>
              <w:jc w:val="both"/>
              <w:rPr>
                <w:rFonts w:cstheme="minorHAnsi"/>
                <w:b/>
                <w:color w:val="FF595E"/>
                <w:sz w:val="28"/>
                <w:lang w:val="en-AU" w:bidi="en-US"/>
              </w:rPr>
            </w:pPr>
            <w:r w:rsidRPr="00CD6EC5">
              <w:rPr>
                <w:rFonts w:cstheme="minorHAnsi"/>
                <w:b/>
                <w:color w:val="FF595E"/>
                <w:sz w:val="28"/>
                <w:lang w:val="en-AU" w:bidi="en-US"/>
              </w:rPr>
              <w:t>Checkpoint! Let’s Review</w:t>
            </w:r>
          </w:p>
          <w:p w14:paraId="13C5CB5C" w14:textId="32E4C843" w:rsidR="00CD6EC5" w:rsidRPr="00CD6EC5" w:rsidRDefault="004F5AC3">
            <w:pPr>
              <w:numPr>
                <w:ilvl w:val="0"/>
                <w:numId w:val="87"/>
              </w:numPr>
              <w:spacing w:after="120" w:line="276" w:lineRule="auto"/>
              <w:ind w:left="714" w:right="0" w:hanging="357"/>
              <w:jc w:val="both"/>
              <w:rPr>
                <w:color w:val="404040" w:themeColor="text1" w:themeTint="BF"/>
                <w:lang w:val="en-AU" w:bidi="en-US"/>
              </w:rPr>
            </w:pPr>
            <w:r>
              <w:rPr>
                <w:rFonts w:ascii="Calibri" w:eastAsia="Calibri" w:hAnsi="Calibri" w:cs="Calibri"/>
                <w:noProof/>
                <w:color w:val="404040" w:themeColor="text1" w:themeTint="BF"/>
                <w:lang w:val="en-AU" w:eastAsia="en-GB" w:bidi="en-US"/>
              </w:rPr>
              <w:drawing>
                <wp:anchor distT="0" distB="0" distL="114300" distR="114300" simplePos="0" relativeHeight="251658250" behindDoc="0" locked="0" layoutInCell="1" allowOverlap="1" wp14:anchorId="38FC3563" wp14:editId="2C051716">
                  <wp:simplePos x="0" y="0"/>
                  <wp:positionH relativeFrom="column">
                    <wp:posOffset>2577695</wp:posOffset>
                  </wp:positionH>
                  <wp:positionV relativeFrom="paragraph">
                    <wp:posOffset>1122046</wp:posOffset>
                  </wp:positionV>
                  <wp:extent cx="1364385" cy="3886200"/>
                  <wp:effectExtent l="0" t="0" r="7620" b="0"/>
                  <wp:wrapSquare wrapText="bothSides"/>
                  <wp:docPr id="876719999" name="Picture 876719999" descr="Young businessman writing on 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9" name="Picture 876719999" descr="Young businessman writing on wall"/>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366383" cy="3891890"/>
                          </a:xfrm>
                          <a:prstGeom prst="rect">
                            <a:avLst/>
                          </a:prstGeom>
                        </pic:spPr>
                      </pic:pic>
                    </a:graphicData>
                  </a:graphic>
                  <wp14:sizeRelH relativeFrom="page">
                    <wp14:pctWidth>0</wp14:pctWidth>
                  </wp14:sizeRelH>
                  <wp14:sizeRelV relativeFrom="page">
                    <wp14:pctHeight>0</wp14:pctHeight>
                  </wp14:sizeRelV>
                </wp:anchor>
              </w:drawing>
            </w:r>
            <w:r w:rsidR="00CD6EC5" w:rsidRPr="00606B4F">
              <w:rPr>
                <w:color w:val="404040" w:themeColor="text1" w:themeTint="BF"/>
                <w:lang w:val="en-AU" w:bidi="en-US"/>
              </w:rPr>
              <w:t xml:space="preserve">Verbal communication with diverse persons </w:t>
            </w:r>
            <w:r w:rsidR="00E14116" w:rsidRPr="00606B4F">
              <w:rPr>
                <w:color w:val="404040" w:themeColor="text1" w:themeTint="BF"/>
                <w:lang w:val="en-AU" w:bidi="en-US"/>
              </w:rPr>
              <w:t xml:space="preserve">differs significantly </w:t>
            </w:r>
            <w:r w:rsidR="00CD6EC5" w:rsidRPr="00606B4F">
              <w:rPr>
                <w:color w:val="404040" w:themeColor="text1" w:themeTint="BF"/>
                <w:lang w:val="en-AU" w:bidi="en-US"/>
              </w:rPr>
              <w:t>with people from your cultural group.</w:t>
            </w:r>
            <w:r w:rsidR="00CD6EC5" w:rsidRPr="00CD6EC5">
              <w:rPr>
                <w:color w:val="404040" w:themeColor="text1" w:themeTint="BF"/>
                <w:lang w:val="en-AU" w:bidi="en-US"/>
              </w:rPr>
              <w:t xml:space="preserve"> Diverse persons may have their verbal styles or preferences </w:t>
            </w:r>
            <w:r w:rsidR="00913F04">
              <w:rPr>
                <w:color w:val="404040" w:themeColor="text1" w:themeTint="BF"/>
                <w:lang w:val="en-AU" w:bidi="en-US"/>
              </w:rPr>
              <w:t>regarding</w:t>
            </w:r>
            <w:r w:rsidR="00CD6EC5" w:rsidRPr="00CD6EC5">
              <w:rPr>
                <w:color w:val="404040" w:themeColor="text1" w:themeTint="BF"/>
                <w:lang w:val="en-AU" w:bidi="en-US"/>
              </w:rPr>
              <w:t xml:space="preserve"> pace, tone, word choice and even politeness.</w:t>
            </w:r>
          </w:p>
          <w:p w14:paraId="0F199146" w14:textId="3E5F13C1" w:rsidR="00CD6EC5" w:rsidRPr="00CD6EC5" w:rsidRDefault="00CD6EC5">
            <w:pPr>
              <w:numPr>
                <w:ilvl w:val="0"/>
                <w:numId w:val="87"/>
              </w:numPr>
              <w:spacing w:after="120" w:line="276" w:lineRule="auto"/>
              <w:ind w:left="714" w:right="0" w:hanging="357"/>
              <w:jc w:val="both"/>
              <w:rPr>
                <w:color w:val="404040" w:themeColor="text1" w:themeTint="BF"/>
                <w:lang w:val="en-AU" w:bidi="en-US"/>
              </w:rPr>
            </w:pPr>
            <w:r w:rsidRPr="00D6552D">
              <w:rPr>
                <w:color w:val="404040" w:themeColor="text1" w:themeTint="BF"/>
                <w:lang w:val="en-AU" w:bidi="en-US"/>
              </w:rPr>
              <w:t xml:space="preserve">Using appropriate non-verbal communication strategies can make any client or </w:t>
            </w:r>
            <w:proofErr w:type="spellStart"/>
            <w:r w:rsidRPr="00D6552D">
              <w:rPr>
                <w:color w:val="404040" w:themeColor="text1" w:themeTint="BF"/>
                <w:lang w:val="en-AU" w:bidi="en-US"/>
              </w:rPr>
              <w:t>coworker</w:t>
            </w:r>
            <w:proofErr w:type="spellEnd"/>
            <w:r w:rsidRPr="00D6552D">
              <w:rPr>
                <w:color w:val="404040" w:themeColor="text1" w:themeTint="BF"/>
                <w:lang w:val="en-AU" w:bidi="en-US"/>
              </w:rPr>
              <w:t xml:space="preserve"> feel at ease.</w:t>
            </w:r>
            <w:r w:rsidR="00913F04" w:rsidRPr="00D6552D">
              <w:rPr>
                <w:color w:val="404040" w:themeColor="text1" w:themeTint="BF"/>
                <w:lang w:val="en-AU" w:bidi="en-US"/>
              </w:rPr>
              <w:t xml:space="preserve"> </w:t>
            </w:r>
            <w:r w:rsidR="001509FE" w:rsidRPr="00606B4F">
              <w:rPr>
                <w:color w:val="404040" w:themeColor="text1" w:themeTint="BF"/>
                <w:lang w:val="en-AU" w:bidi="en-US"/>
              </w:rPr>
              <w:t>Y</w:t>
            </w:r>
            <w:r w:rsidR="00913F04" w:rsidRPr="00606B4F">
              <w:rPr>
                <w:color w:val="404040" w:themeColor="text1" w:themeTint="BF"/>
                <w:lang w:val="en-AU" w:bidi="en-US"/>
              </w:rPr>
              <w:t>our non-verbal communication strategies must match your verbal strategies</w:t>
            </w:r>
            <w:r w:rsidR="00610B02" w:rsidRPr="00606B4F">
              <w:rPr>
                <w:color w:val="404040" w:themeColor="text1" w:themeTint="BF"/>
                <w:lang w:val="en-AU" w:bidi="en-US"/>
              </w:rPr>
              <w:t xml:space="preserve">. This </w:t>
            </w:r>
            <w:r w:rsidR="001509FE" w:rsidRPr="00606B4F">
              <w:rPr>
                <w:color w:val="404040" w:themeColor="text1" w:themeTint="BF"/>
                <w:lang w:val="en-AU" w:bidi="en-US"/>
              </w:rPr>
              <w:t>prevent</w:t>
            </w:r>
            <w:r w:rsidR="00610B02" w:rsidRPr="00606B4F">
              <w:rPr>
                <w:color w:val="404040" w:themeColor="text1" w:themeTint="BF"/>
                <w:lang w:val="en-AU" w:bidi="en-US"/>
              </w:rPr>
              <w:t>s</w:t>
            </w:r>
            <w:r w:rsidR="001509FE" w:rsidRPr="00606B4F">
              <w:rPr>
                <w:color w:val="404040" w:themeColor="text1" w:themeTint="BF"/>
                <w:lang w:val="en-AU" w:bidi="en-US"/>
              </w:rPr>
              <w:t xml:space="preserve"> confusion or miscommunication</w:t>
            </w:r>
            <w:r w:rsidRPr="00606B4F">
              <w:rPr>
                <w:color w:val="404040" w:themeColor="text1" w:themeTint="BF"/>
                <w:lang w:val="en-AU" w:bidi="en-US"/>
              </w:rPr>
              <w:t>.</w:t>
            </w:r>
            <w:r w:rsidRPr="00CD6EC5">
              <w:rPr>
                <w:color w:val="404040" w:themeColor="text1" w:themeTint="BF"/>
                <w:lang w:val="en-AU" w:bidi="en-US"/>
              </w:rPr>
              <w:t xml:space="preserve"> In worst-case scenarios, a person may feel you are mocking them or being sarcastic if your verbal and non-verbal behaviour do not match.</w:t>
            </w:r>
          </w:p>
          <w:p w14:paraId="4D96E20E" w14:textId="44416C1B" w:rsidR="00CD6EC5" w:rsidRPr="00D6552D" w:rsidRDefault="00CD6EC5">
            <w:pPr>
              <w:numPr>
                <w:ilvl w:val="0"/>
                <w:numId w:val="87"/>
              </w:numPr>
              <w:spacing w:after="120" w:line="276" w:lineRule="auto"/>
              <w:ind w:left="714" w:right="0" w:hanging="357"/>
              <w:jc w:val="both"/>
              <w:rPr>
                <w:color w:val="404040" w:themeColor="text1" w:themeTint="BF"/>
                <w:lang w:val="en-AU" w:bidi="en-US"/>
              </w:rPr>
            </w:pPr>
            <w:r w:rsidRPr="00D6552D">
              <w:rPr>
                <w:color w:val="404040" w:themeColor="text1" w:themeTint="BF"/>
                <w:lang w:val="en-AU" w:bidi="en-US"/>
              </w:rPr>
              <w:t xml:space="preserve">Clients, </w:t>
            </w:r>
            <w:proofErr w:type="spellStart"/>
            <w:r w:rsidRPr="00D6552D">
              <w:rPr>
                <w:color w:val="404040" w:themeColor="text1" w:themeTint="BF"/>
                <w:lang w:val="en-AU" w:bidi="en-US"/>
              </w:rPr>
              <w:t>coworkers</w:t>
            </w:r>
            <w:proofErr w:type="spellEnd"/>
            <w:r w:rsidRPr="00D6552D">
              <w:rPr>
                <w:color w:val="404040" w:themeColor="text1" w:themeTint="BF"/>
                <w:lang w:val="en-AU" w:bidi="en-US"/>
              </w:rPr>
              <w:t xml:space="preserve"> and other people in your workplace will have a predefined or predetermined set of </w:t>
            </w:r>
            <w:r w:rsidR="005A381C">
              <w:rPr>
                <w:color w:val="404040" w:themeColor="text1" w:themeTint="BF"/>
                <w:lang w:val="en-AU" w:bidi="en-US"/>
              </w:rPr>
              <w:t xml:space="preserve">the </w:t>
            </w:r>
            <w:r w:rsidRPr="00D6552D">
              <w:rPr>
                <w:color w:val="404040" w:themeColor="text1" w:themeTint="BF"/>
                <w:lang w:val="en-AU" w:bidi="en-US"/>
              </w:rPr>
              <w:t>written language they will expect you to use.</w:t>
            </w:r>
          </w:p>
          <w:p w14:paraId="24E936BE" w14:textId="6085B498" w:rsidR="00CD6EC5" w:rsidRPr="004B30CB" w:rsidRDefault="00CD6EC5">
            <w:pPr>
              <w:numPr>
                <w:ilvl w:val="0"/>
                <w:numId w:val="87"/>
              </w:numPr>
              <w:spacing w:after="120" w:line="276" w:lineRule="auto"/>
              <w:ind w:left="714" w:right="0" w:hanging="357"/>
              <w:jc w:val="both"/>
              <w:rPr>
                <w:color w:val="404040" w:themeColor="text1" w:themeTint="BF"/>
                <w:lang w:val="en-AU" w:bidi="en-US"/>
              </w:rPr>
            </w:pPr>
            <w:r w:rsidRPr="00D6552D">
              <w:rPr>
                <w:color w:val="404040" w:themeColor="text1" w:themeTint="BF"/>
                <w:lang w:val="en-AU" w:bidi="en-US"/>
              </w:rPr>
              <w:t>Constructive communication is a style of communication used when addressing issues or resolving conflicts.</w:t>
            </w:r>
            <w:r w:rsidRPr="004B30CB">
              <w:rPr>
                <w:color w:val="404040" w:themeColor="text1" w:themeTint="BF"/>
                <w:lang w:val="en-AU" w:bidi="en-US"/>
              </w:rPr>
              <w:t xml:space="preserve"> It is a direct style of communication that aims to find the root cause of the issue and work towards a scenario where all parties are satisfied.</w:t>
            </w:r>
          </w:p>
          <w:p w14:paraId="26D78B69" w14:textId="00E29E3E" w:rsidR="00CD6EC5" w:rsidRPr="00CD6EC5" w:rsidRDefault="00CD6EC5">
            <w:pPr>
              <w:numPr>
                <w:ilvl w:val="0"/>
                <w:numId w:val="87"/>
              </w:numPr>
              <w:spacing w:after="120" w:line="276" w:lineRule="auto"/>
              <w:ind w:left="714" w:right="0" w:hanging="357"/>
              <w:jc w:val="both"/>
              <w:rPr>
                <w:rFonts w:cstheme="minorHAnsi"/>
                <w:color w:val="262626" w:themeColor="text1" w:themeTint="D9"/>
                <w:sz w:val="22"/>
                <w:szCs w:val="20"/>
                <w:lang w:val="en-AU" w:bidi="en-US"/>
              </w:rPr>
            </w:pPr>
            <w:r w:rsidRPr="004B30CB">
              <w:rPr>
                <w:color w:val="404040" w:themeColor="text1" w:themeTint="BF"/>
                <w:lang w:val="en-AU" w:bidi="en-US"/>
              </w:rPr>
              <w:t xml:space="preserve">A perfect scenario is one where a worker and a client are both confident of what can be provided by </w:t>
            </w:r>
            <w:r w:rsidR="00296A51" w:rsidRPr="004B30CB">
              <w:rPr>
                <w:color w:val="404040" w:themeColor="text1" w:themeTint="BF"/>
                <w:lang w:val="en-AU" w:bidi="en-US"/>
              </w:rPr>
              <w:t xml:space="preserve">the </w:t>
            </w:r>
            <w:r w:rsidRPr="004B30CB">
              <w:rPr>
                <w:color w:val="404040" w:themeColor="text1" w:themeTint="BF"/>
                <w:lang w:val="en-AU" w:bidi="en-US"/>
              </w:rPr>
              <w:t xml:space="preserve">other. </w:t>
            </w:r>
            <w:r w:rsidRPr="00D6552D">
              <w:rPr>
                <w:color w:val="404040" w:themeColor="text1" w:themeTint="BF"/>
                <w:lang w:val="en-AU" w:bidi="en-US"/>
              </w:rPr>
              <w:t>In such a scenario, it is only natural to strive to maintain this confidence by co</w:t>
            </w:r>
            <w:r w:rsidR="00DC7175" w:rsidRPr="00D6552D">
              <w:rPr>
                <w:color w:val="404040" w:themeColor="text1" w:themeTint="BF"/>
                <w:lang w:val="en-AU" w:bidi="en-US"/>
              </w:rPr>
              <w:t>mmunicating well to identify issues before they arise, working towards achieving long-term goals</w:t>
            </w:r>
            <w:r w:rsidR="00782585" w:rsidRPr="00D6552D">
              <w:rPr>
                <w:color w:val="404040" w:themeColor="text1" w:themeTint="BF"/>
                <w:lang w:val="en-AU" w:bidi="en-US"/>
              </w:rPr>
              <w:t>,</w:t>
            </w:r>
            <w:r w:rsidR="00DC7175" w:rsidRPr="00D6552D">
              <w:rPr>
                <w:color w:val="404040" w:themeColor="text1" w:themeTint="BF"/>
                <w:lang w:val="en-AU" w:bidi="en-US"/>
              </w:rPr>
              <w:t xml:space="preserve"> and keeping</w:t>
            </w:r>
            <w:r w:rsidRPr="00D6552D">
              <w:rPr>
                <w:rFonts w:cstheme="minorHAnsi"/>
                <w:color w:val="404040" w:themeColor="text1" w:themeTint="BF"/>
                <w:lang w:val="en-AU" w:bidi="en-US"/>
              </w:rPr>
              <w:t xml:space="preserve"> up with the client’s changing needs.</w:t>
            </w:r>
          </w:p>
        </w:tc>
      </w:tr>
    </w:tbl>
    <w:p w14:paraId="28E4FD68" w14:textId="49B57F44" w:rsidR="00CD6EC5" w:rsidRDefault="00CD6EC5" w:rsidP="008C1076">
      <w:pPr>
        <w:spacing w:after="120" w:line="276" w:lineRule="auto"/>
        <w:ind w:left="0" w:right="0" w:firstLine="0"/>
        <w:rPr>
          <w:rFonts w:ascii="Calibri" w:eastAsia="Calibri" w:hAnsi="Calibri" w:cs="Calibri"/>
          <w:color w:val="404040" w:themeColor="text1" w:themeTint="BF"/>
          <w:sz w:val="24"/>
          <w:lang w:val="en-AU" w:eastAsia="en-GB" w:bidi="en-US"/>
        </w:rPr>
      </w:pPr>
      <w:r>
        <w:rPr>
          <w:rFonts w:ascii="Calibri" w:eastAsia="Calibri" w:hAnsi="Calibri" w:cs="Calibri"/>
          <w:color w:val="404040" w:themeColor="text1" w:themeTint="BF"/>
          <w:sz w:val="24"/>
          <w:lang w:val="en-AU" w:eastAsia="en-GB" w:bidi="en-US"/>
        </w:rPr>
        <w:br w:type="page"/>
      </w:r>
    </w:p>
    <w:p w14:paraId="3D340C4B" w14:textId="7182901F" w:rsidR="00B55639" w:rsidRPr="00800C11" w:rsidRDefault="00B55639">
      <w:pPr>
        <w:pStyle w:val="Heading2"/>
        <w:numPr>
          <w:ilvl w:val="0"/>
          <w:numId w:val="43"/>
        </w:numPr>
        <w:ind w:left="720" w:right="0" w:hanging="720"/>
        <w:rPr>
          <w:rFonts w:cs="Arial"/>
          <w:color w:val="7F7F7F" w:themeColor="text1" w:themeTint="80"/>
          <w:sz w:val="32"/>
          <w:szCs w:val="32"/>
          <w:lang w:val="en-AU"/>
        </w:rPr>
      </w:pPr>
      <w:bookmarkStart w:id="73" w:name="_Toc31365745"/>
      <w:bookmarkStart w:id="74" w:name="_Toc100079276"/>
      <w:bookmarkStart w:id="75" w:name="_Toc110854359"/>
      <w:r w:rsidRPr="00800C11">
        <w:rPr>
          <w:rFonts w:cs="Arial"/>
          <w:color w:val="7F7F7F" w:themeColor="text1" w:themeTint="80"/>
          <w:sz w:val="32"/>
          <w:szCs w:val="32"/>
          <w:lang w:val="en-AU"/>
        </w:rPr>
        <w:lastRenderedPageBreak/>
        <w:t>Where a Language Barrier Exists, Use Effective Strategies to Communicate in the Most Efficient Way Possible</w:t>
      </w:r>
      <w:bookmarkEnd w:id="73"/>
      <w:bookmarkEnd w:id="74"/>
      <w:bookmarkEnd w:id="75"/>
    </w:p>
    <w:p w14:paraId="12C557D1" w14:textId="64A4821C" w:rsidR="00782585" w:rsidRDefault="00782585"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5800C75B" wp14:editId="40356C22">
            <wp:extent cx="5659116" cy="3543935"/>
            <wp:effectExtent l="0" t="0" r="0" b="0"/>
            <wp:docPr id="133068652" name="Picture 133068652" descr="Two people danc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Picture 7220" descr="Two people dancing&#10;&#10;Description automatically generated with low confidence"/>
                    <pic:cNvPicPr/>
                  </pic:nvPicPr>
                  <pic:blipFill rotWithShape="1">
                    <a:blip r:embed="rId347" cstate="print">
                      <a:extLst>
                        <a:ext uri="{28A0092B-C50C-407E-A947-70E740481C1C}">
                          <a14:useLocalDpi xmlns:a14="http://schemas.microsoft.com/office/drawing/2010/main" val="0"/>
                        </a:ext>
                      </a:extLst>
                    </a:blip>
                    <a:srcRect t="6059"/>
                    <a:stretch/>
                  </pic:blipFill>
                  <pic:spPr bwMode="auto">
                    <a:xfrm>
                      <a:off x="0" y="0"/>
                      <a:ext cx="5659200" cy="3543988"/>
                    </a:xfrm>
                    <a:prstGeom prst="rect">
                      <a:avLst/>
                    </a:prstGeom>
                    <a:ln>
                      <a:noFill/>
                    </a:ln>
                    <a:extLst>
                      <a:ext uri="{53640926-AAD7-44D8-BBD7-CCE9431645EC}">
                        <a14:shadowObscured xmlns:a14="http://schemas.microsoft.com/office/drawing/2010/main"/>
                      </a:ext>
                    </a:extLst>
                  </pic:spPr>
                </pic:pic>
              </a:graphicData>
            </a:graphic>
          </wp:inline>
        </w:drawing>
      </w:r>
    </w:p>
    <w:p w14:paraId="35CB9D2D" w14:textId="5DCD3107" w:rsidR="006A4B7A" w:rsidRPr="004B30CB" w:rsidRDefault="006A4B7A" w:rsidP="00782585">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 xml:space="preserve">A </w:t>
      </w:r>
      <w:r w:rsidRPr="006A4B7A">
        <w:rPr>
          <w:rFonts w:ascii="Calibri" w:eastAsia="Calibri" w:hAnsi="Calibri" w:cs="Calibri"/>
          <w:i/>
          <w:iCs/>
          <w:color w:val="404040" w:themeColor="text1" w:themeTint="BF"/>
          <w:sz w:val="24"/>
          <w:lang w:val="en-AU" w:eastAsia="en-GB"/>
        </w:rPr>
        <w:t>language barrier</w:t>
      </w:r>
      <w:r>
        <w:rPr>
          <w:rFonts w:ascii="Calibri" w:eastAsia="Calibri" w:hAnsi="Calibri" w:cs="Calibri"/>
          <w:color w:val="404040" w:themeColor="text1" w:themeTint="BF"/>
          <w:sz w:val="24"/>
          <w:lang w:val="en-AU" w:eastAsia="en-GB"/>
        </w:rPr>
        <w:t xml:space="preserve"> occurs when two people </w:t>
      </w:r>
      <w:r w:rsidR="00913F04">
        <w:rPr>
          <w:rFonts w:ascii="Calibri" w:eastAsia="Calibri" w:hAnsi="Calibri" w:cs="Calibri"/>
          <w:color w:val="404040" w:themeColor="text1" w:themeTint="BF"/>
          <w:sz w:val="24"/>
          <w:lang w:val="en-AU" w:eastAsia="en-GB"/>
        </w:rPr>
        <w:t>cannot</w:t>
      </w:r>
      <w:r>
        <w:rPr>
          <w:rFonts w:ascii="Calibri" w:eastAsia="Calibri" w:hAnsi="Calibri" w:cs="Calibri"/>
          <w:color w:val="404040" w:themeColor="text1" w:themeTint="BF"/>
          <w:sz w:val="24"/>
          <w:lang w:val="en-AU" w:eastAsia="en-GB"/>
        </w:rPr>
        <w:t xml:space="preserve"> communicate due to differences </w:t>
      </w:r>
      <w:r w:rsidR="00296A51">
        <w:rPr>
          <w:rFonts w:ascii="Calibri" w:eastAsia="Calibri" w:hAnsi="Calibri" w:cs="Calibri"/>
          <w:color w:val="404040" w:themeColor="text1" w:themeTint="BF"/>
          <w:sz w:val="24"/>
          <w:lang w:val="en-AU" w:eastAsia="en-GB"/>
        </w:rPr>
        <w:t>i</w:t>
      </w:r>
      <w:r>
        <w:rPr>
          <w:rFonts w:ascii="Calibri" w:eastAsia="Calibri" w:hAnsi="Calibri" w:cs="Calibri"/>
          <w:color w:val="404040" w:themeColor="text1" w:themeTint="BF"/>
          <w:sz w:val="24"/>
          <w:lang w:val="en-AU" w:eastAsia="en-GB"/>
        </w:rPr>
        <w:t xml:space="preserve">n their </w:t>
      </w:r>
      <w:r w:rsidRPr="004B30CB">
        <w:rPr>
          <w:rFonts w:ascii="Calibri" w:eastAsia="Calibri" w:hAnsi="Calibri" w:cs="Calibri"/>
          <w:color w:val="404040" w:themeColor="text1" w:themeTint="BF"/>
          <w:sz w:val="24"/>
          <w:lang w:val="en-AU" w:eastAsia="en-GB"/>
        </w:rPr>
        <w:t xml:space="preserve">language. </w:t>
      </w:r>
      <w:r w:rsidR="00F9599E" w:rsidRPr="004B30CB">
        <w:rPr>
          <w:rFonts w:ascii="Calibri" w:eastAsia="Calibri" w:hAnsi="Calibri" w:cs="Calibri"/>
          <w:color w:val="404040" w:themeColor="text1" w:themeTint="BF"/>
          <w:sz w:val="24"/>
          <w:lang w:val="en-AU" w:eastAsia="en-GB"/>
        </w:rPr>
        <w:t xml:space="preserve">These </w:t>
      </w:r>
      <w:r w:rsidRPr="004B30CB">
        <w:rPr>
          <w:rFonts w:ascii="Calibri" w:eastAsia="Calibri" w:hAnsi="Calibri" w:cs="Calibri"/>
          <w:color w:val="404040" w:themeColor="text1" w:themeTint="BF"/>
          <w:sz w:val="24"/>
          <w:lang w:val="en-AU" w:eastAsia="en-GB"/>
        </w:rPr>
        <w:t>commonly occur in workplaces with people from diverse backgrounds.</w:t>
      </w:r>
    </w:p>
    <w:p w14:paraId="48831B68" w14:textId="1926DC1B" w:rsidR="00A6236D" w:rsidRPr="004B30CB" w:rsidRDefault="00913F04" w:rsidP="00782585">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A language barrier does not necessarily mean that two people speak</w:t>
      </w:r>
      <w:r w:rsidR="00F9599E" w:rsidRPr="00D6552D">
        <w:rPr>
          <w:rFonts w:ascii="Calibri" w:eastAsia="Calibri" w:hAnsi="Calibri" w:cs="Calibri"/>
          <w:color w:val="404040" w:themeColor="text1" w:themeTint="BF"/>
          <w:sz w:val="24"/>
          <w:lang w:val="en-AU" w:eastAsia="en-GB"/>
        </w:rPr>
        <w:t xml:space="preserve"> different languages while trying to make heads or tails of what the other person is saying.</w:t>
      </w:r>
      <w:r w:rsidR="00F9599E" w:rsidRPr="004B30CB">
        <w:rPr>
          <w:rFonts w:ascii="Calibri" w:eastAsia="Calibri" w:hAnsi="Calibri" w:cs="Calibri"/>
          <w:color w:val="404040" w:themeColor="text1" w:themeTint="BF"/>
          <w:sz w:val="24"/>
          <w:lang w:val="en-AU" w:eastAsia="en-GB"/>
        </w:rPr>
        <w:t xml:space="preserve"> This </w:t>
      </w:r>
      <w:r w:rsidRPr="004B30CB">
        <w:rPr>
          <w:rFonts w:ascii="Calibri" w:eastAsia="Calibri" w:hAnsi="Calibri" w:cs="Calibri"/>
          <w:color w:val="404040" w:themeColor="text1" w:themeTint="BF"/>
          <w:sz w:val="24"/>
          <w:lang w:val="en-AU" w:eastAsia="en-GB"/>
        </w:rPr>
        <w:t>oversimplification</w:t>
      </w:r>
      <w:r w:rsidR="00F9599E" w:rsidRPr="004B30CB">
        <w:rPr>
          <w:rFonts w:ascii="Calibri" w:eastAsia="Calibri" w:hAnsi="Calibri" w:cs="Calibri"/>
          <w:color w:val="404040" w:themeColor="text1" w:themeTint="BF"/>
          <w:sz w:val="24"/>
          <w:lang w:val="en-AU" w:eastAsia="en-GB"/>
        </w:rPr>
        <w:t xml:space="preserve"> </w:t>
      </w:r>
      <w:r w:rsidR="00A6236D" w:rsidRPr="004B30CB">
        <w:rPr>
          <w:rFonts w:ascii="Calibri" w:eastAsia="Calibri" w:hAnsi="Calibri" w:cs="Calibri"/>
          <w:color w:val="404040" w:themeColor="text1" w:themeTint="BF"/>
          <w:sz w:val="24"/>
          <w:lang w:val="en-AU" w:eastAsia="en-GB"/>
        </w:rPr>
        <w:t>is less common now that more and more people are learning to speak English.</w:t>
      </w:r>
    </w:p>
    <w:p w14:paraId="05C13B24" w14:textId="4C153D9C" w:rsidR="00F9599E" w:rsidRPr="004B30CB" w:rsidRDefault="00F9599E" w:rsidP="00782585">
      <w:pPr>
        <w:spacing w:after="120" w:line="276" w:lineRule="auto"/>
        <w:ind w:left="0" w:right="0" w:firstLine="0"/>
        <w:jc w:val="both"/>
        <w:rPr>
          <w:rFonts w:ascii="Calibri" w:eastAsia="Calibri" w:hAnsi="Calibri" w:cs="Calibri"/>
          <w:color w:val="404040" w:themeColor="text1" w:themeTint="BF"/>
          <w:sz w:val="24"/>
          <w:lang w:val="en-AU" w:eastAsia="en-GB"/>
        </w:rPr>
      </w:pPr>
      <w:r w:rsidRPr="004B30CB">
        <w:rPr>
          <w:rFonts w:ascii="Calibri" w:eastAsia="Calibri" w:hAnsi="Calibri" w:cs="Calibri"/>
          <w:color w:val="404040" w:themeColor="text1" w:themeTint="BF"/>
          <w:sz w:val="24"/>
          <w:lang w:val="en-AU" w:eastAsia="en-GB"/>
        </w:rPr>
        <w:t>There are various types of language barriers</w:t>
      </w:r>
      <w:r w:rsidR="00A6236D" w:rsidRPr="004B30CB">
        <w:rPr>
          <w:rFonts w:ascii="Calibri" w:eastAsia="Calibri" w:hAnsi="Calibri" w:cs="Calibri"/>
          <w:color w:val="404040" w:themeColor="text1" w:themeTint="BF"/>
          <w:sz w:val="24"/>
          <w:lang w:val="en-AU" w:eastAsia="en-GB"/>
        </w:rPr>
        <w:t xml:space="preserve"> that you may encounter in the workplace. The following are the most common types:</w:t>
      </w:r>
    </w:p>
    <w:p w14:paraId="05C462A9" w14:textId="3794C520" w:rsidR="00A6236D" w:rsidRPr="00D6552D" w:rsidRDefault="00A6236D">
      <w:pPr>
        <w:pStyle w:val="ListParagraph"/>
        <w:numPr>
          <w:ilvl w:val="0"/>
          <w:numId w:val="5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B30CB">
        <w:rPr>
          <w:rFonts w:ascii="Calibri" w:eastAsia="Calibri" w:hAnsi="Calibri" w:cs="Calibri"/>
          <w:b/>
          <w:bCs/>
          <w:color w:val="404040" w:themeColor="text1" w:themeTint="BF"/>
          <w:sz w:val="24"/>
          <w:lang w:val="en-AU" w:eastAsia="en-GB"/>
        </w:rPr>
        <w:t>Physical language barrier.</w:t>
      </w:r>
      <w:r w:rsidRPr="004B30CB">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rPr>
        <w:t xml:space="preserve">Some people can have difficulty communicating because of </w:t>
      </w:r>
      <w:r w:rsidR="00913F04" w:rsidRPr="00D6552D">
        <w:rPr>
          <w:rFonts w:ascii="Calibri" w:eastAsia="Calibri" w:hAnsi="Calibri" w:cs="Calibri"/>
          <w:color w:val="404040" w:themeColor="text1" w:themeTint="BF"/>
          <w:sz w:val="24"/>
          <w:lang w:val="en-AU" w:eastAsia="en-GB"/>
        </w:rPr>
        <w:t>physical impairments that</w:t>
      </w:r>
      <w:r w:rsidRPr="00D6552D">
        <w:rPr>
          <w:rFonts w:ascii="Calibri" w:eastAsia="Calibri" w:hAnsi="Calibri" w:cs="Calibri"/>
          <w:color w:val="404040" w:themeColor="text1" w:themeTint="BF"/>
          <w:sz w:val="24"/>
          <w:lang w:val="en-AU" w:eastAsia="en-GB"/>
        </w:rPr>
        <w:t xml:space="preserve"> cause them to speak or hear differently. Common examples of this kind of barrier include stuttering, hearing loss</w:t>
      </w:r>
      <w:r w:rsidR="00782585" w:rsidRPr="00D6552D">
        <w:rPr>
          <w:rFonts w:ascii="Calibri" w:eastAsia="Calibri" w:hAnsi="Calibri" w:cs="Calibri"/>
          <w:color w:val="404040" w:themeColor="text1" w:themeTint="BF"/>
          <w:sz w:val="24"/>
          <w:lang w:val="en-AU" w:eastAsia="en-GB"/>
        </w:rPr>
        <w:t>,</w:t>
      </w:r>
      <w:r w:rsidRPr="00D6552D">
        <w:rPr>
          <w:rFonts w:ascii="Calibri" w:eastAsia="Calibri" w:hAnsi="Calibri" w:cs="Calibri"/>
          <w:color w:val="404040" w:themeColor="text1" w:themeTint="BF"/>
          <w:sz w:val="24"/>
          <w:lang w:val="en-AU" w:eastAsia="en-GB"/>
        </w:rPr>
        <w:t xml:space="preserve"> and </w:t>
      </w:r>
      <w:r w:rsidR="00296A51" w:rsidRPr="00D6552D">
        <w:rPr>
          <w:rFonts w:ascii="Calibri" w:eastAsia="Calibri" w:hAnsi="Calibri" w:cs="Calibri"/>
          <w:color w:val="404040" w:themeColor="text1" w:themeTint="BF"/>
          <w:sz w:val="24"/>
          <w:lang w:val="en-AU" w:eastAsia="en-GB"/>
        </w:rPr>
        <w:t xml:space="preserve">the </w:t>
      </w:r>
      <w:r w:rsidRPr="00D6552D">
        <w:rPr>
          <w:rFonts w:ascii="Calibri" w:eastAsia="Calibri" w:hAnsi="Calibri" w:cs="Calibri"/>
          <w:color w:val="404040" w:themeColor="text1" w:themeTint="BF"/>
          <w:sz w:val="24"/>
          <w:lang w:val="en-AU" w:eastAsia="en-GB"/>
        </w:rPr>
        <w:t>inability to produce certain sounds</w:t>
      </w:r>
      <w:r w:rsidR="00782585" w:rsidRPr="004B30CB">
        <w:rPr>
          <w:rFonts w:ascii="Calibri" w:eastAsia="Calibri" w:hAnsi="Calibri" w:cs="Calibri"/>
          <w:color w:val="404040" w:themeColor="text1" w:themeTint="BF"/>
          <w:sz w:val="24"/>
          <w:lang w:val="en-AU" w:eastAsia="en-GB"/>
        </w:rPr>
        <w:t>.</w:t>
      </w:r>
    </w:p>
    <w:p w14:paraId="1C4DCF51" w14:textId="02834162" w:rsidR="00782585" w:rsidRDefault="00A6236D">
      <w:pPr>
        <w:pStyle w:val="ListParagraph"/>
        <w:numPr>
          <w:ilvl w:val="0"/>
          <w:numId w:val="5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782585">
        <w:rPr>
          <w:rFonts w:ascii="Calibri" w:eastAsia="Calibri" w:hAnsi="Calibri" w:cs="Calibri"/>
          <w:b/>
          <w:bCs/>
          <w:color w:val="404040" w:themeColor="text1" w:themeTint="BF"/>
          <w:sz w:val="24"/>
          <w:lang w:val="en-AU" w:eastAsia="en-GB"/>
        </w:rPr>
        <w:t>Cultural language barrier.</w:t>
      </w:r>
      <w:r w:rsidRPr="00782585">
        <w:rPr>
          <w:rFonts w:ascii="Calibri" w:eastAsia="Calibri" w:hAnsi="Calibri" w:cs="Calibri"/>
          <w:color w:val="404040" w:themeColor="text1" w:themeTint="BF"/>
          <w:sz w:val="24"/>
          <w:lang w:val="en-AU" w:eastAsia="en-GB"/>
        </w:rPr>
        <w:t xml:space="preserve"> This language barrier occurs when a concept is completely different </w:t>
      </w:r>
      <w:r w:rsidR="00913F04" w:rsidRPr="00782585">
        <w:rPr>
          <w:rFonts w:ascii="Calibri" w:eastAsia="Calibri" w:hAnsi="Calibri" w:cs="Calibri"/>
          <w:color w:val="404040" w:themeColor="text1" w:themeTint="BF"/>
          <w:sz w:val="24"/>
          <w:lang w:val="en-AU" w:eastAsia="en-GB"/>
        </w:rPr>
        <w:t>between</w:t>
      </w:r>
      <w:r w:rsidRPr="00782585">
        <w:rPr>
          <w:rFonts w:ascii="Calibri" w:eastAsia="Calibri" w:hAnsi="Calibri" w:cs="Calibri"/>
          <w:color w:val="404040" w:themeColor="text1" w:themeTint="BF"/>
          <w:sz w:val="24"/>
          <w:lang w:val="en-AU" w:eastAsia="en-GB"/>
        </w:rPr>
        <w:t xml:space="preserve"> two cultures. An example would be using the phrase </w:t>
      </w:r>
      <w:r w:rsidR="00782585">
        <w:rPr>
          <w:rFonts w:ascii="Calibri" w:eastAsia="Calibri" w:hAnsi="Calibri" w:cs="Calibri"/>
          <w:color w:val="404040" w:themeColor="text1" w:themeTint="BF"/>
          <w:sz w:val="24"/>
          <w:lang w:val="en-AU" w:eastAsia="en-GB"/>
        </w:rPr>
        <w:t>“</w:t>
      </w:r>
      <w:r w:rsidRPr="00782585">
        <w:rPr>
          <w:rFonts w:ascii="Calibri" w:eastAsia="Calibri" w:hAnsi="Calibri" w:cs="Calibri"/>
          <w:i/>
          <w:iCs/>
          <w:color w:val="404040" w:themeColor="text1" w:themeTint="BF"/>
          <w:sz w:val="24"/>
          <w:lang w:val="en-AU" w:eastAsia="en-GB"/>
        </w:rPr>
        <w:t>thank you</w:t>
      </w:r>
      <w:r w:rsidR="00782585">
        <w:rPr>
          <w:rFonts w:ascii="Calibri" w:eastAsia="Calibri" w:hAnsi="Calibri" w:cs="Calibri"/>
          <w:i/>
          <w:iCs/>
          <w:color w:val="404040" w:themeColor="text1" w:themeTint="BF"/>
          <w:sz w:val="24"/>
          <w:lang w:val="en-AU" w:eastAsia="en-GB"/>
        </w:rPr>
        <w:t>”</w:t>
      </w:r>
      <w:r w:rsidRPr="00782585">
        <w:rPr>
          <w:rFonts w:ascii="Calibri" w:eastAsia="Calibri" w:hAnsi="Calibri" w:cs="Calibri"/>
          <w:color w:val="404040" w:themeColor="text1" w:themeTint="BF"/>
          <w:sz w:val="24"/>
          <w:lang w:val="en-AU" w:eastAsia="en-GB"/>
        </w:rPr>
        <w:t xml:space="preserve">. </w:t>
      </w:r>
      <w:r w:rsidR="00913F04" w:rsidRPr="00782585">
        <w:rPr>
          <w:rFonts w:ascii="Calibri" w:eastAsia="Calibri" w:hAnsi="Calibri" w:cs="Calibri"/>
          <w:color w:val="404040" w:themeColor="text1" w:themeTint="BF"/>
          <w:sz w:val="24"/>
          <w:lang w:val="en-AU" w:eastAsia="en-GB"/>
        </w:rPr>
        <w:t>This phrase does not have any meaning for an Aboriginal person</w:t>
      </w:r>
      <w:r w:rsidRPr="00782585">
        <w:rPr>
          <w:rFonts w:ascii="Calibri" w:eastAsia="Calibri" w:hAnsi="Calibri" w:cs="Calibri"/>
          <w:color w:val="404040" w:themeColor="text1" w:themeTint="BF"/>
          <w:sz w:val="24"/>
          <w:lang w:val="en-AU" w:eastAsia="en-GB"/>
        </w:rPr>
        <w:t xml:space="preserve">, as thanking someone is not a custom or practice </w:t>
      </w:r>
      <w:r w:rsidR="00B57F83" w:rsidRPr="00782585">
        <w:rPr>
          <w:rFonts w:ascii="Calibri" w:eastAsia="Calibri" w:hAnsi="Calibri" w:cs="Calibri"/>
          <w:color w:val="404040" w:themeColor="text1" w:themeTint="BF"/>
          <w:sz w:val="24"/>
          <w:lang w:val="en-AU" w:eastAsia="en-GB"/>
        </w:rPr>
        <w:t>in</w:t>
      </w:r>
      <w:r w:rsidRPr="00782585">
        <w:rPr>
          <w:rFonts w:ascii="Calibri" w:eastAsia="Calibri" w:hAnsi="Calibri" w:cs="Calibri"/>
          <w:color w:val="404040" w:themeColor="text1" w:themeTint="BF"/>
          <w:sz w:val="24"/>
          <w:lang w:val="en-AU" w:eastAsia="en-GB"/>
        </w:rPr>
        <w:t xml:space="preserve"> their culture. Another Australian may find the lack of </w:t>
      </w:r>
      <w:r w:rsidR="004C1A95" w:rsidRPr="00782585">
        <w:rPr>
          <w:rFonts w:ascii="Calibri" w:eastAsia="Calibri" w:hAnsi="Calibri" w:cs="Calibri"/>
          <w:color w:val="404040" w:themeColor="text1" w:themeTint="BF"/>
          <w:sz w:val="24"/>
          <w:lang w:val="en-AU" w:eastAsia="en-GB"/>
        </w:rPr>
        <w:t>this utterance or reception towards this gesture as insulting or offen</w:t>
      </w:r>
      <w:r w:rsidR="00296A51" w:rsidRPr="00782585">
        <w:rPr>
          <w:rFonts w:ascii="Calibri" w:eastAsia="Calibri" w:hAnsi="Calibri" w:cs="Calibri"/>
          <w:color w:val="404040" w:themeColor="text1" w:themeTint="BF"/>
          <w:sz w:val="24"/>
          <w:lang w:val="en-AU" w:eastAsia="en-GB"/>
        </w:rPr>
        <w:t>sive</w:t>
      </w:r>
      <w:r w:rsidR="004C1A95" w:rsidRPr="00782585">
        <w:rPr>
          <w:rFonts w:ascii="Calibri" w:eastAsia="Calibri" w:hAnsi="Calibri" w:cs="Calibri"/>
          <w:color w:val="404040" w:themeColor="text1" w:themeTint="BF"/>
          <w:sz w:val="24"/>
          <w:lang w:val="en-AU" w:eastAsia="en-GB"/>
        </w:rPr>
        <w:t>.</w:t>
      </w:r>
    </w:p>
    <w:p w14:paraId="4589A724" w14:textId="269424A0" w:rsidR="00782585" w:rsidRPr="00D6552D" w:rsidRDefault="00782585" w:rsidP="00D6552D">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br w:type="page"/>
      </w:r>
    </w:p>
    <w:p w14:paraId="796C4BB2" w14:textId="01345CB4" w:rsidR="004C1A95" w:rsidRPr="00D6552D" w:rsidRDefault="004C1A95">
      <w:pPr>
        <w:pStyle w:val="ListParagraph"/>
        <w:numPr>
          <w:ilvl w:val="0"/>
          <w:numId w:val="5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B30CB">
        <w:rPr>
          <w:rFonts w:ascii="Calibri" w:eastAsia="Calibri" w:hAnsi="Calibri" w:cs="Calibri"/>
          <w:b/>
          <w:bCs/>
          <w:color w:val="404040" w:themeColor="text1" w:themeTint="BF"/>
          <w:sz w:val="24"/>
          <w:lang w:val="en-AU" w:eastAsia="en-GB"/>
        </w:rPr>
        <w:lastRenderedPageBreak/>
        <w:t>Proficiency language barrier.</w:t>
      </w:r>
      <w:r w:rsidRPr="004B30CB">
        <w:rPr>
          <w:rFonts w:ascii="Calibri" w:eastAsia="Calibri" w:hAnsi="Calibri" w:cs="Calibri"/>
          <w:color w:val="404040" w:themeColor="text1" w:themeTint="BF"/>
          <w:sz w:val="24"/>
          <w:lang w:val="en-AU" w:eastAsia="en-GB"/>
        </w:rPr>
        <w:t xml:space="preserve"> This occurs when two people of varying </w:t>
      </w:r>
      <w:r w:rsidR="00913F04" w:rsidRPr="004B30CB">
        <w:rPr>
          <w:rFonts w:ascii="Calibri" w:eastAsia="Calibri" w:hAnsi="Calibri" w:cs="Calibri"/>
          <w:color w:val="404040" w:themeColor="text1" w:themeTint="BF"/>
          <w:sz w:val="24"/>
          <w:lang w:val="en-AU" w:eastAsia="en-GB"/>
        </w:rPr>
        <w:t>proficiency levels</w:t>
      </w:r>
      <w:r w:rsidRPr="004B30CB">
        <w:rPr>
          <w:rFonts w:ascii="Calibri" w:eastAsia="Calibri" w:hAnsi="Calibri" w:cs="Calibri"/>
          <w:color w:val="404040" w:themeColor="text1" w:themeTint="BF"/>
          <w:sz w:val="24"/>
          <w:lang w:val="en-AU" w:eastAsia="en-GB"/>
        </w:rPr>
        <w:t xml:space="preserve"> </w:t>
      </w:r>
      <w:r w:rsidR="00296A51" w:rsidRPr="004B30CB">
        <w:rPr>
          <w:rFonts w:ascii="Calibri" w:eastAsia="Calibri" w:hAnsi="Calibri" w:cs="Calibri"/>
          <w:color w:val="404040" w:themeColor="text1" w:themeTint="BF"/>
          <w:sz w:val="24"/>
          <w:lang w:val="en-AU" w:eastAsia="en-GB"/>
        </w:rPr>
        <w:t>in</w:t>
      </w:r>
      <w:r w:rsidRPr="004B30CB">
        <w:rPr>
          <w:rFonts w:ascii="Calibri" w:eastAsia="Calibri" w:hAnsi="Calibri" w:cs="Calibri"/>
          <w:color w:val="404040" w:themeColor="text1" w:themeTint="BF"/>
          <w:sz w:val="24"/>
          <w:lang w:val="en-AU" w:eastAsia="en-GB"/>
        </w:rPr>
        <w:t xml:space="preserve"> one language </w:t>
      </w:r>
      <w:r w:rsidR="00782585" w:rsidRPr="004B30CB">
        <w:rPr>
          <w:rFonts w:ascii="Calibri" w:eastAsia="Calibri" w:hAnsi="Calibri" w:cs="Calibri"/>
          <w:color w:val="404040" w:themeColor="text1" w:themeTint="BF"/>
          <w:sz w:val="24"/>
          <w:lang w:val="en-AU" w:eastAsia="en-GB"/>
        </w:rPr>
        <w:t>try to communicate</w:t>
      </w:r>
      <w:r w:rsidRPr="004B30CB">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rPr>
        <w:t>An example would be a</w:t>
      </w:r>
      <w:r w:rsidR="00782585" w:rsidRPr="00D6552D">
        <w:rPr>
          <w:rFonts w:ascii="Calibri" w:eastAsia="Calibri" w:hAnsi="Calibri" w:cs="Calibri"/>
          <w:color w:val="404040" w:themeColor="text1" w:themeTint="BF"/>
          <w:sz w:val="24"/>
          <w:lang w:val="en-AU" w:eastAsia="en-GB"/>
        </w:rPr>
        <w:t>n international</w:t>
      </w:r>
      <w:r w:rsidRPr="00D6552D">
        <w:rPr>
          <w:rFonts w:ascii="Calibri" w:eastAsia="Calibri" w:hAnsi="Calibri" w:cs="Calibri"/>
          <w:color w:val="404040" w:themeColor="text1" w:themeTint="BF"/>
          <w:sz w:val="24"/>
          <w:lang w:val="en-AU" w:eastAsia="en-GB"/>
        </w:rPr>
        <w:t xml:space="preserve"> student with beginner-level proficiency in English trying to understand a professor of English literature during class. </w:t>
      </w:r>
      <w:r w:rsidRPr="004B30CB">
        <w:rPr>
          <w:rFonts w:ascii="Calibri" w:eastAsia="Calibri" w:hAnsi="Calibri" w:cs="Calibri"/>
          <w:color w:val="404040" w:themeColor="text1" w:themeTint="BF"/>
          <w:sz w:val="24"/>
          <w:lang w:val="en-AU" w:eastAsia="en-GB"/>
        </w:rPr>
        <w:t xml:space="preserve">The difference between these two persons’ </w:t>
      </w:r>
      <w:r w:rsidR="00913F04" w:rsidRPr="004B30CB">
        <w:rPr>
          <w:rFonts w:ascii="Calibri" w:eastAsia="Calibri" w:hAnsi="Calibri" w:cs="Calibri"/>
          <w:color w:val="404040" w:themeColor="text1" w:themeTint="BF"/>
          <w:sz w:val="24"/>
          <w:lang w:val="en-AU" w:eastAsia="en-GB"/>
        </w:rPr>
        <w:t>proficiency levels</w:t>
      </w:r>
      <w:r w:rsidRPr="004B30CB">
        <w:rPr>
          <w:rFonts w:ascii="Calibri" w:eastAsia="Calibri" w:hAnsi="Calibri" w:cs="Calibri"/>
          <w:color w:val="404040" w:themeColor="text1" w:themeTint="BF"/>
          <w:sz w:val="24"/>
          <w:lang w:val="en-AU" w:eastAsia="en-GB"/>
        </w:rPr>
        <w:t xml:space="preserve"> should pose difficulties for both of them</w:t>
      </w:r>
      <w:r w:rsidR="00A51E83" w:rsidRPr="004B30CB">
        <w:rPr>
          <w:rFonts w:ascii="Calibri" w:eastAsia="Calibri" w:hAnsi="Calibri" w:cs="Calibri"/>
          <w:color w:val="404040" w:themeColor="text1" w:themeTint="BF"/>
          <w:sz w:val="24"/>
          <w:lang w:val="en-AU" w:eastAsia="en-GB"/>
        </w:rPr>
        <w:t>. T</w:t>
      </w:r>
      <w:r w:rsidRPr="004B30CB">
        <w:rPr>
          <w:rFonts w:ascii="Calibri" w:eastAsia="Calibri" w:hAnsi="Calibri" w:cs="Calibri"/>
          <w:color w:val="404040" w:themeColor="text1" w:themeTint="BF"/>
          <w:sz w:val="24"/>
          <w:lang w:val="en-AU" w:eastAsia="en-GB"/>
        </w:rPr>
        <w:t>he student would have a hard time understanding, while the professor would have a hard time getting the student to understand them.</w:t>
      </w:r>
    </w:p>
    <w:p w14:paraId="600AE084" w14:textId="2E1D6C90" w:rsidR="00B57F83" w:rsidRPr="004B30CB" w:rsidRDefault="004C1A95">
      <w:pPr>
        <w:pStyle w:val="ListParagraph"/>
        <w:numPr>
          <w:ilvl w:val="0"/>
          <w:numId w:val="5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B30CB">
        <w:rPr>
          <w:rFonts w:ascii="Calibri" w:eastAsia="Calibri" w:hAnsi="Calibri" w:cs="Calibri"/>
          <w:b/>
          <w:bCs/>
          <w:color w:val="404040" w:themeColor="text1" w:themeTint="BF"/>
          <w:sz w:val="24"/>
          <w:lang w:val="en-AU" w:eastAsia="en-GB"/>
        </w:rPr>
        <w:t>Technical language barrier.</w:t>
      </w:r>
      <w:r w:rsidRPr="004B30CB">
        <w:rPr>
          <w:rFonts w:ascii="Calibri" w:eastAsia="Calibri" w:hAnsi="Calibri" w:cs="Calibri"/>
          <w:color w:val="404040" w:themeColor="text1" w:themeTint="BF"/>
          <w:sz w:val="24"/>
          <w:lang w:val="en-AU" w:eastAsia="en-GB"/>
        </w:rPr>
        <w:t xml:space="preserve"> This is exclusive for people who need to discuss technical terminology and jargon. </w:t>
      </w:r>
      <w:r w:rsidRPr="00D6552D">
        <w:rPr>
          <w:rFonts w:ascii="Calibri" w:eastAsia="Calibri" w:hAnsi="Calibri" w:cs="Calibri"/>
          <w:color w:val="404040" w:themeColor="text1" w:themeTint="BF"/>
          <w:sz w:val="24"/>
          <w:lang w:val="en-AU" w:eastAsia="en-GB"/>
        </w:rPr>
        <w:t xml:space="preserve">As the name implies, this kind of barrier occurs when a person tries to communicate with another using a set of words that only a certain group of professionals or </w:t>
      </w:r>
      <w:r w:rsidR="00B57F83" w:rsidRPr="00D6552D">
        <w:rPr>
          <w:rFonts w:ascii="Calibri" w:eastAsia="Calibri" w:hAnsi="Calibri" w:cs="Calibri"/>
          <w:color w:val="404040" w:themeColor="text1" w:themeTint="BF"/>
          <w:sz w:val="24"/>
          <w:lang w:val="en-AU" w:eastAsia="en-GB"/>
        </w:rPr>
        <w:t>workers would be familiar with</w:t>
      </w:r>
      <w:r w:rsidR="00B57F83" w:rsidRPr="004B30CB">
        <w:rPr>
          <w:rFonts w:ascii="Calibri" w:eastAsia="Calibri" w:hAnsi="Calibri" w:cs="Calibri"/>
          <w:color w:val="404040" w:themeColor="text1" w:themeTint="BF"/>
          <w:sz w:val="24"/>
          <w:lang w:val="en-AU" w:eastAsia="en-GB"/>
        </w:rPr>
        <w:t>. A good example would be a mechanic trying to talk to a lawyer about what they are legally obligated to do</w:t>
      </w:r>
      <w:r w:rsidR="00913F04" w:rsidRPr="004B30CB">
        <w:rPr>
          <w:rFonts w:ascii="Calibri" w:eastAsia="Calibri" w:hAnsi="Calibri" w:cs="Calibri"/>
          <w:color w:val="404040" w:themeColor="text1" w:themeTint="BF"/>
          <w:sz w:val="24"/>
          <w:lang w:val="en-AU" w:eastAsia="en-GB"/>
        </w:rPr>
        <w:t xml:space="preserve">. </w:t>
      </w:r>
      <w:r w:rsidR="00913F04" w:rsidRPr="00D6552D">
        <w:rPr>
          <w:rFonts w:ascii="Calibri" w:eastAsia="Calibri" w:hAnsi="Calibri" w:cs="Calibri"/>
          <w:color w:val="404040" w:themeColor="text1" w:themeTint="BF"/>
          <w:sz w:val="24"/>
          <w:lang w:val="en-AU" w:eastAsia="en-GB"/>
        </w:rPr>
        <w:t>I</w:t>
      </w:r>
      <w:r w:rsidR="00B57F83" w:rsidRPr="00D6552D">
        <w:rPr>
          <w:rFonts w:ascii="Calibri" w:eastAsia="Calibri" w:hAnsi="Calibri" w:cs="Calibri"/>
          <w:color w:val="404040" w:themeColor="text1" w:themeTint="BF"/>
          <w:sz w:val="24"/>
          <w:lang w:val="en-AU" w:eastAsia="en-GB"/>
        </w:rPr>
        <w:t>f both the mechanic and the lawyer use words that only mechanics and lawyers would be familiar with, the</w:t>
      </w:r>
      <w:r w:rsidR="00913F04" w:rsidRPr="00D6552D">
        <w:rPr>
          <w:rFonts w:ascii="Calibri" w:eastAsia="Calibri" w:hAnsi="Calibri" w:cs="Calibri"/>
          <w:color w:val="404040" w:themeColor="text1" w:themeTint="BF"/>
          <w:sz w:val="24"/>
          <w:lang w:val="en-AU" w:eastAsia="en-GB"/>
        </w:rPr>
        <w:t>y are guaranteed to face</w:t>
      </w:r>
      <w:r w:rsidR="00B57F83" w:rsidRPr="00D6552D">
        <w:rPr>
          <w:rFonts w:ascii="Calibri" w:eastAsia="Calibri" w:hAnsi="Calibri" w:cs="Calibri"/>
          <w:color w:val="404040" w:themeColor="text1" w:themeTint="BF"/>
          <w:sz w:val="24"/>
          <w:lang w:val="en-AU" w:eastAsia="en-GB"/>
        </w:rPr>
        <w:t xml:space="preserve"> a technical language barrier.</w:t>
      </w:r>
    </w:p>
    <w:p w14:paraId="0E58F26E" w14:textId="1F0563F3" w:rsidR="00D8585B" w:rsidRPr="004B30CB" w:rsidRDefault="006A4B7A" w:rsidP="00782585">
      <w:pPr>
        <w:spacing w:after="120" w:line="276" w:lineRule="auto"/>
        <w:ind w:left="0" w:right="0" w:firstLine="0"/>
        <w:jc w:val="both"/>
        <w:rPr>
          <w:rFonts w:ascii="Calibri" w:eastAsia="Calibri" w:hAnsi="Calibri" w:cs="Calibri"/>
          <w:color w:val="404040" w:themeColor="text1" w:themeTint="BF"/>
          <w:sz w:val="24"/>
          <w:lang w:val="en-AU" w:eastAsia="en-GB"/>
        </w:rPr>
      </w:pPr>
      <w:r w:rsidRPr="004B30CB">
        <w:rPr>
          <w:rFonts w:ascii="Calibri" w:eastAsia="Calibri" w:hAnsi="Calibri" w:cs="Calibri"/>
          <w:color w:val="404040" w:themeColor="text1" w:themeTint="BF"/>
          <w:sz w:val="24"/>
          <w:lang w:val="en-AU" w:eastAsia="en-GB"/>
        </w:rPr>
        <w:t>Organisations have different ways of minimising the effect of language barriers. The following are some examples that you might have noticed in your workplace:</w:t>
      </w:r>
    </w:p>
    <w:p w14:paraId="723F23D4" w14:textId="2A281CF7" w:rsidR="00B55639" w:rsidRPr="004B30CB" w:rsidRDefault="006A4B7A">
      <w:pPr>
        <w:numPr>
          <w:ilvl w:val="0"/>
          <w:numId w:val="42"/>
        </w:numPr>
        <w:spacing w:after="120" w:line="276" w:lineRule="auto"/>
        <w:ind w:left="714" w:right="0" w:hanging="357"/>
        <w:jc w:val="both"/>
        <w:rPr>
          <w:rFonts w:ascii="Calibri" w:eastAsia="Calibri" w:hAnsi="Calibri" w:cs="Calibri"/>
          <w:color w:val="404040" w:themeColor="text1" w:themeTint="BF"/>
          <w:sz w:val="24"/>
          <w:lang w:val="en-AU" w:eastAsia="en-GB"/>
        </w:rPr>
      </w:pPr>
      <w:r w:rsidRPr="004B30CB">
        <w:rPr>
          <w:rFonts w:ascii="Calibri" w:eastAsia="Calibri" w:hAnsi="Calibri" w:cs="Calibri"/>
          <w:color w:val="404040" w:themeColor="text1" w:themeTint="BF"/>
          <w:sz w:val="24"/>
          <w:lang w:val="en-AU" w:eastAsia="en-GB"/>
        </w:rPr>
        <w:t xml:space="preserve">Using </w:t>
      </w:r>
      <w:r w:rsidR="00B55639" w:rsidRPr="004B30CB">
        <w:rPr>
          <w:rFonts w:ascii="Calibri" w:eastAsia="Calibri" w:hAnsi="Calibri" w:cs="Calibri"/>
          <w:color w:val="404040" w:themeColor="text1" w:themeTint="BF"/>
          <w:sz w:val="24"/>
          <w:lang w:val="en-AU" w:eastAsia="en-GB"/>
        </w:rPr>
        <w:t xml:space="preserve">signs/posters </w:t>
      </w:r>
      <w:r w:rsidRPr="004B30CB">
        <w:rPr>
          <w:rFonts w:ascii="Calibri" w:eastAsia="Calibri" w:hAnsi="Calibri" w:cs="Calibri"/>
          <w:color w:val="404040" w:themeColor="text1" w:themeTint="BF"/>
          <w:sz w:val="24"/>
          <w:lang w:val="en-AU" w:eastAsia="en-GB"/>
        </w:rPr>
        <w:t>that are written in different languages and show people from diverse backgrounds</w:t>
      </w:r>
    </w:p>
    <w:p w14:paraId="7B4E777F" w14:textId="21D0BC80" w:rsidR="00B55639" w:rsidRPr="004B30CB" w:rsidRDefault="00B55639">
      <w:pPr>
        <w:numPr>
          <w:ilvl w:val="0"/>
          <w:numId w:val="42"/>
        </w:numPr>
        <w:spacing w:after="120" w:line="276" w:lineRule="auto"/>
        <w:ind w:left="714" w:right="0" w:hanging="357"/>
        <w:jc w:val="both"/>
        <w:rPr>
          <w:rFonts w:ascii="Calibri" w:eastAsia="Calibri" w:hAnsi="Calibri" w:cs="Calibri"/>
          <w:color w:val="404040" w:themeColor="text1" w:themeTint="BF"/>
          <w:sz w:val="24"/>
          <w:lang w:val="en-AU" w:eastAsia="en-GB"/>
        </w:rPr>
      </w:pPr>
      <w:r w:rsidRPr="004B30CB">
        <w:rPr>
          <w:rFonts w:ascii="Calibri" w:eastAsia="Calibri" w:hAnsi="Calibri" w:cs="Calibri"/>
          <w:color w:val="404040" w:themeColor="text1" w:themeTint="BF"/>
          <w:sz w:val="24"/>
          <w:lang w:val="en-AU" w:eastAsia="en-GB"/>
        </w:rPr>
        <w:t>Provid</w:t>
      </w:r>
      <w:r w:rsidR="006A4B7A" w:rsidRPr="004B30CB">
        <w:rPr>
          <w:rFonts w:ascii="Calibri" w:eastAsia="Calibri" w:hAnsi="Calibri" w:cs="Calibri"/>
          <w:color w:val="404040" w:themeColor="text1" w:themeTint="BF"/>
          <w:sz w:val="24"/>
          <w:lang w:val="en-AU" w:eastAsia="en-GB"/>
        </w:rPr>
        <w:t>ing</w:t>
      </w:r>
      <w:r w:rsidRPr="004B30CB">
        <w:rPr>
          <w:rFonts w:ascii="Calibri" w:eastAsia="Calibri" w:hAnsi="Calibri" w:cs="Calibri"/>
          <w:color w:val="404040" w:themeColor="text1" w:themeTint="BF"/>
          <w:sz w:val="24"/>
          <w:lang w:val="en-AU" w:eastAsia="en-GB"/>
        </w:rPr>
        <w:t xml:space="preserve"> brochures </w:t>
      </w:r>
      <w:r w:rsidR="006A4B7A" w:rsidRPr="004B30CB">
        <w:rPr>
          <w:rFonts w:ascii="Calibri" w:eastAsia="Calibri" w:hAnsi="Calibri" w:cs="Calibri"/>
          <w:color w:val="404040" w:themeColor="text1" w:themeTint="BF"/>
          <w:sz w:val="24"/>
          <w:lang w:val="en-AU" w:eastAsia="en-GB"/>
        </w:rPr>
        <w:t xml:space="preserve">written </w:t>
      </w:r>
      <w:r w:rsidRPr="004B30CB">
        <w:rPr>
          <w:rFonts w:ascii="Calibri" w:eastAsia="Calibri" w:hAnsi="Calibri" w:cs="Calibri"/>
          <w:color w:val="404040" w:themeColor="text1" w:themeTint="BF"/>
          <w:sz w:val="24"/>
          <w:lang w:val="en-AU" w:eastAsia="en-GB"/>
        </w:rPr>
        <w:t>in different languages</w:t>
      </w:r>
    </w:p>
    <w:p w14:paraId="0C4B2A2B" w14:textId="119D4C34" w:rsidR="00B55639" w:rsidRPr="00D6552D" w:rsidRDefault="00B55639">
      <w:pPr>
        <w:numPr>
          <w:ilvl w:val="0"/>
          <w:numId w:val="42"/>
        </w:numPr>
        <w:spacing w:after="120" w:line="276" w:lineRule="auto"/>
        <w:ind w:right="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Build</w:t>
      </w:r>
      <w:r w:rsidR="006A4B7A" w:rsidRPr="00D6552D">
        <w:rPr>
          <w:rFonts w:ascii="Calibri" w:eastAsia="Calibri" w:hAnsi="Calibri" w:cs="Calibri"/>
          <w:color w:val="404040" w:themeColor="text1" w:themeTint="BF"/>
          <w:sz w:val="24"/>
          <w:lang w:val="en-AU" w:eastAsia="en-GB"/>
        </w:rPr>
        <w:t>ing</w:t>
      </w:r>
      <w:r w:rsidRPr="00D6552D">
        <w:rPr>
          <w:rFonts w:ascii="Calibri" w:eastAsia="Calibri" w:hAnsi="Calibri" w:cs="Calibri"/>
          <w:color w:val="404040" w:themeColor="text1" w:themeTint="BF"/>
          <w:sz w:val="24"/>
          <w:lang w:val="en-AU" w:eastAsia="en-GB"/>
        </w:rPr>
        <w:t xml:space="preserve"> opportunities for </w:t>
      </w:r>
      <w:r w:rsidR="00F9599E" w:rsidRPr="00D6552D">
        <w:rPr>
          <w:rFonts w:ascii="Calibri" w:eastAsia="Calibri" w:hAnsi="Calibri" w:cs="Calibri"/>
          <w:color w:val="404040" w:themeColor="text1" w:themeTint="BF"/>
          <w:sz w:val="24"/>
          <w:lang w:val="en-AU" w:eastAsia="en-GB"/>
        </w:rPr>
        <w:t>showcasing cultural differences where people of diverse cultures can build their confidence in interacting with others</w:t>
      </w:r>
    </w:p>
    <w:p w14:paraId="42248BCA" w14:textId="0A8E006B" w:rsidR="00B55639" w:rsidRPr="00D6552D" w:rsidRDefault="00F9599E">
      <w:pPr>
        <w:numPr>
          <w:ilvl w:val="0"/>
          <w:numId w:val="42"/>
        </w:numPr>
        <w:spacing w:after="120" w:line="276" w:lineRule="auto"/>
        <w:ind w:right="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Having policies in place to ensure that all workers </w:t>
      </w:r>
      <w:r w:rsidR="00B55639" w:rsidRPr="00D6552D">
        <w:rPr>
          <w:rFonts w:ascii="Calibri" w:eastAsia="Calibri" w:hAnsi="Calibri" w:cs="Calibri"/>
          <w:color w:val="404040" w:themeColor="text1" w:themeTint="BF"/>
          <w:sz w:val="24"/>
          <w:lang w:val="en-AU" w:eastAsia="en-GB"/>
        </w:rPr>
        <w:t xml:space="preserve">show a positive </w:t>
      </w:r>
      <w:r w:rsidRPr="00D6552D">
        <w:rPr>
          <w:rFonts w:ascii="Calibri" w:eastAsia="Calibri" w:hAnsi="Calibri" w:cs="Calibri"/>
          <w:color w:val="404040" w:themeColor="text1" w:themeTint="BF"/>
          <w:sz w:val="24"/>
          <w:lang w:val="en-AU" w:eastAsia="en-GB"/>
        </w:rPr>
        <w:t xml:space="preserve">and helpful </w:t>
      </w:r>
      <w:r w:rsidR="00B55639" w:rsidRPr="00D6552D">
        <w:rPr>
          <w:rFonts w:ascii="Calibri" w:eastAsia="Calibri" w:hAnsi="Calibri" w:cs="Calibri"/>
          <w:color w:val="404040" w:themeColor="text1" w:themeTint="BF"/>
          <w:sz w:val="24"/>
          <w:lang w:val="en-AU" w:eastAsia="en-GB"/>
        </w:rPr>
        <w:t xml:space="preserve">attitude </w:t>
      </w:r>
      <w:r w:rsidRPr="00D6552D">
        <w:rPr>
          <w:rFonts w:ascii="Calibri" w:eastAsia="Calibri" w:hAnsi="Calibri" w:cs="Calibri"/>
          <w:color w:val="404040" w:themeColor="text1" w:themeTint="BF"/>
          <w:sz w:val="24"/>
          <w:lang w:val="en-AU" w:eastAsia="en-GB"/>
        </w:rPr>
        <w:t xml:space="preserve">when communicating, regardless of any </w:t>
      </w:r>
      <w:r w:rsidR="00F317A0" w:rsidRPr="00D6552D">
        <w:rPr>
          <w:rFonts w:ascii="Calibri" w:eastAsia="Calibri" w:hAnsi="Calibri" w:cs="Calibri"/>
          <w:color w:val="404040" w:themeColor="text1" w:themeTint="BF"/>
          <w:sz w:val="24"/>
          <w:lang w:val="en-AU" w:eastAsia="en-GB"/>
        </w:rPr>
        <w:t>linguistic</w:t>
      </w:r>
      <w:r w:rsidRPr="00D6552D">
        <w:rPr>
          <w:rFonts w:ascii="Calibri" w:eastAsia="Calibri" w:hAnsi="Calibri" w:cs="Calibri"/>
          <w:color w:val="404040" w:themeColor="text1" w:themeTint="BF"/>
          <w:sz w:val="24"/>
          <w:lang w:val="en-AU" w:eastAsia="en-GB"/>
        </w:rPr>
        <w:t xml:space="preserve"> differences</w:t>
      </w:r>
    </w:p>
    <w:p w14:paraId="269DDB98" w14:textId="4C120357" w:rsidR="00A0334A" w:rsidRDefault="00782585" w:rsidP="00D6552D">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351FB2C5" wp14:editId="46E084AD">
            <wp:extent cx="5657850" cy="2766060"/>
            <wp:effectExtent l="0" t="0" r="0" b="0"/>
            <wp:docPr id="133068659" name="Picture 133068659" descr="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59" name="Picture 133068659" descr="Whiteboard&#10;&#10;Description automatically generated with medium confidence"/>
                    <pic:cNvPicPr/>
                  </pic:nvPicPr>
                  <pic:blipFill rotWithShape="1">
                    <a:blip r:embed="rId348" cstate="print">
                      <a:extLst>
                        <a:ext uri="{28A0092B-C50C-407E-A947-70E740481C1C}">
                          <a14:useLocalDpi xmlns:a14="http://schemas.microsoft.com/office/drawing/2010/main" val="0"/>
                        </a:ext>
                      </a:extLst>
                    </a:blip>
                    <a:srcRect t="12523" b="14139"/>
                    <a:stretch/>
                  </pic:blipFill>
                  <pic:spPr bwMode="auto">
                    <a:xfrm>
                      <a:off x="0" y="0"/>
                      <a:ext cx="5659200" cy="2766720"/>
                    </a:xfrm>
                    <a:prstGeom prst="rect">
                      <a:avLst/>
                    </a:prstGeom>
                    <a:ln>
                      <a:noFill/>
                    </a:ln>
                    <a:extLst>
                      <a:ext uri="{53640926-AAD7-44D8-BBD7-CCE9431645EC}">
                        <a14:shadowObscured xmlns:a14="http://schemas.microsoft.com/office/drawing/2010/main"/>
                      </a:ext>
                    </a:extLst>
                  </pic:spPr>
                </pic:pic>
              </a:graphicData>
            </a:graphic>
          </wp:inline>
        </w:drawing>
      </w:r>
    </w:p>
    <w:p w14:paraId="56352D1B" w14:textId="77777777" w:rsidR="00A0334A" w:rsidRDefault="00A0334A" w:rsidP="008C1076">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3149C12B" w14:textId="76F26B50" w:rsidR="008E3EED" w:rsidRDefault="00413B85" w:rsidP="00D66AD1">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lastRenderedPageBreak/>
        <w:t>As a worker, you are also expected to provide service to clients despite language barriers. To do this, you will have to use strategies to overcome the language barrier between you and your client.</w:t>
      </w:r>
    </w:p>
    <w:p w14:paraId="13405AC1" w14:textId="3EE62D89" w:rsidR="00B55639" w:rsidRDefault="00913F04"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Your</w:t>
      </w:r>
      <w:r w:rsidR="008E3EED" w:rsidRPr="00D6552D">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rPr>
        <w:t xml:space="preserve">choice of </w:t>
      </w:r>
      <w:r w:rsidR="008E3EED" w:rsidRPr="00D6552D">
        <w:rPr>
          <w:rFonts w:ascii="Calibri" w:eastAsia="Calibri" w:hAnsi="Calibri" w:cs="Calibri"/>
          <w:color w:val="404040" w:themeColor="text1" w:themeTint="BF"/>
          <w:sz w:val="24"/>
          <w:lang w:val="en-AU" w:eastAsia="en-GB"/>
        </w:rPr>
        <w:t xml:space="preserve">strategies will depend on what kind of client you are working with, </w:t>
      </w:r>
      <w:r w:rsidR="00D66AD1" w:rsidRPr="00D6552D">
        <w:rPr>
          <w:rFonts w:ascii="Calibri" w:eastAsia="Calibri" w:hAnsi="Calibri" w:cs="Calibri"/>
          <w:color w:val="404040" w:themeColor="text1" w:themeTint="BF"/>
          <w:sz w:val="24"/>
          <w:lang w:val="en-AU" w:eastAsia="en-GB"/>
        </w:rPr>
        <w:t xml:space="preserve">your organization’s </w:t>
      </w:r>
      <w:r w:rsidR="008E3EED" w:rsidRPr="00D6552D">
        <w:rPr>
          <w:rFonts w:ascii="Calibri" w:eastAsia="Calibri" w:hAnsi="Calibri" w:cs="Calibri"/>
          <w:color w:val="404040" w:themeColor="text1" w:themeTint="BF"/>
          <w:sz w:val="24"/>
          <w:lang w:val="en-AU" w:eastAsia="en-GB"/>
        </w:rPr>
        <w:t>policies</w:t>
      </w:r>
      <w:r w:rsidR="00D66AD1" w:rsidRPr="00D6552D">
        <w:rPr>
          <w:rFonts w:ascii="Calibri" w:eastAsia="Calibri" w:hAnsi="Calibri" w:cs="Calibri"/>
          <w:color w:val="404040" w:themeColor="text1" w:themeTint="BF"/>
          <w:sz w:val="24"/>
          <w:lang w:val="en-AU" w:eastAsia="en-GB"/>
        </w:rPr>
        <w:t>,</w:t>
      </w:r>
      <w:r w:rsidR="008E3EED" w:rsidRPr="00D6552D">
        <w:rPr>
          <w:rFonts w:ascii="Calibri" w:eastAsia="Calibri" w:hAnsi="Calibri" w:cs="Calibri"/>
          <w:color w:val="404040" w:themeColor="text1" w:themeTint="BF"/>
          <w:sz w:val="24"/>
          <w:lang w:val="en-AU" w:eastAsia="en-GB"/>
        </w:rPr>
        <w:t xml:space="preserve"> and what your responsibilities are towards your client and your organisation.</w:t>
      </w:r>
      <w:r w:rsidR="008E3EED">
        <w:rPr>
          <w:rFonts w:ascii="Calibri" w:eastAsia="Calibri" w:hAnsi="Calibri" w:cs="Calibri"/>
          <w:color w:val="404040" w:themeColor="text1" w:themeTint="BF"/>
          <w:sz w:val="24"/>
          <w:lang w:val="en-AU" w:eastAsia="en-GB"/>
        </w:rPr>
        <w:t xml:space="preserve"> Depending on the strategy, you may need to use one or more of t</w:t>
      </w:r>
      <w:r w:rsidR="00413B85">
        <w:rPr>
          <w:rFonts w:ascii="Calibri" w:eastAsia="Calibri" w:hAnsi="Calibri" w:cs="Calibri"/>
          <w:color w:val="404040" w:themeColor="text1" w:themeTint="BF"/>
          <w:sz w:val="24"/>
          <w:lang w:val="en-AU" w:eastAsia="en-GB"/>
        </w:rPr>
        <w:t xml:space="preserve">he following </w:t>
      </w:r>
      <w:r w:rsidR="008E3EED">
        <w:rPr>
          <w:rFonts w:ascii="Calibri" w:eastAsia="Calibri" w:hAnsi="Calibri" w:cs="Calibri"/>
          <w:color w:val="404040" w:themeColor="text1" w:themeTint="BF"/>
          <w:sz w:val="24"/>
          <w:lang w:val="en-AU" w:eastAsia="en-GB"/>
        </w:rPr>
        <w:t>practices</w:t>
      </w:r>
      <w:r w:rsidR="00413B85">
        <w:rPr>
          <w:rFonts w:ascii="Calibri" w:eastAsia="Calibri" w:hAnsi="Calibri" w:cs="Calibri"/>
          <w:color w:val="404040" w:themeColor="text1" w:themeTint="BF"/>
          <w:sz w:val="24"/>
          <w:lang w:val="en-AU" w:eastAsia="en-GB"/>
        </w:rPr>
        <w:t>:</w:t>
      </w:r>
    </w:p>
    <w:p w14:paraId="3750C49D" w14:textId="1F6DB704" w:rsidR="00413B85" w:rsidRPr="004B30CB" w:rsidRDefault="00413B85">
      <w:pPr>
        <w:pStyle w:val="ListParagraph"/>
        <w:numPr>
          <w:ilvl w:val="0"/>
          <w:numId w:val="57"/>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CD6EC5">
        <w:rPr>
          <w:rFonts w:ascii="Calibri" w:eastAsia="Calibri" w:hAnsi="Calibri" w:cs="Calibri"/>
          <w:b/>
          <w:bCs/>
          <w:color w:val="404040" w:themeColor="text1" w:themeTint="BF"/>
          <w:sz w:val="24"/>
          <w:lang w:val="en-AU" w:eastAsia="en-GB"/>
        </w:rPr>
        <w:t xml:space="preserve">Be </w:t>
      </w:r>
      <w:r w:rsidRPr="004B30CB">
        <w:rPr>
          <w:rFonts w:ascii="Calibri" w:eastAsia="Calibri" w:hAnsi="Calibri" w:cs="Calibri"/>
          <w:b/>
          <w:bCs/>
          <w:color w:val="404040" w:themeColor="text1" w:themeTint="BF"/>
          <w:sz w:val="24"/>
          <w:lang w:val="en-AU" w:eastAsia="en-GB"/>
        </w:rPr>
        <w:t>patient.</w:t>
      </w:r>
      <w:r w:rsidRPr="004B30CB">
        <w:rPr>
          <w:rFonts w:ascii="Calibri" w:eastAsia="Calibri" w:hAnsi="Calibri" w:cs="Calibri"/>
          <w:color w:val="404040" w:themeColor="text1" w:themeTint="BF"/>
          <w:sz w:val="24"/>
          <w:lang w:val="en-AU" w:eastAsia="en-GB"/>
        </w:rPr>
        <w:t xml:space="preserve"> Sometimes, the only strategy needed is to be patient with the person. Some people are slow to communicate due to some physical impairment or their current level of proficiency</w:t>
      </w:r>
      <w:r w:rsidR="00690183" w:rsidRPr="004B30CB">
        <w:rPr>
          <w:rFonts w:ascii="Calibri" w:eastAsia="Calibri" w:hAnsi="Calibri" w:cs="Calibri"/>
          <w:color w:val="404040" w:themeColor="text1" w:themeTint="BF"/>
          <w:sz w:val="24"/>
          <w:lang w:val="en-AU" w:eastAsia="en-GB"/>
        </w:rPr>
        <w:t xml:space="preserve"> in speaking a language. Letting them take their time and allowing them to think as they speak are good ways to overcome such barriers.</w:t>
      </w:r>
    </w:p>
    <w:p w14:paraId="533608C5" w14:textId="4F12CA8D" w:rsidR="00A0334A" w:rsidRPr="00D6552D" w:rsidRDefault="00690183">
      <w:pPr>
        <w:pStyle w:val="ListParagraph"/>
        <w:numPr>
          <w:ilvl w:val="0"/>
          <w:numId w:val="57"/>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4B30CB">
        <w:rPr>
          <w:rFonts w:ascii="Calibri" w:eastAsia="Calibri" w:hAnsi="Calibri" w:cs="Calibri"/>
          <w:b/>
          <w:bCs/>
          <w:color w:val="404040" w:themeColor="text1" w:themeTint="BF"/>
          <w:sz w:val="24"/>
          <w:lang w:val="en-AU" w:eastAsia="en-GB"/>
        </w:rPr>
        <w:t>Build their vocabulary.</w:t>
      </w:r>
      <w:r w:rsidRPr="004B30CB">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rPr>
        <w:t>Technical and cultural language barriers can be overcome if you simply define key concepts and terminologies as you communicate with a client.</w:t>
      </w:r>
      <w:r w:rsidRPr="004B30CB">
        <w:rPr>
          <w:rFonts w:ascii="Calibri" w:eastAsia="Calibri" w:hAnsi="Calibri" w:cs="Calibri"/>
          <w:color w:val="404040" w:themeColor="text1" w:themeTint="BF"/>
          <w:sz w:val="24"/>
          <w:lang w:val="en-AU" w:eastAsia="en-GB"/>
        </w:rPr>
        <w:t xml:space="preserve"> </w:t>
      </w:r>
      <w:r w:rsidR="00913F04" w:rsidRPr="004B30CB">
        <w:rPr>
          <w:rFonts w:ascii="Calibri" w:eastAsia="Calibri" w:hAnsi="Calibri" w:cs="Calibri"/>
          <w:color w:val="404040" w:themeColor="text1" w:themeTint="BF"/>
          <w:sz w:val="24"/>
          <w:lang w:val="en-AU" w:eastAsia="en-GB"/>
        </w:rPr>
        <w:t>D</w:t>
      </w:r>
      <w:r w:rsidRPr="004B30CB">
        <w:rPr>
          <w:rFonts w:ascii="Calibri" w:eastAsia="Calibri" w:hAnsi="Calibri" w:cs="Calibri"/>
          <w:color w:val="404040" w:themeColor="text1" w:themeTint="BF"/>
          <w:sz w:val="24"/>
          <w:lang w:val="en-AU" w:eastAsia="en-GB"/>
        </w:rPr>
        <w:t>oing this will pay off in the long run as your client will have been assisted and educated</w:t>
      </w:r>
      <w:r w:rsidR="00913F04" w:rsidRPr="004B30CB">
        <w:rPr>
          <w:rFonts w:ascii="Calibri" w:eastAsia="Calibri" w:hAnsi="Calibri" w:cs="Calibri"/>
          <w:color w:val="404040" w:themeColor="text1" w:themeTint="BF"/>
          <w:sz w:val="24"/>
          <w:lang w:val="en-AU" w:eastAsia="en-GB"/>
        </w:rPr>
        <w:t xml:space="preserve"> simultaneously</w:t>
      </w:r>
      <w:r w:rsidRPr="004B30CB">
        <w:rPr>
          <w:rFonts w:ascii="Calibri" w:eastAsia="Calibri" w:hAnsi="Calibri" w:cs="Calibri"/>
          <w:color w:val="404040" w:themeColor="text1" w:themeTint="BF"/>
          <w:sz w:val="24"/>
          <w:lang w:val="en-AU" w:eastAsia="en-GB"/>
        </w:rPr>
        <w:t>.</w:t>
      </w:r>
    </w:p>
    <w:p w14:paraId="136A81AB" w14:textId="2C660429" w:rsidR="00690183" w:rsidRPr="004B30CB" w:rsidRDefault="00690183">
      <w:pPr>
        <w:pStyle w:val="ListParagraph"/>
        <w:numPr>
          <w:ilvl w:val="0"/>
          <w:numId w:val="57"/>
        </w:numPr>
        <w:spacing w:after="120" w:line="276" w:lineRule="auto"/>
        <w:ind w:right="0"/>
        <w:contextualSpacing w:val="0"/>
        <w:jc w:val="both"/>
        <w:rPr>
          <w:rFonts w:ascii="Calibri" w:eastAsia="Calibri" w:hAnsi="Calibri" w:cs="Calibri"/>
          <w:color w:val="404040" w:themeColor="text1" w:themeTint="BF"/>
          <w:sz w:val="24"/>
          <w:lang w:val="en-AU" w:eastAsia="en-GB"/>
        </w:rPr>
      </w:pPr>
      <w:r w:rsidRPr="004B30CB">
        <w:rPr>
          <w:rFonts w:ascii="Calibri" w:eastAsia="Calibri" w:hAnsi="Calibri" w:cs="Calibri"/>
          <w:b/>
          <w:bCs/>
          <w:color w:val="404040" w:themeColor="text1" w:themeTint="BF"/>
          <w:sz w:val="24"/>
          <w:lang w:val="en-AU" w:eastAsia="en-GB"/>
        </w:rPr>
        <w:t>Ask questions.</w:t>
      </w:r>
      <w:r w:rsidRPr="004B30CB">
        <w:rPr>
          <w:rFonts w:ascii="Calibri" w:eastAsia="Calibri" w:hAnsi="Calibri" w:cs="Calibri"/>
          <w:color w:val="404040" w:themeColor="text1" w:themeTint="BF"/>
          <w:sz w:val="24"/>
          <w:lang w:val="en-AU" w:eastAsia="en-GB"/>
        </w:rPr>
        <w:t xml:space="preserve"> You can ask questions to get a person to clarify what they are talking about. You can also ask questions from time to time to check if the other person understands you. </w:t>
      </w:r>
      <w:r w:rsidR="00A52022" w:rsidRPr="004B30CB">
        <w:rPr>
          <w:rFonts w:ascii="Calibri" w:eastAsia="Calibri" w:hAnsi="Calibri" w:cs="Calibri"/>
          <w:color w:val="404040" w:themeColor="text1" w:themeTint="BF"/>
          <w:sz w:val="24"/>
          <w:lang w:val="en-AU" w:eastAsia="en-GB"/>
        </w:rPr>
        <w:t xml:space="preserve">When doing this, remember to ask open-ended questions and not questions answerable by </w:t>
      </w:r>
      <w:r w:rsidR="00A52022" w:rsidRPr="00D6552D">
        <w:rPr>
          <w:rFonts w:ascii="Calibri" w:eastAsia="Calibri" w:hAnsi="Calibri" w:cs="Calibri"/>
          <w:color w:val="404040" w:themeColor="text1" w:themeTint="BF"/>
          <w:sz w:val="24"/>
          <w:lang w:val="en-AU" w:eastAsia="en-GB"/>
        </w:rPr>
        <w:t>yes</w:t>
      </w:r>
      <w:r w:rsidR="00A52022" w:rsidRPr="004B30CB">
        <w:rPr>
          <w:rFonts w:ascii="Calibri" w:eastAsia="Calibri" w:hAnsi="Calibri" w:cs="Calibri"/>
          <w:color w:val="404040" w:themeColor="text1" w:themeTint="BF"/>
          <w:sz w:val="24"/>
          <w:lang w:val="en-AU" w:eastAsia="en-GB"/>
        </w:rPr>
        <w:t xml:space="preserve"> or </w:t>
      </w:r>
      <w:r w:rsidR="00A52022" w:rsidRPr="00D6552D">
        <w:rPr>
          <w:rFonts w:ascii="Calibri" w:eastAsia="Calibri" w:hAnsi="Calibri" w:cs="Calibri"/>
          <w:color w:val="404040" w:themeColor="text1" w:themeTint="BF"/>
          <w:sz w:val="24"/>
          <w:lang w:val="en-AU" w:eastAsia="en-GB"/>
        </w:rPr>
        <w:t>no</w:t>
      </w:r>
      <w:r w:rsidR="00A52022" w:rsidRPr="004B30CB">
        <w:rPr>
          <w:rFonts w:ascii="Calibri" w:eastAsia="Calibri" w:hAnsi="Calibri" w:cs="Calibri"/>
          <w:color w:val="404040" w:themeColor="text1" w:themeTint="BF"/>
          <w:sz w:val="24"/>
          <w:lang w:val="en-AU" w:eastAsia="en-GB"/>
        </w:rPr>
        <w:t>.</w:t>
      </w:r>
    </w:p>
    <w:p w14:paraId="25F07582" w14:textId="08EEFAAB" w:rsidR="00A52022" w:rsidRPr="00D6552D" w:rsidRDefault="00D66AD1">
      <w:pPr>
        <w:pStyle w:val="ListParagraph"/>
        <w:numPr>
          <w:ilvl w:val="0"/>
          <w:numId w:val="5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B30CB">
        <w:rPr>
          <w:noProof/>
          <w:lang w:val="en-AU" w:eastAsia="en-GB"/>
        </w:rPr>
        <w:drawing>
          <wp:anchor distT="0" distB="0" distL="114300" distR="114300" simplePos="0" relativeHeight="251658285" behindDoc="0" locked="0" layoutInCell="1" allowOverlap="1" wp14:anchorId="1F2D5BFF" wp14:editId="223A2D84">
            <wp:simplePos x="0" y="0"/>
            <wp:positionH relativeFrom="column">
              <wp:posOffset>3642360</wp:posOffset>
            </wp:positionH>
            <wp:positionV relativeFrom="paragraph">
              <wp:posOffset>1132205</wp:posOffset>
            </wp:positionV>
            <wp:extent cx="2080895" cy="2523490"/>
            <wp:effectExtent l="0" t="0" r="0" b="0"/>
            <wp:wrapSquare wrapText="bothSides"/>
            <wp:docPr id="133068660" name="Picture 133068660" descr="Teacher smiling and writing on whi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60" name="Picture 133068660" descr="Teacher smiling and writing on whiteboard"/>
                    <pic:cNvPicPr/>
                  </pic:nvPicPr>
                  <pic:blipFill rotWithShape="1">
                    <a:blip r:embed="rId349" cstate="print">
                      <a:extLst>
                        <a:ext uri="{28A0092B-C50C-407E-A947-70E740481C1C}">
                          <a14:useLocalDpi xmlns:a14="http://schemas.microsoft.com/office/drawing/2010/main" val="0"/>
                        </a:ext>
                      </a:extLst>
                    </a:blip>
                    <a:srcRect l="7046" t="3972" r="40173"/>
                    <a:stretch/>
                  </pic:blipFill>
                  <pic:spPr bwMode="auto">
                    <a:xfrm>
                      <a:off x="0" y="0"/>
                      <a:ext cx="2080895"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52022" w:rsidRPr="004B30CB">
        <w:rPr>
          <w:rFonts w:ascii="Calibri" w:eastAsia="Calibri" w:hAnsi="Calibri" w:cs="Calibri"/>
          <w:b/>
          <w:bCs/>
          <w:color w:val="404040" w:themeColor="text1" w:themeTint="BF"/>
          <w:sz w:val="24"/>
          <w:lang w:val="en-AU" w:eastAsia="en-GB"/>
        </w:rPr>
        <w:t>Use repetition and routines.</w:t>
      </w:r>
      <w:r w:rsidR="00A52022" w:rsidRPr="004B30CB">
        <w:rPr>
          <w:rFonts w:ascii="Calibri" w:eastAsia="Calibri" w:hAnsi="Calibri" w:cs="Calibri"/>
          <w:color w:val="404040" w:themeColor="text1" w:themeTint="BF"/>
          <w:sz w:val="24"/>
          <w:lang w:val="en-AU" w:eastAsia="en-GB"/>
        </w:rPr>
        <w:t xml:space="preserve"> People generally need to hear or say something multiple times before they can remember and truly understand it. Using a word repeatedly in communication will help build word familiarity for the person you are speaking to. </w:t>
      </w:r>
      <w:r w:rsidR="00A52022" w:rsidRPr="00D6552D">
        <w:rPr>
          <w:rFonts w:ascii="Calibri" w:eastAsia="Calibri" w:hAnsi="Calibri" w:cs="Calibri"/>
          <w:color w:val="404040" w:themeColor="text1" w:themeTint="BF"/>
          <w:sz w:val="24"/>
          <w:lang w:val="en-AU" w:eastAsia="en-GB"/>
        </w:rPr>
        <w:t xml:space="preserve">Having routine conversations that </w:t>
      </w:r>
      <w:r w:rsidR="00913F04" w:rsidRPr="00D6552D">
        <w:rPr>
          <w:rFonts w:ascii="Calibri" w:eastAsia="Calibri" w:hAnsi="Calibri" w:cs="Calibri"/>
          <w:color w:val="404040" w:themeColor="text1" w:themeTint="BF"/>
          <w:sz w:val="24"/>
          <w:lang w:val="en-AU" w:eastAsia="en-GB"/>
        </w:rPr>
        <w:t>use</w:t>
      </w:r>
      <w:r w:rsidR="00A52022" w:rsidRPr="00D6552D">
        <w:rPr>
          <w:rFonts w:ascii="Calibri" w:eastAsia="Calibri" w:hAnsi="Calibri" w:cs="Calibri"/>
          <w:color w:val="404040" w:themeColor="text1" w:themeTint="BF"/>
          <w:sz w:val="24"/>
          <w:lang w:val="en-AU" w:eastAsia="en-GB"/>
        </w:rPr>
        <w:t xml:space="preserve"> this word will allow that person to gain more confidence to use the word themselves in normal conversations.</w:t>
      </w:r>
    </w:p>
    <w:p w14:paraId="6868EFD3" w14:textId="645E18EC" w:rsidR="00A52022" w:rsidRPr="004B30CB" w:rsidRDefault="00A52022">
      <w:pPr>
        <w:pStyle w:val="ListParagraph"/>
        <w:numPr>
          <w:ilvl w:val="0"/>
          <w:numId w:val="5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B30CB">
        <w:rPr>
          <w:rFonts w:ascii="Calibri" w:eastAsia="Calibri" w:hAnsi="Calibri" w:cs="Calibri"/>
          <w:b/>
          <w:bCs/>
          <w:color w:val="404040" w:themeColor="text1" w:themeTint="BF"/>
          <w:sz w:val="24"/>
          <w:lang w:val="en-AU" w:eastAsia="en-GB"/>
        </w:rPr>
        <w:t>Use visuals.</w:t>
      </w:r>
      <w:r w:rsidRPr="004B30CB">
        <w:rPr>
          <w:rFonts w:ascii="Calibri" w:eastAsia="Calibri" w:hAnsi="Calibri" w:cs="Calibri"/>
          <w:color w:val="404040" w:themeColor="text1" w:themeTint="BF"/>
          <w:sz w:val="24"/>
          <w:lang w:val="en-AU" w:eastAsia="en-GB"/>
        </w:rPr>
        <w:t xml:space="preserve"> When words fail, images usually succeed. </w:t>
      </w:r>
      <w:r w:rsidRPr="00D6552D">
        <w:rPr>
          <w:rFonts w:ascii="Calibri" w:eastAsia="Calibri" w:hAnsi="Calibri" w:cs="Calibri"/>
          <w:color w:val="404040" w:themeColor="text1" w:themeTint="BF"/>
          <w:sz w:val="24"/>
          <w:lang w:val="en-AU" w:eastAsia="en-GB"/>
        </w:rPr>
        <w:t>Visuals work because differences between languages are much greater than between sets of symbols and images for varying cultures.</w:t>
      </w:r>
      <w:r w:rsidRPr="004B30CB">
        <w:rPr>
          <w:rFonts w:ascii="Calibri" w:eastAsia="Calibri" w:hAnsi="Calibri" w:cs="Calibri"/>
          <w:color w:val="404040" w:themeColor="text1" w:themeTint="BF"/>
          <w:sz w:val="24"/>
          <w:lang w:val="en-AU" w:eastAsia="en-GB"/>
        </w:rPr>
        <w:t xml:space="preserve"> Using visuals can help provide </w:t>
      </w:r>
      <w:r w:rsidR="00913F04" w:rsidRPr="004B30CB">
        <w:rPr>
          <w:rFonts w:ascii="Calibri" w:eastAsia="Calibri" w:hAnsi="Calibri" w:cs="Calibri"/>
          <w:color w:val="404040" w:themeColor="text1" w:themeTint="BF"/>
          <w:sz w:val="24"/>
          <w:lang w:val="en-AU" w:eastAsia="en-GB"/>
        </w:rPr>
        <w:t>context clues and direct definitions for people you speak</w:t>
      </w:r>
      <w:r w:rsidRPr="004B30CB">
        <w:rPr>
          <w:rFonts w:ascii="Calibri" w:eastAsia="Calibri" w:hAnsi="Calibri" w:cs="Calibri"/>
          <w:color w:val="404040" w:themeColor="text1" w:themeTint="BF"/>
          <w:sz w:val="24"/>
          <w:lang w:val="en-AU" w:eastAsia="en-GB"/>
        </w:rPr>
        <w:t xml:space="preserve"> with.</w:t>
      </w:r>
    </w:p>
    <w:p w14:paraId="2AA71439" w14:textId="77777777" w:rsidR="00D66AD1" w:rsidRPr="004B30CB" w:rsidRDefault="00A0334A">
      <w:pPr>
        <w:pStyle w:val="ListParagraph"/>
        <w:numPr>
          <w:ilvl w:val="0"/>
          <w:numId w:val="57"/>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B30CB">
        <w:rPr>
          <w:rFonts w:ascii="Calibri" w:eastAsia="Calibri" w:hAnsi="Calibri" w:cs="Calibri"/>
          <w:b/>
          <w:bCs/>
          <w:color w:val="404040" w:themeColor="text1" w:themeTint="BF"/>
          <w:sz w:val="24"/>
          <w:lang w:val="en-AU" w:eastAsia="en-GB"/>
        </w:rPr>
        <w:t>Seek assistance from interpreters, translators or other professionals.</w:t>
      </w:r>
      <w:r w:rsidRPr="004B30CB">
        <w:rPr>
          <w:rFonts w:ascii="Calibri" w:eastAsia="Calibri" w:hAnsi="Calibri" w:cs="Calibri"/>
          <w:color w:val="404040" w:themeColor="text1" w:themeTint="BF"/>
          <w:sz w:val="24"/>
          <w:lang w:val="en-AU" w:eastAsia="en-GB"/>
        </w:rPr>
        <w:t xml:space="preserve"> When all </w:t>
      </w:r>
      <w:r w:rsidR="008E3EED" w:rsidRPr="004B30CB">
        <w:rPr>
          <w:rFonts w:ascii="Calibri" w:eastAsia="Calibri" w:hAnsi="Calibri" w:cs="Calibri"/>
          <w:color w:val="404040" w:themeColor="text1" w:themeTint="BF"/>
          <w:sz w:val="24"/>
          <w:lang w:val="en-AU" w:eastAsia="en-GB"/>
        </w:rPr>
        <w:t>other</w:t>
      </w:r>
      <w:r w:rsidRPr="004B30CB">
        <w:rPr>
          <w:rFonts w:ascii="Calibri" w:eastAsia="Calibri" w:hAnsi="Calibri" w:cs="Calibri"/>
          <w:color w:val="404040" w:themeColor="text1" w:themeTint="BF"/>
          <w:sz w:val="24"/>
          <w:lang w:val="en-AU" w:eastAsia="en-GB"/>
        </w:rPr>
        <w:t xml:space="preserve"> strategies fail, you may need to seek professional help. Head to the next subchapter for more information on how to do this.</w:t>
      </w:r>
    </w:p>
    <w:p w14:paraId="37B3121D" w14:textId="35F8F3A0" w:rsidR="00A0334A" w:rsidRPr="00D6552D" w:rsidRDefault="00A0334A" w:rsidP="00D6552D">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br w:type="page"/>
      </w:r>
    </w:p>
    <w:p w14:paraId="655AE331" w14:textId="67A93719" w:rsidR="00AA6151" w:rsidRPr="004B30CB" w:rsidRDefault="00AA6151" w:rsidP="008C1076">
      <w:pPr>
        <w:spacing w:after="120" w:line="276" w:lineRule="auto"/>
        <w:ind w:left="0" w:right="0" w:firstLine="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lastRenderedPageBreak/>
        <w:t>The following are examples of how to select the appropriate verbal and non-verbal communication strategies when interacting with diverse people in the workplace:</w:t>
      </w:r>
    </w:p>
    <w:p w14:paraId="6ACAAD6F" w14:textId="485EA0E2" w:rsidR="00AA6151" w:rsidRPr="00D6552D" w:rsidRDefault="00AA6151">
      <w:pPr>
        <w:pStyle w:val="ListParagraph"/>
        <w:numPr>
          <w:ilvl w:val="0"/>
          <w:numId w:val="9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4B30CB">
        <w:rPr>
          <w:rFonts w:ascii="Calibri" w:eastAsia="Calibri" w:hAnsi="Calibri" w:cs="Calibri"/>
          <w:color w:val="404040" w:themeColor="text1" w:themeTint="BF"/>
          <w:sz w:val="24"/>
          <w:lang w:val="en-AU" w:eastAsia="en-GB" w:bidi="en-US"/>
        </w:rPr>
        <w:t xml:space="preserve">A </w:t>
      </w:r>
      <w:proofErr w:type="spellStart"/>
      <w:r w:rsidRPr="004B30CB">
        <w:rPr>
          <w:rFonts w:ascii="Calibri" w:eastAsia="Calibri" w:hAnsi="Calibri" w:cs="Calibri"/>
          <w:color w:val="404040" w:themeColor="text1" w:themeTint="BF"/>
          <w:sz w:val="24"/>
          <w:lang w:val="en-AU" w:eastAsia="en-GB" w:bidi="en-US"/>
        </w:rPr>
        <w:t>coworker</w:t>
      </w:r>
      <w:proofErr w:type="spellEnd"/>
      <w:r w:rsidRPr="004B30CB">
        <w:rPr>
          <w:rFonts w:ascii="Calibri" w:eastAsia="Calibri" w:hAnsi="Calibri" w:cs="Calibri"/>
          <w:color w:val="404040" w:themeColor="text1" w:themeTint="BF"/>
          <w:sz w:val="24"/>
          <w:lang w:val="en-AU" w:eastAsia="en-GB" w:bidi="en-US"/>
        </w:rPr>
        <w:t xml:space="preserve"> is not responding appropriately to verbal questions and instructions. This results </w:t>
      </w:r>
      <w:r w:rsidR="00F76E23" w:rsidRPr="004B30CB">
        <w:rPr>
          <w:rFonts w:ascii="Calibri" w:eastAsia="Calibri" w:hAnsi="Calibri" w:cs="Calibri"/>
          <w:color w:val="404040" w:themeColor="text1" w:themeTint="BF"/>
          <w:sz w:val="24"/>
          <w:lang w:val="en-AU" w:eastAsia="en-GB" w:bidi="en-US"/>
        </w:rPr>
        <w:t>in</w:t>
      </w:r>
      <w:r w:rsidRPr="004B30CB">
        <w:rPr>
          <w:rFonts w:ascii="Calibri" w:eastAsia="Calibri" w:hAnsi="Calibri" w:cs="Calibri"/>
          <w:color w:val="404040" w:themeColor="text1" w:themeTint="BF"/>
          <w:sz w:val="24"/>
          <w:lang w:val="en-AU" w:eastAsia="en-GB" w:bidi="en-US"/>
        </w:rPr>
        <w:t xml:space="preserve"> miscommunication regarding what they need to do and when they need to do it. </w:t>
      </w:r>
      <w:r w:rsidRPr="00D6552D">
        <w:rPr>
          <w:rFonts w:ascii="Calibri" w:eastAsia="Calibri" w:hAnsi="Calibri" w:cs="Calibri"/>
          <w:color w:val="404040" w:themeColor="text1" w:themeTint="BF"/>
          <w:sz w:val="24"/>
          <w:lang w:val="en-AU" w:eastAsia="en-GB" w:bidi="en-US"/>
        </w:rPr>
        <w:t xml:space="preserve">Rather than assuming that your </w:t>
      </w:r>
      <w:proofErr w:type="spellStart"/>
      <w:r w:rsidRPr="00D6552D">
        <w:rPr>
          <w:rFonts w:ascii="Calibri" w:eastAsia="Calibri" w:hAnsi="Calibri" w:cs="Calibri"/>
          <w:color w:val="404040" w:themeColor="text1" w:themeTint="BF"/>
          <w:sz w:val="24"/>
          <w:lang w:val="en-AU" w:eastAsia="en-GB" w:bidi="en-US"/>
        </w:rPr>
        <w:t>coworker</w:t>
      </w:r>
      <w:proofErr w:type="spellEnd"/>
      <w:r w:rsidRPr="00D6552D">
        <w:rPr>
          <w:rFonts w:ascii="Calibri" w:eastAsia="Calibri" w:hAnsi="Calibri" w:cs="Calibri"/>
          <w:color w:val="404040" w:themeColor="text1" w:themeTint="BF"/>
          <w:sz w:val="24"/>
          <w:lang w:val="en-AU" w:eastAsia="en-GB" w:bidi="en-US"/>
        </w:rPr>
        <w:t xml:space="preserve"> is incapable of doing their job, you can try to check if they will respond to other forms of communication. </w:t>
      </w:r>
      <w:r w:rsidRPr="004B30CB">
        <w:rPr>
          <w:rFonts w:ascii="Calibri" w:eastAsia="Calibri" w:hAnsi="Calibri" w:cs="Calibri"/>
          <w:color w:val="404040" w:themeColor="text1" w:themeTint="BF"/>
          <w:sz w:val="24"/>
          <w:lang w:val="en-AU" w:eastAsia="en-GB" w:bidi="en-US"/>
        </w:rPr>
        <w:t xml:space="preserve">You can continue to use the official language of your </w:t>
      </w:r>
      <w:r w:rsidR="004B74FD" w:rsidRPr="004B30CB">
        <w:rPr>
          <w:rFonts w:ascii="Calibri" w:eastAsia="Calibri" w:hAnsi="Calibri" w:cs="Calibri"/>
          <w:color w:val="404040" w:themeColor="text1" w:themeTint="BF"/>
          <w:sz w:val="24"/>
          <w:lang w:val="en-AU" w:eastAsia="en-GB" w:bidi="en-US"/>
        </w:rPr>
        <w:t>workplace</w:t>
      </w:r>
      <w:r w:rsidR="007B09B1" w:rsidRPr="004B30CB">
        <w:rPr>
          <w:rFonts w:ascii="Calibri" w:eastAsia="Calibri" w:hAnsi="Calibri" w:cs="Calibri"/>
          <w:color w:val="404040" w:themeColor="text1" w:themeTint="BF"/>
          <w:sz w:val="24"/>
          <w:lang w:val="en-AU" w:eastAsia="en-GB" w:bidi="en-US"/>
        </w:rPr>
        <w:t>.</w:t>
      </w:r>
      <w:r w:rsidR="004B74FD" w:rsidRPr="004B30CB">
        <w:rPr>
          <w:rFonts w:ascii="Calibri" w:eastAsia="Calibri" w:hAnsi="Calibri" w:cs="Calibri"/>
          <w:color w:val="404040" w:themeColor="text1" w:themeTint="BF"/>
          <w:sz w:val="24"/>
          <w:lang w:val="en-AU" w:eastAsia="en-GB" w:bidi="en-US"/>
        </w:rPr>
        <w:t xml:space="preserve"> </w:t>
      </w:r>
      <w:r w:rsidR="007B09B1" w:rsidRPr="00D6552D">
        <w:rPr>
          <w:rFonts w:ascii="Calibri" w:eastAsia="Calibri" w:hAnsi="Calibri" w:cs="Calibri"/>
          <w:color w:val="404040" w:themeColor="text1" w:themeTint="BF"/>
          <w:sz w:val="24"/>
          <w:lang w:val="en-AU" w:eastAsia="en-GB" w:bidi="en-US"/>
        </w:rPr>
        <w:t>However,</w:t>
      </w:r>
      <w:r w:rsidRPr="00D6552D">
        <w:rPr>
          <w:rFonts w:ascii="Calibri" w:eastAsia="Calibri" w:hAnsi="Calibri" w:cs="Calibri"/>
          <w:color w:val="404040" w:themeColor="text1" w:themeTint="BF"/>
          <w:sz w:val="24"/>
          <w:lang w:val="en-AU" w:eastAsia="en-GB" w:bidi="en-US"/>
        </w:rPr>
        <w:t xml:space="preserve"> use regulators such as hand signals to try to emphasise important information, such as the exact time that something must be done or whether a task has been performed satisfactorily or not.</w:t>
      </w:r>
    </w:p>
    <w:p w14:paraId="7C6C64F8" w14:textId="4982B564" w:rsidR="00AA6151" w:rsidRPr="004B30CB" w:rsidRDefault="00AA6151">
      <w:pPr>
        <w:pStyle w:val="ListParagraph"/>
        <w:numPr>
          <w:ilvl w:val="0"/>
          <w:numId w:val="9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4B30CB">
        <w:rPr>
          <w:rFonts w:ascii="Calibri" w:eastAsia="Calibri" w:hAnsi="Calibri" w:cs="Calibri"/>
          <w:color w:val="404040" w:themeColor="text1" w:themeTint="BF"/>
          <w:sz w:val="24"/>
          <w:lang w:val="en-AU" w:eastAsia="en-GB" w:bidi="en-US"/>
        </w:rPr>
        <w:t xml:space="preserve">A client is struggling to communicate in English. </w:t>
      </w:r>
      <w:r w:rsidRPr="00D6552D">
        <w:rPr>
          <w:rFonts w:ascii="Calibri" w:eastAsia="Calibri" w:hAnsi="Calibri" w:cs="Calibri"/>
          <w:color w:val="404040" w:themeColor="text1" w:themeTint="BF"/>
          <w:sz w:val="24"/>
          <w:lang w:val="en-AU" w:eastAsia="en-GB" w:bidi="en-US"/>
        </w:rPr>
        <w:t>Before requesting a translator, you can</w:t>
      </w:r>
      <w:r w:rsidR="00D85850" w:rsidRPr="00D6552D">
        <w:rPr>
          <w:rFonts w:ascii="Calibri" w:eastAsia="Calibri" w:hAnsi="Calibri" w:cs="Calibri"/>
          <w:color w:val="404040" w:themeColor="text1" w:themeTint="BF"/>
          <w:sz w:val="24"/>
          <w:lang w:val="en-AU" w:eastAsia="en-GB" w:bidi="en-US"/>
        </w:rPr>
        <w:t xml:space="preserve"> use a brochure or other </w:t>
      </w:r>
      <w:r w:rsidR="00F76E23" w:rsidRPr="00D6552D">
        <w:rPr>
          <w:rFonts w:ascii="Calibri" w:eastAsia="Calibri" w:hAnsi="Calibri" w:cs="Calibri"/>
          <w:color w:val="404040" w:themeColor="text1" w:themeTint="BF"/>
          <w:sz w:val="24"/>
          <w:lang w:val="en-AU" w:eastAsia="en-GB" w:bidi="en-US"/>
        </w:rPr>
        <w:t>workplace resources that contain</w:t>
      </w:r>
      <w:r w:rsidR="00D85850" w:rsidRPr="00D6552D">
        <w:rPr>
          <w:rFonts w:ascii="Calibri" w:eastAsia="Calibri" w:hAnsi="Calibri" w:cs="Calibri"/>
          <w:color w:val="404040" w:themeColor="text1" w:themeTint="BF"/>
          <w:sz w:val="24"/>
          <w:lang w:val="en-AU" w:eastAsia="en-GB" w:bidi="en-US"/>
        </w:rPr>
        <w:t xml:space="preserve"> pictures of your products and services.</w:t>
      </w:r>
      <w:r w:rsidR="00D85850" w:rsidRPr="004B30CB">
        <w:rPr>
          <w:rFonts w:ascii="Calibri" w:eastAsia="Calibri" w:hAnsi="Calibri" w:cs="Calibri"/>
          <w:color w:val="404040" w:themeColor="text1" w:themeTint="BF"/>
          <w:sz w:val="24"/>
          <w:lang w:val="en-AU" w:eastAsia="en-GB" w:bidi="en-US"/>
        </w:rPr>
        <w:t xml:space="preserve"> You can direct the client to these images </w:t>
      </w:r>
      <w:r w:rsidR="00663F48" w:rsidRPr="004B30CB">
        <w:rPr>
          <w:rFonts w:ascii="Calibri" w:eastAsia="Calibri" w:hAnsi="Calibri" w:cs="Calibri"/>
          <w:color w:val="404040" w:themeColor="text1" w:themeTint="BF"/>
          <w:sz w:val="24"/>
          <w:lang w:val="en-AU" w:eastAsia="en-GB" w:bidi="en-US"/>
        </w:rPr>
        <w:t xml:space="preserve">while continuing to discuss their options </w:t>
      </w:r>
      <w:r w:rsidR="004B74FD" w:rsidRPr="004B30CB">
        <w:rPr>
          <w:rFonts w:ascii="Calibri" w:eastAsia="Calibri" w:hAnsi="Calibri" w:cs="Calibri"/>
          <w:color w:val="404040" w:themeColor="text1" w:themeTint="BF"/>
          <w:sz w:val="24"/>
          <w:lang w:val="en-AU" w:eastAsia="en-GB" w:bidi="en-US"/>
        </w:rPr>
        <w:t>verbally.</w:t>
      </w:r>
    </w:p>
    <w:p w14:paraId="747786E6" w14:textId="0B429808" w:rsidR="004B74FD" w:rsidRPr="006650CC" w:rsidRDefault="004B74FD">
      <w:pPr>
        <w:pStyle w:val="ListParagraph"/>
        <w:numPr>
          <w:ilvl w:val="0"/>
          <w:numId w:val="96"/>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bidi="en-US"/>
        </w:rPr>
      </w:pPr>
      <w:r w:rsidRPr="00D6552D">
        <w:rPr>
          <w:rFonts w:ascii="Calibri" w:eastAsia="Calibri" w:hAnsi="Calibri" w:cs="Calibri"/>
          <w:color w:val="404040" w:themeColor="text1" w:themeTint="BF"/>
          <w:sz w:val="24"/>
          <w:lang w:val="en-AU" w:eastAsia="en-GB" w:bidi="en-US"/>
        </w:rPr>
        <w:t xml:space="preserve">An elderly </w:t>
      </w:r>
      <w:r w:rsidR="008D0FA9" w:rsidRPr="00D6552D">
        <w:rPr>
          <w:rFonts w:ascii="Calibri" w:eastAsia="Calibri" w:hAnsi="Calibri" w:cs="Calibri"/>
          <w:color w:val="404040" w:themeColor="text1" w:themeTint="BF"/>
          <w:sz w:val="24"/>
          <w:lang w:val="en-AU" w:eastAsia="en-GB"/>
        </w:rPr>
        <w:t xml:space="preserve">Aboriginal and Torres Strait Islander </w:t>
      </w:r>
      <w:r w:rsidRPr="00D6552D">
        <w:rPr>
          <w:rFonts w:ascii="Calibri" w:eastAsia="Calibri" w:hAnsi="Calibri" w:cs="Calibri"/>
          <w:color w:val="404040" w:themeColor="text1" w:themeTint="BF"/>
          <w:sz w:val="24"/>
          <w:lang w:val="en-AU" w:eastAsia="en-GB" w:bidi="en-US"/>
        </w:rPr>
        <w:t>client</w:t>
      </w:r>
      <w:r w:rsidR="008F1774" w:rsidRPr="00D6552D">
        <w:rPr>
          <w:rFonts w:ascii="Calibri" w:eastAsia="Calibri" w:hAnsi="Calibri" w:cs="Calibri"/>
          <w:color w:val="404040" w:themeColor="text1" w:themeTint="BF"/>
          <w:sz w:val="24"/>
          <w:lang w:val="en-AU" w:eastAsia="en-GB" w:bidi="en-US"/>
        </w:rPr>
        <w:t xml:space="preserve"> </w:t>
      </w:r>
      <w:r w:rsidRPr="00D6552D">
        <w:rPr>
          <w:rFonts w:ascii="Calibri" w:eastAsia="Calibri" w:hAnsi="Calibri" w:cs="Calibri"/>
          <w:color w:val="404040" w:themeColor="text1" w:themeTint="BF"/>
          <w:sz w:val="24"/>
          <w:lang w:val="en-AU" w:eastAsia="en-GB" w:bidi="en-US"/>
        </w:rPr>
        <w:t xml:space="preserve">with Alzheimer’s </w:t>
      </w:r>
      <w:r w:rsidR="00F76E23" w:rsidRPr="00D6552D">
        <w:rPr>
          <w:rFonts w:ascii="Calibri" w:eastAsia="Calibri" w:hAnsi="Calibri" w:cs="Calibri"/>
          <w:color w:val="404040" w:themeColor="text1" w:themeTint="BF"/>
          <w:sz w:val="24"/>
          <w:lang w:val="en-AU" w:eastAsia="en-GB" w:bidi="en-US"/>
        </w:rPr>
        <w:t>has</w:t>
      </w:r>
      <w:r w:rsidRPr="00D6552D">
        <w:rPr>
          <w:rFonts w:ascii="Calibri" w:eastAsia="Calibri" w:hAnsi="Calibri" w:cs="Calibri"/>
          <w:color w:val="404040" w:themeColor="text1" w:themeTint="BF"/>
          <w:sz w:val="24"/>
          <w:lang w:val="en-AU" w:eastAsia="en-GB" w:bidi="en-US"/>
        </w:rPr>
        <w:t xml:space="preserve"> difficulty </w:t>
      </w:r>
      <w:r w:rsidR="000E6E61" w:rsidRPr="00D6552D">
        <w:rPr>
          <w:rFonts w:ascii="Calibri" w:eastAsia="Calibri" w:hAnsi="Calibri" w:cs="Calibri"/>
          <w:color w:val="404040" w:themeColor="text1" w:themeTint="BF"/>
          <w:sz w:val="24"/>
          <w:lang w:val="en-AU" w:eastAsia="en-GB" w:bidi="en-US"/>
        </w:rPr>
        <w:t>keeping track of your conversations.</w:t>
      </w:r>
      <w:r w:rsidR="000E6E61">
        <w:rPr>
          <w:rFonts w:ascii="Calibri" w:eastAsia="Calibri" w:hAnsi="Calibri" w:cs="Calibri"/>
          <w:color w:val="404040" w:themeColor="text1" w:themeTint="BF"/>
          <w:sz w:val="24"/>
          <w:lang w:val="en-AU" w:eastAsia="en-GB" w:bidi="en-US"/>
        </w:rPr>
        <w:t xml:space="preserve"> The client has repeatedly inquired about </w:t>
      </w:r>
      <w:r w:rsidR="00F76E23">
        <w:rPr>
          <w:rFonts w:ascii="Calibri" w:eastAsia="Calibri" w:hAnsi="Calibri" w:cs="Calibri"/>
          <w:color w:val="404040" w:themeColor="text1" w:themeTint="BF"/>
          <w:sz w:val="24"/>
          <w:lang w:val="en-AU" w:eastAsia="en-GB" w:bidi="en-US"/>
        </w:rPr>
        <w:t>several</w:t>
      </w:r>
      <w:r w:rsidR="000E6E61">
        <w:rPr>
          <w:rFonts w:ascii="Calibri" w:eastAsia="Calibri" w:hAnsi="Calibri" w:cs="Calibri"/>
          <w:color w:val="404040" w:themeColor="text1" w:themeTint="BF"/>
          <w:sz w:val="24"/>
          <w:lang w:val="en-AU" w:eastAsia="en-GB" w:bidi="en-US"/>
        </w:rPr>
        <w:t xml:space="preserve"> services for the past </w:t>
      </w:r>
      <w:r w:rsidR="00F76E23">
        <w:rPr>
          <w:rFonts w:ascii="Calibri" w:eastAsia="Calibri" w:hAnsi="Calibri" w:cs="Calibri"/>
          <w:color w:val="404040" w:themeColor="text1" w:themeTint="BF"/>
          <w:sz w:val="24"/>
          <w:lang w:val="en-AU" w:eastAsia="en-GB" w:bidi="en-US"/>
        </w:rPr>
        <w:t>few</w:t>
      </w:r>
      <w:r w:rsidR="000E6E61">
        <w:rPr>
          <w:rFonts w:ascii="Calibri" w:eastAsia="Calibri" w:hAnsi="Calibri" w:cs="Calibri"/>
          <w:color w:val="404040" w:themeColor="text1" w:themeTint="BF"/>
          <w:sz w:val="24"/>
          <w:lang w:val="en-AU" w:eastAsia="en-GB" w:bidi="en-US"/>
        </w:rPr>
        <w:t xml:space="preserve"> days. </w:t>
      </w:r>
      <w:r w:rsidR="00464764">
        <w:rPr>
          <w:rFonts w:ascii="Calibri" w:eastAsia="Calibri" w:hAnsi="Calibri" w:cs="Calibri"/>
          <w:color w:val="404040" w:themeColor="text1" w:themeTint="BF"/>
          <w:sz w:val="24"/>
          <w:lang w:val="en-AU" w:eastAsia="en-GB" w:bidi="en-US"/>
        </w:rPr>
        <w:t xml:space="preserve">They have become irritable due to not remembering </w:t>
      </w:r>
      <w:r w:rsidR="00A00F87">
        <w:rPr>
          <w:rFonts w:ascii="Calibri" w:eastAsia="Calibri" w:hAnsi="Calibri" w:cs="Calibri"/>
          <w:color w:val="404040" w:themeColor="text1" w:themeTint="BF"/>
          <w:sz w:val="24"/>
          <w:lang w:val="en-AU" w:eastAsia="en-GB" w:bidi="en-US"/>
        </w:rPr>
        <w:t xml:space="preserve">agreements they made recently. </w:t>
      </w:r>
      <w:r w:rsidR="000E6E61">
        <w:rPr>
          <w:rFonts w:ascii="Calibri" w:eastAsia="Calibri" w:hAnsi="Calibri" w:cs="Calibri"/>
          <w:color w:val="404040" w:themeColor="text1" w:themeTint="BF"/>
          <w:sz w:val="24"/>
          <w:lang w:val="en-AU" w:eastAsia="en-GB" w:bidi="en-US"/>
        </w:rPr>
        <w:t xml:space="preserve">You </w:t>
      </w:r>
      <w:r w:rsidR="006B7703">
        <w:rPr>
          <w:rFonts w:ascii="Calibri" w:eastAsia="Calibri" w:hAnsi="Calibri" w:cs="Calibri"/>
          <w:color w:val="404040" w:themeColor="text1" w:themeTint="BF"/>
          <w:sz w:val="24"/>
          <w:lang w:val="en-AU" w:eastAsia="en-GB" w:bidi="en-US"/>
        </w:rPr>
        <w:t xml:space="preserve">can assist this client by being patient. Creating notes or records of conversations for them can be a </w:t>
      </w:r>
      <w:r w:rsidR="00C21B08">
        <w:rPr>
          <w:rFonts w:ascii="Calibri" w:eastAsia="Calibri" w:hAnsi="Calibri" w:cs="Calibri"/>
          <w:color w:val="404040" w:themeColor="text1" w:themeTint="BF"/>
          <w:sz w:val="24"/>
          <w:lang w:val="en-AU" w:eastAsia="en-GB" w:bidi="en-US"/>
        </w:rPr>
        <w:t xml:space="preserve">good way to </w:t>
      </w:r>
      <w:r w:rsidR="00A00F87">
        <w:rPr>
          <w:rFonts w:ascii="Calibri" w:eastAsia="Calibri" w:hAnsi="Calibri" w:cs="Calibri"/>
          <w:color w:val="404040" w:themeColor="text1" w:themeTint="BF"/>
          <w:sz w:val="24"/>
          <w:lang w:val="en-AU" w:eastAsia="en-GB" w:bidi="en-US"/>
        </w:rPr>
        <w:t>assist them</w:t>
      </w:r>
      <w:r w:rsidR="00C21B08">
        <w:rPr>
          <w:rFonts w:ascii="Calibri" w:eastAsia="Calibri" w:hAnsi="Calibri" w:cs="Calibri"/>
          <w:color w:val="404040" w:themeColor="text1" w:themeTint="BF"/>
          <w:sz w:val="24"/>
          <w:lang w:val="en-AU" w:eastAsia="en-GB" w:bidi="en-US"/>
        </w:rPr>
        <w:t xml:space="preserve">. You can also </w:t>
      </w:r>
      <w:r w:rsidR="00464764">
        <w:rPr>
          <w:rFonts w:ascii="Calibri" w:eastAsia="Calibri" w:hAnsi="Calibri" w:cs="Calibri"/>
          <w:color w:val="404040" w:themeColor="text1" w:themeTint="BF"/>
          <w:sz w:val="24"/>
          <w:lang w:val="en-AU" w:eastAsia="en-GB" w:bidi="en-US"/>
        </w:rPr>
        <w:t>use routine questions to</w:t>
      </w:r>
      <w:r w:rsidR="00541C7B">
        <w:rPr>
          <w:rFonts w:ascii="Calibri" w:eastAsia="Calibri" w:hAnsi="Calibri" w:cs="Calibri"/>
          <w:color w:val="404040" w:themeColor="text1" w:themeTint="BF"/>
          <w:sz w:val="24"/>
          <w:lang w:val="en-AU" w:eastAsia="en-GB" w:bidi="en-US"/>
        </w:rPr>
        <w:t xml:space="preserve"> </w:t>
      </w:r>
      <w:r w:rsidR="00F76E23">
        <w:rPr>
          <w:rFonts w:ascii="Calibri" w:eastAsia="Calibri" w:hAnsi="Calibri" w:cs="Calibri"/>
          <w:color w:val="404040" w:themeColor="text1" w:themeTint="BF"/>
          <w:sz w:val="24"/>
          <w:lang w:val="en-AU" w:eastAsia="en-GB" w:bidi="en-US"/>
        </w:rPr>
        <w:t>make them</w:t>
      </w:r>
      <w:r w:rsidR="00541C7B">
        <w:rPr>
          <w:rFonts w:ascii="Calibri" w:eastAsia="Calibri" w:hAnsi="Calibri" w:cs="Calibri"/>
          <w:color w:val="404040" w:themeColor="text1" w:themeTint="BF"/>
          <w:sz w:val="24"/>
          <w:lang w:val="en-AU" w:eastAsia="en-GB" w:bidi="en-US"/>
        </w:rPr>
        <w:t xml:space="preserve"> more comfortable around you and others in your workplace.</w:t>
      </w:r>
    </w:p>
    <w:p w14:paraId="1BF93C6A" w14:textId="77777777" w:rsidR="00A54680" w:rsidRDefault="00541C7B" w:rsidP="00A54680">
      <w:pPr>
        <w:spacing w:after="120" w:line="276" w:lineRule="auto"/>
        <w:ind w:left="0" w:right="0" w:firstLine="0"/>
        <w:jc w:val="center"/>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2E1DDDEA" wp14:editId="78EFD935">
            <wp:extent cx="5658485" cy="3528060"/>
            <wp:effectExtent l="0" t="0" r="0" b="0"/>
            <wp:docPr id="15" name="Picture 15" descr="Hands being rai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Hands being raised"/>
                    <pic:cNvPicPr/>
                  </pic:nvPicPr>
                  <pic:blipFill rotWithShape="1">
                    <a:blip r:embed="rId350" cstate="print">
                      <a:extLst>
                        <a:ext uri="{28A0092B-C50C-407E-A947-70E740481C1C}">
                          <a14:useLocalDpi xmlns:a14="http://schemas.microsoft.com/office/drawing/2010/main" val="0"/>
                        </a:ext>
                      </a:extLst>
                    </a:blip>
                    <a:srcRect b="6470"/>
                    <a:stretch/>
                  </pic:blipFill>
                  <pic:spPr bwMode="auto">
                    <a:xfrm>
                      <a:off x="0" y="0"/>
                      <a:ext cx="5659200" cy="3528506"/>
                    </a:xfrm>
                    <a:prstGeom prst="rect">
                      <a:avLst/>
                    </a:prstGeom>
                    <a:ln>
                      <a:noFill/>
                    </a:ln>
                    <a:extLst>
                      <a:ext uri="{53640926-AAD7-44D8-BBD7-CCE9431645EC}">
                        <a14:shadowObscured xmlns:a14="http://schemas.microsoft.com/office/drawing/2010/main"/>
                      </a:ext>
                    </a:extLst>
                  </pic:spPr>
                </pic:pic>
              </a:graphicData>
            </a:graphic>
          </wp:inline>
        </w:drawing>
      </w:r>
    </w:p>
    <w:p w14:paraId="243376A2" w14:textId="2C0020DB" w:rsidR="00541C7B" w:rsidRDefault="00541C7B" w:rsidP="00D6552D">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13F04" w:rsidRPr="00800C11" w14:paraId="5568CDDC" w14:textId="77777777">
        <w:tc>
          <w:tcPr>
            <w:tcW w:w="1985" w:type="dxa"/>
          </w:tcPr>
          <w:p w14:paraId="3DE3C0C3" w14:textId="77777777" w:rsidR="00913F04" w:rsidRPr="00800C11" w:rsidRDefault="00913F04" w:rsidP="005D74D7">
            <w:pPr>
              <w:spacing w:after="120" w:line="276" w:lineRule="auto"/>
              <w:ind w:left="0" w:right="0" w:firstLine="0"/>
              <w:jc w:val="center"/>
              <w:rPr>
                <w:rFonts w:cstheme="minorHAnsi"/>
                <w:color w:val="262626" w:themeColor="text1" w:themeTint="D9"/>
                <w:highlight w:val="yellow"/>
                <w:lang w:val="en-AU" w:bidi="en-US"/>
              </w:rPr>
            </w:pPr>
            <w:r w:rsidRPr="00800C11">
              <w:rPr>
                <w:rFonts w:eastAsia="Arial Unicode MS" w:cstheme="minorHAnsi"/>
                <w:b/>
                <w:noProof/>
                <w:lang w:val="en-AU" w:eastAsia="en-AU"/>
              </w:rPr>
              <w:lastRenderedPageBreak/>
              <w:drawing>
                <wp:inline distT="0" distB="0" distL="0" distR="0" wp14:anchorId="30AE59D3" wp14:editId="2BB8B285">
                  <wp:extent cx="685800" cy="685800"/>
                  <wp:effectExtent l="0" t="0" r="0" b="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pic:nvPicPr>
                        <pic:blipFill>
                          <a:blip r:embed="rId206">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6566D00E" w14:textId="77777777" w:rsidR="00913F04" w:rsidRPr="00800C11" w:rsidRDefault="00913F04" w:rsidP="00D6552D">
            <w:pPr>
              <w:spacing w:after="120" w:line="276" w:lineRule="auto"/>
              <w:ind w:left="28" w:right="0" w:firstLine="0"/>
              <w:jc w:val="both"/>
              <w:rPr>
                <w:rFonts w:cstheme="minorHAnsi"/>
                <w:b/>
                <w:color w:val="FF595E"/>
                <w:sz w:val="28"/>
                <w:lang w:val="en-AU" w:bidi="en-US"/>
              </w:rPr>
            </w:pPr>
            <w:r w:rsidRPr="00800C11">
              <w:rPr>
                <w:rFonts w:cstheme="minorHAnsi"/>
                <w:b/>
                <w:color w:val="FF595E"/>
                <w:sz w:val="28"/>
                <w:lang w:val="en-AU" w:bidi="en-US"/>
              </w:rPr>
              <w:t>Multimedia</w:t>
            </w:r>
          </w:p>
          <w:p w14:paraId="34489EE0" w14:textId="714EC7E7" w:rsidR="00913F04" w:rsidRPr="00800C11" w:rsidRDefault="00913F04" w:rsidP="00D6552D">
            <w:pPr>
              <w:spacing w:after="120" w:line="276" w:lineRule="auto"/>
              <w:ind w:left="28" w:right="0" w:firstLine="0"/>
              <w:jc w:val="both"/>
              <w:rPr>
                <w:rFonts w:cstheme="minorHAnsi"/>
                <w:color w:val="404040" w:themeColor="text1" w:themeTint="BF"/>
                <w:lang w:val="en-AU" w:bidi="en-US"/>
              </w:rPr>
            </w:pPr>
            <w:r>
              <w:rPr>
                <w:rFonts w:cstheme="minorHAnsi"/>
                <w:color w:val="404040" w:themeColor="text1" w:themeTint="BF"/>
                <w:lang w:val="en-AU" w:bidi="en-US"/>
              </w:rPr>
              <w:t xml:space="preserve">Watch the video below for </w:t>
            </w:r>
            <w:r w:rsidR="00A54680">
              <w:rPr>
                <w:rFonts w:cstheme="minorHAnsi"/>
                <w:color w:val="404040" w:themeColor="text1" w:themeTint="BF"/>
                <w:lang w:val="en-AU" w:bidi="en-US"/>
              </w:rPr>
              <w:t>general tips on overcoming</w:t>
            </w:r>
            <w:r>
              <w:rPr>
                <w:rFonts w:cstheme="minorHAnsi"/>
                <w:color w:val="404040" w:themeColor="text1" w:themeTint="BF"/>
                <w:lang w:val="en-AU" w:bidi="en-US"/>
              </w:rPr>
              <w:t xml:space="preserve"> language barriers.</w:t>
            </w:r>
          </w:p>
          <w:p w14:paraId="2BFDC160" w14:textId="532FF8C9" w:rsidR="00913F04" w:rsidRDefault="000027B9" w:rsidP="00A54680">
            <w:pPr>
              <w:spacing w:after="120" w:line="276" w:lineRule="auto"/>
              <w:ind w:left="0" w:right="0" w:firstLine="0"/>
              <w:jc w:val="center"/>
              <w:rPr>
                <w:rStyle w:val="Hyperlink"/>
                <w:color w:val="2E74B5" w:themeColor="accent5" w:themeShade="BF"/>
                <w:szCs w:val="20"/>
                <w:u w:val="none"/>
              </w:rPr>
            </w:pPr>
            <w:hyperlink r:id="rId351" w:history="1">
              <w:r w:rsidR="00913F04" w:rsidRPr="00913F04">
                <w:rPr>
                  <w:rStyle w:val="Hyperlink"/>
                  <w:color w:val="2E74B5" w:themeColor="accent5" w:themeShade="BF"/>
                  <w:sz w:val="22"/>
                  <w:szCs w:val="20"/>
                  <w:u w:val="none"/>
                </w:rPr>
                <w:t>This is how you overcome a language barrier | Steve Kaufmann | Big Think</w:t>
              </w:r>
            </w:hyperlink>
          </w:p>
          <w:p w14:paraId="67D79B2C" w14:textId="53118D00" w:rsidR="00913F04" w:rsidRPr="00800C11" w:rsidRDefault="00A54680" w:rsidP="00D6552D">
            <w:pPr>
              <w:spacing w:after="120" w:line="276" w:lineRule="auto"/>
              <w:ind w:left="0" w:right="0" w:firstLine="0"/>
              <w:jc w:val="center"/>
              <w:rPr>
                <w:rFonts w:cstheme="minorHAnsi"/>
                <w:color w:val="2E74B5" w:themeColor="accent5" w:themeShade="BF"/>
                <w:sz w:val="22"/>
                <w:highlight w:val="yellow"/>
                <w:lang w:val="en-AU" w:bidi="en-US"/>
              </w:rPr>
            </w:pPr>
            <w:r>
              <w:rPr>
                <w:noProof/>
                <w:color w:val="2E74B5" w:themeColor="accent5" w:themeShade="BF"/>
                <w:szCs w:val="20"/>
              </w:rPr>
              <w:drawing>
                <wp:inline distT="0" distB="0" distL="0" distR="0" wp14:anchorId="058D4863" wp14:editId="0359B6CA">
                  <wp:extent cx="3880485" cy="2186940"/>
                  <wp:effectExtent l="0" t="0" r="5715" b="3810"/>
                  <wp:docPr id="133068664" name="Video 133068664" descr="This is how you overcome a language barrier | Steve Kaufmann | Big Think">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64" name="Video 133068664" descr="This is how you overcome a language barrier | Steve Kaufmann | Big Think">
                            <a:hlinkClick r:id="rId352"/>
                          </pic:cNvPr>
                          <pic:cNvPicPr/>
                        </pic:nvPicPr>
                        <pic:blipFill rotWithShape="1">
                          <a:blip r:embed="rId35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5UwXZqvWwQ?feature=oembed&quot; frameborder=&quot;0&quot; allow=&quot;accelerometer; autoplay; clipboard-write; encrypted-media; gyroscope; picture-in-picture&quot; allowfullscreen=&quot;&quot; title=&quot;This is how you overcome a language barrier | Steve Kaufmann | Big Think&quot; sandbox=&quot;allow-scripts allow-same-origin allow-popups&quot;&gt;&lt;/iframe&gt;" h="113" w="200"/>
                              </a:ext>
                            </a:extLst>
                          </a:blip>
                          <a:srcRect t="12307" b="12546"/>
                          <a:stretch/>
                        </pic:blipFill>
                        <pic:spPr bwMode="auto">
                          <a:xfrm>
                            <a:off x="0" y="0"/>
                            <a:ext cx="3880485" cy="21869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9060F1" w14:textId="77777777" w:rsidR="00913F04" w:rsidRPr="00913F04" w:rsidRDefault="00913F04" w:rsidP="00D6552D">
      <w:pPr>
        <w:spacing w:after="120" w:line="276" w:lineRule="auto"/>
        <w:ind w:left="0" w:right="0" w:firstLine="0"/>
        <w:jc w:val="both"/>
        <w:rPr>
          <w:rFonts w:ascii="Calibri" w:eastAsia="Calibri" w:hAnsi="Calibri" w:cs="Calibri"/>
          <w:color w:val="404040" w:themeColor="text1" w:themeTint="BF"/>
          <w:sz w:val="24"/>
          <w:lang w:val="en-AU" w:eastAsia="en-GB"/>
        </w:rPr>
      </w:pP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6EC5" w:rsidRPr="00FF6B26" w14:paraId="2DFB1947" w14:textId="77777777" w:rsidTr="00D6552D">
        <w:tc>
          <w:tcPr>
            <w:tcW w:w="1985" w:type="dxa"/>
          </w:tcPr>
          <w:p w14:paraId="13679450" w14:textId="77777777" w:rsidR="00CD6EC5" w:rsidRPr="003C5AAA" w:rsidRDefault="00CD6EC5" w:rsidP="005D74D7">
            <w:pPr>
              <w:spacing w:after="120" w:line="276" w:lineRule="auto"/>
              <w:ind w:left="0" w:right="0" w:firstLine="0"/>
              <w:jc w:val="center"/>
              <w:rPr>
                <w:rFonts w:cstheme="minorHAnsi"/>
                <w:color w:val="262626" w:themeColor="text1" w:themeTint="D9"/>
                <w:highlight w:val="yellow"/>
                <w:lang w:val="en-AU" w:bidi="en-US"/>
              </w:rPr>
            </w:pPr>
            <w:r w:rsidRPr="003C5AAA">
              <w:rPr>
                <w:rFonts w:cstheme="minorHAnsi"/>
                <w:noProof/>
                <w:color w:val="262626" w:themeColor="text1" w:themeTint="D9"/>
                <w:lang w:val="en-AU" w:bidi="en-US"/>
              </w:rPr>
              <w:drawing>
                <wp:inline distT="0" distB="0" distL="0" distR="0" wp14:anchorId="15059615" wp14:editId="125B5C94">
                  <wp:extent cx="852853" cy="900000"/>
                  <wp:effectExtent l="0" t="0" r="4445" b="0"/>
                  <wp:docPr id="133068608" name="Picture 13306860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7B17A89" w14:textId="59298A82" w:rsidR="00CD6EC5" w:rsidRPr="00CD6EC5" w:rsidRDefault="00CD6EC5" w:rsidP="00A54680">
            <w:pPr>
              <w:spacing w:after="120" w:line="276" w:lineRule="auto"/>
              <w:ind w:left="0" w:right="0" w:firstLine="0"/>
              <w:jc w:val="both"/>
              <w:rPr>
                <w:rFonts w:cstheme="minorHAnsi"/>
                <w:b/>
                <w:color w:val="FF595E"/>
                <w:sz w:val="28"/>
                <w:lang w:val="en-AU" w:bidi="en-US"/>
              </w:rPr>
            </w:pPr>
            <w:r w:rsidRPr="00CD6EC5">
              <w:rPr>
                <w:rFonts w:cstheme="minorHAnsi"/>
                <w:b/>
                <w:color w:val="FF595E"/>
                <w:sz w:val="28"/>
                <w:lang w:val="en-AU" w:bidi="en-US"/>
              </w:rPr>
              <w:t>Checkpoint! Let’s Review</w:t>
            </w:r>
          </w:p>
          <w:p w14:paraId="412B2E01" w14:textId="5409B2E9" w:rsidR="00CD6EC5" w:rsidRPr="00CD6EC5" w:rsidRDefault="00CD6EC5">
            <w:pPr>
              <w:numPr>
                <w:ilvl w:val="0"/>
                <w:numId w:val="88"/>
              </w:numPr>
              <w:spacing w:after="120" w:line="276" w:lineRule="auto"/>
              <w:ind w:left="714" w:right="0" w:hanging="357"/>
              <w:jc w:val="both"/>
              <w:rPr>
                <w:rFonts w:cstheme="minorHAnsi"/>
                <w:color w:val="404040" w:themeColor="text1" w:themeTint="BF"/>
                <w:sz w:val="22"/>
                <w:lang w:val="en-AU" w:bidi="en-US"/>
              </w:rPr>
            </w:pPr>
            <w:r w:rsidRPr="00CD6EC5">
              <w:rPr>
                <w:rFonts w:ascii="Calibri" w:eastAsia="Calibri" w:hAnsi="Calibri" w:cs="Calibri"/>
                <w:color w:val="404040" w:themeColor="text1" w:themeTint="BF"/>
                <w:lang w:val="en-AU" w:eastAsia="en-GB"/>
              </w:rPr>
              <w:t xml:space="preserve">A </w:t>
            </w:r>
            <w:r w:rsidRPr="00CD6EC5">
              <w:rPr>
                <w:rFonts w:ascii="Calibri" w:eastAsia="Calibri" w:hAnsi="Calibri" w:cs="Calibri"/>
                <w:i/>
                <w:iCs/>
                <w:color w:val="404040" w:themeColor="text1" w:themeTint="BF"/>
                <w:lang w:val="en-AU" w:eastAsia="en-GB"/>
              </w:rPr>
              <w:t>language barrier</w:t>
            </w:r>
            <w:r w:rsidRPr="00CD6EC5">
              <w:rPr>
                <w:rFonts w:ascii="Calibri" w:eastAsia="Calibri" w:hAnsi="Calibri" w:cs="Calibri"/>
                <w:color w:val="404040" w:themeColor="text1" w:themeTint="BF"/>
                <w:lang w:val="en-AU" w:eastAsia="en-GB"/>
              </w:rPr>
              <w:t xml:space="preserve"> occurs when two people </w:t>
            </w:r>
            <w:r w:rsidR="00913F04">
              <w:rPr>
                <w:rFonts w:ascii="Calibri" w:eastAsia="Calibri" w:hAnsi="Calibri" w:cs="Calibri"/>
                <w:color w:val="404040" w:themeColor="text1" w:themeTint="BF"/>
                <w:lang w:val="en-AU" w:eastAsia="en-GB"/>
              </w:rPr>
              <w:t>cannot</w:t>
            </w:r>
            <w:r w:rsidRPr="00CD6EC5">
              <w:rPr>
                <w:rFonts w:ascii="Calibri" w:eastAsia="Calibri" w:hAnsi="Calibri" w:cs="Calibri"/>
                <w:color w:val="404040" w:themeColor="text1" w:themeTint="BF"/>
                <w:lang w:val="en-AU" w:eastAsia="en-GB"/>
              </w:rPr>
              <w:t xml:space="preserve"> communicate due to differences </w:t>
            </w:r>
            <w:r w:rsidR="00296A51">
              <w:rPr>
                <w:rFonts w:ascii="Calibri" w:eastAsia="Calibri" w:hAnsi="Calibri" w:cs="Calibri"/>
                <w:color w:val="404040" w:themeColor="text1" w:themeTint="BF"/>
                <w:lang w:val="en-AU" w:eastAsia="en-GB"/>
              </w:rPr>
              <w:t>i</w:t>
            </w:r>
            <w:r w:rsidRPr="00CD6EC5">
              <w:rPr>
                <w:rFonts w:ascii="Calibri" w:eastAsia="Calibri" w:hAnsi="Calibri" w:cs="Calibri"/>
                <w:color w:val="404040" w:themeColor="text1" w:themeTint="BF"/>
                <w:lang w:val="en-AU" w:eastAsia="en-GB"/>
              </w:rPr>
              <w:t>n their language. These commonly occur in workplaces with people from diverse backgrounds.</w:t>
            </w:r>
          </w:p>
          <w:p w14:paraId="28604E3E" w14:textId="2BA7EB09" w:rsidR="00CD6EC5" w:rsidRPr="00CD6EC5" w:rsidRDefault="00A54680">
            <w:pPr>
              <w:numPr>
                <w:ilvl w:val="0"/>
                <w:numId w:val="88"/>
              </w:numPr>
              <w:spacing w:after="120" w:line="276" w:lineRule="auto"/>
              <w:ind w:left="714" w:right="0" w:hanging="357"/>
              <w:jc w:val="both"/>
              <w:rPr>
                <w:rFonts w:cstheme="minorHAnsi"/>
                <w:color w:val="404040" w:themeColor="text1" w:themeTint="BF"/>
                <w:sz w:val="22"/>
                <w:lang w:val="en-AU" w:bidi="en-US"/>
              </w:rPr>
            </w:pPr>
            <w:r>
              <w:rPr>
                <w:rFonts w:ascii="Calibri" w:eastAsia="Calibri" w:hAnsi="Calibri" w:cs="Calibri"/>
                <w:noProof/>
                <w:color w:val="404040" w:themeColor="text1" w:themeTint="BF"/>
                <w:lang w:val="en-AU" w:eastAsia="en-GB"/>
              </w:rPr>
              <w:drawing>
                <wp:anchor distT="0" distB="0" distL="114300" distR="114300" simplePos="0" relativeHeight="251658254" behindDoc="0" locked="0" layoutInCell="1" allowOverlap="1" wp14:anchorId="2F4503FF" wp14:editId="7D734D33">
                  <wp:simplePos x="0" y="0"/>
                  <wp:positionH relativeFrom="column">
                    <wp:posOffset>2849245</wp:posOffset>
                  </wp:positionH>
                  <wp:positionV relativeFrom="paragraph">
                    <wp:posOffset>697865</wp:posOffset>
                  </wp:positionV>
                  <wp:extent cx="1082040" cy="1082040"/>
                  <wp:effectExtent l="0" t="0" r="3810" b="0"/>
                  <wp:wrapSquare wrapText="bothSides"/>
                  <wp:docPr id="133068624" name="Graphic 133068624" descr="User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24" name="Graphic 133068624" descr="Users with solid fill"/>
                          <pic:cNvPicPr/>
                        </pic:nvPicPr>
                        <pic:blipFill>
                          <a:blip r:embed="rId354">
                            <a:extLst>
                              <a:ext uri="{28A0092B-C50C-407E-A947-70E740481C1C}">
                                <a14:useLocalDpi xmlns:a14="http://schemas.microsoft.com/office/drawing/2010/main" val="0"/>
                              </a:ext>
                              <a:ext uri="{96DAC541-7B7A-43D3-8B79-37D633B846F1}">
                                <asvg:svgBlip xmlns:asvg="http://schemas.microsoft.com/office/drawing/2016/SVG/main" r:embed="rId355"/>
                              </a:ext>
                            </a:extLst>
                          </a:blip>
                          <a:stretch>
                            <a:fillRect/>
                          </a:stretch>
                        </pic:blipFill>
                        <pic:spPr>
                          <a:xfrm flipH="1">
                            <a:off x="0" y="0"/>
                            <a:ext cx="1082040" cy="1082040"/>
                          </a:xfrm>
                          <a:prstGeom prst="rect">
                            <a:avLst/>
                          </a:prstGeom>
                        </pic:spPr>
                      </pic:pic>
                    </a:graphicData>
                  </a:graphic>
                  <wp14:sizeRelH relativeFrom="margin">
                    <wp14:pctWidth>0</wp14:pctWidth>
                  </wp14:sizeRelH>
                  <wp14:sizeRelV relativeFrom="margin">
                    <wp14:pctHeight>0</wp14:pctHeight>
                  </wp14:sizeRelV>
                </wp:anchor>
              </w:drawing>
            </w:r>
            <w:r w:rsidR="00CD6EC5" w:rsidRPr="00CD6EC5">
              <w:rPr>
                <w:color w:val="404040" w:themeColor="text1" w:themeTint="BF"/>
                <w:lang w:val="en-AU" w:bidi="en-US"/>
              </w:rPr>
              <w:t>There are various types of language barriers. The following are the most common types of language barriers that you may encounter in the workplace:</w:t>
            </w:r>
          </w:p>
          <w:p w14:paraId="1B023F09" w14:textId="6F6909C0" w:rsidR="00CD6EC5" w:rsidRPr="00CD6EC5" w:rsidRDefault="00CD6EC5">
            <w:pPr>
              <w:pStyle w:val="ListParagraph"/>
              <w:numPr>
                <w:ilvl w:val="2"/>
                <w:numId w:val="89"/>
              </w:numPr>
              <w:spacing w:after="120" w:line="276" w:lineRule="auto"/>
              <w:ind w:left="1434" w:right="0" w:hanging="357"/>
              <w:contextualSpacing w:val="0"/>
              <w:jc w:val="both"/>
              <w:rPr>
                <w:rFonts w:ascii="Calibri" w:eastAsia="Calibri" w:hAnsi="Calibri" w:cs="Calibri"/>
                <w:color w:val="404040" w:themeColor="text1" w:themeTint="BF"/>
                <w:lang w:val="en-AU" w:eastAsia="en-GB"/>
              </w:rPr>
            </w:pPr>
            <w:r w:rsidRPr="00CD6EC5">
              <w:rPr>
                <w:rFonts w:ascii="Calibri" w:eastAsia="Calibri" w:hAnsi="Calibri" w:cs="Calibri"/>
                <w:color w:val="404040" w:themeColor="text1" w:themeTint="BF"/>
                <w:lang w:val="en-AU" w:eastAsia="en-GB"/>
              </w:rPr>
              <w:t>Physical language barrier</w:t>
            </w:r>
          </w:p>
          <w:p w14:paraId="4038ED46" w14:textId="7A7B5F13" w:rsidR="00CD6EC5" w:rsidRPr="00CD6EC5" w:rsidRDefault="00CD6EC5">
            <w:pPr>
              <w:pStyle w:val="ListParagraph"/>
              <w:numPr>
                <w:ilvl w:val="2"/>
                <w:numId w:val="89"/>
              </w:numPr>
              <w:spacing w:after="120" w:line="276" w:lineRule="auto"/>
              <w:ind w:left="1434" w:right="0" w:hanging="357"/>
              <w:contextualSpacing w:val="0"/>
              <w:jc w:val="both"/>
              <w:rPr>
                <w:rFonts w:ascii="Calibri" w:eastAsia="Calibri" w:hAnsi="Calibri" w:cs="Calibri"/>
                <w:color w:val="404040" w:themeColor="text1" w:themeTint="BF"/>
                <w:lang w:val="en-AU" w:eastAsia="en-GB"/>
              </w:rPr>
            </w:pPr>
            <w:r w:rsidRPr="00CD6EC5">
              <w:rPr>
                <w:rFonts w:ascii="Calibri" w:eastAsia="Calibri" w:hAnsi="Calibri" w:cs="Calibri"/>
                <w:color w:val="404040" w:themeColor="text1" w:themeTint="BF"/>
                <w:lang w:val="en-AU" w:eastAsia="en-GB"/>
              </w:rPr>
              <w:t>Cultural language barrier</w:t>
            </w:r>
          </w:p>
          <w:p w14:paraId="62F36853" w14:textId="12B411A4" w:rsidR="00CD6EC5" w:rsidRPr="00CD6EC5" w:rsidRDefault="00CD6EC5">
            <w:pPr>
              <w:pStyle w:val="ListParagraph"/>
              <w:numPr>
                <w:ilvl w:val="2"/>
                <w:numId w:val="89"/>
              </w:numPr>
              <w:spacing w:after="120" w:line="276" w:lineRule="auto"/>
              <w:ind w:left="1434" w:right="0" w:hanging="357"/>
              <w:contextualSpacing w:val="0"/>
              <w:jc w:val="both"/>
              <w:rPr>
                <w:rFonts w:ascii="Calibri" w:eastAsia="Calibri" w:hAnsi="Calibri" w:cs="Calibri"/>
                <w:color w:val="404040" w:themeColor="text1" w:themeTint="BF"/>
                <w:lang w:val="en-AU" w:eastAsia="en-GB"/>
              </w:rPr>
            </w:pPr>
            <w:r w:rsidRPr="00CD6EC5">
              <w:rPr>
                <w:rFonts w:ascii="Calibri" w:eastAsia="Calibri" w:hAnsi="Calibri" w:cs="Calibri"/>
                <w:color w:val="404040" w:themeColor="text1" w:themeTint="BF"/>
                <w:lang w:val="en-AU" w:eastAsia="en-GB"/>
              </w:rPr>
              <w:t>Proficiency language barrier</w:t>
            </w:r>
          </w:p>
          <w:p w14:paraId="6AD77D3E" w14:textId="1DD6F7AF" w:rsidR="00CD6EC5" w:rsidRPr="00CD6EC5" w:rsidRDefault="00CD6EC5">
            <w:pPr>
              <w:pStyle w:val="ListParagraph"/>
              <w:numPr>
                <w:ilvl w:val="2"/>
                <w:numId w:val="89"/>
              </w:numPr>
              <w:spacing w:after="120" w:line="276" w:lineRule="auto"/>
              <w:ind w:left="1434" w:right="0" w:hanging="357"/>
              <w:contextualSpacing w:val="0"/>
              <w:jc w:val="both"/>
              <w:rPr>
                <w:rFonts w:cstheme="minorHAnsi"/>
                <w:color w:val="404040" w:themeColor="text1" w:themeTint="BF"/>
                <w:sz w:val="22"/>
                <w:lang w:val="en-AU" w:bidi="en-US"/>
              </w:rPr>
            </w:pPr>
            <w:r w:rsidRPr="00CD6EC5">
              <w:rPr>
                <w:rFonts w:ascii="Calibri" w:eastAsia="Calibri" w:hAnsi="Calibri" w:cs="Calibri"/>
                <w:color w:val="404040" w:themeColor="text1" w:themeTint="BF"/>
                <w:lang w:val="en-AU" w:eastAsia="en-GB"/>
              </w:rPr>
              <w:t>Technical language barrier</w:t>
            </w:r>
          </w:p>
          <w:p w14:paraId="269B46E2" w14:textId="285F2E56" w:rsidR="00CD6EC5" w:rsidRPr="00CD6EC5" w:rsidRDefault="00CD6EC5">
            <w:pPr>
              <w:numPr>
                <w:ilvl w:val="0"/>
                <w:numId w:val="88"/>
              </w:numPr>
              <w:spacing w:after="120" w:line="276" w:lineRule="auto"/>
              <w:ind w:left="714" w:right="0" w:hanging="357"/>
              <w:jc w:val="both"/>
              <w:rPr>
                <w:rFonts w:cstheme="minorHAnsi"/>
                <w:color w:val="404040" w:themeColor="text1" w:themeTint="BF"/>
                <w:sz w:val="22"/>
                <w:lang w:val="en-AU" w:bidi="en-US"/>
              </w:rPr>
            </w:pPr>
            <w:r w:rsidRPr="00CD6EC5">
              <w:rPr>
                <w:color w:val="404040" w:themeColor="text1" w:themeTint="BF"/>
                <w:lang w:val="en-AU" w:bidi="en-US"/>
              </w:rPr>
              <w:t>As a worker, you are also expected to provide service to clients despite language barriers. To do this, you will have to use strategies to overcome the language barrier between you and your client.</w:t>
            </w:r>
          </w:p>
        </w:tc>
      </w:tr>
    </w:tbl>
    <w:p w14:paraId="16DF7CB7" w14:textId="131AE151" w:rsidR="00CD6EC5" w:rsidRDefault="00CD6EC5" w:rsidP="008C1076">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6BCABF85" w14:textId="6406644C" w:rsidR="00B55639" w:rsidRPr="00800C11" w:rsidRDefault="00B55639">
      <w:pPr>
        <w:pStyle w:val="Heading2"/>
        <w:numPr>
          <w:ilvl w:val="0"/>
          <w:numId w:val="43"/>
        </w:numPr>
        <w:ind w:left="720" w:right="0" w:hanging="720"/>
        <w:rPr>
          <w:rFonts w:cs="Arial"/>
          <w:color w:val="7F7F7F" w:themeColor="text1" w:themeTint="80"/>
          <w:sz w:val="32"/>
          <w:szCs w:val="32"/>
          <w:lang w:val="en-AU"/>
        </w:rPr>
      </w:pPr>
      <w:bookmarkStart w:id="76" w:name="_Toc31365746"/>
      <w:bookmarkStart w:id="77" w:name="_Toc100079277"/>
      <w:bookmarkStart w:id="78" w:name="_Toc110854360"/>
      <w:r w:rsidRPr="00800C11">
        <w:rPr>
          <w:rFonts w:cs="Arial"/>
          <w:color w:val="7F7F7F" w:themeColor="text1" w:themeTint="80"/>
          <w:sz w:val="32"/>
          <w:szCs w:val="32"/>
          <w:lang w:val="en-AU"/>
        </w:rPr>
        <w:lastRenderedPageBreak/>
        <w:t xml:space="preserve">Seek Assistance </w:t>
      </w:r>
      <w:r w:rsidR="00A54680">
        <w:rPr>
          <w:rFonts w:cs="Arial"/>
          <w:color w:val="7F7F7F" w:themeColor="text1" w:themeTint="80"/>
          <w:sz w:val="32"/>
          <w:szCs w:val="32"/>
          <w:lang w:val="en-AU"/>
        </w:rPr>
        <w:t>F</w:t>
      </w:r>
      <w:r w:rsidRPr="00800C11">
        <w:rPr>
          <w:rFonts w:cs="Arial"/>
          <w:color w:val="7F7F7F" w:themeColor="text1" w:themeTint="80"/>
          <w:sz w:val="32"/>
          <w:szCs w:val="32"/>
          <w:lang w:val="en-AU"/>
        </w:rPr>
        <w:t>rom Interpreters or Other Persons According to Communication Needs</w:t>
      </w:r>
      <w:bookmarkEnd w:id="76"/>
      <w:bookmarkEnd w:id="77"/>
      <w:bookmarkEnd w:id="78"/>
    </w:p>
    <w:p w14:paraId="1A5D357F" w14:textId="6C977031" w:rsidR="00181D7B" w:rsidRDefault="00181D7B" w:rsidP="00181D7B">
      <w:pPr>
        <w:spacing w:after="120" w:line="276" w:lineRule="auto"/>
        <w:ind w:left="0" w:right="0" w:firstLine="0"/>
        <w:jc w:val="center"/>
        <w:rPr>
          <w:rFonts w:ascii="Calibri" w:eastAsia="Calibri" w:hAnsi="Calibri" w:cs="Calibri"/>
          <w:color w:val="404040" w:themeColor="text1" w:themeTint="BF"/>
          <w:sz w:val="24"/>
          <w:highlight w:val="cyan"/>
          <w:lang w:val="en-AU" w:eastAsia="en-GB"/>
        </w:rPr>
      </w:pPr>
      <w:r w:rsidRPr="00015E92">
        <w:rPr>
          <w:rFonts w:ascii="Calibri" w:eastAsia="Calibri" w:hAnsi="Calibri" w:cs="Calibri"/>
          <w:noProof/>
          <w:color w:val="404040" w:themeColor="text1" w:themeTint="BF"/>
          <w:sz w:val="24"/>
          <w:lang w:val="en-AU" w:eastAsia="en-GB"/>
        </w:rPr>
        <w:drawing>
          <wp:inline distT="0" distB="0" distL="0" distR="0" wp14:anchorId="10D3EEFF" wp14:editId="3139EFC7">
            <wp:extent cx="5658485" cy="3116580"/>
            <wp:effectExtent l="0" t="0" r="0" b="7620"/>
            <wp:docPr id="133068670" name="Picture 133068670" descr="Group discu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Picture 7222" descr="Group discussing"/>
                    <pic:cNvPicPr/>
                  </pic:nvPicPr>
                  <pic:blipFill rotWithShape="1">
                    <a:blip r:embed="rId356" cstate="print">
                      <a:extLst>
                        <a:ext uri="{28A0092B-C50C-407E-A947-70E740481C1C}">
                          <a14:useLocalDpi xmlns:a14="http://schemas.microsoft.com/office/drawing/2010/main" val="0"/>
                        </a:ext>
                      </a:extLst>
                    </a:blip>
                    <a:srcRect l="-1" t="10674" r="159" b="6947"/>
                    <a:stretch/>
                  </pic:blipFill>
                  <pic:spPr bwMode="auto">
                    <a:xfrm>
                      <a:off x="0" y="0"/>
                      <a:ext cx="5659200" cy="3116974"/>
                    </a:xfrm>
                    <a:prstGeom prst="rect">
                      <a:avLst/>
                    </a:prstGeom>
                    <a:ln>
                      <a:noFill/>
                    </a:ln>
                    <a:extLst>
                      <a:ext uri="{53640926-AAD7-44D8-BBD7-CCE9431645EC}">
                        <a14:shadowObscured xmlns:a14="http://schemas.microsoft.com/office/drawing/2010/main"/>
                      </a:ext>
                    </a:extLst>
                  </pic:spPr>
                </pic:pic>
              </a:graphicData>
            </a:graphic>
          </wp:inline>
        </w:drawing>
      </w:r>
    </w:p>
    <w:p w14:paraId="004A7871" w14:textId="4A9D94AB" w:rsidR="00C50600" w:rsidRPr="00D6552D" w:rsidRDefault="00B55639" w:rsidP="000209FA">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Bilingual staff, interpreters, outside interpreter services, volunteer community interpreters (through formal arrangement), and telephone services may be </w:t>
      </w:r>
      <w:r w:rsidR="00913F04" w:rsidRPr="00D6552D">
        <w:rPr>
          <w:rFonts w:ascii="Calibri" w:eastAsia="Calibri" w:hAnsi="Calibri" w:cs="Calibri"/>
          <w:color w:val="404040" w:themeColor="text1" w:themeTint="BF"/>
          <w:sz w:val="24"/>
          <w:lang w:val="en-AU" w:eastAsia="en-GB"/>
        </w:rPr>
        <w:t>requested</w:t>
      </w:r>
      <w:r w:rsidR="008E3EED" w:rsidRPr="00D6552D">
        <w:rPr>
          <w:rFonts w:ascii="Calibri" w:eastAsia="Calibri" w:hAnsi="Calibri" w:cs="Calibri"/>
          <w:color w:val="404040" w:themeColor="text1" w:themeTint="BF"/>
          <w:sz w:val="24"/>
          <w:lang w:val="en-AU" w:eastAsia="en-GB"/>
        </w:rPr>
        <w:t xml:space="preserve"> to assist persons from diverse backgrounds when </w:t>
      </w:r>
      <w:r w:rsidR="00913F04" w:rsidRPr="00D6552D">
        <w:rPr>
          <w:rFonts w:ascii="Calibri" w:eastAsia="Calibri" w:hAnsi="Calibri" w:cs="Calibri"/>
          <w:color w:val="404040" w:themeColor="text1" w:themeTint="BF"/>
          <w:sz w:val="24"/>
          <w:lang w:val="en-AU" w:eastAsia="en-GB"/>
        </w:rPr>
        <w:t>a communication breakdown occurs</w:t>
      </w:r>
      <w:r w:rsidRPr="00D6552D">
        <w:rPr>
          <w:rFonts w:ascii="Calibri" w:eastAsia="Calibri" w:hAnsi="Calibri" w:cs="Calibri"/>
          <w:color w:val="404040" w:themeColor="text1" w:themeTint="BF"/>
          <w:sz w:val="24"/>
          <w:lang w:val="en-AU" w:eastAsia="en-GB"/>
        </w:rPr>
        <w:t>.</w:t>
      </w:r>
    </w:p>
    <w:p w14:paraId="5C223B1D" w14:textId="3BCD02CC" w:rsidR="00B55639" w:rsidRPr="004B30CB" w:rsidRDefault="008E3EED"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 xml:space="preserve">In the workplace, your supervisor will provide you with assistance </w:t>
      </w:r>
      <w:r w:rsidR="00B55639" w:rsidRPr="00D6552D">
        <w:rPr>
          <w:rFonts w:ascii="Calibri" w:eastAsia="Calibri" w:hAnsi="Calibri" w:cs="Calibri"/>
          <w:color w:val="404040" w:themeColor="text1" w:themeTint="BF"/>
          <w:sz w:val="24"/>
          <w:lang w:val="en-AU" w:eastAsia="en-GB"/>
        </w:rPr>
        <w:t xml:space="preserve">regarding </w:t>
      </w:r>
      <w:r w:rsidRPr="00D6552D">
        <w:rPr>
          <w:rFonts w:ascii="Calibri" w:eastAsia="Calibri" w:hAnsi="Calibri" w:cs="Calibri"/>
          <w:color w:val="404040" w:themeColor="text1" w:themeTint="BF"/>
          <w:sz w:val="24"/>
          <w:lang w:val="en-AU" w:eastAsia="en-GB"/>
        </w:rPr>
        <w:t xml:space="preserve">any interpreters or professionals that </w:t>
      </w:r>
      <w:r w:rsidR="00913F04" w:rsidRPr="00D6552D">
        <w:rPr>
          <w:rFonts w:ascii="Calibri" w:eastAsia="Calibri" w:hAnsi="Calibri" w:cs="Calibri"/>
          <w:color w:val="404040" w:themeColor="text1" w:themeTint="BF"/>
          <w:sz w:val="24"/>
          <w:lang w:val="en-AU" w:eastAsia="en-GB"/>
        </w:rPr>
        <w:t>will</w:t>
      </w:r>
      <w:r w:rsidRPr="00D6552D">
        <w:rPr>
          <w:rFonts w:ascii="Calibri" w:eastAsia="Calibri" w:hAnsi="Calibri" w:cs="Calibri"/>
          <w:color w:val="404040" w:themeColor="text1" w:themeTint="BF"/>
          <w:sz w:val="24"/>
          <w:lang w:val="en-AU" w:eastAsia="en-GB"/>
        </w:rPr>
        <w:t xml:space="preserve"> fully address your client’s communication needs. Your organisation should also have policies and protocols for requesting assistance from </w:t>
      </w:r>
      <w:r w:rsidR="00CD6EC5" w:rsidRPr="00D6552D">
        <w:rPr>
          <w:rFonts w:ascii="Calibri" w:eastAsia="Calibri" w:hAnsi="Calibri" w:cs="Calibri"/>
          <w:color w:val="404040" w:themeColor="text1" w:themeTint="BF"/>
          <w:sz w:val="24"/>
          <w:lang w:val="en-AU" w:eastAsia="en-GB"/>
        </w:rPr>
        <w:t>these</w:t>
      </w:r>
      <w:r w:rsidRPr="00D6552D">
        <w:rPr>
          <w:rFonts w:ascii="Calibri" w:eastAsia="Calibri" w:hAnsi="Calibri" w:cs="Calibri"/>
          <w:color w:val="404040" w:themeColor="text1" w:themeTint="BF"/>
          <w:sz w:val="24"/>
          <w:lang w:val="en-AU" w:eastAsia="en-GB"/>
        </w:rPr>
        <w:t xml:space="preserve"> </w:t>
      </w:r>
      <w:r w:rsidR="00181D7B" w:rsidRPr="004B30CB">
        <w:rPr>
          <w:rFonts w:ascii="Calibri" w:eastAsia="Calibri" w:hAnsi="Calibri" w:cs="Calibri"/>
          <w:color w:val="404040" w:themeColor="text1" w:themeTint="BF"/>
          <w:sz w:val="24"/>
          <w:lang w:val="en-AU" w:eastAsia="en-GB"/>
        </w:rPr>
        <w:t>professionals</w:t>
      </w:r>
      <w:r w:rsidR="00913F04" w:rsidRPr="00D6552D">
        <w:rPr>
          <w:rFonts w:ascii="Calibri" w:eastAsia="Calibri" w:hAnsi="Calibri" w:cs="Calibri"/>
          <w:color w:val="404040" w:themeColor="text1" w:themeTint="BF"/>
          <w:sz w:val="24"/>
          <w:lang w:val="en-AU" w:eastAsia="en-GB"/>
        </w:rPr>
        <w:t>.</w:t>
      </w:r>
      <w:r w:rsidR="00913F04" w:rsidRPr="004B30CB">
        <w:rPr>
          <w:rFonts w:ascii="Calibri" w:eastAsia="Calibri" w:hAnsi="Calibri" w:cs="Calibri"/>
          <w:color w:val="404040" w:themeColor="text1" w:themeTint="BF"/>
          <w:sz w:val="24"/>
          <w:lang w:val="en-AU" w:eastAsia="en-GB"/>
        </w:rPr>
        <w:t xml:space="preserve"> Y</w:t>
      </w:r>
      <w:r w:rsidRPr="004B30CB">
        <w:rPr>
          <w:rFonts w:ascii="Calibri" w:eastAsia="Calibri" w:hAnsi="Calibri" w:cs="Calibri"/>
          <w:color w:val="404040" w:themeColor="text1" w:themeTint="BF"/>
          <w:sz w:val="24"/>
          <w:lang w:val="en-AU" w:eastAsia="en-GB"/>
        </w:rPr>
        <w:t xml:space="preserve">ou may refer to your organisation’s policies and procedures to check what you will be required to perform or submit to </w:t>
      </w:r>
      <w:r w:rsidR="00913F04" w:rsidRPr="004B30CB">
        <w:rPr>
          <w:rFonts w:ascii="Calibri" w:eastAsia="Calibri" w:hAnsi="Calibri" w:cs="Calibri"/>
          <w:color w:val="404040" w:themeColor="text1" w:themeTint="BF"/>
          <w:sz w:val="24"/>
          <w:lang w:val="en-AU" w:eastAsia="en-GB"/>
        </w:rPr>
        <w:t>access</w:t>
      </w:r>
      <w:r w:rsidRPr="004B30CB">
        <w:rPr>
          <w:rFonts w:ascii="Calibri" w:eastAsia="Calibri" w:hAnsi="Calibri" w:cs="Calibri"/>
          <w:color w:val="404040" w:themeColor="text1" w:themeTint="BF"/>
          <w:sz w:val="24"/>
          <w:lang w:val="en-AU" w:eastAsia="en-GB"/>
        </w:rPr>
        <w:t xml:space="preserve"> such services.</w:t>
      </w:r>
    </w:p>
    <w:p w14:paraId="7FE05F19" w14:textId="06851D98" w:rsidR="00C50600" w:rsidRPr="004B30CB" w:rsidRDefault="00C50600"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There are also state bodies or organisations that can help you get access to services from interpreters and other relevant professionals.</w:t>
      </w:r>
    </w:p>
    <w:p w14:paraId="2842B3A9" w14:textId="67F176EE" w:rsidR="00B55639" w:rsidRPr="004B30CB" w:rsidRDefault="00B55639">
      <w:pPr>
        <w:pStyle w:val="ListParagraph"/>
        <w:numPr>
          <w:ilvl w:val="0"/>
          <w:numId w:val="5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B30CB">
        <w:rPr>
          <w:rFonts w:ascii="Calibri" w:eastAsia="Calibri" w:hAnsi="Calibri" w:cs="Calibri"/>
          <w:color w:val="404040" w:themeColor="text1" w:themeTint="BF"/>
          <w:sz w:val="24"/>
          <w:lang w:val="en-AU" w:eastAsia="en-GB"/>
        </w:rPr>
        <w:t>The National Interpreter Symbol is used throughout Australia</w:t>
      </w:r>
      <w:r w:rsidR="00913F04" w:rsidRPr="004B30CB">
        <w:rPr>
          <w:rFonts w:ascii="Calibri" w:eastAsia="Calibri" w:hAnsi="Calibri" w:cs="Calibri"/>
          <w:color w:val="404040" w:themeColor="text1" w:themeTint="BF"/>
          <w:sz w:val="24"/>
          <w:lang w:val="en-AU" w:eastAsia="en-GB"/>
        </w:rPr>
        <w:t>. It</w:t>
      </w:r>
      <w:r w:rsidRPr="004B30CB">
        <w:rPr>
          <w:rFonts w:ascii="Calibri" w:eastAsia="Calibri" w:hAnsi="Calibri" w:cs="Calibri"/>
          <w:color w:val="404040" w:themeColor="text1" w:themeTint="BF"/>
          <w:sz w:val="24"/>
          <w:lang w:val="en-AU" w:eastAsia="en-GB"/>
        </w:rPr>
        <w:t xml:space="preserve"> helps people identify where t</w:t>
      </w:r>
      <w:r w:rsidR="00913F04" w:rsidRPr="004B30CB">
        <w:rPr>
          <w:rFonts w:ascii="Calibri" w:eastAsia="Calibri" w:hAnsi="Calibri" w:cs="Calibri"/>
          <w:color w:val="404040" w:themeColor="text1" w:themeTint="BF"/>
          <w:sz w:val="24"/>
          <w:lang w:val="en-AU" w:eastAsia="en-GB"/>
        </w:rPr>
        <w:t>o</w:t>
      </w:r>
      <w:r w:rsidRPr="004B30CB">
        <w:rPr>
          <w:rFonts w:ascii="Calibri" w:eastAsia="Calibri" w:hAnsi="Calibri" w:cs="Calibri"/>
          <w:color w:val="404040" w:themeColor="text1" w:themeTint="BF"/>
          <w:sz w:val="24"/>
          <w:lang w:val="en-AU" w:eastAsia="en-GB"/>
        </w:rPr>
        <w:t xml:space="preserve"> ask for language assistance when using a service.</w:t>
      </w:r>
    </w:p>
    <w:p w14:paraId="21F311FE" w14:textId="200DFC69" w:rsidR="00B55639" w:rsidRPr="00D6552D" w:rsidRDefault="00913F04">
      <w:pPr>
        <w:pStyle w:val="ListParagraph"/>
        <w:numPr>
          <w:ilvl w:val="0"/>
          <w:numId w:val="5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The Translating and Interpreting Service (TIS National) is a</w:t>
      </w:r>
      <w:r w:rsidR="00B55639" w:rsidRPr="00D6552D">
        <w:rPr>
          <w:rFonts w:ascii="Calibri" w:eastAsia="Calibri" w:hAnsi="Calibri" w:cs="Calibri"/>
          <w:color w:val="404040" w:themeColor="text1" w:themeTint="BF"/>
          <w:sz w:val="24"/>
          <w:lang w:val="en-AU" w:eastAsia="en-GB"/>
        </w:rPr>
        <w:t xml:space="preserve">n interpreting service provided by </w:t>
      </w:r>
      <w:r w:rsidR="00296A51" w:rsidRPr="00D6552D">
        <w:rPr>
          <w:rFonts w:ascii="Calibri" w:eastAsia="Calibri" w:hAnsi="Calibri" w:cs="Calibri"/>
          <w:color w:val="404040" w:themeColor="text1" w:themeTint="BF"/>
          <w:sz w:val="24"/>
          <w:lang w:val="en-AU" w:eastAsia="en-GB"/>
        </w:rPr>
        <w:t xml:space="preserve">the </w:t>
      </w:r>
      <w:r w:rsidR="00B55639" w:rsidRPr="00D6552D">
        <w:rPr>
          <w:rFonts w:ascii="Calibri" w:eastAsia="Calibri" w:hAnsi="Calibri" w:cs="Calibri"/>
          <w:color w:val="404040" w:themeColor="text1" w:themeTint="BF"/>
          <w:sz w:val="24"/>
          <w:lang w:val="en-AU" w:eastAsia="en-GB"/>
        </w:rPr>
        <w:t xml:space="preserve">Department of Immigration and Citizenship for </w:t>
      </w:r>
      <w:r w:rsidR="00C50600" w:rsidRPr="00D6552D">
        <w:rPr>
          <w:rFonts w:ascii="Calibri" w:eastAsia="Calibri" w:hAnsi="Calibri" w:cs="Calibri"/>
          <w:color w:val="404040" w:themeColor="text1" w:themeTint="BF"/>
          <w:sz w:val="24"/>
          <w:lang w:val="en-AU" w:eastAsia="en-GB"/>
        </w:rPr>
        <w:t xml:space="preserve">people </w:t>
      </w:r>
      <w:r w:rsidR="00B55639" w:rsidRPr="00D6552D">
        <w:rPr>
          <w:rFonts w:ascii="Calibri" w:eastAsia="Calibri" w:hAnsi="Calibri" w:cs="Calibri"/>
          <w:color w:val="404040" w:themeColor="text1" w:themeTint="BF"/>
          <w:sz w:val="24"/>
          <w:lang w:val="en-AU" w:eastAsia="en-GB"/>
        </w:rPr>
        <w:t>who do</w:t>
      </w:r>
      <w:r w:rsidR="007A2CB6" w:rsidRPr="00D6552D">
        <w:rPr>
          <w:rFonts w:ascii="Calibri" w:eastAsia="Calibri" w:hAnsi="Calibri" w:cs="Calibri"/>
          <w:color w:val="404040" w:themeColor="text1" w:themeTint="BF"/>
          <w:sz w:val="24"/>
          <w:lang w:val="en-AU" w:eastAsia="en-GB"/>
        </w:rPr>
        <w:t xml:space="preserve"> </w:t>
      </w:r>
      <w:r w:rsidR="00B55639" w:rsidRPr="00D6552D">
        <w:rPr>
          <w:rFonts w:ascii="Calibri" w:eastAsia="Calibri" w:hAnsi="Calibri" w:cs="Calibri"/>
          <w:color w:val="404040" w:themeColor="text1" w:themeTint="BF"/>
          <w:sz w:val="24"/>
          <w:lang w:val="en-AU" w:eastAsia="en-GB"/>
        </w:rPr>
        <w:t>n</w:t>
      </w:r>
      <w:r w:rsidR="007A2CB6" w:rsidRPr="00D6552D">
        <w:rPr>
          <w:rFonts w:ascii="Calibri" w:eastAsia="Calibri" w:hAnsi="Calibri" w:cs="Calibri"/>
          <w:color w:val="404040" w:themeColor="text1" w:themeTint="BF"/>
          <w:sz w:val="24"/>
          <w:lang w:val="en-AU" w:eastAsia="en-GB"/>
        </w:rPr>
        <w:t>o</w:t>
      </w:r>
      <w:r w:rsidR="00B55639" w:rsidRPr="00D6552D">
        <w:rPr>
          <w:rFonts w:ascii="Calibri" w:eastAsia="Calibri" w:hAnsi="Calibri" w:cs="Calibri"/>
          <w:color w:val="404040" w:themeColor="text1" w:themeTint="BF"/>
          <w:sz w:val="24"/>
          <w:lang w:val="en-AU" w:eastAsia="en-GB"/>
        </w:rPr>
        <w:t xml:space="preserve">t speak English and agencies that need to communicate </w:t>
      </w:r>
      <w:r w:rsidRPr="00D6552D">
        <w:rPr>
          <w:rFonts w:ascii="Calibri" w:eastAsia="Calibri" w:hAnsi="Calibri" w:cs="Calibri"/>
          <w:color w:val="404040" w:themeColor="text1" w:themeTint="BF"/>
          <w:sz w:val="24"/>
          <w:lang w:val="en-AU" w:eastAsia="en-GB"/>
        </w:rPr>
        <w:t>with them</w:t>
      </w:r>
      <w:r w:rsidR="00B55639" w:rsidRPr="00D6552D">
        <w:rPr>
          <w:rFonts w:ascii="Calibri" w:eastAsia="Calibri" w:hAnsi="Calibri" w:cs="Calibri"/>
          <w:color w:val="404040" w:themeColor="text1" w:themeTint="BF"/>
          <w:sz w:val="24"/>
          <w:lang w:val="en-AU" w:eastAsia="en-GB"/>
        </w:rPr>
        <w:t>.</w:t>
      </w:r>
    </w:p>
    <w:p w14:paraId="05060E93" w14:textId="7892F592" w:rsidR="00B55639" w:rsidRPr="004B30CB" w:rsidRDefault="00B55639">
      <w:pPr>
        <w:pStyle w:val="ListParagraph"/>
        <w:numPr>
          <w:ilvl w:val="0"/>
          <w:numId w:val="5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B30CB">
        <w:rPr>
          <w:rFonts w:ascii="Calibri" w:eastAsia="Calibri" w:hAnsi="Calibri" w:cs="Calibri"/>
          <w:color w:val="404040" w:themeColor="text1" w:themeTint="BF"/>
          <w:sz w:val="24"/>
          <w:lang w:val="en-AU" w:eastAsia="en-GB"/>
        </w:rPr>
        <w:t>The majority of TIS National interpreting services are free for non-English speakers.</w:t>
      </w:r>
    </w:p>
    <w:p w14:paraId="5469D3F3" w14:textId="116CF928" w:rsidR="00B55639" w:rsidRPr="00D6552D" w:rsidRDefault="00B55639">
      <w:pPr>
        <w:pStyle w:val="ListParagraph"/>
        <w:numPr>
          <w:ilvl w:val="0"/>
          <w:numId w:val="58"/>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For Aboriginal and Torres Strait Islander translation services, it is best to contact the local state government department responsible for Aboriginal and Torres Strait Islander Affairs</w:t>
      </w:r>
      <w:r w:rsidR="00C6597F" w:rsidRPr="00D6552D">
        <w:rPr>
          <w:rFonts w:ascii="Calibri" w:eastAsia="Calibri" w:hAnsi="Calibri" w:cs="Calibri"/>
          <w:color w:val="404040" w:themeColor="text1" w:themeTint="BF"/>
          <w:sz w:val="24"/>
          <w:lang w:val="en-AU" w:eastAsia="en-GB"/>
        </w:rPr>
        <w:t xml:space="preserve">. </w:t>
      </w:r>
      <w:r w:rsidR="00C6597F" w:rsidRPr="004B30CB">
        <w:rPr>
          <w:rFonts w:ascii="Calibri" w:eastAsia="Calibri" w:hAnsi="Calibri" w:cs="Calibri"/>
          <w:color w:val="404040" w:themeColor="text1" w:themeTint="BF"/>
          <w:sz w:val="24"/>
          <w:lang w:val="en-AU" w:eastAsia="en-GB"/>
        </w:rPr>
        <w:t>That is because</w:t>
      </w:r>
      <w:r w:rsidRPr="004B30CB">
        <w:rPr>
          <w:rFonts w:ascii="Calibri" w:eastAsia="Calibri" w:hAnsi="Calibri" w:cs="Calibri"/>
          <w:color w:val="404040" w:themeColor="text1" w:themeTint="BF"/>
          <w:sz w:val="24"/>
          <w:lang w:val="en-AU" w:eastAsia="en-GB"/>
        </w:rPr>
        <w:t xml:space="preserve"> they specialise in the local dialects</w:t>
      </w:r>
      <w:r w:rsidR="004B30CB">
        <w:rPr>
          <w:rFonts w:ascii="Calibri" w:eastAsia="Calibri" w:hAnsi="Calibri" w:cs="Calibri"/>
          <w:color w:val="404040" w:themeColor="text1" w:themeTint="BF"/>
          <w:sz w:val="24"/>
          <w:lang w:val="en-AU" w:eastAsia="en-GB"/>
        </w:rPr>
        <w:t xml:space="preserve"> and </w:t>
      </w:r>
      <w:r w:rsidR="00280E2C">
        <w:rPr>
          <w:rFonts w:ascii="Calibri" w:eastAsia="Calibri" w:hAnsi="Calibri" w:cs="Calibri"/>
          <w:color w:val="404040" w:themeColor="text1" w:themeTint="BF"/>
          <w:sz w:val="24"/>
          <w:lang w:val="en-AU" w:eastAsia="en-GB"/>
        </w:rPr>
        <w:t>languages</w:t>
      </w:r>
      <w:r w:rsidRPr="004B30CB">
        <w:rPr>
          <w:rFonts w:ascii="Calibri" w:eastAsia="Calibri" w:hAnsi="Calibri" w:cs="Calibri"/>
          <w:color w:val="404040" w:themeColor="text1" w:themeTint="BF"/>
          <w:sz w:val="24"/>
          <w:lang w:val="en-AU" w:eastAsia="en-GB"/>
        </w:rPr>
        <w:t>.</w:t>
      </w:r>
    </w:p>
    <w:p w14:paraId="4C9605A1" w14:textId="77777777" w:rsidR="000125B7" w:rsidRDefault="000125B7" w:rsidP="008C1076">
      <w:pPr>
        <w:spacing w:after="120" w:line="276" w:lineRule="auto"/>
        <w:ind w:left="0" w:right="0" w:firstLine="0"/>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br w:type="page"/>
      </w:r>
    </w:p>
    <w:p w14:paraId="2245A00E" w14:textId="13388773" w:rsidR="00B55639" w:rsidRPr="00800C11" w:rsidRDefault="00C50600" w:rsidP="000209FA">
      <w:pPr>
        <w:spacing w:after="120" w:line="276" w:lineRule="auto"/>
        <w:ind w:left="0" w:right="0" w:firstLine="0"/>
        <w:jc w:val="both"/>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lastRenderedPageBreak/>
        <w:t>Using Interpreters to Respond to Various Needs</w:t>
      </w:r>
    </w:p>
    <w:p w14:paraId="6419F075" w14:textId="5FC4E446" w:rsidR="00B55639" w:rsidRPr="00D6552D" w:rsidRDefault="00B5563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Language interpreters, cultural interpreters, and even the use of visual resources aid in making the diverse population feel more welcome.</w:t>
      </w:r>
    </w:p>
    <w:p w14:paraId="74B26EB2" w14:textId="1F762966" w:rsidR="000125B7" w:rsidRPr="004B30CB" w:rsidRDefault="00B55639"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i/>
          <w:iCs/>
          <w:color w:val="404040" w:themeColor="text1" w:themeTint="BF"/>
          <w:sz w:val="24"/>
          <w:lang w:val="en-AU" w:eastAsia="en-GB"/>
        </w:rPr>
        <w:t xml:space="preserve">Language </w:t>
      </w:r>
      <w:r w:rsidR="000125B7" w:rsidRPr="00D6552D">
        <w:rPr>
          <w:rFonts w:ascii="Calibri" w:eastAsia="Calibri" w:hAnsi="Calibri" w:cs="Calibri"/>
          <w:i/>
          <w:iCs/>
          <w:color w:val="404040" w:themeColor="text1" w:themeTint="BF"/>
          <w:sz w:val="24"/>
          <w:lang w:val="en-AU" w:eastAsia="en-GB"/>
        </w:rPr>
        <w:t>i</w:t>
      </w:r>
      <w:r w:rsidR="00C50600" w:rsidRPr="00D6552D">
        <w:rPr>
          <w:rFonts w:ascii="Calibri" w:eastAsia="Calibri" w:hAnsi="Calibri" w:cs="Calibri"/>
          <w:i/>
          <w:iCs/>
          <w:color w:val="404040" w:themeColor="text1" w:themeTint="BF"/>
          <w:sz w:val="24"/>
          <w:lang w:val="en-AU" w:eastAsia="en-GB"/>
        </w:rPr>
        <w:t>nterpretation</w:t>
      </w:r>
      <w:r w:rsidR="00C50600" w:rsidRPr="00D6552D">
        <w:rPr>
          <w:rFonts w:ascii="Calibri" w:eastAsia="Calibri" w:hAnsi="Calibri" w:cs="Calibri"/>
          <w:color w:val="404040" w:themeColor="text1" w:themeTint="BF"/>
          <w:sz w:val="24"/>
          <w:lang w:val="en-AU" w:eastAsia="en-GB"/>
        </w:rPr>
        <w:t xml:space="preserve"> is the process through which one expression or source of information provided through a </w:t>
      </w:r>
      <w:r w:rsidR="000209FA" w:rsidRPr="00D6552D">
        <w:rPr>
          <w:rFonts w:ascii="Calibri" w:eastAsia="Calibri" w:hAnsi="Calibri" w:cs="Calibri"/>
          <w:color w:val="404040" w:themeColor="text1" w:themeTint="BF"/>
          <w:sz w:val="24"/>
          <w:lang w:val="en-AU" w:eastAsia="en-GB"/>
        </w:rPr>
        <w:t xml:space="preserve">particular </w:t>
      </w:r>
      <w:r w:rsidR="00C50600" w:rsidRPr="00D6552D">
        <w:rPr>
          <w:rFonts w:ascii="Calibri" w:eastAsia="Calibri" w:hAnsi="Calibri" w:cs="Calibri"/>
          <w:color w:val="404040" w:themeColor="text1" w:themeTint="BF"/>
          <w:sz w:val="24"/>
          <w:lang w:val="en-AU" w:eastAsia="en-GB"/>
        </w:rPr>
        <w:t>language is expressed in a different language.</w:t>
      </w:r>
    </w:p>
    <w:p w14:paraId="5D597D9D" w14:textId="6AFE3301" w:rsidR="00C50600" w:rsidRPr="004B30CB" w:rsidRDefault="00C50600" w:rsidP="000209FA">
      <w:pPr>
        <w:spacing w:after="120" w:line="276" w:lineRule="auto"/>
        <w:ind w:left="0" w:right="0" w:firstLine="0"/>
        <w:jc w:val="both"/>
        <w:rPr>
          <w:rFonts w:ascii="Calibri" w:eastAsia="Calibri" w:hAnsi="Calibri" w:cs="Calibri"/>
          <w:color w:val="404040" w:themeColor="text1" w:themeTint="BF"/>
          <w:sz w:val="24"/>
          <w:lang w:val="en-AU" w:eastAsia="en-GB"/>
        </w:rPr>
      </w:pPr>
      <w:r w:rsidRPr="004B30CB">
        <w:rPr>
          <w:rFonts w:ascii="Calibri" w:eastAsia="Calibri" w:hAnsi="Calibri" w:cs="Calibri"/>
          <w:color w:val="404040" w:themeColor="text1" w:themeTint="BF"/>
          <w:sz w:val="24"/>
          <w:lang w:val="en-AU" w:eastAsia="en-GB"/>
        </w:rPr>
        <w:t>Language i</w:t>
      </w:r>
      <w:r w:rsidR="00B55639" w:rsidRPr="004B30CB">
        <w:rPr>
          <w:rFonts w:ascii="Calibri" w:eastAsia="Calibri" w:hAnsi="Calibri" w:cs="Calibri"/>
          <w:color w:val="404040" w:themeColor="text1" w:themeTint="BF"/>
          <w:sz w:val="24"/>
          <w:lang w:val="en-AU" w:eastAsia="en-GB"/>
        </w:rPr>
        <w:t xml:space="preserve">nterpreters </w:t>
      </w:r>
      <w:r w:rsidRPr="004B30CB">
        <w:rPr>
          <w:rFonts w:ascii="Calibri" w:eastAsia="Calibri" w:hAnsi="Calibri" w:cs="Calibri"/>
          <w:color w:val="404040" w:themeColor="text1" w:themeTint="BF"/>
          <w:sz w:val="24"/>
          <w:lang w:val="en-AU" w:eastAsia="en-GB"/>
        </w:rPr>
        <w:t>provide the following benefits in the workplace:</w:t>
      </w:r>
    </w:p>
    <w:p w14:paraId="655B3F36" w14:textId="152F4EE6" w:rsidR="00C50600" w:rsidRPr="00D6552D" w:rsidRDefault="0019346C">
      <w:pPr>
        <w:pStyle w:val="ListParagraph"/>
        <w:numPr>
          <w:ilvl w:val="0"/>
          <w:numId w:val="59"/>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4B30CB">
        <w:rPr>
          <w:rFonts w:ascii="Calibri" w:eastAsia="Calibri" w:hAnsi="Calibri" w:cs="Calibri"/>
          <w:noProof/>
          <w:color w:val="404040" w:themeColor="text1" w:themeTint="BF"/>
          <w:sz w:val="24"/>
          <w:lang w:val="en-AU" w:eastAsia="en-GB"/>
        </w:rPr>
        <w:drawing>
          <wp:anchor distT="0" distB="0" distL="114300" distR="114300" simplePos="0" relativeHeight="251658286" behindDoc="0" locked="0" layoutInCell="1" allowOverlap="1" wp14:anchorId="67D8FFFF" wp14:editId="1793AF1A">
            <wp:simplePos x="0" y="0"/>
            <wp:positionH relativeFrom="column">
              <wp:posOffset>4027170</wp:posOffset>
            </wp:positionH>
            <wp:positionV relativeFrom="paragraph">
              <wp:posOffset>13335</wp:posOffset>
            </wp:positionV>
            <wp:extent cx="1687830" cy="2234565"/>
            <wp:effectExtent l="0" t="0" r="7620" b="0"/>
            <wp:wrapSquare wrapText="bothSides"/>
            <wp:docPr id="876720000" name="Picture 87672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0" name="Picture 876720000"/>
                    <pic:cNvPicPr/>
                  </pic:nvPicPr>
                  <pic:blipFill rotWithShape="1">
                    <a:blip r:embed="rId357" cstate="print">
                      <a:extLst>
                        <a:ext uri="{28A0092B-C50C-407E-A947-70E740481C1C}">
                          <a14:useLocalDpi xmlns:a14="http://schemas.microsoft.com/office/drawing/2010/main" val="0"/>
                        </a:ext>
                      </a:extLst>
                    </a:blip>
                    <a:srcRect l="54410" t="35119" r="14244" b="23400"/>
                    <a:stretch/>
                  </pic:blipFill>
                  <pic:spPr bwMode="auto">
                    <a:xfrm>
                      <a:off x="0" y="0"/>
                      <a:ext cx="1687830" cy="223456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0600" w:rsidRPr="00D6552D">
        <w:rPr>
          <w:rFonts w:ascii="Calibri" w:eastAsia="Calibri" w:hAnsi="Calibri" w:cs="Calibri"/>
          <w:color w:val="404040" w:themeColor="text1" w:themeTint="BF"/>
          <w:sz w:val="24"/>
          <w:lang w:val="en-AU" w:eastAsia="en-GB"/>
        </w:rPr>
        <w:t xml:space="preserve">They </w:t>
      </w:r>
      <w:r w:rsidR="000A786A">
        <w:rPr>
          <w:rFonts w:ascii="Calibri" w:eastAsia="Calibri" w:hAnsi="Calibri" w:cs="Calibri"/>
          <w:color w:val="404040" w:themeColor="text1" w:themeTint="BF"/>
          <w:sz w:val="24"/>
          <w:lang w:val="en-AU" w:eastAsia="en-GB"/>
        </w:rPr>
        <w:t>enable</w:t>
      </w:r>
      <w:r w:rsidR="00B55639" w:rsidRPr="00D6552D">
        <w:rPr>
          <w:rFonts w:ascii="Calibri" w:eastAsia="Calibri" w:hAnsi="Calibri" w:cs="Calibri"/>
          <w:color w:val="404040" w:themeColor="text1" w:themeTint="BF"/>
          <w:sz w:val="24"/>
          <w:lang w:val="en-AU" w:eastAsia="en-GB"/>
        </w:rPr>
        <w:t xml:space="preserve"> employees to </w:t>
      </w:r>
      <w:r w:rsidR="000209FA" w:rsidRPr="004B30CB">
        <w:rPr>
          <w:rFonts w:ascii="Calibri" w:eastAsia="Calibri" w:hAnsi="Calibri" w:cs="Calibri"/>
          <w:color w:val="404040" w:themeColor="text1" w:themeTint="BF"/>
          <w:sz w:val="24"/>
          <w:lang w:val="en-AU" w:eastAsia="en-GB"/>
        </w:rPr>
        <w:t xml:space="preserve">understand </w:t>
      </w:r>
      <w:r w:rsidR="000B70E7">
        <w:rPr>
          <w:rFonts w:ascii="Calibri" w:eastAsia="Calibri" w:hAnsi="Calibri" w:cs="Calibri"/>
          <w:color w:val="404040" w:themeColor="text1" w:themeTint="BF"/>
          <w:sz w:val="24"/>
          <w:lang w:val="en-AU" w:eastAsia="en-GB"/>
        </w:rPr>
        <w:t xml:space="preserve">and communicate better </w:t>
      </w:r>
      <w:r w:rsidR="00B55639" w:rsidRPr="00D6552D">
        <w:rPr>
          <w:rFonts w:ascii="Calibri" w:eastAsia="Calibri" w:hAnsi="Calibri" w:cs="Calibri"/>
          <w:color w:val="404040" w:themeColor="text1" w:themeTint="BF"/>
          <w:sz w:val="24"/>
          <w:lang w:val="en-AU" w:eastAsia="en-GB"/>
        </w:rPr>
        <w:t xml:space="preserve">with </w:t>
      </w:r>
      <w:proofErr w:type="spellStart"/>
      <w:r w:rsidR="000209FA" w:rsidRPr="004B30CB">
        <w:rPr>
          <w:rFonts w:ascii="Calibri" w:eastAsia="Calibri" w:hAnsi="Calibri" w:cs="Calibri"/>
          <w:color w:val="404040" w:themeColor="text1" w:themeTint="BF"/>
          <w:sz w:val="24"/>
          <w:lang w:val="en-AU" w:eastAsia="en-GB"/>
        </w:rPr>
        <w:t>coworkers</w:t>
      </w:r>
      <w:proofErr w:type="spellEnd"/>
      <w:r w:rsidR="000209FA" w:rsidRPr="004B30CB">
        <w:rPr>
          <w:rFonts w:ascii="Calibri" w:eastAsia="Calibri" w:hAnsi="Calibri" w:cs="Calibri"/>
          <w:color w:val="404040" w:themeColor="text1" w:themeTint="BF"/>
          <w:sz w:val="24"/>
          <w:lang w:val="en-AU" w:eastAsia="en-GB"/>
        </w:rPr>
        <w:t xml:space="preserve"> </w:t>
      </w:r>
      <w:r w:rsidR="000B70E7">
        <w:rPr>
          <w:rFonts w:ascii="Calibri" w:eastAsia="Calibri" w:hAnsi="Calibri" w:cs="Calibri"/>
          <w:color w:val="404040" w:themeColor="text1" w:themeTint="BF"/>
          <w:sz w:val="24"/>
          <w:lang w:val="en-AU" w:eastAsia="en-GB"/>
        </w:rPr>
        <w:t>who speak a different</w:t>
      </w:r>
      <w:r w:rsidR="00B55639" w:rsidRPr="00D6552D">
        <w:rPr>
          <w:rFonts w:ascii="Calibri" w:eastAsia="Calibri" w:hAnsi="Calibri" w:cs="Calibri"/>
          <w:color w:val="404040" w:themeColor="text1" w:themeTint="BF"/>
          <w:sz w:val="24"/>
          <w:lang w:val="en-AU" w:eastAsia="en-GB"/>
        </w:rPr>
        <w:t xml:space="preserve"> language</w:t>
      </w:r>
      <w:r w:rsidR="000B70E7">
        <w:rPr>
          <w:rFonts w:ascii="Calibri" w:eastAsia="Calibri" w:hAnsi="Calibri" w:cs="Calibri"/>
          <w:color w:val="404040" w:themeColor="text1" w:themeTint="BF"/>
          <w:sz w:val="24"/>
          <w:lang w:val="en-AU" w:eastAsia="en-GB"/>
        </w:rPr>
        <w:t xml:space="preserve">, </w:t>
      </w:r>
      <w:r w:rsidR="00B55639" w:rsidRPr="004B30CB">
        <w:rPr>
          <w:rFonts w:ascii="Calibri" w:eastAsia="Calibri" w:hAnsi="Calibri" w:cs="Calibri"/>
          <w:color w:val="404040" w:themeColor="text1" w:themeTint="BF"/>
          <w:sz w:val="24"/>
          <w:lang w:val="en-AU" w:eastAsia="en-GB"/>
        </w:rPr>
        <w:t>reduc</w:t>
      </w:r>
      <w:r w:rsidR="000B70E7">
        <w:rPr>
          <w:rFonts w:ascii="Calibri" w:eastAsia="Calibri" w:hAnsi="Calibri" w:cs="Calibri"/>
          <w:color w:val="404040" w:themeColor="text1" w:themeTint="BF"/>
          <w:sz w:val="24"/>
          <w:lang w:val="en-AU" w:eastAsia="en-GB"/>
        </w:rPr>
        <w:t>ing</w:t>
      </w:r>
      <w:r w:rsidR="00B55639" w:rsidRPr="004B30CB">
        <w:rPr>
          <w:rFonts w:ascii="Calibri" w:eastAsia="Calibri" w:hAnsi="Calibri" w:cs="Calibri"/>
          <w:color w:val="404040" w:themeColor="text1" w:themeTint="BF"/>
          <w:sz w:val="24"/>
          <w:lang w:val="en-AU" w:eastAsia="en-GB"/>
        </w:rPr>
        <w:t xml:space="preserve"> miscommunication</w:t>
      </w:r>
      <w:r w:rsidR="00B55639" w:rsidRPr="000209FA">
        <w:rPr>
          <w:rFonts w:ascii="Calibri" w:eastAsia="Calibri" w:hAnsi="Calibri" w:cs="Calibri"/>
          <w:color w:val="404040" w:themeColor="text1" w:themeTint="BF"/>
          <w:sz w:val="24"/>
          <w:lang w:val="en-AU" w:eastAsia="en-GB"/>
        </w:rPr>
        <w:t xml:space="preserve"> and foster</w:t>
      </w:r>
      <w:r w:rsidR="000B70E7">
        <w:rPr>
          <w:rFonts w:ascii="Calibri" w:eastAsia="Calibri" w:hAnsi="Calibri" w:cs="Calibri"/>
          <w:color w:val="404040" w:themeColor="text1" w:themeTint="BF"/>
          <w:sz w:val="24"/>
          <w:lang w:val="en-AU" w:eastAsia="en-GB"/>
        </w:rPr>
        <w:t>ing mutual</w:t>
      </w:r>
      <w:r w:rsidR="00B55639" w:rsidRPr="000209FA">
        <w:rPr>
          <w:rFonts w:ascii="Calibri" w:eastAsia="Calibri" w:hAnsi="Calibri" w:cs="Calibri"/>
          <w:color w:val="404040" w:themeColor="text1" w:themeTint="BF"/>
          <w:sz w:val="24"/>
          <w:lang w:val="en-AU" w:eastAsia="en-GB"/>
        </w:rPr>
        <w:t xml:space="preserve"> respect.</w:t>
      </w:r>
      <w:r w:rsidR="000B70E7">
        <w:rPr>
          <w:rFonts w:ascii="Calibri" w:eastAsia="Calibri" w:hAnsi="Calibri" w:cs="Calibri"/>
          <w:color w:val="404040" w:themeColor="text1" w:themeTint="BF"/>
          <w:sz w:val="24"/>
          <w:lang w:val="en-AU" w:eastAsia="en-GB"/>
        </w:rPr>
        <w:t xml:space="preserve"> </w:t>
      </w:r>
    </w:p>
    <w:p w14:paraId="7E360674" w14:textId="05E583E1" w:rsidR="000209FA" w:rsidRDefault="00B55639">
      <w:pPr>
        <w:pStyle w:val="ListParagraph"/>
        <w:numPr>
          <w:ilvl w:val="0"/>
          <w:numId w:val="59"/>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0125B7">
        <w:rPr>
          <w:rFonts w:ascii="Calibri" w:eastAsia="Calibri" w:hAnsi="Calibri" w:cs="Calibri"/>
          <w:color w:val="404040" w:themeColor="text1" w:themeTint="BF"/>
          <w:sz w:val="24"/>
          <w:lang w:val="en-AU" w:eastAsia="en-GB"/>
        </w:rPr>
        <w:t>They are useful when a conflict needs to be settled that might arise due to differences in language, whether oral or sign language.</w:t>
      </w:r>
    </w:p>
    <w:p w14:paraId="06363E2A" w14:textId="1CED510C" w:rsidR="00C50600" w:rsidRPr="00606B4F" w:rsidRDefault="00C50600">
      <w:pPr>
        <w:pStyle w:val="ListParagraph"/>
        <w:numPr>
          <w:ilvl w:val="0"/>
          <w:numId w:val="59"/>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They provide translations on a real-time basis</w:t>
      </w:r>
      <w:r w:rsidR="00E917CE" w:rsidRPr="00606B4F">
        <w:rPr>
          <w:rFonts w:ascii="Calibri" w:eastAsia="Calibri" w:hAnsi="Calibri" w:cs="Calibri"/>
          <w:color w:val="404040" w:themeColor="text1" w:themeTint="BF"/>
          <w:sz w:val="24"/>
          <w:lang w:val="en-AU" w:eastAsia="en-GB"/>
        </w:rPr>
        <w:t xml:space="preserve">. This </w:t>
      </w:r>
      <w:r w:rsidRPr="00606B4F">
        <w:rPr>
          <w:rFonts w:ascii="Calibri" w:eastAsia="Calibri" w:hAnsi="Calibri" w:cs="Calibri"/>
          <w:color w:val="404040" w:themeColor="text1" w:themeTint="BF"/>
          <w:sz w:val="24"/>
          <w:lang w:val="en-AU" w:eastAsia="en-GB"/>
        </w:rPr>
        <w:t>allow</w:t>
      </w:r>
      <w:r w:rsidR="00E917CE" w:rsidRPr="00606B4F">
        <w:rPr>
          <w:rFonts w:ascii="Calibri" w:eastAsia="Calibri" w:hAnsi="Calibri" w:cs="Calibri"/>
          <w:color w:val="404040" w:themeColor="text1" w:themeTint="BF"/>
          <w:sz w:val="24"/>
          <w:lang w:val="en-AU" w:eastAsia="en-GB"/>
        </w:rPr>
        <w:t>s</w:t>
      </w:r>
      <w:r w:rsidRPr="00606B4F">
        <w:rPr>
          <w:rFonts w:ascii="Calibri" w:eastAsia="Calibri" w:hAnsi="Calibri" w:cs="Calibri"/>
          <w:color w:val="404040" w:themeColor="text1" w:themeTint="BF"/>
          <w:sz w:val="24"/>
          <w:lang w:val="en-AU" w:eastAsia="en-GB"/>
        </w:rPr>
        <w:t xml:space="preserve"> </w:t>
      </w:r>
      <w:r w:rsidR="000125B7" w:rsidRPr="00606B4F">
        <w:rPr>
          <w:rFonts w:ascii="Calibri" w:eastAsia="Calibri" w:hAnsi="Calibri" w:cs="Calibri"/>
          <w:color w:val="404040" w:themeColor="text1" w:themeTint="BF"/>
          <w:sz w:val="24"/>
          <w:lang w:val="en-AU" w:eastAsia="en-GB"/>
        </w:rPr>
        <w:t>workers to respond in near-real-tim</w:t>
      </w:r>
      <w:r w:rsidR="00E917CE" w:rsidRPr="00606B4F">
        <w:rPr>
          <w:rFonts w:ascii="Calibri" w:eastAsia="Calibri" w:hAnsi="Calibri" w:cs="Calibri"/>
          <w:color w:val="404040" w:themeColor="text1" w:themeTint="BF"/>
          <w:sz w:val="24"/>
          <w:lang w:val="en-AU" w:eastAsia="en-GB"/>
        </w:rPr>
        <w:t>e and</w:t>
      </w:r>
      <w:r w:rsidR="000125B7" w:rsidRPr="00606B4F">
        <w:rPr>
          <w:rFonts w:ascii="Calibri" w:eastAsia="Calibri" w:hAnsi="Calibri" w:cs="Calibri"/>
          <w:color w:val="404040" w:themeColor="text1" w:themeTint="BF"/>
          <w:sz w:val="24"/>
          <w:lang w:val="en-AU" w:eastAsia="en-GB"/>
        </w:rPr>
        <w:t xml:space="preserve"> mak</w:t>
      </w:r>
      <w:r w:rsidR="00E917CE" w:rsidRPr="00606B4F">
        <w:rPr>
          <w:rFonts w:ascii="Calibri" w:eastAsia="Calibri" w:hAnsi="Calibri" w:cs="Calibri"/>
          <w:color w:val="404040" w:themeColor="text1" w:themeTint="BF"/>
          <w:sz w:val="24"/>
          <w:lang w:val="en-AU" w:eastAsia="en-GB"/>
        </w:rPr>
        <w:t>e</w:t>
      </w:r>
      <w:r w:rsidR="000125B7" w:rsidRPr="00606B4F">
        <w:rPr>
          <w:rFonts w:ascii="Calibri" w:eastAsia="Calibri" w:hAnsi="Calibri" w:cs="Calibri"/>
          <w:color w:val="404040" w:themeColor="text1" w:themeTint="BF"/>
          <w:sz w:val="24"/>
          <w:lang w:val="en-AU" w:eastAsia="en-GB"/>
        </w:rPr>
        <w:t xml:space="preserve"> their responses and reactions appear more genuine.</w:t>
      </w:r>
    </w:p>
    <w:p w14:paraId="2E211382" w14:textId="42027CE8" w:rsidR="001E68AA" w:rsidRDefault="00913F04" w:rsidP="000209FA">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On the other hand, </w:t>
      </w:r>
      <w:r w:rsidRPr="00D6552D">
        <w:rPr>
          <w:rFonts w:ascii="Calibri" w:eastAsia="Calibri" w:hAnsi="Calibri" w:cs="Calibri"/>
          <w:i/>
          <w:iCs/>
          <w:noProof/>
          <w:color w:val="404040" w:themeColor="text1" w:themeTint="BF"/>
          <w:sz w:val="24"/>
          <w:lang w:val="en-AU" w:eastAsia="en-GB"/>
        </w:rPr>
        <w:t>cultural interpretation</w:t>
      </w:r>
      <w:r w:rsidR="000125B7" w:rsidRPr="00D6552D">
        <w:rPr>
          <w:rFonts w:ascii="Calibri" w:eastAsia="Calibri" w:hAnsi="Calibri" w:cs="Calibri"/>
          <w:color w:val="404040" w:themeColor="text1" w:themeTint="BF"/>
          <w:sz w:val="24"/>
          <w:lang w:val="en-AU" w:eastAsia="en-GB"/>
        </w:rPr>
        <w:t xml:space="preserve"> is a process where an inter</w:t>
      </w:r>
      <w:r w:rsidR="001E68AA" w:rsidRPr="00D6552D">
        <w:rPr>
          <w:rFonts w:ascii="Calibri" w:eastAsia="Calibri" w:hAnsi="Calibri" w:cs="Calibri"/>
          <w:color w:val="404040" w:themeColor="text1" w:themeTint="BF"/>
          <w:sz w:val="24"/>
          <w:lang w:val="en-AU" w:eastAsia="en-GB"/>
        </w:rPr>
        <w:t>p</w:t>
      </w:r>
      <w:r w:rsidR="000125B7" w:rsidRPr="00D6552D">
        <w:rPr>
          <w:rFonts w:ascii="Calibri" w:eastAsia="Calibri" w:hAnsi="Calibri" w:cs="Calibri"/>
          <w:color w:val="404040" w:themeColor="text1" w:themeTint="BF"/>
          <w:sz w:val="24"/>
          <w:lang w:val="en-AU" w:eastAsia="en-GB"/>
        </w:rPr>
        <w:t xml:space="preserve">reter </w:t>
      </w:r>
      <w:r w:rsidR="001E68AA" w:rsidRPr="00D6552D">
        <w:rPr>
          <w:rFonts w:ascii="Calibri" w:eastAsia="Calibri" w:hAnsi="Calibri" w:cs="Calibri"/>
          <w:color w:val="404040" w:themeColor="text1" w:themeTint="BF"/>
          <w:sz w:val="24"/>
          <w:lang w:val="en-AU" w:eastAsia="en-GB"/>
        </w:rPr>
        <w:t xml:space="preserve">facilitates the exchange of ideas and information between people from </w:t>
      </w:r>
      <w:r w:rsidR="000209FA" w:rsidRPr="00D6552D">
        <w:rPr>
          <w:rFonts w:ascii="Calibri" w:eastAsia="Calibri" w:hAnsi="Calibri" w:cs="Calibri"/>
          <w:color w:val="404040" w:themeColor="text1" w:themeTint="BF"/>
          <w:sz w:val="24"/>
          <w:lang w:val="en-AU" w:eastAsia="en-GB"/>
        </w:rPr>
        <w:t xml:space="preserve">diverse </w:t>
      </w:r>
      <w:r w:rsidR="001E68AA" w:rsidRPr="00D6552D">
        <w:rPr>
          <w:rFonts w:ascii="Calibri" w:eastAsia="Calibri" w:hAnsi="Calibri" w:cs="Calibri"/>
          <w:color w:val="404040" w:themeColor="text1" w:themeTint="BF"/>
          <w:sz w:val="24"/>
          <w:lang w:val="en-AU" w:eastAsia="en-GB"/>
        </w:rPr>
        <w:t>backgrounds</w:t>
      </w:r>
      <w:r w:rsidR="001E68AA" w:rsidRPr="000209FA">
        <w:rPr>
          <w:rFonts w:ascii="Calibri" w:eastAsia="Calibri" w:hAnsi="Calibri" w:cs="Calibri"/>
          <w:color w:val="404040" w:themeColor="text1" w:themeTint="BF"/>
          <w:sz w:val="24"/>
          <w:lang w:val="en-AU" w:eastAsia="en-GB"/>
        </w:rPr>
        <w:t>.</w:t>
      </w:r>
      <w:r w:rsidR="001E68AA">
        <w:rPr>
          <w:rFonts w:ascii="Calibri" w:eastAsia="Calibri" w:hAnsi="Calibri" w:cs="Calibri"/>
          <w:color w:val="404040" w:themeColor="text1" w:themeTint="BF"/>
          <w:sz w:val="24"/>
          <w:lang w:val="en-AU" w:eastAsia="en-GB"/>
        </w:rPr>
        <w:t xml:space="preserve"> </w:t>
      </w:r>
      <w:r w:rsidR="00B55639" w:rsidRPr="00800C11">
        <w:rPr>
          <w:rFonts w:ascii="Calibri" w:eastAsia="Calibri" w:hAnsi="Calibri" w:cs="Calibri"/>
          <w:color w:val="404040" w:themeColor="text1" w:themeTint="BF"/>
          <w:sz w:val="24"/>
          <w:lang w:val="en-AU" w:eastAsia="en-GB"/>
        </w:rPr>
        <w:t xml:space="preserve">Cultural interpreters are </w:t>
      </w:r>
      <w:r w:rsidR="001E68AA">
        <w:rPr>
          <w:rFonts w:ascii="Calibri" w:eastAsia="Calibri" w:hAnsi="Calibri" w:cs="Calibri"/>
          <w:color w:val="404040" w:themeColor="text1" w:themeTint="BF"/>
          <w:sz w:val="24"/>
          <w:lang w:val="en-AU" w:eastAsia="en-GB"/>
        </w:rPr>
        <w:t>more ‘cultural experts’ than just interpreters</w:t>
      </w:r>
      <w:r w:rsidRPr="000209FA">
        <w:rPr>
          <w:rFonts w:ascii="Calibri" w:eastAsia="Calibri" w:hAnsi="Calibri" w:cs="Calibri"/>
          <w:color w:val="404040" w:themeColor="text1" w:themeTint="BF"/>
          <w:sz w:val="24"/>
          <w:lang w:val="en-AU" w:eastAsia="en-GB"/>
        </w:rPr>
        <w:t xml:space="preserve">. </w:t>
      </w:r>
      <w:r w:rsidRPr="00D6552D">
        <w:rPr>
          <w:rFonts w:ascii="Calibri" w:eastAsia="Calibri" w:hAnsi="Calibri" w:cs="Calibri"/>
          <w:color w:val="404040" w:themeColor="text1" w:themeTint="BF"/>
          <w:sz w:val="24"/>
          <w:lang w:val="en-AU" w:eastAsia="en-GB"/>
        </w:rPr>
        <w:t>T</w:t>
      </w:r>
      <w:r w:rsidR="001E68AA" w:rsidRPr="00D6552D">
        <w:rPr>
          <w:rFonts w:ascii="Calibri" w:eastAsia="Calibri" w:hAnsi="Calibri" w:cs="Calibri"/>
          <w:color w:val="404040" w:themeColor="text1" w:themeTint="BF"/>
          <w:sz w:val="24"/>
          <w:lang w:val="en-AU" w:eastAsia="en-GB"/>
        </w:rPr>
        <w:t xml:space="preserve">hey are </w:t>
      </w:r>
      <w:r w:rsidR="00B55639" w:rsidRPr="00D6552D">
        <w:rPr>
          <w:rFonts w:ascii="Calibri" w:eastAsia="Calibri" w:hAnsi="Calibri" w:cs="Calibri"/>
          <w:color w:val="404040" w:themeColor="text1" w:themeTint="BF"/>
          <w:sz w:val="24"/>
          <w:lang w:val="en-AU" w:eastAsia="en-GB"/>
        </w:rPr>
        <w:t xml:space="preserve">useful when employees or management </w:t>
      </w:r>
      <w:r w:rsidRPr="00D6552D">
        <w:rPr>
          <w:rFonts w:ascii="Calibri" w:eastAsia="Calibri" w:hAnsi="Calibri" w:cs="Calibri"/>
          <w:color w:val="404040" w:themeColor="text1" w:themeTint="BF"/>
          <w:sz w:val="24"/>
          <w:lang w:val="en-AU" w:eastAsia="en-GB"/>
        </w:rPr>
        <w:t>must</w:t>
      </w:r>
      <w:r w:rsidR="00B55639" w:rsidRPr="00D6552D">
        <w:rPr>
          <w:rFonts w:ascii="Calibri" w:eastAsia="Calibri" w:hAnsi="Calibri" w:cs="Calibri"/>
          <w:color w:val="404040" w:themeColor="text1" w:themeTint="BF"/>
          <w:sz w:val="24"/>
          <w:lang w:val="en-AU" w:eastAsia="en-GB"/>
        </w:rPr>
        <w:t xml:space="preserve"> become culturally sensitive to their clients or </w:t>
      </w:r>
      <w:proofErr w:type="spellStart"/>
      <w:r w:rsidR="00B55639" w:rsidRPr="00D6552D">
        <w:rPr>
          <w:rFonts w:ascii="Calibri" w:eastAsia="Calibri" w:hAnsi="Calibri" w:cs="Calibri"/>
          <w:color w:val="404040" w:themeColor="text1" w:themeTint="BF"/>
          <w:sz w:val="24"/>
          <w:lang w:val="en-AU" w:eastAsia="en-GB"/>
        </w:rPr>
        <w:t>coworkers</w:t>
      </w:r>
      <w:proofErr w:type="spellEnd"/>
      <w:r w:rsidR="00B55639" w:rsidRPr="00D6552D">
        <w:rPr>
          <w:rFonts w:ascii="Calibri" w:eastAsia="Calibri" w:hAnsi="Calibri" w:cs="Calibri"/>
          <w:color w:val="404040" w:themeColor="text1" w:themeTint="BF"/>
          <w:sz w:val="24"/>
          <w:lang w:val="en-AU" w:eastAsia="en-GB"/>
        </w:rPr>
        <w:t>.</w:t>
      </w:r>
      <w:r w:rsidR="00B55639" w:rsidRPr="000209FA">
        <w:rPr>
          <w:rFonts w:ascii="Calibri" w:eastAsia="Calibri" w:hAnsi="Calibri" w:cs="Calibri"/>
          <w:color w:val="404040" w:themeColor="text1" w:themeTint="BF"/>
          <w:sz w:val="24"/>
          <w:lang w:val="en-AU" w:eastAsia="en-GB"/>
        </w:rPr>
        <w:t xml:space="preserve"> Having</w:t>
      </w:r>
      <w:r w:rsidR="00B55639" w:rsidRPr="00800C11">
        <w:rPr>
          <w:rFonts w:ascii="Calibri" w:eastAsia="Calibri" w:hAnsi="Calibri" w:cs="Calibri"/>
          <w:color w:val="404040" w:themeColor="text1" w:themeTint="BF"/>
          <w:sz w:val="24"/>
          <w:lang w:val="en-AU" w:eastAsia="en-GB"/>
        </w:rPr>
        <w:t xml:space="preserve"> such interpreters </w:t>
      </w:r>
      <w:r w:rsidR="001E68AA">
        <w:rPr>
          <w:rFonts w:ascii="Calibri" w:eastAsia="Calibri" w:hAnsi="Calibri" w:cs="Calibri"/>
          <w:color w:val="404040" w:themeColor="text1" w:themeTint="BF"/>
          <w:sz w:val="24"/>
          <w:lang w:val="en-AU" w:eastAsia="en-GB"/>
        </w:rPr>
        <w:t>provides the following benefits:</w:t>
      </w:r>
    </w:p>
    <w:p w14:paraId="4AC6E7A6" w14:textId="6DB664D6" w:rsidR="001E68AA" w:rsidRDefault="001E68AA">
      <w:pPr>
        <w:pStyle w:val="ListParagraph"/>
        <w:numPr>
          <w:ilvl w:val="0"/>
          <w:numId w:val="60"/>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 xml:space="preserve">They assist workers and employers </w:t>
      </w:r>
      <w:r w:rsidR="00296A51">
        <w:rPr>
          <w:rFonts w:ascii="Calibri" w:eastAsia="Calibri" w:hAnsi="Calibri" w:cs="Calibri"/>
          <w:color w:val="404040" w:themeColor="text1" w:themeTint="BF"/>
          <w:sz w:val="24"/>
          <w:lang w:val="en-AU" w:eastAsia="en-GB"/>
        </w:rPr>
        <w:t>in becoming</w:t>
      </w:r>
      <w:r w:rsidR="00B55639" w:rsidRPr="001E68AA">
        <w:rPr>
          <w:rFonts w:ascii="Calibri" w:eastAsia="Calibri" w:hAnsi="Calibri" w:cs="Calibri"/>
          <w:color w:val="404040" w:themeColor="text1" w:themeTint="BF"/>
          <w:sz w:val="24"/>
          <w:lang w:val="en-AU" w:eastAsia="en-GB"/>
        </w:rPr>
        <w:t xml:space="preserve"> more aware of their own culture as well as the culture of others.</w:t>
      </w:r>
    </w:p>
    <w:p w14:paraId="47931C40" w14:textId="3130541A" w:rsidR="00B55639" w:rsidRDefault="00913F04">
      <w:pPr>
        <w:pStyle w:val="ListParagraph"/>
        <w:numPr>
          <w:ilvl w:val="0"/>
          <w:numId w:val="60"/>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As mediators, they can help everyone</w:t>
      </w:r>
      <w:r w:rsidR="00B55639" w:rsidRPr="001E68AA">
        <w:rPr>
          <w:rFonts w:ascii="Calibri" w:eastAsia="Calibri" w:hAnsi="Calibri" w:cs="Calibri"/>
          <w:color w:val="404040" w:themeColor="text1" w:themeTint="BF"/>
          <w:sz w:val="24"/>
          <w:lang w:val="en-AU" w:eastAsia="en-GB"/>
        </w:rPr>
        <w:t xml:space="preserve"> respect and accept other people outside their immediate culture</w:t>
      </w:r>
      <w:r w:rsidR="001E68AA">
        <w:rPr>
          <w:rFonts w:ascii="Calibri" w:eastAsia="Calibri" w:hAnsi="Calibri" w:cs="Calibri"/>
          <w:color w:val="404040" w:themeColor="text1" w:themeTint="BF"/>
          <w:sz w:val="24"/>
          <w:lang w:val="en-AU" w:eastAsia="en-GB"/>
        </w:rPr>
        <w:t>.</w:t>
      </w:r>
    </w:p>
    <w:p w14:paraId="4D57260D" w14:textId="261724CA" w:rsidR="001E68AA" w:rsidRPr="00D6552D" w:rsidRDefault="001E68AA">
      <w:pPr>
        <w:pStyle w:val="ListParagraph"/>
        <w:numPr>
          <w:ilvl w:val="0"/>
          <w:numId w:val="60"/>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They can account for and prevent unexpected differences in meaning and connotation that may arise during the conversation.</w:t>
      </w:r>
    </w:p>
    <w:p w14:paraId="5722CC5C" w14:textId="747E967C" w:rsidR="001E68AA" w:rsidRPr="00606B4F" w:rsidRDefault="001E68AA">
      <w:pPr>
        <w:pStyle w:val="ListParagraph"/>
        <w:numPr>
          <w:ilvl w:val="0"/>
          <w:numId w:val="60"/>
        </w:numPr>
        <w:spacing w:after="120" w:line="276" w:lineRule="auto"/>
        <w:ind w:left="714" w:right="0" w:hanging="357"/>
        <w:contextualSpacing w:val="0"/>
        <w:jc w:val="both"/>
        <w:rPr>
          <w:rFonts w:ascii="Calibri" w:eastAsia="Calibri" w:hAnsi="Calibri" w:cs="Calibri"/>
          <w:color w:val="404040" w:themeColor="text1" w:themeTint="BF"/>
          <w:sz w:val="24"/>
          <w:lang w:val="en-AU" w:eastAsia="en-GB"/>
        </w:rPr>
      </w:pPr>
      <w:r w:rsidRPr="00606B4F">
        <w:rPr>
          <w:rFonts w:ascii="Calibri" w:eastAsia="Calibri" w:hAnsi="Calibri" w:cs="Calibri"/>
          <w:color w:val="404040" w:themeColor="text1" w:themeTint="BF"/>
          <w:sz w:val="24"/>
          <w:lang w:val="en-AU" w:eastAsia="en-GB"/>
        </w:rPr>
        <w:t xml:space="preserve">They can </w:t>
      </w:r>
      <w:r w:rsidR="00913F04" w:rsidRPr="00606B4F">
        <w:rPr>
          <w:rFonts w:ascii="Calibri" w:eastAsia="Calibri" w:hAnsi="Calibri" w:cs="Calibri"/>
          <w:color w:val="404040" w:themeColor="text1" w:themeTint="BF"/>
          <w:sz w:val="24"/>
          <w:lang w:val="en-AU" w:eastAsia="en-GB"/>
        </w:rPr>
        <w:t>explain</w:t>
      </w:r>
      <w:r w:rsidR="00296A51" w:rsidRPr="00606B4F">
        <w:rPr>
          <w:rFonts w:ascii="Calibri" w:eastAsia="Calibri" w:hAnsi="Calibri" w:cs="Calibri"/>
          <w:color w:val="404040" w:themeColor="text1" w:themeTint="BF"/>
          <w:sz w:val="24"/>
          <w:lang w:val="en-AU" w:eastAsia="en-GB"/>
        </w:rPr>
        <w:t xml:space="preserve"> </w:t>
      </w:r>
      <w:r w:rsidRPr="00606B4F">
        <w:rPr>
          <w:rFonts w:ascii="Calibri" w:eastAsia="Calibri" w:hAnsi="Calibri" w:cs="Calibri"/>
          <w:color w:val="404040" w:themeColor="text1" w:themeTint="BF"/>
          <w:sz w:val="24"/>
          <w:lang w:val="en-AU" w:eastAsia="en-GB"/>
        </w:rPr>
        <w:t>why things are as they are</w:t>
      </w:r>
      <w:r w:rsidR="00A07BC1" w:rsidRPr="00606B4F">
        <w:rPr>
          <w:rFonts w:ascii="Calibri" w:eastAsia="Calibri" w:hAnsi="Calibri" w:cs="Calibri"/>
          <w:color w:val="404040" w:themeColor="text1" w:themeTint="BF"/>
          <w:sz w:val="24"/>
          <w:lang w:val="en-AU" w:eastAsia="en-GB"/>
        </w:rPr>
        <w:t>. T</w:t>
      </w:r>
      <w:r w:rsidRPr="00606B4F">
        <w:rPr>
          <w:rFonts w:ascii="Calibri" w:eastAsia="Calibri" w:hAnsi="Calibri" w:cs="Calibri"/>
          <w:color w:val="404040" w:themeColor="text1" w:themeTint="BF"/>
          <w:sz w:val="24"/>
          <w:lang w:val="en-AU" w:eastAsia="en-GB"/>
        </w:rPr>
        <w:t xml:space="preserve">heir knowledge of culture lets them explain </w:t>
      </w:r>
      <w:r w:rsidR="000209FA">
        <w:rPr>
          <w:rFonts w:ascii="Calibri" w:eastAsia="Calibri" w:hAnsi="Calibri" w:cs="Calibri"/>
          <w:color w:val="404040" w:themeColor="text1" w:themeTint="BF"/>
          <w:sz w:val="24"/>
          <w:lang w:val="en-AU" w:eastAsia="en-GB"/>
        </w:rPr>
        <w:t>to all parties in an understandable and satisfactory way</w:t>
      </w:r>
      <w:r w:rsidRPr="00606B4F">
        <w:rPr>
          <w:rFonts w:ascii="Calibri" w:eastAsia="Calibri" w:hAnsi="Calibri" w:cs="Calibri"/>
          <w:color w:val="404040" w:themeColor="text1" w:themeTint="BF"/>
          <w:sz w:val="24"/>
          <w:lang w:val="en-AU" w:eastAsia="en-GB"/>
        </w:rPr>
        <w:t>.</w:t>
      </w:r>
    </w:p>
    <w:p w14:paraId="71AFA4F4" w14:textId="5D01B114" w:rsidR="00B55639" w:rsidRPr="00800C11" w:rsidRDefault="00B55639" w:rsidP="000209FA">
      <w:pPr>
        <w:spacing w:after="120" w:line="276" w:lineRule="auto"/>
        <w:ind w:left="0" w:right="0" w:firstLine="0"/>
        <w:jc w:val="both"/>
        <w:rPr>
          <w:rFonts w:ascii="Calibri" w:eastAsia="Calibri" w:hAnsi="Calibri" w:cs="Calibri"/>
          <w:color w:val="404040" w:themeColor="text1" w:themeTint="BF"/>
          <w:sz w:val="24"/>
          <w:lang w:val="en-AU" w:eastAsia="en-GB"/>
        </w:rPr>
      </w:pPr>
      <w:r w:rsidRPr="005911C1">
        <w:rPr>
          <w:rFonts w:ascii="Calibri" w:eastAsia="Calibri" w:hAnsi="Calibri" w:cs="Calibri"/>
          <w:i/>
          <w:iCs/>
          <w:color w:val="404040" w:themeColor="text1" w:themeTint="BF"/>
          <w:sz w:val="24"/>
          <w:lang w:val="en-AU" w:eastAsia="en-GB"/>
        </w:rPr>
        <w:t>Visual resources</w:t>
      </w:r>
      <w:r w:rsidRPr="00800C11">
        <w:rPr>
          <w:rFonts w:ascii="Calibri" w:eastAsia="Calibri" w:hAnsi="Calibri" w:cs="Calibri"/>
          <w:color w:val="404040" w:themeColor="text1" w:themeTint="BF"/>
          <w:sz w:val="24"/>
          <w:lang w:val="en-AU" w:eastAsia="en-GB"/>
        </w:rPr>
        <w:t xml:space="preserve"> </w:t>
      </w:r>
      <w:r w:rsidR="001E68AA">
        <w:rPr>
          <w:rFonts w:ascii="Calibri" w:eastAsia="Calibri" w:hAnsi="Calibri" w:cs="Calibri"/>
          <w:color w:val="404040" w:themeColor="text1" w:themeTint="BF"/>
          <w:sz w:val="24"/>
          <w:lang w:val="en-AU" w:eastAsia="en-GB"/>
        </w:rPr>
        <w:t xml:space="preserve">are used by interpreters and ordinary workers in the workplace. They </w:t>
      </w:r>
      <w:r w:rsidRPr="00800C11">
        <w:rPr>
          <w:rFonts w:ascii="Calibri" w:eastAsia="Calibri" w:hAnsi="Calibri" w:cs="Calibri"/>
          <w:color w:val="404040" w:themeColor="text1" w:themeTint="BF"/>
          <w:sz w:val="24"/>
          <w:lang w:val="en-AU" w:eastAsia="en-GB"/>
        </w:rPr>
        <w:t>help make everyone from other cultures feel represented and recognised. This gives them the feeling of ownership a</w:t>
      </w:r>
      <w:r w:rsidR="00913F04">
        <w:rPr>
          <w:rFonts w:ascii="Calibri" w:eastAsia="Calibri" w:hAnsi="Calibri" w:cs="Calibri"/>
          <w:color w:val="404040" w:themeColor="text1" w:themeTint="BF"/>
          <w:sz w:val="24"/>
          <w:lang w:val="en-AU" w:eastAsia="en-GB"/>
        </w:rPr>
        <w:t>nd an acknowledgement that their</w:t>
      </w:r>
      <w:r w:rsidRPr="00800C11">
        <w:rPr>
          <w:rFonts w:ascii="Calibri" w:eastAsia="Calibri" w:hAnsi="Calibri" w:cs="Calibri"/>
          <w:color w:val="404040" w:themeColor="text1" w:themeTint="BF"/>
          <w:sz w:val="24"/>
          <w:lang w:val="en-AU" w:eastAsia="en-GB"/>
        </w:rPr>
        <w:t xml:space="preserve"> culture matters. Visuals and other imageries </w:t>
      </w:r>
      <w:r w:rsidR="001E68AA">
        <w:rPr>
          <w:rFonts w:ascii="Calibri" w:eastAsia="Calibri" w:hAnsi="Calibri" w:cs="Calibri"/>
          <w:color w:val="404040" w:themeColor="text1" w:themeTint="BF"/>
          <w:sz w:val="24"/>
          <w:lang w:val="en-AU" w:eastAsia="en-GB"/>
        </w:rPr>
        <w:t xml:space="preserve">turn complex information into easy-to-understand visual symbols and representations. </w:t>
      </w:r>
      <w:r w:rsidR="000209FA">
        <w:rPr>
          <w:rFonts w:ascii="Calibri" w:eastAsia="Calibri" w:hAnsi="Calibri" w:cs="Calibri"/>
          <w:color w:val="404040" w:themeColor="text1" w:themeTint="BF"/>
          <w:sz w:val="24"/>
          <w:lang w:val="en-AU" w:eastAsia="en-GB"/>
        </w:rPr>
        <w:t>Depending on the language barrier you must overcome, you may or may not need to use visual resources</w:t>
      </w:r>
      <w:r w:rsidR="005911C1">
        <w:rPr>
          <w:rFonts w:ascii="Calibri" w:eastAsia="Calibri" w:hAnsi="Calibri" w:cs="Calibri"/>
          <w:color w:val="404040" w:themeColor="text1" w:themeTint="BF"/>
          <w:sz w:val="24"/>
          <w:lang w:val="en-AU" w:eastAsia="en-GB"/>
        </w:rPr>
        <w:t>.</w:t>
      </w:r>
    </w:p>
    <w:p w14:paraId="7A581F72" w14:textId="78363B1D" w:rsidR="005911C1" w:rsidRDefault="005911C1" w:rsidP="008C1076">
      <w:pPr>
        <w:spacing w:after="120" w:line="276" w:lineRule="auto"/>
        <w:ind w:left="0" w:right="0" w:firstLine="0"/>
        <w:rPr>
          <w:rFonts w:ascii="Calibri" w:eastAsia="Calibri" w:hAnsi="Calibri" w:cs="Calibri"/>
          <w:b/>
          <w:bCs/>
          <w:color w:val="404040" w:themeColor="text1" w:themeTint="BF"/>
          <w:sz w:val="24"/>
          <w:lang w:val="en-AU" w:eastAsia="en-GB"/>
        </w:rPr>
      </w:pPr>
      <w:r>
        <w:rPr>
          <w:rFonts w:ascii="Calibri" w:eastAsia="Calibri" w:hAnsi="Calibri" w:cs="Calibri"/>
          <w:b/>
          <w:bCs/>
          <w:color w:val="404040" w:themeColor="text1" w:themeTint="BF"/>
          <w:sz w:val="24"/>
          <w:lang w:val="en-AU" w:eastAsia="en-GB"/>
        </w:rPr>
        <w:br w:type="page"/>
      </w:r>
    </w:p>
    <w:p w14:paraId="21BB4D87" w14:textId="77777777" w:rsidR="00B55639" w:rsidRPr="00800C11" w:rsidRDefault="00B55639" w:rsidP="0019346C">
      <w:pPr>
        <w:spacing w:after="120" w:line="276" w:lineRule="auto"/>
        <w:ind w:left="0" w:right="0" w:firstLine="0"/>
        <w:jc w:val="both"/>
        <w:rPr>
          <w:rFonts w:ascii="Calibri" w:eastAsia="Calibri" w:hAnsi="Calibri" w:cs="Calibri"/>
          <w:b/>
          <w:bCs/>
          <w:color w:val="404040" w:themeColor="text1" w:themeTint="BF"/>
          <w:sz w:val="24"/>
          <w:lang w:val="en-AU" w:eastAsia="en-GB"/>
        </w:rPr>
      </w:pPr>
      <w:r w:rsidRPr="00800C11">
        <w:rPr>
          <w:rFonts w:ascii="Calibri" w:eastAsia="Calibri" w:hAnsi="Calibri" w:cs="Calibri"/>
          <w:b/>
          <w:bCs/>
          <w:color w:val="404040" w:themeColor="text1" w:themeTint="BF"/>
          <w:sz w:val="24"/>
          <w:lang w:val="en-AU" w:eastAsia="en-GB"/>
        </w:rPr>
        <w:lastRenderedPageBreak/>
        <w:t>Assess Language Needs</w:t>
      </w:r>
    </w:p>
    <w:p w14:paraId="54737291" w14:textId="24F3407B" w:rsidR="00B55639" w:rsidRDefault="005911C1" w:rsidP="0019346C">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color w:val="404040" w:themeColor="text1" w:themeTint="BF"/>
          <w:sz w:val="24"/>
          <w:lang w:val="en-AU" w:eastAsia="en-GB"/>
        </w:rPr>
        <w:t xml:space="preserve">Before requesting the help of an interpreter, it is important </w:t>
      </w:r>
      <w:r w:rsidR="0019346C">
        <w:rPr>
          <w:rFonts w:ascii="Calibri" w:eastAsia="Calibri" w:hAnsi="Calibri" w:cs="Calibri"/>
          <w:color w:val="404040" w:themeColor="text1" w:themeTint="BF"/>
          <w:sz w:val="24"/>
          <w:lang w:val="en-AU" w:eastAsia="en-GB"/>
        </w:rPr>
        <w:t>first to</w:t>
      </w:r>
      <w:r>
        <w:rPr>
          <w:rFonts w:ascii="Calibri" w:eastAsia="Calibri" w:hAnsi="Calibri" w:cs="Calibri"/>
          <w:color w:val="404040" w:themeColor="text1" w:themeTint="BF"/>
          <w:sz w:val="24"/>
          <w:lang w:val="en-AU" w:eastAsia="en-GB"/>
        </w:rPr>
        <w:t xml:space="preserve"> assess the actual language needs of your client. </w:t>
      </w:r>
      <w:r w:rsidR="00B55639" w:rsidRPr="00800C11">
        <w:rPr>
          <w:rFonts w:ascii="Calibri" w:eastAsia="Calibri" w:hAnsi="Calibri" w:cs="Calibri"/>
          <w:color w:val="404040" w:themeColor="text1" w:themeTint="BF"/>
          <w:sz w:val="24"/>
          <w:lang w:val="en-AU" w:eastAsia="en-GB"/>
        </w:rPr>
        <w:t xml:space="preserve">To </w:t>
      </w:r>
      <w:r>
        <w:rPr>
          <w:rFonts w:ascii="Calibri" w:eastAsia="Calibri" w:hAnsi="Calibri" w:cs="Calibri"/>
          <w:color w:val="404040" w:themeColor="text1" w:themeTint="BF"/>
          <w:sz w:val="24"/>
          <w:lang w:val="en-AU" w:eastAsia="en-GB"/>
        </w:rPr>
        <w:t xml:space="preserve">do this, </w:t>
      </w:r>
      <w:r w:rsidR="00B55639" w:rsidRPr="00800C11">
        <w:rPr>
          <w:rFonts w:ascii="Calibri" w:eastAsia="Calibri" w:hAnsi="Calibri" w:cs="Calibri"/>
          <w:color w:val="404040" w:themeColor="text1" w:themeTint="BF"/>
          <w:sz w:val="24"/>
          <w:lang w:val="en-AU" w:eastAsia="en-GB"/>
        </w:rPr>
        <w:t>you must</w:t>
      </w:r>
      <w:r w:rsidR="0019346C">
        <w:rPr>
          <w:rFonts w:ascii="Calibri" w:eastAsia="Calibri" w:hAnsi="Calibri" w:cs="Calibri"/>
          <w:color w:val="404040" w:themeColor="text1" w:themeTint="BF"/>
          <w:sz w:val="24"/>
          <w:lang w:val="en-AU" w:eastAsia="en-GB"/>
        </w:rPr>
        <w:t xml:space="preserve"> do the following</w:t>
      </w:r>
      <w:r w:rsidR="00B55639" w:rsidRPr="00800C11">
        <w:rPr>
          <w:rFonts w:ascii="Calibri" w:eastAsia="Calibri" w:hAnsi="Calibri" w:cs="Calibri"/>
          <w:color w:val="404040" w:themeColor="text1" w:themeTint="BF"/>
          <w:sz w:val="24"/>
          <w:lang w:val="en-AU" w:eastAsia="en-GB"/>
        </w:rPr>
        <w:t>:</w:t>
      </w:r>
    </w:p>
    <w:p w14:paraId="041C0484" w14:textId="2B02B8F3" w:rsidR="0019346C" w:rsidRPr="00800C11" w:rsidRDefault="0019346C" w:rsidP="0019346C">
      <w:pPr>
        <w:spacing w:after="120" w:line="276" w:lineRule="auto"/>
        <w:ind w:left="0" w:right="0" w:firstLine="0"/>
        <w:jc w:val="both"/>
        <w:rPr>
          <w:rFonts w:ascii="Calibri" w:eastAsia="Calibri" w:hAnsi="Calibri" w:cs="Calibri"/>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227DFCCC" wp14:editId="2D155F7C">
            <wp:extent cx="5676900" cy="2529840"/>
            <wp:effectExtent l="38100" t="0" r="19050" b="3810"/>
            <wp:docPr id="876720005" name="Diagram 8767200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8" r:lo="rId359" r:qs="rId360" r:cs="rId361"/>
              </a:graphicData>
            </a:graphic>
          </wp:inline>
        </w:drawing>
      </w:r>
    </w:p>
    <w:p w14:paraId="37176977" w14:textId="5212091C" w:rsidR="00B55639" w:rsidRPr="00800C11" w:rsidRDefault="00913F04" w:rsidP="008C1076">
      <w:pPr>
        <w:spacing w:after="120" w:line="276" w:lineRule="auto"/>
        <w:ind w:left="0" w:right="0" w:firstLine="0"/>
        <w:jc w:val="both"/>
        <w:rPr>
          <w:rFonts w:ascii="Calibri" w:eastAsia="Calibri" w:hAnsi="Calibri" w:cs="Calibri"/>
          <w:color w:val="404040" w:themeColor="text1" w:themeTint="BF"/>
          <w:sz w:val="24"/>
          <w:lang w:val="en-AU" w:eastAsia="en-GB"/>
        </w:rPr>
      </w:pPr>
      <w:r w:rsidRPr="00D6552D">
        <w:rPr>
          <w:rFonts w:ascii="Calibri" w:eastAsia="Calibri" w:hAnsi="Calibri" w:cs="Calibri"/>
          <w:color w:val="404040" w:themeColor="text1" w:themeTint="BF"/>
          <w:sz w:val="24"/>
          <w:lang w:val="en-AU" w:eastAsia="en-GB"/>
        </w:rPr>
        <w:t>A wide assortment of multicultural service providers throughout Australia</w:t>
      </w:r>
      <w:r w:rsidR="00B55639" w:rsidRPr="00D6552D">
        <w:rPr>
          <w:rFonts w:ascii="Calibri" w:eastAsia="Calibri" w:hAnsi="Calibri" w:cs="Calibri"/>
          <w:color w:val="404040" w:themeColor="text1" w:themeTint="BF"/>
          <w:sz w:val="24"/>
          <w:lang w:val="en-AU" w:eastAsia="en-GB"/>
        </w:rPr>
        <w:t xml:space="preserve"> assist migrants and refugee communities in connecting</w:t>
      </w:r>
      <w:r w:rsidR="005911C1" w:rsidRPr="00D6552D">
        <w:rPr>
          <w:rFonts w:ascii="Calibri" w:eastAsia="Calibri" w:hAnsi="Calibri" w:cs="Calibri"/>
          <w:color w:val="404040" w:themeColor="text1" w:themeTint="BF"/>
          <w:sz w:val="24"/>
          <w:lang w:val="en-AU" w:eastAsia="en-GB"/>
        </w:rPr>
        <w:t xml:space="preserve"> with others.</w:t>
      </w:r>
      <w:r w:rsidR="00B55639" w:rsidRPr="00D6552D">
        <w:rPr>
          <w:rFonts w:ascii="Calibri" w:eastAsia="Calibri" w:hAnsi="Calibri" w:cs="Calibri"/>
          <w:color w:val="404040" w:themeColor="text1" w:themeTint="BF"/>
          <w:sz w:val="24"/>
          <w:lang w:val="en-AU" w:eastAsia="en-GB"/>
        </w:rPr>
        <w:t xml:space="preserve"> </w:t>
      </w:r>
      <w:r w:rsidR="0019346C" w:rsidRPr="0019346C">
        <w:rPr>
          <w:rFonts w:ascii="Calibri" w:eastAsia="Calibri" w:hAnsi="Calibri" w:cs="Calibri"/>
          <w:color w:val="404040" w:themeColor="text1" w:themeTint="BF"/>
          <w:sz w:val="24"/>
          <w:lang w:val="en-AU" w:eastAsia="en-GB"/>
        </w:rPr>
        <w:t xml:space="preserve">These service providers include community </w:t>
      </w:r>
      <w:proofErr w:type="spellStart"/>
      <w:r w:rsidR="0019346C" w:rsidRPr="0019346C">
        <w:rPr>
          <w:rFonts w:ascii="Calibri" w:eastAsia="Calibri" w:hAnsi="Calibri" w:cs="Calibri"/>
          <w:color w:val="404040" w:themeColor="text1" w:themeTint="BF"/>
          <w:sz w:val="24"/>
          <w:lang w:val="en-AU" w:eastAsia="en-GB"/>
        </w:rPr>
        <w:t>nonprofit</w:t>
      </w:r>
      <w:proofErr w:type="spellEnd"/>
      <w:r w:rsidR="0019346C" w:rsidRPr="0019346C">
        <w:rPr>
          <w:rFonts w:ascii="Calibri" w:eastAsia="Calibri" w:hAnsi="Calibri" w:cs="Calibri"/>
          <w:color w:val="404040" w:themeColor="text1" w:themeTint="BF"/>
          <w:sz w:val="24"/>
          <w:lang w:val="en-AU" w:eastAsia="en-GB"/>
        </w:rPr>
        <w:t xml:space="preserve"> organisations in the local community and state multicultural government services. They can provide a range of support, depending on your organisation’s needs. Each state also has a website to access information about services and organisations.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75"/>
        <w:gridCol w:w="6141"/>
      </w:tblGrid>
      <w:tr w:rsidR="003C685F" w14:paraId="2CCD23D1" w14:textId="77777777" w:rsidTr="00AD774E">
        <w:tc>
          <w:tcPr>
            <w:tcW w:w="2875" w:type="dxa"/>
            <w:shd w:val="clear" w:color="auto" w:fill="FF595E"/>
          </w:tcPr>
          <w:p w14:paraId="184995BF" w14:textId="3D6A92F2" w:rsidR="003C685F" w:rsidRPr="005D49BF" w:rsidRDefault="003C685F" w:rsidP="008C1076">
            <w:pPr>
              <w:spacing w:after="120" w:line="276" w:lineRule="auto"/>
              <w:ind w:left="0" w:right="0" w:firstLine="0"/>
              <w:jc w:val="center"/>
              <w:rPr>
                <w:rFonts w:ascii="Calibri" w:eastAsia="Calibri" w:hAnsi="Calibri" w:cs="Calibri"/>
                <w:b/>
                <w:bCs/>
                <w:color w:val="FFFFFF" w:themeColor="background1"/>
                <w:lang w:val="en-AU" w:eastAsia="en-GB"/>
              </w:rPr>
            </w:pPr>
            <w:r w:rsidRPr="005D49BF">
              <w:rPr>
                <w:rFonts w:ascii="Calibri" w:eastAsia="Calibri" w:hAnsi="Calibri" w:cs="Calibri"/>
                <w:b/>
                <w:bCs/>
                <w:color w:val="FFFFFF" w:themeColor="background1"/>
                <w:lang w:val="en-AU" w:eastAsia="en-GB"/>
              </w:rPr>
              <w:t>State/Territory</w:t>
            </w:r>
          </w:p>
        </w:tc>
        <w:tc>
          <w:tcPr>
            <w:tcW w:w="6141" w:type="dxa"/>
            <w:shd w:val="clear" w:color="auto" w:fill="FF595E"/>
          </w:tcPr>
          <w:p w14:paraId="5A027EF3" w14:textId="74931706" w:rsidR="003C685F" w:rsidRPr="005D49BF" w:rsidRDefault="003C685F" w:rsidP="008C1076">
            <w:pPr>
              <w:spacing w:after="120" w:line="276" w:lineRule="auto"/>
              <w:ind w:left="0" w:right="0" w:firstLine="0"/>
              <w:jc w:val="center"/>
              <w:rPr>
                <w:rFonts w:ascii="Calibri" w:eastAsia="Calibri" w:hAnsi="Calibri" w:cs="Calibri"/>
                <w:b/>
                <w:bCs/>
                <w:color w:val="FFFFFF" w:themeColor="background1"/>
                <w:lang w:val="en-AU" w:eastAsia="en-GB"/>
              </w:rPr>
            </w:pPr>
            <w:r w:rsidRPr="005D49BF">
              <w:rPr>
                <w:rFonts w:ascii="Calibri" w:eastAsia="Calibri" w:hAnsi="Calibri" w:cs="Calibri"/>
                <w:b/>
                <w:bCs/>
                <w:color w:val="FFFFFF" w:themeColor="background1"/>
                <w:lang w:val="en-AU" w:eastAsia="en-GB"/>
              </w:rPr>
              <w:t>Multicultural Support Agencies</w:t>
            </w:r>
          </w:p>
        </w:tc>
      </w:tr>
      <w:tr w:rsidR="003C685F" w:rsidRPr="008A57AD" w14:paraId="0FB42EAB" w14:textId="77777777" w:rsidTr="00AD774E">
        <w:tc>
          <w:tcPr>
            <w:tcW w:w="2875" w:type="dxa"/>
            <w:vAlign w:val="center"/>
          </w:tcPr>
          <w:p w14:paraId="1096A33E" w14:textId="71A70BE0" w:rsidR="003C685F" w:rsidRPr="008A57AD" w:rsidRDefault="003C685F" w:rsidP="005F6219">
            <w:pPr>
              <w:spacing w:after="120" w:line="276" w:lineRule="auto"/>
              <w:ind w:left="0" w:right="0" w:firstLine="0"/>
              <w:jc w:val="center"/>
              <w:rPr>
                <w:rFonts w:ascii="Calibri" w:eastAsia="Calibri" w:hAnsi="Calibri" w:cs="Calibri"/>
                <w:color w:val="404040" w:themeColor="text1" w:themeTint="BF"/>
                <w:lang w:val="en-AU" w:eastAsia="en-GB"/>
              </w:rPr>
            </w:pPr>
            <w:r w:rsidRPr="008A57AD">
              <w:rPr>
                <w:rFonts w:ascii="Calibri" w:eastAsia="Calibri" w:hAnsi="Calibri" w:cs="Calibri"/>
                <w:color w:val="404040" w:themeColor="text1" w:themeTint="BF"/>
                <w:lang w:val="en-AU" w:eastAsia="en-GB"/>
              </w:rPr>
              <w:t>Northern Territory (NT)</w:t>
            </w:r>
          </w:p>
        </w:tc>
        <w:tc>
          <w:tcPr>
            <w:tcW w:w="6141" w:type="dxa"/>
            <w:vAlign w:val="center"/>
          </w:tcPr>
          <w:p w14:paraId="7E013752" w14:textId="18F465C5" w:rsidR="003C685F" w:rsidRPr="005F6219" w:rsidRDefault="000027B9" w:rsidP="005F6219">
            <w:pPr>
              <w:spacing w:after="120" w:line="276" w:lineRule="auto"/>
              <w:ind w:left="0" w:right="0" w:firstLine="0"/>
              <w:jc w:val="center"/>
              <w:rPr>
                <w:rFonts w:ascii="Calibri" w:eastAsia="Calibri" w:hAnsi="Calibri" w:cs="Calibri"/>
                <w:color w:val="2E74B5" w:themeColor="accent5" w:themeShade="BF"/>
                <w:lang w:val="en-AU" w:eastAsia="en-GB" w:bidi="en-US"/>
              </w:rPr>
            </w:pPr>
            <w:hyperlink r:id="rId363" w:history="1">
              <w:r w:rsidR="005F6219" w:rsidRPr="00D6552D">
                <w:rPr>
                  <w:rStyle w:val="Hyperlink"/>
                  <w:color w:val="2E74B5" w:themeColor="accent5" w:themeShade="BF"/>
                  <w:u w:val="none"/>
                </w:rPr>
                <w:t xml:space="preserve">Contact a </w:t>
              </w:r>
              <w:r w:rsidR="005F6219" w:rsidRPr="005F6219">
                <w:rPr>
                  <w:rStyle w:val="Hyperlink"/>
                  <w:rFonts w:ascii="Calibri" w:eastAsia="Calibri" w:hAnsi="Calibri" w:cs="Calibri"/>
                  <w:color w:val="2E74B5" w:themeColor="accent5" w:themeShade="BF"/>
                  <w:u w:val="none"/>
                  <w:lang w:val="en-AU" w:eastAsia="en-GB" w:bidi="en-US"/>
                </w:rPr>
                <w:t>multicultural s</w:t>
              </w:r>
              <w:r w:rsidR="005F6219" w:rsidRPr="00D6552D">
                <w:rPr>
                  <w:rStyle w:val="Hyperlink"/>
                  <w:rFonts w:ascii="Calibri" w:eastAsia="Calibri" w:hAnsi="Calibri" w:cs="Calibri"/>
                  <w:color w:val="2E74B5" w:themeColor="accent5" w:themeShade="BF"/>
                  <w:u w:val="none"/>
                  <w:lang w:val="en-AU" w:eastAsia="en-GB" w:bidi="en-US"/>
                </w:rPr>
                <w:t>ervice</w:t>
              </w:r>
            </w:hyperlink>
          </w:p>
        </w:tc>
      </w:tr>
      <w:tr w:rsidR="003C685F" w:rsidRPr="008A57AD" w14:paraId="100F53BD" w14:textId="77777777" w:rsidTr="00AD774E">
        <w:tc>
          <w:tcPr>
            <w:tcW w:w="2875" w:type="dxa"/>
            <w:vAlign w:val="center"/>
          </w:tcPr>
          <w:p w14:paraId="54E3E636" w14:textId="249AFF54" w:rsidR="003C685F" w:rsidRPr="008A57AD" w:rsidRDefault="003C685F" w:rsidP="005F6219">
            <w:pPr>
              <w:spacing w:after="120" w:line="276" w:lineRule="auto"/>
              <w:ind w:left="0" w:right="0" w:firstLine="0"/>
              <w:jc w:val="center"/>
              <w:rPr>
                <w:rFonts w:ascii="Calibri" w:eastAsia="Calibri" w:hAnsi="Calibri" w:cs="Calibri"/>
                <w:color w:val="404040" w:themeColor="text1" w:themeTint="BF"/>
                <w:lang w:val="en-AU" w:eastAsia="en-GB"/>
              </w:rPr>
            </w:pPr>
            <w:r w:rsidRPr="008A57AD">
              <w:rPr>
                <w:rFonts w:ascii="Calibri" w:eastAsia="Calibri" w:hAnsi="Calibri" w:cs="Calibri"/>
                <w:color w:val="404040" w:themeColor="text1" w:themeTint="BF"/>
                <w:lang w:val="en-AU" w:eastAsia="en-GB"/>
              </w:rPr>
              <w:t>New South Wales (NSW)</w:t>
            </w:r>
          </w:p>
        </w:tc>
        <w:tc>
          <w:tcPr>
            <w:tcW w:w="6141" w:type="dxa"/>
            <w:vAlign w:val="center"/>
          </w:tcPr>
          <w:p w14:paraId="460384ED" w14:textId="7EE0D441" w:rsidR="003C685F" w:rsidRPr="005F6219" w:rsidRDefault="000027B9" w:rsidP="005F6219">
            <w:pPr>
              <w:spacing w:after="120" w:line="276" w:lineRule="auto"/>
              <w:ind w:left="0" w:right="0" w:firstLine="0"/>
              <w:jc w:val="center"/>
              <w:rPr>
                <w:rFonts w:ascii="Calibri" w:eastAsia="Calibri" w:hAnsi="Calibri" w:cs="Calibri"/>
                <w:color w:val="2E74B5" w:themeColor="accent5" w:themeShade="BF"/>
                <w:lang w:val="en-AU" w:eastAsia="en-GB" w:bidi="en-US"/>
              </w:rPr>
            </w:pPr>
            <w:hyperlink r:id="rId364" w:history="1">
              <w:r w:rsidR="003C685F" w:rsidRPr="005F6219">
                <w:rPr>
                  <w:rStyle w:val="Hyperlink"/>
                  <w:rFonts w:ascii="Calibri" w:eastAsia="Calibri" w:hAnsi="Calibri" w:cs="Calibri"/>
                  <w:color w:val="2E74B5" w:themeColor="accent5" w:themeShade="BF"/>
                  <w:u w:val="none"/>
                  <w:lang w:val="en-AU" w:eastAsia="en-GB" w:bidi="en-US"/>
                </w:rPr>
                <w:t>Multicultural NSW</w:t>
              </w:r>
            </w:hyperlink>
          </w:p>
        </w:tc>
      </w:tr>
      <w:tr w:rsidR="003C685F" w:rsidRPr="008A57AD" w14:paraId="3674DA28" w14:textId="77777777" w:rsidTr="00AD774E">
        <w:tc>
          <w:tcPr>
            <w:tcW w:w="2875" w:type="dxa"/>
            <w:vAlign w:val="center"/>
          </w:tcPr>
          <w:p w14:paraId="370C32C2" w14:textId="5ED4AEE8" w:rsidR="003C685F" w:rsidRPr="008A57AD" w:rsidRDefault="003C685F" w:rsidP="005F6219">
            <w:pPr>
              <w:spacing w:after="120" w:line="276" w:lineRule="auto"/>
              <w:ind w:left="0" w:right="0" w:firstLine="0"/>
              <w:jc w:val="center"/>
              <w:rPr>
                <w:rFonts w:ascii="Calibri" w:eastAsia="Calibri" w:hAnsi="Calibri" w:cs="Calibri"/>
                <w:color w:val="404040" w:themeColor="text1" w:themeTint="BF"/>
                <w:lang w:val="en-AU" w:eastAsia="en-GB"/>
              </w:rPr>
            </w:pPr>
            <w:r w:rsidRPr="008A57AD">
              <w:rPr>
                <w:rFonts w:ascii="Calibri" w:eastAsia="Calibri" w:hAnsi="Calibri" w:cs="Calibri"/>
                <w:color w:val="404040" w:themeColor="text1" w:themeTint="BF"/>
                <w:lang w:val="en-AU" w:eastAsia="en-GB"/>
              </w:rPr>
              <w:t>Queensland (QLD)</w:t>
            </w:r>
          </w:p>
        </w:tc>
        <w:tc>
          <w:tcPr>
            <w:tcW w:w="6141" w:type="dxa"/>
            <w:vAlign w:val="center"/>
          </w:tcPr>
          <w:p w14:paraId="6A03FFAF" w14:textId="7D2DB86C" w:rsidR="003C685F" w:rsidRPr="005F6219" w:rsidRDefault="000027B9" w:rsidP="005F6219">
            <w:pPr>
              <w:spacing w:after="120" w:line="276" w:lineRule="auto"/>
              <w:ind w:left="0" w:right="0" w:firstLine="0"/>
              <w:jc w:val="center"/>
              <w:rPr>
                <w:rFonts w:ascii="Calibri" w:eastAsia="Calibri" w:hAnsi="Calibri" w:cs="Calibri"/>
                <w:color w:val="2E74B5" w:themeColor="accent5" w:themeShade="BF"/>
                <w:lang w:val="en-AU" w:eastAsia="en-GB" w:bidi="en-US"/>
              </w:rPr>
            </w:pPr>
            <w:hyperlink r:id="rId365" w:history="1">
              <w:r w:rsidR="003C685F" w:rsidRPr="005F6219">
                <w:rPr>
                  <w:rStyle w:val="Hyperlink"/>
                  <w:rFonts w:ascii="Calibri" w:eastAsia="Calibri" w:hAnsi="Calibri" w:cs="Calibri"/>
                  <w:color w:val="2E74B5" w:themeColor="accent5" w:themeShade="BF"/>
                  <w:u w:val="none"/>
                  <w:lang w:val="en-AU" w:eastAsia="en-GB" w:bidi="en-US"/>
                </w:rPr>
                <w:t>Multicultural Affairs</w:t>
              </w:r>
            </w:hyperlink>
          </w:p>
        </w:tc>
      </w:tr>
      <w:tr w:rsidR="003C685F" w:rsidRPr="008A57AD" w14:paraId="0B870C65" w14:textId="77777777" w:rsidTr="00AD774E">
        <w:tc>
          <w:tcPr>
            <w:tcW w:w="2875" w:type="dxa"/>
            <w:vAlign w:val="center"/>
          </w:tcPr>
          <w:p w14:paraId="3BE1F47E" w14:textId="663164A7" w:rsidR="003C685F" w:rsidRPr="008A57AD" w:rsidRDefault="003C685F" w:rsidP="005F6219">
            <w:pPr>
              <w:spacing w:after="120" w:line="276" w:lineRule="auto"/>
              <w:ind w:left="0" w:right="0" w:firstLine="0"/>
              <w:jc w:val="center"/>
              <w:rPr>
                <w:rFonts w:ascii="Calibri" w:eastAsia="Calibri" w:hAnsi="Calibri" w:cs="Calibri"/>
                <w:color w:val="404040" w:themeColor="text1" w:themeTint="BF"/>
                <w:lang w:val="en-AU" w:eastAsia="en-GB"/>
              </w:rPr>
            </w:pPr>
            <w:r w:rsidRPr="008A57AD">
              <w:rPr>
                <w:rFonts w:ascii="Calibri" w:eastAsia="Calibri" w:hAnsi="Calibri" w:cs="Calibri"/>
                <w:color w:val="404040" w:themeColor="text1" w:themeTint="BF"/>
                <w:lang w:val="en-AU" w:eastAsia="en-GB"/>
              </w:rPr>
              <w:t>Victoria (VIC)</w:t>
            </w:r>
          </w:p>
        </w:tc>
        <w:tc>
          <w:tcPr>
            <w:tcW w:w="6141" w:type="dxa"/>
            <w:vAlign w:val="center"/>
          </w:tcPr>
          <w:p w14:paraId="666D55F2" w14:textId="7C9A5820" w:rsidR="003C685F" w:rsidRPr="005F6219" w:rsidRDefault="000027B9" w:rsidP="005F6219">
            <w:pPr>
              <w:spacing w:after="120" w:line="276" w:lineRule="auto"/>
              <w:ind w:left="0" w:right="0" w:firstLine="0"/>
              <w:jc w:val="center"/>
              <w:rPr>
                <w:rFonts w:ascii="Calibri" w:eastAsia="Calibri" w:hAnsi="Calibri" w:cs="Calibri"/>
                <w:color w:val="2E74B5" w:themeColor="accent5" w:themeShade="BF"/>
                <w:lang w:val="en-AU" w:eastAsia="en-GB" w:bidi="en-US"/>
              </w:rPr>
            </w:pPr>
            <w:hyperlink r:id="rId366" w:history="1">
              <w:r w:rsidR="003C685F" w:rsidRPr="005F6219">
                <w:rPr>
                  <w:rStyle w:val="Hyperlink"/>
                  <w:rFonts w:ascii="Calibri" w:eastAsia="Calibri" w:hAnsi="Calibri" w:cs="Calibri"/>
                  <w:color w:val="2E74B5" w:themeColor="accent5" w:themeShade="BF"/>
                  <w:u w:val="none"/>
                  <w:lang w:val="en-AU" w:eastAsia="en-GB" w:bidi="en-US"/>
                </w:rPr>
                <w:t>Victoria</w:t>
              </w:r>
              <w:r w:rsidR="005F6219">
                <w:rPr>
                  <w:rStyle w:val="Hyperlink"/>
                  <w:rFonts w:ascii="Calibri" w:eastAsia="Calibri" w:hAnsi="Calibri" w:cs="Calibri"/>
                  <w:color w:val="2E74B5" w:themeColor="accent5" w:themeShade="BF"/>
                  <w:u w:val="none"/>
                  <w:lang w:val="en-AU" w:eastAsia="en-GB" w:bidi="en-US"/>
                </w:rPr>
                <w:t>n</w:t>
              </w:r>
              <w:r w:rsidR="003C685F" w:rsidRPr="005F6219">
                <w:rPr>
                  <w:rStyle w:val="Hyperlink"/>
                  <w:rFonts w:ascii="Calibri" w:eastAsia="Calibri" w:hAnsi="Calibri" w:cs="Calibri"/>
                  <w:color w:val="2E74B5" w:themeColor="accent5" w:themeShade="BF"/>
                  <w:u w:val="none"/>
                  <w:lang w:val="en-AU" w:eastAsia="en-GB" w:bidi="en-US"/>
                </w:rPr>
                <w:t xml:space="preserve"> </w:t>
              </w:r>
              <w:r w:rsidR="005F6219" w:rsidRPr="005F6219">
                <w:rPr>
                  <w:rStyle w:val="Hyperlink"/>
                  <w:rFonts w:ascii="Calibri" w:eastAsia="Calibri" w:hAnsi="Calibri" w:cs="Calibri"/>
                  <w:color w:val="2E74B5" w:themeColor="accent5" w:themeShade="BF"/>
                  <w:u w:val="none"/>
                  <w:lang w:val="en-AU" w:eastAsia="en-GB" w:bidi="en-US"/>
                </w:rPr>
                <w:t>Multicultural Commission</w:t>
              </w:r>
            </w:hyperlink>
          </w:p>
        </w:tc>
      </w:tr>
      <w:tr w:rsidR="003C685F" w:rsidRPr="008A57AD" w14:paraId="642B0245" w14:textId="77777777" w:rsidTr="00AD774E">
        <w:tc>
          <w:tcPr>
            <w:tcW w:w="2875" w:type="dxa"/>
            <w:vAlign w:val="center"/>
          </w:tcPr>
          <w:p w14:paraId="56F32C3F" w14:textId="5FD1DDFD" w:rsidR="003C685F" w:rsidRPr="008A57AD" w:rsidRDefault="003C685F" w:rsidP="005F6219">
            <w:pPr>
              <w:spacing w:after="120" w:line="276" w:lineRule="auto"/>
              <w:ind w:left="0" w:right="0" w:firstLine="0"/>
              <w:jc w:val="center"/>
              <w:rPr>
                <w:rFonts w:ascii="Calibri" w:eastAsia="Calibri" w:hAnsi="Calibri" w:cs="Calibri"/>
                <w:color w:val="404040" w:themeColor="text1" w:themeTint="BF"/>
                <w:lang w:val="en-AU" w:eastAsia="en-GB"/>
              </w:rPr>
            </w:pPr>
            <w:r w:rsidRPr="008A57AD">
              <w:rPr>
                <w:rFonts w:ascii="Calibri" w:eastAsia="Calibri" w:hAnsi="Calibri" w:cs="Calibri"/>
                <w:color w:val="404040" w:themeColor="text1" w:themeTint="BF"/>
                <w:lang w:val="en-AU" w:eastAsia="en-GB"/>
              </w:rPr>
              <w:t>West Australia (WA)</w:t>
            </w:r>
          </w:p>
        </w:tc>
        <w:tc>
          <w:tcPr>
            <w:tcW w:w="6141" w:type="dxa"/>
            <w:vAlign w:val="center"/>
          </w:tcPr>
          <w:p w14:paraId="49F55782" w14:textId="7DBD475F" w:rsidR="003C685F" w:rsidRPr="005F6219" w:rsidRDefault="000027B9" w:rsidP="005F6219">
            <w:pPr>
              <w:spacing w:after="120" w:line="276" w:lineRule="auto"/>
              <w:ind w:left="0" w:right="0" w:firstLine="0"/>
              <w:jc w:val="center"/>
              <w:rPr>
                <w:rFonts w:ascii="Calibri" w:eastAsia="Calibri" w:hAnsi="Calibri" w:cs="Calibri"/>
                <w:color w:val="2E74B5" w:themeColor="accent5" w:themeShade="BF"/>
                <w:lang w:val="en-AU" w:eastAsia="en-GB"/>
              </w:rPr>
            </w:pPr>
            <w:hyperlink r:id="rId367" w:history="1">
              <w:r w:rsidR="003C685F" w:rsidRPr="005F6219">
                <w:rPr>
                  <w:rStyle w:val="Hyperlink"/>
                  <w:rFonts w:ascii="Calibri" w:eastAsia="Calibri" w:hAnsi="Calibri" w:cs="Calibri"/>
                  <w:color w:val="2E74B5" w:themeColor="accent5" w:themeShade="BF"/>
                  <w:u w:val="none"/>
                  <w:lang w:val="en-AU" w:eastAsia="en-GB"/>
                </w:rPr>
                <w:t>Office of Multicultural Interests</w:t>
              </w:r>
            </w:hyperlink>
          </w:p>
        </w:tc>
      </w:tr>
      <w:tr w:rsidR="003C685F" w:rsidRPr="008A57AD" w14:paraId="22045535" w14:textId="77777777" w:rsidTr="00AD774E">
        <w:tc>
          <w:tcPr>
            <w:tcW w:w="2875" w:type="dxa"/>
            <w:vAlign w:val="center"/>
          </w:tcPr>
          <w:p w14:paraId="61030E6B" w14:textId="73386847" w:rsidR="003C685F" w:rsidRPr="008A57AD" w:rsidRDefault="003C685F" w:rsidP="005F6219">
            <w:pPr>
              <w:spacing w:after="120" w:line="276" w:lineRule="auto"/>
              <w:ind w:left="0" w:right="0" w:firstLine="0"/>
              <w:jc w:val="center"/>
              <w:rPr>
                <w:rFonts w:ascii="Calibri" w:eastAsia="Calibri" w:hAnsi="Calibri" w:cs="Calibri"/>
                <w:color w:val="404040" w:themeColor="text1" w:themeTint="BF"/>
                <w:lang w:val="en-AU" w:eastAsia="en-GB"/>
              </w:rPr>
            </w:pPr>
            <w:r w:rsidRPr="008A57AD">
              <w:rPr>
                <w:rFonts w:ascii="Calibri" w:eastAsia="Calibri" w:hAnsi="Calibri" w:cs="Calibri"/>
                <w:color w:val="404040" w:themeColor="text1" w:themeTint="BF"/>
                <w:lang w:val="en-AU" w:eastAsia="en-GB"/>
              </w:rPr>
              <w:t>South Australia (SA)</w:t>
            </w:r>
          </w:p>
        </w:tc>
        <w:tc>
          <w:tcPr>
            <w:tcW w:w="6141" w:type="dxa"/>
            <w:vAlign w:val="center"/>
          </w:tcPr>
          <w:p w14:paraId="16CBFF31" w14:textId="72F0EDF0" w:rsidR="003C685F" w:rsidRPr="005F6219" w:rsidRDefault="000027B9" w:rsidP="005F6219">
            <w:pPr>
              <w:spacing w:after="120" w:line="276" w:lineRule="auto"/>
              <w:ind w:left="0" w:right="0" w:firstLine="0"/>
              <w:jc w:val="center"/>
              <w:rPr>
                <w:rFonts w:ascii="Calibri" w:eastAsia="Calibri" w:hAnsi="Calibri" w:cs="Calibri"/>
                <w:color w:val="2E74B5" w:themeColor="accent5" w:themeShade="BF"/>
                <w:lang w:val="en-AU" w:eastAsia="en-GB" w:bidi="en-US"/>
              </w:rPr>
            </w:pPr>
            <w:hyperlink r:id="rId368" w:history="1">
              <w:r w:rsidR="008A57AD" w:rsidRPr="005F6219">
                <w:rPr>
                  <w:rStyle w:val="Hyperlink"/>
                  <w:rFonts w:ascii="Calibri" w:eastAsia="Calibri" w:hAnsi="Calibri" w:cs="Calibri"/>
                  <w:color w:val="2E74B5" w:themeColor="accent5" w:themeShade="BF"/>
                  <w:u w:val="none"/>
                  <w:lang w:val="en-AU" w:eastAsia="en-GB" w:bidi="en-US"/>
                </w:rPr>
                <w:t xml:space="preserve">Multicultural </w:t>
              </w:r>
              <w:r w:rsidR="005F6219">
                <w:rPr>
                  <w:rStyle w:val="Hyperlink"/>
                  <w:rFonts w:ascii="Calibri" w:eastAsia="Calibri" w:hAnsi="Calibri" w:cs="Calibri"/>
                  <w:color w:val="2E74B5" w:themeColor="accent5" w:themeShade="BF"/>
                  <w:u w:val="none"/>
                  <w:lang w:val="en-AU" w:eastAsia="en-GB" w:bidi="en-US"/>
                </w:rPr>
                <w:t>a</w:t>
              </w:r>
              <w:r w:rsidR="008A57AD" w:rsidRPr="005F6219">
                <w:rPr>
                  <w:rStyle w:val="Hyperlink"/>
                  <w:rFonts w:ascii="Calibri" w:eastAsia="Calibri" w:hAnsi="Calibri" w:cs="Calibri"/>
                  <w:color w:val="2E74B5" w:themeColor="accent5" w:themeShade="BF"/>
                  <w:u w:val="none"/>
                  <w:lang w:val="en-AU" w:eastAsia="en-GB" w:bidi="en-US"/>
                </w:rPr>
                <w:t>ffairs</w:t>
              </w:r>
            </w:hyperlink>
          </w:p>
          <w:p w14:paraId="4D4D1AA7" w14:textId="3FD7F682" w:rsidR="003C685F" w:rsidRPr="005F6219" w:rsidRDefault="000027B9" w:rsidP="005F6219">
            <w:pPr>
              <w:spacing w:after="120" w:line="276" w:lineRule="auto"/>
              <w:ind w:left="0" w:right="0" w:firstLine="0"/>
              <w:jc w:val="center"/>
              <w:rPr>
                <w:rFonts w:ascii="Calibri" w:eastAsia="Calibri" w:hAnsi="Calibri" w:cs="Calibri"/>
                <w:color w:val="2E74B5" w:themeColor="accent5" w:themeShade="BF"/>
                <w:lang w:val="en-AU" w:eastAsia="en-GB" w:bidi="en-US"/>
              </w:rPr>
            </w:pPr>
            <w:hyperlink r:id="rId369" w:history="1">
              <w:r w:rsidR="008A57AD" w:rsidRPr="005F6219">
                <w:rPr>
                  <w:rStyle w:val="Hyperlink"/>
                  <w:rFonts w:ascii="Calibri" w:eastAsia="Calibri" w:hAnsi="Calibri" w:cs="Calibri"/>
                  <w:color w:val="2E74B5" w:themeColor="accent5" w:themeShade="BF"/>
                  <w:u w:val="none"/>
                  <w:lang w:val="en-AU" w:eastAsia="en-GB" w:bidi="en-US"/>
                </w:rPr>
                <w:t>SA Directory of Community Services</w:t>
              </w:r>
            </w:hyperlink>
          </w:p>
        </w:tc>
      </w:tr>
      <w:tr w:rsidR="008A57AD" w:rsidRPr="008A57AD" w14:paraId="10B219E3" w14:textId="77777777" w:rsidTr="00AD774E">
        <w:tc>
          <w:tcPr>
            <w:tcW w:w="2875" w:type="dxa"/>
            <w:vAlign w:val="center"/>
          </w:tcPr>
          <w:p w14:paraId="01BF5E6E" w14:textId="071F2A0F" w:rsidR="008A57AD" w:rsidRPr="008A57AD" w:rsidRDefault="008A57AD" w:rsidP="005F6219">
            <w:pPr>
              <w:spacing w:after="120" w:line="276" w:lineRule="auto"/>
              <w:ind w:left="0" w:right="0" w:firstLine="0"/>
              <w:jc w:val="center"/>
              <w:rPr>
                <w:rFonts w:ascii="Calibri" w:eastAsia="Calibri" w:hAnsi="Calibri" w:cs="Calibri"/>
                <w:color w:val="404040" w:themeColor="text1" w:themeTint="BF"/>
                <w:lang w:val="en-AU" w:eastAsia="en-GB"/>
              </w:rPr>
            </w:pPr>
            <w:r w:rsidRPr="008A57AD">
              <w:rPr>
                <w:rFonts w:ascii="Calibri" w:eastAsia="Calibri" w:hAnsi="Calibri" w:cs="Calibri"/>
                <w:color w:val="404040" w:themeColor="text1" w:themeTint="BF"/>
                <w:lang w:val="en-AU" w:eastAsia="en-GB"/>
              </w:rPr>
              <w:t>Tasmania (TAS)</w:t>
            </w:r>
          </w:p>
        </w:tc>
        <w:tc>
          <w:tcPr>
            <w:tcW w:w="6141" w:type="dxa"/>
            <w:vAlign w:val="center"/>
          </w:tcPr>
          <w:p w14:paraId="259643C1" w14:textId="318D2094" w:rsidR="008A57AD" w:rsidRPr="005F6219" w:rsidRDefault="000027B9" w:rsidP="005F6219">
            <w:pPr>
              <w:spacing w:after="120" w:line="276" w:lineRule="auto"/>
              <w:ind w:left="0" w:right="0" w:firstLine="0"/>
              <w:jc w:val="center"/>
              <w:rPr>
                <w:rFonts w:ascii="Calibri" w:eastAsia="Calibri" w:hAnsi="Calibri" w:cs="Calibri"/>
                <w:color w:val="2E74B5" w:themeColor="accent5" w:themeShade="BF"/>
                <w:lang w:val="en-AU" w:eastAsia="en-GB" w:bidi="en-US"/>
              </w:rPr>
            </w:pPr>
            <w:hyperlink r:id="rId370" w:history="1">
              <w:r w:rsidR="008A57AD" w:rsidRPr="005F6219">
                <w:rPr>
                  <w:rStyle w:val="Hyperlink"/>
                  <w:rFonts w:ascii="Calibri" w:eastAsia="Calibri" w:hAnsi="Calibri" w:cs="Calibri"/>
                  <w:color w:val="2E74B5" w:themeColor="accent5" w:themeShade="BF"/>
                  <w:u w:val="none"/>
                  <w:lang w:val="en-AU" w:eastAsia="en-GB" w:bidi="en-US"/>
                </w:rPr>
                <w:t>Migrant Resource Centre Tasmania</w:t>
              </w:r>
            </w:hyperlink>
          </w:p>
        </w:tc>
      </w:tr>
    </w:tbl>
    <w:p w14:paraId="42663C06" w14:textId="5AD1CF59" w:rsidR="00B55639" w:rsidRDefault="00B55639" w:rsidP="008C1076">
      <w:pPr>
        <w:ind w:left="0" w:right="0" w:firstLine="0"/>
        <w:rPr>
          <w:rFonts w:ascii="Calibri" w:eastAsia="Calibri" w:hAnsi="Calibri" w:cs="Calibri"/>
          <w:bCs/>
          <w:color w:val="404040" w:themeColor="text1" w:themeTint="BF"/>
          <w:sz w:val="24"/>
          <w:szCs w:val="24"/>
          <w:lang w:val="en-AU" w:eastAsia="en-GB"/>
        </w:rPr>
      </w:pPr>
      <w:r w:rsidRPr="005B46A8">
        <w:rPr>
          <w:rFonts w:ascii="Calibri" w:eastAsia="Calibri" w:hAnsi="Calibri" w:cs="Calibri"/>
          <w:bCs/>
          <w:color w:val="404040" w:themeColor="text1" w:themeTint="BF"/>
          <w:sz w:val="24"/>
          <w:szCs w:val="24"/>
          <w:lang w:val="en-AU" w:eastAsia="en-GB"/>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6EC5" w:rsidRPr="00FF6B26" w14:paraId="198A7DA1" w14:textId="77777777" w:rsidTr="00D6552D">
        <w:tc>
          <w:tcPr>
            <w:tcW w:w="1985" w:type="dxa"/>
          </w:tcPr>
          <w:p w14:paraId="333C8D18" w14:textId="6D6D8910" w:rsidR="00CD6EC5" w:rsidRPr="00CD6EC5" w:rsidRDefault="00CD6EC5" w:rsidP="005D74D7">
            <w:pPr>
              <w:spacing w:after="120" w:line="276" w:lineRule="auto"/>
              <w:ind w:left="0" w:right="0" w:firstLine="0"/>
              <w:jc w:val="center"/>
              <w:rPr>
                <w:rFonts w:cstheme="minorHAnsi"/>
                <w:color w:val="262626" w:themeColor="text1" w:themeTint="D9"/>
                <w:lang w:val="en-AU" w:bidi="en-US"/>
              </w:rPr>
            </w:pPr>
            <w:r w:rsidRPr="00CD6EC5">
              <w:rPr>
                <w:rFonts w:cstheme="minorHAnsi"/>
                <w:noProof/>
                <w:color w:val="262626" w:themeColor="text1" w:themeTint="D9"/>
                <w:lang w:val="en-AU" w:bidi="en-US"/>
              </w:rPr>
              <w:lastRenderedPageBreak/>
              <w:drawing>
                <wp:inline distT="0" distB="0" distL="0" distR="0" wp14:anchorId="71024607" wp14:editId="5AC8B285">
                  <wp:extent cx="852853" cy="900000"/>
                  <wp:effectExtent l="0" t="0" r="4445" b="0"/>
                  <wp:docPr id="133068611" name="Picture 1330686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4FDB1C7" w14:textId="5BF8B693" w:rsidR="00CD6EC5" w:rsidRPr="005F6219" w:rsidRDefault="00CD6EC5" w:rsidP="005D74D7">
            <w:pPr>
              <w:spacing w:after="120" w:line="276" w:lineRule="auto"/>
              <w:ind w:left="0" w:right="0" w:firstLine="0"/>
              <w:jc w:val="both"/>
              <w:rPr>
                <w:rFonts w:cstheme="minorHAnsi"/>
                <w:b/>
                <w:color w:val="FF595E"/>
                <w:sz w:val="28"/>
                <w:lang w:val="en-AU" w:bidi="en-US"/>
              </w:rPr>
            </w:pPr>
            <w:r w:rsidRPr="005F6219">
              <w:rPr>
                <w:rFonts w:cstheme="minorHAnsi"/>
                <w:b/>
                <w:color w:val="FF595E"/>
                <w:sz w:val="28"/>
                <w:lang w:val="en-AU" w:bidi="en-US"/>
              </w:rPr>
              <w:t>Checkpoint! Let’s Review</w:t>
            </w:r>
          </w:p>
          <w:p w14:paraId="10F084D8" w14:textId="6D66D761" w:rsidR="00CD6EC5" w:rsidRPr="00D6552D" w:rsidRDefault="005F6219">
            <w:pPr>
              <w:numPr>
                <w:ilvl w:val="0"/>
                <w:numId w:val="90"/>
              </w:numPr>
              <w:spacing w:after="120" w:line="276" w:lineRule="auto"/>
              <w:ind w:left="714" w:right="0" w:hanging="357"/>
              <w:jc w:val="both"/>
              <w:rPr>
                <w:rFonts w:cstheme="minorHAnsi"/>
                <w:color w:val="404040" w:themeColor="text1" w:themeTint="BF"/>
                <w:sz w:val="22"/>
                <w:lang w:val="en-AU" w:bidi="en-US"/>
              </w:rPr>
            </w:pPr>
            <w:r w:rsidRPr="002D30E0">
              <w:rPr>
                <w:rFonts w:cstheme="minorHAnsi"/>
                <w:noProof/>
                <w:color w:val="404040" w:themeColor="text1" w:themeTint="BF"/>
                <w:lang w:val="en-AU" w:bidi="en-US"/>
              </w:rPr>
              <w:drawing>
                <wp:anchor distT="0" distB="0" distL="114300" distR="114300" simplePos="0" relativeHeight="251658287" behindDoc="0" locked="0" layoutInCell="1" allowOverlap="1" wp14:anchorId="2FBDBEA7" wp14:editId="26AE31B2">
                  <wp:simplePos x="0" y="0"/>
                  <wp:positionH relativeFrom="column">
                    <wp:posOffset>1980565</wp:posOffset>
                  </wp:positionH>
                  <wp:positionV relativeFrom="paragraph">
                    <wp:posOffset>17145</wp:posOffset>
                  </wp:positionV>
                  <wp:extent cx="1965325" cy="2265045"/>
                  <wp:effectExtent l="0" t="0" r="0" b="1905"/>
                  <wp:wrapSquare wrapText="bothSides"/>
                  <wp:docPr id="876720007" name="Picture 87672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7" name="Picture 876720007"/>
                          <pic:cNvPicPr/>
                        </pic:nvPicPr>
                        <pic:blipFill rotWithShape="1">
                          <a:blip r:embed="rId371" cstate="print">
                            <a:extLst>
                              <a:ext uri="{28A0092B-C50C-407E-A947-70E740481C1C}">
                                <a14:useLocalDpi xmlns:a14="http://schemas.microsoft.com/office/drawing/2010/main" val="0"/>
                              </a:ext>
                            </a:extLst>
                          </a:blip>
                          <a:srcRect l="37226" t="5410" r="27144"/>
                          <a:stretch/>
                        </pic:blipFill>
                        <pic:spPr bwMode="auto">
                          <a:xfrm>
                            <a:off x="0" y="0"/>
                            <a:ext cx="1965325" cy="2265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6EC5" w:rsidRPr="00D6552D">
              <w:rPr>
                <w:color w:val="404040" w:themeColor="text1" w:themeTint="BF"/>
                <w:lang w:val="en-AU" w:bidi="en-US"/>
              </w:rPr>
              <w:t xml:space="preserve">Bilingual staff, interpreters, outside interpreter services, volunteer community interpreters (through formal arrangement), and telephone services may be </w:t>
            </w:r>
            <w:r w:rsidR="00913F04" w:rsidRPr="00D6552D">
              <w:rPr>
                <w:color w:val="404040" w:themeColor="text1" w:themeTint="BF"/>
                <w:lang w:val="en-AU" w:bidi="en-US"/>
              </w:rPr>
              <w:t>requested</w:t>
            </w:r>
            <w:r w:rsidR="00CD6EC5" w:rsidRPr="00D6552D">
              <w:rPr>
                <w:color w:val="404040" w:themeColor="text1" w:themeTint="BF"/>
                <w:lang w:val="en-AU" w:bidi="en-US"/>
              </w:rPr>
              <w:t xml:space="preserve"> to assist </w:t>
            </w:r>
            <w:r w:rsidR="00913F04" w:rsidRPr="00D6552D">
              <w:rPr>
                <w:color w:val="404040" w:themeColor="text1" w:themeTint="BF"/>
                <w:lang w:val="en-AU" w:bidi="en-US"/>
              </w:rPr>
              <w:t>during communication breakdown</w:t>
            </w:r>
            <w:r w:rsidR="00CD6EC5" w:rsidRPr="00D6552D">
              <w:rPr>
                <w:color w:val="404040" w:themeColor="text1" w:themeTint="BF"/>
                <w:lang w:val="en-AU" w:bidi="en-US"/>
              </w:rPr>
              <w:t>.</w:t>
            </w:r>
          </w:p>
          <w:p w14:paraId="2D0CD209" w14:textId="1FE4F2F2" w:rsidR="00CD6EC5" w:rsidRPr="00D6552D" w:rsidRDefault="00CD6EC5">
            <w:pPr>
              <w:numPr>
                <w:ilvl w:val="0"/>
                <w:numId w:val="90"/>
              </w:numPr>
              <w:spacing w:after="120" w:line="276" w:lineRule="auto"/>
              <w:ind w:left="714" w:right="0" w:hanging="357"/>
              <w:jc w:val="both"/>
              <w:rPr>
                <w:rFonts w:cstheme="minorHAnsi"/>
                <w:color w:val="404040" w:themeColor="text1" w:themeTint="BF"/>
                <w:sz w:val="22"/>
                <w:lang w:val="en-AU" w:bidi="en-US"/>
              </w:rPr>
            </w:pPr>
            <w:r w:rsidRPr="00D6552D">
              <w:rPr>
                <w:rFonts w:cstheme="minorHAnsi"/>
                <w:color w:val="404040" w:themeColor="text1" w:themeTint="BF"/>
                <w:lang w:val="en-AU" w:bidi="en-US"/>
              </w:rPr>
              <w:t xml:space="preserve">Language interpretation is the process through which one expression or source of information provided through a certain language is expressed in a different language. </w:t>
            </w:r>
            <w:r w:rsidR="00913F04" w:rsidRPr="00D6552D">
              <w:rPr>
                <w:rFonts w:cstheme="minorHAnsi"/>
                <w:color w:val="404040" w:themeColor="text1" w:themeTint="BF"/>
                <w:lang w:val="en-AU" w:bidi="en-US"/>
              </w:rPr>
              <w:t>On the other hand, cultural interpretation</w:t>
            </w:r>
            <w:r w:rsidRPr="00D6552D">
              <w:rPr>
                <w:rFonts w:cstheme="minorHAnsi"/>
                <w:color w:val="404040" w:themeColor="text1" w:themeTint="BF"/>
                <w:lang w:val="en-AU" w:bidi="en-US"/>
              </w:rPr>
              <w:t xml:space="preserve"> is a process where an interpreter facilitates the exchange of ideas and information between people from diverse backgrounds and others.</w:t>
            </w:r>
          </w:p>
          <w:p w14:paraId="3AF9BB12" w14:textId="694661A5" w:rsidR="00CD6EC5" w:rsidRPr="00CD6EC5" w:rsidRDefault="00913F04">
            <w:pPr>
              <w:numPr>
                <w:ilvl w:val="0"/>
                <w:numId w:val="90"/>
              </w:numPr>
              <w:spacing w:after="120" w:line="276" w:lineRule="auto"/>
              <w:ind w:left="714" w:right="0" w:hanging="357"/>
              <w:jc w:val="both"/>
              <w:rPr>
                <w:rFonts w:cstheme="minorHAnsi"/>
                <w:color w:val="404040" w:themeColor="text1" w:themeTint="BF"/>
                <w:lang w:val="en-AU" w:bidi="en-US"/>
              </w:rPr>
            </w:pPr>
            <w:r w:rsidRPr="00D6552D">
              <w:rPr>
                <w:rFonts w:cstheme="minorHAnsi"/>
                <w:color w:val="404040" w:themeColor="text1" w:themeTint="BF"/>
                <w:lang w:val="en-AU" w:bidi="en-US"/>
              </w:rPr>
              <w:t>Interpreters and ordinary workers use visual resource</w:t>
            </w:r>
            <w:r w:rsidR="00CD6EC5" w:rsidRPr="00D6552D">
              <w:rPr>
                <w:rFonts w:cstheme="minorHAnsi"/>
                <w:color w:val="404040" w:themeColor="text1" w:themeTint="BF"/>
                <w:lang w:val="en-AU" w:bidi="en-US"/>
              </w:rPr>
              <w:t>s in the workplace to turn complex information into easy-to-understand visual symbols and representations</w:t>
            </w:r>
            <w:r w:rsidR="00CD6EC5" w:rsidRPr="002D30E0">
              <w:rPr>
                <w:rFonts w:cstheme="minorHAnsi"/>
                <w:color w:val="404040" w:themeColor="text1" w:themeTint="BF"/>
                <w:lang w:val="en-AU" w:bidi="en-US"/>
              </w:rPr>
              <w:t xml:space="preserve">. </w:t>
            </w:r>
            <w:r w:rsidR="005F6219" w:rsidRPr="002D30E0">
              <w:rPr>
                <w:rFonts w:cstheme="minorHAnsi"/>
                <w:color w:val="404040" w:themeColor="text1" w:themeTint="BF"/>
                <w:lang w:val="en-AU" w:bidi="en-US"/>
              </w:rPr>
              <w:t>Depending on the language barrier you must overcome, you may or may not need to use visual resources</w:t>
            </w:r>
            <w:r w:rsidR="00CD6EC5" w:rsidRPr="00CD6EC5">
              <w:rPr>
                <w:rFonts w:cstheme="minorHAnsi"/>
                <w:color w:val="404040" w:themeColor="text1" w:themeTint="BF"/>
                <w:lang w:val="en-AU" w:bidi="en-US"/>
              </w:rPr>
              <w:t>.</w:t>
            </w:r>
          </w:p>
        </w:tc>
      </w:tr>
    </w:tbl>
    <w:p w14:paraId="3E0C621F" w14:textId="3C9A8AD0" w:rsidR="00CD6EC5" w:rsidRPr="0085291B" w:rsidRDefault="00CD6EC5" w:rsidP="00AD774E">
      <w:pPr>
        <w:spacing w:after="120" w:line="276" w:lineRule="auto"/>
        <w:ind w:left="0" w:right="0" w:firstLine="0"/>
        <w:jc w:val="both"/>
        <w:rPr>
          <w:rFonts w:ascii="Calibri" w:eastAsia="Calibri" w:hAnsi="Calibri" w:cs="Calibri"/>
          <w:bCs/>
          <w:color w:val="404040" w:themeColor="text1" w:themeTint="BF"/>
          <w:sz w:val="24"/>
          <w:szCs w:val="24"/>
          <w:lang w:val="en-AU" w:eastAsia="en-GB"/>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85291B" w:rsidRPr="004178BB" w14:paraId="3540FA86" w14:textId="77777777">
        <w:trPr>
          <w:trHeight w:val="2529"/>
        </w:trPr>
        <w:tc>
          <w:tcPr>
            <w:tcW w:w="1373" w:type="pct"/>
            <w:shd w:val="clear" w:color="auto" w:fill="FFDA71"/>
            <w:vAlign w:val="center"/>
          </w:tcPr>
          <w:p w14:paraId="1BD4A3A7" w14:textId="201940B1" w:rsidR="0085291B" w:rsidRPr="003C5AAA" w:rsidRDefault="0085291B" w:rsidP="005D74D7">
            <w:pPr>
              <w:spacing w:after="120" w:line="276" w:lineRule="auto"/>
              <w:ind w:left="0" w:right="0" w:firstLine="0"/>
              <w:jc w:val="center"/>
              <w:rPr>
                <w:rFonts w:cstheme="minorHAnsi"/>
                <w:color w:val="2E74B5" w:themeColor="accent5" w:themeShade="BF"/>
                <w:szCs w:val="20"/>
                <w:highlight w:val="yellow"/>
                <w:lang w:val="en-AU" w:bidi="en-US"/>
              </w:rPr>
            </w:pPr>
            <w:r w:rsidRPr="003C5AAA">
              <w:rPr>
                <w:noProof/>
                <w:lang w:val="en-AU"/>
              </w:rPr>
              <w:drawing>
                <wp:inline distT="0" distB="0" distL="0" distR="0" wp14:anchorId="18D7A6F9" wp14:editId="242D4C17">
                  <wp:extent cx="1506600" cy="1900353"/>
                  <wp:effectExtent l="0" t="0" r="0" b="5080"/>
                  <wp:docPr id="133068614" name="Picture 133068614"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4796EBAC" w14:textId="76564F55" w:rsidR="0085291B" w:rsidRPr="003C5AAA" w:rsidRDefault="0085291B" w:rsidP="007A614C">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Pr>
                <w:rFonts w:ascii="Arial" w:hAnsi="Arial" w:cs="Arial"/>
                <w:b/>
                <w:color w:val="FF595E"/>
                <w:sz w:val="28"/>
                <w:szCs w:val="28"/>
                <w:lang w:val="en-AU"/>
              </w:rPr>
              <w:t>3</w:t>
            </w:r>
          </w:p>
          <w:p w14:paraId="03DC138F" w14:textId="77777777" w:rsidR="0085291B" w:rsidRPr="003C5AAA" w:rsidRDefault="0085291B" w:rsidP="007A614C">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2CE701E8" w14:textId="77777777" w:rsidR="0085291B" w:rsidRPr="003C5AAA" w:rsidRDefault="0085291B" w:rsidP="007A614C">
            <w:pPr>
              <w:spacing w:after="120" w:line="276" w:lineRule="auto"/>
              <w:ind w:left="0" w:right="0" w:firstLine="0"/>
              <w:jc w:val="both"/>
              <w:rPr>
                <w:rFonts w:cstheme="minorHAnsi"/>
                <w:color w:val="2E74B5" w:themeColor="accent5" w:themeShade="BF"/>
                <w:szCs w:val="24"/>
                <w:highlight w:val="yellow"/>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61F02164" w14:textId="196C22ED" w:rsidR="00CD6EC5" w:rsidRDefault="00CD6EC5" w:rsidP="008C1076">
      <w:pPr>
        <w:ind w:left="0" w:right="0" w:firstLine="0"/>
        <w:rPr>
          <w:rFonts w:ascii="Calibri" w:eastAsia="Calibri" w:hAnsi="Calibri" w:cs="Calibri"/>
          <w:bCs/>
          <w:color w:val="404040" w:themeColor="text1" w:themeTint="BF"/>
          <w:sz w:val="24"/>
          <w:szCs w:val="24"/>
          <w:lang w:val="en-AU" w:eastAsia="en-GB"/>
        </w:rPr>
      </w:pPr>
    </w:p>
    <w:p w14:paraId="662512F3" w14:textId="77777777" w:rsidR="00CD6EC5" w:rsidRDefault="00CD6EC5" w:rsidP="008C1076">
      <w:pPr>
        <w:spacing w:after="120" w:line="276" w:lineRule="auto"/>
        <w:ind w:left="0" w:right="0" w:firstLine="0"/>
        <w:rPr>
          <w:rFonts w:ascii="Calibri" w:eastAsia="Calibri" w:hAnsi="Calibri" w:cs="Calibri"/>
          <w:bCs/>
          <w:color w:val="404040" w:themeColor="text1" w:themeTint="BF"/>
          <w:sz w:val="24"/>
          <w:szCs w:val="24"/>
          <w:lang w:val="en-AU" w:eastAsia="en-GB"/>
        </w:rPr>
      </w:pPr>
      <w:r>
        <w:rPr>
          <w:rFonts w:ascii="Calibri" w:eastAsia="Calibri" w:hAnsi="Calibri" w:cs="Calibri"/>
          <w:bCs/>
          <w:color w:val="404040" w:themeColor="text1" w:themeTint="BF"/>
          <w:sz w:val="24"/>
          <w:szCs w:val="24"/>
          <w:lang w:val="en-AU" w:eastAsia="en-GB"/>
        </w:rPr>
        <w:br w:type="page"/>
      </w:r>
    </w:p>
    <w:p w14:paraId="229B98FE" w14:textId="0D218719" w:rsidR="00CF4275" w:rsidRPr="00E24822" w:rsidRDefault="00E31342" w:rsidP="00D56C22">
      <w:pPr>
        <w:pStyle w:val="Heading1"/>
        <w:ind w:left="644" w:hanging="644"/>
      </w:pPr>
      <w:bookmarkStart w:id="79" w:name="_Toc31365747"/>
      <w:bookmarkStart w:id="80" w:name="_Toc100079278"/>
      <w:bookmarkStart w:id="81" w:name="_Toc110854361"/>
      <w:r>
        <w:lastRenderedPageBreak/>
        <w:t xml:space="preserve">IV. </w:t>
      </w:r>
      <w:r w:rsidR="00CF4275" w:rsidRPr="00E24822">
        <w:t>Promote Understanding Across Diverse Groups</w:t>
      </w:r>
      <w:bookmarkEnd w:id="79"/>
      <w:bookmarkEnd w:id="80"/>
      <w:bookmarkEnd w:id="81"/>
    </w:p>
    <w:p w14:paraId="2B8D63A1" w14:textId="5EC7D320" w:rsidR="007A614C" w:rsidRDefault="005D49BF" w:rsidP="007A614C">
      <w:pPr>
        <w:spacing w:after="120" w:line="276" w:lineRule="auto"/>
        <w:ind w:left="0" w:right="0" w:firstLine="0"/>
        <w:jc w:val="center"/>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5A2DF891" wp14:editId="64D6350F">
            <wp:extent cx="5659200" cy="4522703"/>
            <wp:effectExtent l="0" t="0" r="0" b="0"/>
            <wp:docPr id="876719957" name="Picture 876719957" descr="Man pra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7" name="Picture 876719957" descr="Man praying"/>
                    <pic:cNvPicPr/>
                  </pic:nvPicPr>
                  <pic:blipFill rotWithShape="1">
                    <a:blip r:embed="rId372" cstate="print">
                      <a:extLst>
                        <a:ext uri="{28A0092B-C50C-407E-A947-70E740481C1C}">
                          <a14:useLocalDpi xmlns:a14="http://schemas.microsoft.com/office/drawing/2010/main" val="0"/>
                        </a:ext>
                      </a:extLst>
                    </a:blip>
                    <a:srcRect l="16544"/>
                    <a:stretch/>
                  </pic:blipFill>
                  <pic:spPr bwMode="auto">
                    <a:xfrm>
                      <a:off x="0" y="0"/>
                      <a:ext cx="5659200" cy="4522703"/>
                    </a:xfrm>
                    <a:prstGeom prst="rect">
                      <a:avLst/>
                    </a:prstGeom>
                    <a:ln>
                      <a:noFill/>
                    </a:ln>
                    <a:extLst>
                      <a:ext uri="{53640926-AAD7-44D8-BBD7-CCE9431645EC}">
                        <a14:shadowObscured xmlns:a14="http://schemas.microsoft.com/office/drawing/2010/main"/>
                      </a:ext>
                    </a:extLst>
                  </pic:spPr>
                </pic:pic>
              </a:graphicData>
            </a:graphic>
          </wp:inline>
        </w:drawing>
      </w:r>
    </w:p>
    <w:p w14:paraId="4F0331C2" w14:textId="01D38B23" w:rsidR="005B46A8" w:rsidRDefault="005C1FD3" w:rsidP="007A614C">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606B4F">
        <w:rPr>
          <w:rFonts w:ascii="Calibri" w:eastAsia="Calibri" w:hAnsi="Calibri" w:cs="Calibri"/>
          <w:noProof/>
          <w:color w:val="404040" w:themeColor="text1" w:themeTint="BF"/>
          <w:sz w:val="24"/>
          <w:lang w:val="en-AU" w:eastAsia="en-GB"/>
        </w:rPr>
        <w:t xml:space="preserve">Go back to the reflections you </w:t>
      </w:r>
      <w:r w:rsidR="00913F04" w:rsidRPr="00606B4F">
        <w:rPr>
          <w:rFonts w:ascii="Calibri" w:eastAsia="Calibri" w:hAnsi="Calibri" w:cs="Calibri"/>
          <w:noProof/>
          <w:color w:val="404040" w:themeColor="text1" w:themeTint="BF"/>
          <w:sz w:val="24"/>
          <w:lang w:val="en-AU" w:eastAsia="en-GB"/>
        </w:rPr>
        <w:t>made in Chapter I. Part of your reflection dealt with your experiences that shaped how</w:t>
      </w:r>
      <w:r w:rsidRPr="00606B4F">
        <w:rPr>
          <w:rFonts w:ascii="Calibri" w:eastAsia="Calibri" w:hAnsi="Calibri" w:cs="Calibri"/>
          <w:noProof/>
          <w:color w:val="404040" w:themeColor="text1" w:themeTint="BF"/>
          <w:sz w:val="24"/>
          <w:lang w:val="en-AU" w:eastAsia="en-GB"/>
        </w:rPr>
        <w:t xml:space="preserve"> you think about or regard people of certain cultures. </w:t>
      </w:r>
      <w:r w:rsidR="000A6D4B" w:rsidRPr="00D6552D">
        <w:rPr>
          <w:rFonts w:ascii="Calibri" w:eastAsia="Calibri" w:hAnsi="Calibri" w:cs="Calibri"/>
          <w:noProof/>
          <w:color w:val="404040" w:themeColor="text1" w:themeTint="BF"/>
          <w:sz w:val="24"/>
          <w:lang w:val="en-AU" w:eastAsia="en-GB"/>
        </w:rPr>
        <w:t>Your culture’s teachings and your firsthand encounters with other people guided your understanding of certain cultural groups.</w:t>
      </w:r>
    </w:p>
    <w:p w14:paraId="764099EC" w14:textId="77777777" w:rsidR="007A614C" w:rsidRDefault="005C1FD3"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Now, think of what this could be like for someone from a different culture</w:t>
      </w:r>
      <w:r w:rsidR="00913F04">
        <w:rPr>
          <w:rFonts w:ascii="Calibri" w:eastAsia="Calibri" w:hAnsi="Calibri" w:cs="Calibri"/>
          <w:noProof/>
          <w:color w:val="404040" w:themeColor="text1" w:themeTint="BF"/>
          <w:sz w:val="24"/>
          <w:lang w:val="en-AU" w:eastAsia="en-GB"/>
        </w:rPr>
        <w:t>.</w:t>
      </w:r>
      <w:r>
        <w:rPr>
          <w:rFonts w:ascii="Calibri" w:eastAsia="Calibri" w:hAnsi="Calibri" w:cs="Calibri"/>
          <w:noProof/>
          <w:color w:val="404040" w:themeColor="text1" w:themeTint="BF"/>
          <w:sz w:val="24"/>
          <w:lang w:val="en-AU" w:eastAsia="en-GB"/>
        </w:rPr>
        <w:t xml:space="preserve"> </w:t>
      </w:r>
      <w:r w:rsidR="007A614C">
        <w:rPr>
          <w:rFonts w:ascii="Calibri" w:eastAsia="Calibri" w:hAnsi="Calibri" w:cs="Calibri"/>
          <w:noProof/>
          <w:color w:val="404040" w:themeColor="text1" w:themeTint="BF"/>
          <w:sz w:val="24"/>
          <w:lang w:val="en-AU" w:eastAsia="en-GB"/>
        </w:rPr>
        <w:t>Ask yourself the following questions:</w:t>
      </w:r>
    </w:p>
    <w:p w14:paraId="67AFEAAF" w14:textId="1642CA14" w:rsidR="005D49BF" w:rsidRDefault="007A614C"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28733B8C" wp14:editId="5B6E72C8">
            <wp:extent cx="5678170" cy="1028700"/>
            <wp:effectExtent l="38100" t="0" r="36830" b="19050"/>
            <wp:docPr id="876720009" name="Diagram 8767200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3" r:lo="rId374" r:qs="rId375" r:cs="rId376"/>
              </a:graphicData>
            </a:graphic>
          </wp:inline>
        </w:drawing>
      </w:r>
    </w:p>
    <w:p w14:paraId="608AF3D8" w14:textId="77777777" w:rsidR="005D49BF" w:rsidRDefault="005D49BF" w:rsidP="008C1076">
      <w:pPr>
        <w:spacing w:after="120" w:line="276" w:lineRule="auto"/>
        <w:ind w:left="0" w:right="0" w:firstLine="0"/>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br w:type="page"/>
      </w:r>
    </w:p>
    <w:p w14:paraId="3CD03565" w14:textId="1B4F17BE" w:rsidR="00CF4275" w:rsidRPr="002D30E0" w:rsidRDefault="00243CD8" w:rsidP="007A614C">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lastRenderedPageBreak/>
        <w:t xml:space="preserve">It was discussed that </w:t>
      </w:r>
      <w:r w:rsidR="00296A51" w:rsidRPr="00D6552D">
        <w:rPr>
          <w:rFonts w:ascii="Calibri" w:eastAsia="Calibri" w:hAnsi="Calibri" w:cs="Calibri"/>
          <w:noProof/>
          <w:color w:val="404040" w:themeColor="text1" w:themeTint="BF"/>
          <w:sz w:val="24"/>
          <w:lang w:val="en-AU" w:eastAsia="en-GB"/>
        </w:rPr>
        <w:t>the cultures and histories of</w:t>
      </w:r>
      <w:r w:rsidR="00CF4275" w:rsidRPr="00D6552D">
        <w:rPr>
          <w:rFonts w:ascii="Calibri" w:eastAsia="Calibri" w:hAnsi="Calibri" w:cs="Calibri"/>
          <w:noProof/>
          <w:color w:val="404040" w:themeColor="text1" w:themeTint="BF"/>
          <w:sz w:val="24"/>
          <w:lang w:val="en-AU" w:eastAsia="en-GB"/>
        </w:rPr>
        <w:t xml:space="preserve"> fami</w:t>
      </w:r>
      <w:r w:rsidR="00296A51" w:rsidRPr="00D6552D">
        <w:rPr>
          <w:rFonts w:ascii="Calibri" w:eastAsia="Calibri" w:hAnsi="Calibri" w:cs="Calibri"/>
          <w:noProof/>
          <w:color w:val="404040" w:themeColor="text1" w:themeTint="BF"/>
          <w:sz w:val="24"/>
          <w:lang w:val="en-AU" w:eastAsia="en-GB"/>
        </w:rPr>
        <w:t>lies and c</w:t>
      </w:r>
      <w:r w:rsidR="00CF4275" w:rsidRPr="00D6552D">
        <w:rPr>
          <w:rFonts w:ascii="Calibri" w:eastAsia="Calibri" w:hAnsi="Calibri" w:cs="Calibri"/>
          <w:noProof/>
          <w:color w:val="404040" w:themeColor="text1" w:themeTint="BF"/>
          <w:sz w:val="24"/>
          <w:lang w:val="en-AU" w:eastAsia="en-GB"/>
        </w:rPr>
        <w:t xml:space="preserve">ommunities influence the development of </w:t>
      </w:r>
      <w:r w:rsidR="00A81C31" w:rsidRPr="00D6552D">
        <w:rPr>
          <w:rFonts w:ascii="Calibri" w:eastAsia="Calibri" w:hAnsi="Calibri" w:cs="Calibri"/>
          <w:noProof/>
          <w:color w:val="404040" w:themeColor="text1" w:themeTint="BF"/>
          <w:sz w:val="24"/>
          <w:lang w:val="en-AU" w:eastAsia="en-GB"/>
        </w:rPr>
        <w:t>their</w:t>
      </w:r>
      <w:r w:rsidR="00CF4275" w:rsidRPr="00D6552D">
        <w:rPr>
          <w:rFonts w:ascii="Calibri" w:eastAsia="Calibri" w:hAnsi="Calibri" w:cs="Calibri"/>
          <w:noProof/>
          <w:color w:val="404040" w:themeColor="text1" w:themeTint="BF"/>
          <w:sz w:val="24"/>
          <w:lang w:val="en-AU" w:eastAsia="en-GB"/>
        </w:rPr>
        <w:t xml:space="preserve"> ideas, beliefs</w:t>
      </w:r>
      <w:r w:rsidR="007A614C" w:rsidRPr="00D6552D">
        <w:rPr>
          <w:rFonts w:ascii="Calibri" w:eastAsia="Calibri" w:hAnsi="Calibri" w:cs="Calibri"/>
          <w:noProof/>
          <w:color w:val="404040" w:themeColor="text1" w:themeTint="BF"/>
          <w:sz w:val="24"/>
          <w:lang w:val="en-AU" w:eastAsia="en-GB"/>
        </w:rPr>
        <w:t>,</w:t>
      </w:r>
      <w:r w:rsidR="00CF4275" w:rsidRPr="00D6552D">
        <w:rPr>
          <w:rFonts w:ascii="Calibri" w:eastAsia="Calibri" w:hAnsi="Calibri" w:cs="Calibri"/>
          <w:noProof/>
          <w:color w:val="404040" w:themeColor="text1" w:themeTint="BF"/>
          <w:sz w:val="24"/>
          <w:lang w:val="en-AU" w:eastAsia="en-GB"/>
        </w:rPr>
        <w:t xml:space="preserve"> and attitudes.</w:t>
      </w:r>
      <w:r w:rsidR="00CF4275" w:rsidRPr="002D30E0">
        <w:rPr>
          <w:rFonts w:ascii="Calibri" w:eastAsia="Calibri" w:hAnsi="Calibri" w:cs="Calibri"/>
          <w:noProof/>
          <w:color w:val="404040" w:themeColor="text1" w:themeTint="BF"/>
          <w:sz w:val="24"/>
          <w:lang w:val="en-AU" w:eastAsia="en-GB"/>
        </w:rPr>
        <w:t xml:space="preserve"> </w:t>
      </w:r>
      <w:r w:rsidR="00A81C31" w:rsidRPr="002D30E0">
        <w:rPr>
          <w:rFonts w:ascii="Calibri" w:eastAsia="Calibri" w:hAnsi="Calibri" w:cs="Calibri"/>
          <w:noProof/>
          <w:color w:val="404040" w:themeColor="text1" w:themeTint="BF"/>
          <w:sz w:val="24"/>
          <w:lang w:val="en-AU" w:eastAsia="en-GB"/>
        </w:rPr>
        <w:t>People</w:t>
      </w:r>
      <w:r w:rsidR="00CF4275" w:rsidRPr="002D30E0">
        <w:rPr>
          <w:rFonts w:ascii="Calibri" w:eastAsia="Calibri" w:hAnsi="Calibri" w:cs="Calibri"/>
          <w:noProof/>
          <w:color w:val="404040" w:themeColor="text1" w:themeTint="BF"/>
          <w:sz w:val="24"/>
          <w:lang w:val="en-AU" w:eastAsia="en-GB"/>
        </w:rPr>
        <w:t xml:space="preserve"> gradually learn the ‘right’ or accepted way to do things because this is what </w:t>
      </w:r>
      <w:r w:rsidR="00A81C31" w:rsidRPr="002D30E0">
        <w:rPr>
          <w:rFonts w:ascii="Calibri" w:eastAsia="Calibri" w:hAnsi="Calibri" w:cs="Calibri"/>
          <w:noProof/>
          <w:color w:val="404040" w:themeColor="text1" w:themeTint="BF"/>
          <w:sz w:val="24"/>
          <w:lang w:val="en-AU" w:eastAsia="en-GB"/>
        </w:rPr>
        <w:t>their</w:t>
      </w:r>
      <w:r w:rsidR="00CF4275" w:rsidRPr="002D30E0">
        <w:rPr>
          <w:rFonts w:ascii="Calibri" w:eastAsia="Calibri" w:hAnsi="Calibri" w:cs="Calibri"/>
          <w:noProof/>
          <w:color w:val="404040" w:themeColor="text1" w:themeTint="BF"/>
          <w:sz w:val="24"/>
          <w:lang w:val="en-AU" w:eastAsia="en-GB"/>
        </w:rPr>
        <w:t xml:space="preserve"> culture identifies with. This belief that </w:t>
      </w:r>
      <w:r w:rsidR="00A81C31" w:rsidRPr="002D30E0">
        <w:rPr>
          <w:rFonts w:ascii="Calibri" w:eastAsia="Calibri" w:hAnsi="Calibri" w:cs="Calibri"/>
          <w:noProof/>
          <w:color w:val="404040" w:themeColor="text1" w:themeTint="BF"/>
          <w:sz w:val="24"/>
          <w:lang w:val="en-AU" w:eastAsia="en-GB"/>
        </w:rPr>
        <w:t>their</w:t>
      </w:r>
      <w:r w:rsidR="00CF4275" w:rsidRPr="002D30E0">
        <w:rPr>
          <w:rFonts w:ascii="Calibri" w:eastAsia="Calibri" w:hAnsi="Calibri" w:cs="Calibri"/>
          <w:noProof/>
          <w:color w:val="404040" w:themeColor="text1" w:themeTint="BF"/>
          <w:sz w:val="24"/>
          <w:lang w:val="en-AU" w:eastAsia="en-GB"/>
        </w:rPr>
        <w:t xml:space="preserve"> own culture and cultural practices are </w:t>
      </w:r>
      <w:r w:rsidR="00667874" w:rsidRPr="002D30E0">
        <w:rPr>
          <w:rFonts w:ascii="Calibri" w:eastAsia="Calibri" w:hAnsi="Calibri" w:cs="Calibri"/>
          <w:noProof/>
          <w:color w:val="404040" w:themeColor="text1" w:themeTint="BF"/>
          <w:sz w:val="24"/>
          <w:lang w:val="en-AU" w:eastAsia="en-GB"/>
        </w:rPr>
        <w:t xml:space="preserve">the right or best ways </w:t>
      </w:r>
      <w:r w:rsidR="00CF4275" w:rsidRPr="002D30E0">
        <w:rPr>
          <w:rFonts w:ascii="Calibri" w:eastAsia="Calibri" w:hAnsi="Calibri" w:cs="Calibri"/>
          <w:noProof/>
          <w:color w:val="404040" w:themeColor="text1" w:themeTint="BF"/>
          <w:sz w:val="24"/>
          <w:lang w:val="en-AU" w:eastAsia="en-GB"/>
        </w:rPr>
        <w:t xml:space="preserve">is known as </w:t>
      </w:r>
      <w:r w:rsidR="007A614C" w:rsidRPr="002D30E0">
        <w:rPr>
          <w:rFonts w:ascii="Calibri" w:eastAsia="Calibri" w:hAnsi="Calibri" w:cs="Calibri"/>
          <w:noProof/>
          <w:color w:val="404040" w:themeColor="text1" w:themeTint="BF"/>
          <w:sz w:val="24"/>
          <w:lang w:val="en-AU" w:eastAsia="en-GB"/>
        </w:rPr>
        <w:t>e</w:t>
      </w:r>
      <w:r w:rsidR="00CF4275" w:rsidRPr="002D30E0">
        <w:rPr>
          <w:rFonts w:ascii="Calibri" w:eastAsia="Calibri" w:hAnsi="Calibri" w:cs="Calibri"/>
          <w:noProof/>
          <w:color w:val="404040" w:themeColor="text1" w:themeTint="BF"/>
          <w:sz w:val="24"/>
          <w:lang w:val="en-AU" w:eastAsia="en-GB"/>
        </w:rPr>
        <w:t>thnocentrism.</w:t>
      </w:r>
    </w:p>
    <w:p w14:paraId="1A9D270E" w14:textId="444E8986" w:rsidR="00CF4275" w:rsidRPr="00E24822" w:rsidRDefault="00CF4275" w:rsidP="007A614C">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i/>
          <w:iCs/>
          <w:noProof/>
          <w:color w:val="404040" w:themeColor="text1" w:themeTint="BF"/>
          <w:sz w:val="24"/>
          <w:lang w:val="en-AU" w:eastAsia="en-GB"/>
        </w:rPr>
        <w:t>Ethnocentrism</w:t>
      </w:r>
      <w:r w:rsidRPr="002D30E0">
        <w:rPr>
          <w:rFonts w:ascii="Calibri" w:eastAsia="Calibri" w:hAnsi="Calibri" w:cs="Calibri"/>
          <w:noProof/>
          <w:color w:val="404040" w:themeColor="text1" w:themeTint="BF"/>
          <w:sz w:val="24"/>
          <w:lang w:val="en-AU" w:eastAsia="en-GB"/>
        </w:rPr>
        <w:t xml:space="preserve"> </w:t>
      </w:r>
      <w:r w:rsidR="00667874" w:rsidRPr="002D30E0">
        <w:rPr>
          <w:rFonts w:ascii="Calibri" w:eastAsia="Calibri" w:hAnsi="Calibri" w:cs="Calibri"/>
          <w:noProof/>
          <w:color w:val="404040" w:themeColor="text1" w:themeTint="BF"/>
          <w:sz w:val="24"/>
          <w:lang w:val="en-AU" w:eastAsia="en-GB"/>
        </w:rPr>
        <w:t>involves judging a different culture, practice, behaviour</w:t>
      </w:r>
      <w:r w:rsidR="00C84B02">
        <w:rPr>
          <w:rFonts w:ascii="Calibri" w:eastAsia="Calibri" w:hAnsi="Calibri" w:cs="Calibri"/>
          <w:noProof/>
          <w:color w:val="404040" w:themeColor="text1" w:themeTint="BF"/>
          <w:sz w:val="24"/>
          <w:lang w:val="en-AU" w:eastAsia="en-GB"/>
        </w:rPr>
        <w:t>,</w:t>
      </w:r>
      <w:r w:rsidR="00667874">
        <w:rPr>
          <w:rFonts w:ascii="Calibri" w:eastAsia="Calibri" w:hAnsi="Calibri" w:cs="Calibri"/>
          <w:noProof/>
          <w:color w:val="404040" w:themeColor="text1" w:themeTint="BF"/>
          <w:sz w:val="24"/>
          <w:lang w:val="en-AU" w:eastAsia="en-GB"/>
        </w:rPr>
        <w:t xml:space="preserve"> or action using the standards of your own culture. </w:t>
      </w:r>
      <w:r w:rsidR="00667874" w:rsidRPr="00D6552D">
        <w:rPr>
          <w:rFonts w:ascii="Calibri" w:eastAsia="Calibri" w:hAnsi="Calibri" w:cs="Calibri"/>
          <w:noProof/>
          <w:color w:val="404040" w:themeColor="text1" w:themeTint="BF"/>
          <w:sz w:val="24"/>
          <w:lang w:val="en-AU" w:eastAsia="en-GB"/>
        </w:rPr>
        <w:t xml:space="preserve">It leads a person to </w:t>
      </w:r>
      <w:r w:rsidRPr="00D6552D">
        <w:rPr>
          <w:rFonts w:ascii="Calibri" w:eastAsia="Calibri" w:hAnsi="Calibri" w:cs="Calibri"/>
          <w:noProof/>
          <w:color w:val="404040" w:themeColor="text1" w:themeTint="BF"/>
          <w:sz w:val="24"/>
          <w:lang w:val="en-AU" w:eastAsia="en-GB"/>
        </w:rPr>
        <w:t>make false assumptions about cultural differences</w:t>
      </w:r>
      <w:r w:rsidR="00667874" w:rsidRPr="00D6552D">
        <w:rPr>
          <w:rFonts w:ascii="Calibri" w:eastAsia="Calibri" w:hAnsi="Calibri" w:cs="Calibri"/>
          <w:noProof/>
          <w:color w:val="404040" w:themeColor="text1" w:themeTint="BF"/>
          <w:sz w:val="24"/>
          <w:lang w:val="en-AU" w:eastAsia="en-GB"/>
        </w:rPr>
        <w:t xml:space="preserve">, use generalisations that </w:t>
      </w:r>
      <w:r w:rsidR="007A614C" w:rsidRPr="00D6552D">
        <w:rPr>
          <w:rFonts w:ascii="Calibri" w:eastAsia="Calibri" w:hAnsi="Calibri" w:cs="Calibri"/>
          <w:noProof/>
          <w:color w:val="404040" w:themeColor="text1" w:themeTint="BF"/>
          <w:sz w:val="24"/>
          <w:lang w:val="en-AU" w:eastAsia="en-GB"/>
        </w:rPr>
        <w:t>are</w:t>
      </w:r>
      <w:r w:rsidR="00667874" w:rsidRPr="00D6552D">
        <w:rPr>
          <w:rFonts w:ascii="Calibri" w:eastAsia="Calibri" w:hAnsi="Calibri" w:cs="Calibri"/>
          <w:noProof/>
          <w:color w:val="404040" w:themeColor="text1" w:themeTint="BF"/>
          <w:sz w:val="24"/>
          <w:lang w:val="en-AU" w:eastAsia="en-GB"/>
        </w:rPr>
        <w:t xml:space="preserve"> unfounded or untrue, </w:t>
      </w:r>
      <w:r w:rsidRPr="00D6552D">
        <w:rPr>
          <w:rFonts w:ascii="Calibri" w:eastAsia="Calibri" w:hAnsi="Calibri" w:cs="Calibri"/>
          <w:noProof/>
          <w:color w:val="404040" w:themeColor="text1" w:themeTint="BF"/>
          <w:sz w:val="24"/>
          <w:lang w:val="en-AU" w:eastAsia="en-GB"/>
        </w:rPr>
        <w:t xml:space="preserve">make decisions that </w:t>
      </w:r>
      <w:r w:rsidR="00667874" w:rsidRPr="00D6552D">
        <w:rPr>
          <w:rFonts w:ascii="Calibri" w:eastAsia="Calibri" w:hAnsi="Calibri" w:cs="Calibri"/>
          <w:noProof/>
          <w:color w:val="404040" w:themeColor="text1" w:themeTint="BF"/>
          <w:sz w:val="24"/>
          <w:lang w:val="en-AU" w:eastAsia="en-GB"/>
        </w:rPr>
        <w:t>are subjective and non-inclusive, and come up with conclusions that are biased or prejudiced</w:t>
      </w:r>
      <w:r w:rsidR="00667874" w:rsidRPr="007A614C">
        <w:rPr>
          <w:rFonts w:ascii="Calibri" w:eastAsia="Calibri" w:hAnsi="Calibri" w:cs="Calibri"/>
          <w:noProof/>
          <w:color w:val="404040" w:themeColor="text1" w:themeTint="BF"/>
          <w:sz w:val="24"/>
          <w:lang w:val="en-AU" w:eastAsia="en-GB"/>
        </w:rPr>
        <w:t>.</w:t>
      </w:r>
    </w:p>
    <w:p w14:paraId="3B4D3C6D" w14:textId="197DBA16" w:rsidR="00667874" w:rsidRDefault="00667874" w:rsidP="008C1076">
      <w:pPr>
        <w:spacing w:after="120" w:line="276" w:lineRule="auto"/>
        <w:ind w:left="0" w:right="0" w:firstLine="0"/>
        <w:jc w:val="both"/>
        <w:rPr>
          <w:rFonts w:ascii="Calibri" w:eastAsia="Calibri" w:hAnsi="Calibri" w:cs="Calibri"/>
          <w:noProof/>
          <w:color w:val="404040" w:themeColor="text1" w:themeTint="BF"/>
          <w:sz w:val="24"/>
          <w:szCs w:val="24"/>
          <w:lang w:val="en-AU" w:eastAsia="en-GB"/>
        </w:rPr>
      </w:pPr>
      <w:r>
        <w:rPr>
          <w:rFonts w:ascii="Calibri" w:eastAsia="Calibri" w:hAnsi="Calibri" w:cs="Calibri"/>
          <w:noProof/>
          <w:color w:val="404040" w:themeColor="text1" w:themeTint="BF"/>
          <w:sz w:val="24"/>
          <w:szCs w:val="24"/>
          <w:lang w:val="en-AU" w:eastAsia="en-GB"/>
        </w:rPr>
        <w:t xml:space="preserve">Ethnocentrism, whether on your part or the client, must be avoided at all </w:t>
      </w:r>
      <w:r w:rsidRPr="007A614C">
        <w:rPr>
          <w:rFonts w:ascii="Calibri" w:eastAsia="Calibri" w:hAnsi="Calibri" w:cs="Calibri"/>
          <w:noProof/>
          <w:color w:val="404040" w:themeColor="text1" w:themeTint="BF"/>
          <w:sz w:val="24"/>
          <w:szCs w:val="24"/>
          <w:lang w:val="en-AU" w:eastAsia="en-GB"/>
        </w:rPr>
        <w:t>cost</w:t>
      </w:r>
      <w:r w:rsidR="00296A51" w:rsidRPr="007A614C">
        <w:rPr>
          <w:rFonts w:ascii="Calibri" w:eastAsia="Calibri" w:hAnsi="Calibri" w:cs="Calibri"/>
          <w:noProof/>
          <w:color w:val="404040" w:themeColor="text1" w:themeTint="BF"/>
          <w:sz w:val="24"/>
          <w:szCs w:val="24"/>
          <w:lang w:val="en-AU" w:eastAsia="en-GB"/>
        </w:rPr>
        <w:t>s</w:t>
      </w:r>
      <w:r w:rsidRPr="00D6552D">
        <w:rPr>
          <w:rFonts w:ascii="Calibri" w:eastAsia="Calibri" w:hAnsi="Calibri" w:cs="Calibri"/>
          <w:noProof/>
          <w:color w:val="404040" w:themeColor="text1" w:themeTint="BF"/>
          <w:sz w:val="24"/>
          <w:szCs w:val="24"/>
          <w:lang w:val="en-AU" w:eastAsia="en-GB"/>
        </w:rPr>
        <w:t xml:space="preserve">. Throughout this chapter, you will learn how to </w:t>
      </w:r>
      <w:r w:rsidR="00301B7C" w:rsidRPr="00D6552D">
        <w:rPr>
          <w:rFonts w:ascii="Calibri" w:eastAsia="Calibri" w:hAnsi="Calibri" w:cs="Calibri"/>
          <w:noProof/>
          <w:color w:val="404040" w:themeColor="text1" w:themeTint="BF"/>
          <w:sz w:val="24"/>
          <w:szCs w:val="24"/>
          <w:lang w:val="en-AU" w:eastAsia="en-GB"/>
        </w:rPr>
        <w:t>promote understanding when interacting with diverse people in the workplace.</w:t>
      </w:r>
    </w:p>
    <w:p w14:paraId="19F002E1" w14:textId="13FEA7AF" w:rsidR="005D49BF" w:rsidRDefault="007A614C" w:rsidP="00D6552D">
      <w:pPr>
        <w:spacing w:after="120" w:line="276" w:lineRule="auto"/>
        <w:ind w:left="0" w:right="0" w:firstLine="0"/>
        <w:jc w:val="center"/>
        <w:rPr>
          <w:rFonts w:ascii="Calibri" w:eastAsia="Calibri" w:hAnsi="Calibri" w:cs="Calibri"/>
          <w:noProof/>
          <w:color w:val="404040" w:themeColor="text1" w:themeTint="BF"/>
          <w:sz w:val="24"/>
          <w:szCs w:val="24"/>
          <w:lang w:val="en-AU" w:eastAsia="en-GB"/>
        </w:rPr>
      </w:pPr>
      <w:r>
        <w:rPr>
          <w:rFonts w:ascii="Calibri" w:eastAsia="Calibri" w:hAnsi="Calibri" w:cs="Calibri"/>
          <w:noProof/>
          <w:color w:val="404040" w:themeColor="text1" w:themeTint="BF"/>
          <w:sz w:val="24"/>
          <w:szCs w:val="24"/>
          <w:lang w:val="en-AU" w:eastAsia="en-GB"/>
        </w:rPr>
        <w:drawing>
          <wp:inline distT="0" distB="0" distL="0" distR="0" wp14:anchorId="692060C1" wp14:editId="6E96CA31">
            <wp:extent cx="5659200" cy="4883405"/>
            <wp:effectExtent l="0" t="0" r="0" b="0"/>
            <wp:docPr id="876720022" name="Picture 876720022" descr="People talking at work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2" name="Picture 876720022" descr="People talking at workplace"/>
                    <pic:cNvPicPr/>
                  </pic:nvPicPr>
                  <pic:blipFill rotWithShape="1">
                    <a:blip r:embed="rId378" cstate="print">
                      <a:extLst>
                        <a:ext uri="{28A0092B-C50C-407E-A947-70E740481C1C}">
                          <a14:useLocalDpi xmlns:a14="http://schemas.microsoft.com/office/drawing/2010/main" val="0"/>
                        </a:ext>
                      </a:extLst>
                    </a:blip>
                    <a:srcRect r="22875"/>
                    <a:stretch/>
                  </pic:blipFill>
                  <pic:spPr bwMode="auto">
                    <a:xfrm>
                      <a:off x="0" y="0"/>
                      <a:ext cx="5659200" cy="4883405"/>
                    </a:xfrm>
                    <a:prstGeom prst="rect">
                      <a:avLst/>
                    </a:prstGeom>
                    <a:ln>
                      <a:noFill/>
                    </a:ln>
                    <a:extLst>
                      <a:ext uri="{53640926-AAD7-44D8-BBD7-CCE9431645EC}">
                        <a14:shadowObscured xmlns:a14="http://schemas.microsoft.com/office/drawing/2010/main"/>
                      </a:ext>
                    </a:extLst>
                  </pic:spPr>
                </pic:pic>
              </a:graphicData>
            </a:graphic>
          </wp:inline>
        </w:drawing>
      </w:r>
    </w:p>
    <w:p w14:paraId="1E1A7B14" w14:textId="77777777" w:rsidR="005D49BF" w:rsidRDefault="005D49BF" w:rsidP="008C1076">
      <w:pPr>
        <w:spacing w:after="120" w:line="276" w:lineRule="auto"/>
        <w:ind w:left="0" w:right="0" w:firstLine="0"/>
        <w:rPr>
          <w:rFonts w:ascii="Calibri" w:eastAsia="Calibri" w:hAnsi="Calibri" w:cs="Calibri"/>
          <w:noProof/>
          <w:color w:val="404040" w:themeColor="text1" w:themeTint="BF"/>
          <w:sz w:val="24"/>
          <w:szCs w:val="24"/>
          <w:lang w:val="en-AU" w:eastAsia="en-GB"/>
        </w:rPr>
      </w:pPr>
      <w:r>
        <w:rPr>
          <w:rFonts w:ascii="Calibri" w:eastAsia="Calibri" w:hAnsi="Calibri" w:cs="Calibri"/>
          <w:noProof/>
          <w:color w:val="404040" w:themeColor="text1" w:themeTint="BF"/>
          <w:sz w:val="24"/>
          <w:szCs w:val="24"/>
          <w:lang w:val="en-AU" w:eastAsia="en-GB"/>
        </w:rPr>
        <w:br w:type="page"/>
      </w:r>
    </w:p>
    <w:p w14:paraId="27AB2D75" w14:textId="3EE4F7C9" w:rsidR="00CF4275" w:rsidRPr="00E24822" w:rsidRDefault="00C84B02">
      <w:pPr>
        <w:pStyle w:val="Heading2"/>
        <w:numPr>
          <w:ilvl w:val="0"/>
          <w:numId w:val="62"/>
        </w:numPr>
        <w:ind w:left="720" w:right="0" w:hanging="720"/>
        <w:rPr>
          <w:rFonts w:cs="Arial"/>
          <w:color w:val="7F7F7F" w:themeColor="text1" w:themeTint="80"/>
          <w:sz w:val="32"/>
          <w:szCs w:val="32"/>
        </w:rPr>
      </w:pPr>
      <w:bookmarkStart w:id="82" w:name="_Toc31365748"/>
      <w:bookmarkStart w:id="83" w:name="_Toc100079279"/>
      <w:bookmarkStart w:id="84" w:name="_Toc110854362"/>
      <w:r w:rsidRPr="00684F04">
        <w:rPr>
          <w:rFonts w:ascii="Calibri" w:eastAsia="Calibri" w:hAnsi="Calibri" w:cs="Calibri"/>
          <w:noProof/>
          <w:highlight w:val="cyan"/>
          <w:lang w:val="en-AU" w:eastAsia="en-GB"/>
        </w:rPr>
        <w:lastRenderedPageBreak/>
        <w:drawing>
          <wp:anchor distT="0" distB="0" distL="114300" distR="114300" simplePos="0" relativeHeight="251658246" behindDoc="0" locked="0" layoutInCell="1" allowOverlap="1" wp14:anchorId="595768FA" wp14:editId="5EED1770">
            <wp:simplePos x="0" y="0"/>
            <wp:positionH relativeFrom="margin">
              <wp:posOffset>3977640</wp:posOffset>
            </wp:positionH>
            <wp:positionV relativeFrom="paragraph">
              <wp:posOffset>594360</wp:posOffset>
            </wp:positionV>
            <wp:extent cx="1752600" cy="1752600"/>
            <wp:effectExtent l="0" t="0" r="0" b="0"/>
            <wp:wrapSquare wrapText="bothSides"/>
            <wp:docPr id="7225" name="Graphic 7225" descr="Cha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 name="Graphic 7225" descr="Chat with solid fill"/>
                    <pic:cNvPicPr/>
                  </pic:nvPicPr>
                  <pic:blipFill>
                    <a:blip r:embed="rId379">
                      <a:extLst>
                        <a:ext uri="{28A0092B-C50C-407E-A947-70E740481C1C}">
                          <a14:useLocalDpi xmlns:a14="http://schemas.microsoft.com/office/drawing/2010/main" val="0"/>
                        </a:ext>
                        <a:ext uri="{96DAC541-7B7A-43D3-8B79-37D633B846F1}">
                          <asvg:svgBlip xmlns:asvg="http://schemas.microsoft.com/office/drawing/2016/SVG/main" r:embed="rId380"/>
                        </a:ext>
                      </a:extLst>
                    </a:blip>
                    <a:stretch>
                      <a:fillRect/>
                    </a:stretch>
                  </pic:blipFill>
                  <pic:spPr>
                    <a:xfrm>
                      <a:off x="0" y="0"/>
                      <a:ext cx="1752600" cy="1752600"/>
                    </a:xfrm>
                    <a:prstGeom prst="rect">
                      <a:avLst/>
                    </a:prstGeom>
                  </pic:spPr>
                </pic:pic>
              </a:graphicData>
            </a:graphic>
            <wp14:sizeRelH relativeFrom="page">
              <wp14:pctWidth>0</wp14:pctWidth>
            </wp14:sizeRelH>
            <wp14:sizeRelV relativeFrom="page">
              <wp14:pctHeight>0</wp14:pctHeight>
            </wp14:sizeRelV>
          </wp:anchor>
        </w:drawing>
      </w:r>
      <w:r w:rsidR="00CF4275" w:rsidRPr="00E24822">
        <w:rPr>
          <w:rFonts w:cs="Arial"/>
          <w:color w:val="7F7F7F" w:themeColor="text1" w:themeTint="80"/>
          <w:sz w:val="32"/>
          <w:szCs w:val="32"/>
        </w:rPr>
        <w:t>Identify Issues That May Cause Communication Misunderstandings or Other Difficulties</w:t>
      </w:r>
      <w:bookmarkEnd w:id="82"/>
      <w:bookmarkEnd w:id="83"/>
      <w:bookmarkEnd w:id="84"/>
    </w:p>
    <w:p w14:paraId="0C19A87F" w14:textId="62D17CC4" w:rsidR="00301B7C" w:rsidRPr="00D6552D" w:rsidRDefault="00301B7C" w:rsidP="00C84B02">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In Chapter III, you learn</w:t>
      </w:r>
      <w:r w:rsidR="00C84B02" w:rsidRPr="00D6552D">
        <w:rPr>
          <w:rFonts w:ascii="Calibri" w:eastAsia="Calibri" w:hAnsi="Calibri" w:cs="Calibri"/>
          <w:noProof/>
          <w:color w:val="404040" w:themeColor="text1" w:themeTint="BF"/>
          <w:sz w:val="24"/>
          <w:lang w:val="en-AU" w:eastAsia="en-GB"/>
        </w:rPr>
        <w:t xml:space="preserve">t </w:t>
      </w:r>
      <w:r w:rsidRPr="00D6552D">
        <w:rPr>
          <w:rFonts w:ascii="Calibri" w:eastAsia="Calibri" w:hAnsi="Calibri" w:cs="Calibri"/>
          <w:noProof/>
          <w:color w:val="404040" w:themeColor="text1" w:themeTint="BF"/>
          <w:sz w:val="24"/>
          <w:lang w:val="en-AU" w:eastAsia="en-GB"/>
        </w:rPr>
        <w:t>the different communication tec</w:t>
      </w:r>
      <w:r w:rsidR="00296A51" w:rsidRPr="00D6552D">
        <w:rPr>
          <w:rFonts w:ascii="Calibri" w:eastAsia="Calibri" w:hAnsi="Calibri" w:cs="Calibri"/>
          <w:noProof/>
          <w:color w:val="404040" w:themeColor="text1" w:themeTint="BF"/>
          <w:sz w:val="24"/>
          <w:lang w:val="en-AU" w:eastAsia="en-GB"/>
        </w:rPr>
        <w:t>hn</w:t>
      </w:r>
      <w:r w:rsidRPr="00D6552D">
        <w:rPr>
          <w:rFonts w:ascii="Calibri" w:eastAsia="Calibri" w:hAnsi="Calibri" w:cs="Calibri"/>
          <w:noProof/>
          <w:color w:val="404040" w:themeColor="text1" w:themeTint="BF"/>
          <w:sz w:val="24"/>
          <w:lang w:val="en-AU" w:eastAsia="en-GB"/>
        </w:rPr>
        <w:t>iques</w:t>
      </w:r>
      <w:r w:rsidR="00913F04" w:rsidRPr="00D6552D">
        <w:rPr>
          <w:rFonts w:ascii="Calibri" w:eastAsia="Calibri" w:hAnsi="Calibri" w:cs="Calibri"/>
          <w:noProof/>
          <w:color w:val="404040" w:themeColor="text1" w:themeTint="BF"/>
          <w:sz w:val="24"/>
          <w:lang w:val="en-AU" w:eastAsia="en-GB"/>
        </w:rPr>
        <w:t xml:space="preserve"> and barriers that may arise from</w:t>
      </w:r>
      <w:r w:rsidRPr="00D6552D">
        <w:rPr>
          <w:rFonts w:ascii="Calibri" w:eastAsia="Calibri" w:hAnsi="Calibri" w:cs="Calibri"/>
          <w:noProof/>
          <w:color w:val="404040" w:themeColor="text1" w:themeTint="BF"/>
          <w:sz w:val="24"/>
          <w:lang w:val="en-AU" w:eastAsia="en-GB"/>
        </w:rPr>
        <w:t xml:space="preserve"> linguistic differences. In the workplace, it will be much easier to work with </w:t>
      </w:r>
      <w:r w:rsidR="00913F04" w:rsidRPr="00D6552D">
        <w:rPr>
          <w:rFonts w:ascii="Calibri" w:eastAsia="Calibri" w:hAnsi="Calibri" w:cs="Calibri"/>
          <w:noProof/>
          <w:color w:val="404040" w:themeColor="text1" w:themeTint="BF"/>
          <w:sz w:val="24"/>
          <w:lang w:val="en-AU" w:eastAsia="en-GB"/>
        </w:rPr>
        <w:t>someone who speaks a different language than someone</w:t>
      </w:r>
      <w:r w:rsidRPr="00D6552D">
        <w:rPr>
          <w:rFonts w:ascii="Calibri" w:eastAsia="Calibri" w:hAnsi="Calibri" w:cs="Calibri"/>
          <w:noProof/>
          <w:color w:val="404040" w:themeColor="text1" w:themeTint="BF"/>
          <w:sz w:val="24"/>
          <w:lang w:val="en-AU" w:eastAsia="en-GB"/>
        </w:rPr>
        <w:t xml:space="preserve"> who is communicating </w:t>
      </w:r>
      <w:r w:rsidR="00913F04" w:rsidRPr="00D6552D">
        <w:rPr>
          <w:rFonts w:ascii="Calibri" w:eastAsia="Calibri" w:hAnsi="Calibri" w:cs="Calibri"/>
          <w:noProof/>
          <w:color w:val="404040" w:themeColor="text1" w:themeTint="BF"/>
          <w:sz w:val="24"/>
          <w:lang w:val="en-AU" w:eastAsia="en-GB"/>
        </w:rPr>
        <w:t>with difficulty</w:t>
      </w:r>
      <w:r w:rsidRPr="00D6552D">
        <w:rPr>
          <w:rFonts w:ascii="Calibri" w:eastAsia="Calibri" w:hAnsi="Calibri" w:cs="Calibri"/>
          <w:noProof/>
          <w:color w:val="404040" w:themeColor="text1" w:themeTint="BF"/>
          <w:sz w:val="24"/>
          <w:lang w:val="en-AU" w:eastAsia="en-GB"/>
        </w:rPr>
        <w:t xml:space="preserve"> due to </w:t>
      </w:r>
      <w:r w:rsidR="00011383" w:rsidRPr="00D6552D">
        <w:rPr>
          <w:rFonts w:ascii="Calibri" w:eastAsia="Calibri" w:hAnsi="Calibri" w:cs="Calibri"/>
          <w:noProof/>
          <w:color w:val="404040" w:themeColor="text1" w:themeTint="BF"/>
          <w:sz w:val="24"/>
          <w:lang w:val="en-AU" w:eastAsia="en-GB"/>
        </w:rPr>
        <w:t xml:space="preserve">unknown </w:t>
      </w:r>
      <w:r w:rsidRPr="00D6552D">
        <w:rPr>
          <w:rFonts w:ascii="Calibri" w:eastAsia="Calibri" w:hAnsi="Calibri" w:cs="Calibri"/>
          <w:noProof/>
          <w:color w:val="404040" w:themeColor="text1" w:themeTint="BF"/>
          <w:sz w:val="24"/>
          <w:lang w:val="en-AU" w:eastAsia="en-GB"/>
        </w:rPr>
        <w:t xml:space="preserve">issues. </w:t>
      </w:r>
      <w:r w:rsidRPr="002D30E0">
        <w:rPr>
          <w:rFonts w:ascii="Calibri" w:eastAsia="Calibri" w:hAnsi="Calibri" w:cs="Calibri"/>
          <w:noProof/>
          <w:color w:val="404040" w:themeColor="text1" w:themeTint="BF"/>
          <w:sz w:val="24"/>
          <w:lang w:val="en-AU" w:eastAsia="en-GB"/>
        </w:rPr>
        <w:t>You already know what to do in the case of the former</w:t>
      </w:r>
      <w:r w:rsidR="00F5781F" w:rsidRPr="002D30E0">
        <w:rPr>
          <w:rFonts w:ascii="Calibri" w:eastAsia="Calibri" w:hAnsi="Calibri" w:cs="Calibri"/>
          <w:noProof/>
          <w:color w:val="404040" w:themeColor="text1" w:themeTint="BF"/>
          <w:sz w:val="24"/>
          <w:lang w:val="en-AU" w:eastAsia="en-GB"/>
        </w:rPr>
        <w:t>.</w:t>
      </w:r>
      <w:r w:rsidRPr="002D30E0">
        <w:rPr>
          <w:rFonts w:ascii="Calibri" w:eastAsia="Calibri" w:hAnsi="Calibri" w:cs="Calibri"/>
          <w:noProof/>
          <w:color w:val="404040" w:themeColor="text1" w:themeTint="BF"/>
          <w:sz w:val="24"/>
          <w:lang w:val="en-AU" w:eastAsia="en-GB"/>
        </w:rPr>
        <w:t xml:space="preserve"> </w:t>
      </w:r>
      <w:r w:rsidR="00F5781F" w:rsidRPr="002D30E0">
        <w:rPr>
          <w:rFonts w:ascii="Calibri" w:eastAsia="Calibri" w:hAnsi="Calibri" w:cs="Calibri"/>
          <w:noProof/>
          <w:color w:val="404040" w:themeColor="text1" w:themeTint="BF"/>
          <w:sz w:val="24"/>
          <w:lang w:val="en-AU" w:eastAsia="en-GB"/>
        </w:rPr>
        <w:t>I</w:t>
      </w:r>
      <w:r w:rsidRPr="002D30E0">
        <w:rPr>
          <w:rFonts w:ascii="Calibri" w:eastAsia="Calibri" w:hAnsi="Calibri" w:cs="Calibri"/>
          <w:noProof/>
          <w:color w:val="404040" w:themeColor="text1" w:themeTint="BF"/>
          <w:sz w:val="24"/>
          <w:lang w:val="en-AU" w:eastAsia="en-GB"/>
        </w:rPr>
        <w:t>n this subchapter and the ne</w:t>
      </w:r>
      <w:r w:rsidR="005B46A8" w:rsidRPr="002D30E0">
        <w:rPr>
          <w:rFonts w:ascii="Calibri" w:eastAsia="Calibri" w:hAnsi="Calibri" w:cs="Calibri"/>
          <w:noProof/>
          <w:color w:val="404040" w:themeColor="text1" w:themeTint="BF"/>
          <w:sz w:val="24"/>
          <w:lang w:val="en-AU" w:eastAsia="en-GB"/>
        </w:rPr>
        <w:t>x</w:t>
      </w:r>
      <w:r w:rsidRPr="002D30E0">
        <w:rPr>
          <w:rFonts w:ascii="Calibri" w:eastAsia="Calibri" w:hAnsi="Calibri" w:cs="Calibri"/>
          <w:noProof/>
          <w:color w:val="404040" w:themeColor="text1" w:themeTint="BF"/>
          <w:sz w:val="24"/>
          <w:lang w:val="en-AU" w:eastAsia="en-GB"/>
        </w:rPr>
        <w:t>t ones, you will learn what to do when attempting to provide services for the latter.</w:t>
      </w:r>
    </w:p>
    <w:p w14:paraId="7989ED07" w14:textId="10B90D73" w:rsidR="00011383" w:rsidRPr="002D30E0" w:rsidRDefault="00011383"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Outside of language differences, </w:t>
      </w:r>
      <w:r w:rsidR="00913F04" w:rsidRPr="00D6552D">
        <w:rPr>
          <w:rFonts w:ascii="Calibri" w:eastAsia="Calibri" w:hAnsi="Calibri" w:cs="Calibri"/>
          <w:noProof/>
          <w:color w:val="404040" w:themeColor="text1" w:themeTint="BF"/>
          <w:sz w:val="24"/>
          <w:lang w:val="en-AU" w:eastAsia="en-GB"/>
        </w:rPr>
        <w:t>many factors can contribute to the difficulties in communication</w:t>
      </w:r>
      <w:r w:rsidRPr="00D6552D">
        <w:rPr>
          <w:rFonts w:ascii="Calibri" w:eastAsia="Calibri" w:hAnsi="Calibri" w:cs="Calibri"/>
          <w:noProof/>
          <w:color w:val="404040" w:themeColor="text1" w:themeTint="BF"/>
          <w:sz w:val="24"/>
          <w:lang w:val="en-AU" w:eastAsia="en-GB"/>
        </w:rPr>
        <w:t xml:space="preserve"> experienced by your client</w:t>
      </w:r>
      <w:r w:rsidRPr="002D30E0">
        <w:rPr>
          <w:rFonts w:ascii="Calibri" w:eastAsia="Calibri" w:hAnsi="Calibri" w:cs="Calibri"/>
          <w:noProof/>
          <w:color w:val="404040" w:themeColor="text1" w:themeTint="BF"/>
          <w:sz w:val="24"/>
          <w:lang w:val="en-AU" w:eastAsia="en-GB"/>
        </w:rPr>
        <w:t>. Some common issues are provided below:</w:t>
      </w:r>
    </w:p>
    <w:p w14:paraId="176183EB" w14:textId="19AC4D5D" w:rsidR="00011383" w:rsidRPr="002D30E0" w:rsidRDefault="00011383">
      <w:pPr>
        <w:pStyle w:val="ListParagraph"/>
        <w:numPr>
          <w:ilvl w:val="0"/>
          <w:numId w:val="63"/>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b/>
          <w:bCs/>
          <w:noProof/>
          <w:color w:val="404040" w:themeColor="text1" w:themeTint="BF"/>
          <w:sz w:val="24"/>
          <w:lang w:val="en-AU" w:eastAsia="en-GB"/>
        </w:rPr>
        <w:t>Not having a clear goal or objective.</w:t>
      </w:r>
      <w:r w:rsidRPr="002D30E0">
        <w:rPr>
          <w:rFonts w:ascii="Calibri" w:eastAsia="Calibri" w:hAnsi="Calibri" w:cs="Calibri"/>
          <w:noProof/>
          <w:color w:val="404040" w:themeColor="text1" w:themeTint="BF"/>
          <w:sz w:val="24"/>
          <w:lang w:val="en-AU" w:eastAsia="en-GB"/>
        </w:rPr>
        <w:t xml:space="preserve"> Sometimes, a person would communicate without first having a clear idea of why they are communicating in the first place. </w:t>
      </w:r>
      <w:r w:rsidR="00C84B02" w:rsidRPr="00D6552D">
        <w:rPr>
          <w:rFonts w:ascii="Calibri" w:eastAsia="Calibri" w:hAnsi="Calibri" w:cs="Calibri"/>
          <w:noProof/>
          <w:color w:val="404040" w:themeColor="text1" w:themeTint="BF"/>
          <w:sz w:val="24"/>
          <w:lang w:val="en-AU" w:eastAsia="en-GB"/>
        </w:rPr>
        <w:t xml:space="preserve">Not having a clear goal </w:t>
      </w:r>
      <w:r w:rsidRPr="00D6552D">
        <w:rPr>
          <w:rFonts w:ascii="Calibri" w:eastAsia="Calibri" w:hAnsi="Calibri" w:cs="Calibri"/>
          <w:noProof/>
          <w:color w:val="404040" w:themeColor="text1" w:themeTint="BF"/>
          <w:sz w:val="24"/>
          <w:lang w:val="en-AU" w:eastAsia="en-GB"/>
        </w:rPr>
        <w:t xml:space="preserve">makes it difficult for a worker to understand whether the client is satisfied with the communication experience or </w:t>
      </w:r>
      <w:r w:rsidR="00296A51" w:rsidRPr="00D6552D">
        <w:rPr>
          <w:rFonts w:ascii="Calibri" w:eastAsia="Calibri" w:hAnsi="Calibri" w:cs="Calibri"/>
          <w:noProof/>
          <w:color w:val="404040" w:themeColor="text1" w:themeTint="BF"/>
          <w:sz w:val="24"/>
          <w:lang w:val="en-AU" w:eastAsia="en-GB"/>
        </w:rPr>
        <w:t xml:space="preserve">if </w:t>
      </w:r>
      <w:r w:rsidRPr="00D6552D">
        <w:rPr>
          <w:rFonts w:ascii="Calibri" w:eastAsia="Calibri" w:hAnsi="Calibri" w:cs="Calibri"/>
          <w:noProof/>
          <w:color w:val="404040" w:themeColor="text1" w:themeTint="BF"/>
          <w:sz w:val="24"/>
          <w:lang w:val="en-AU" w:eastAsia="en-GB"/>
        </w:rPr>
        <w:t xml:space="preserve">the client is waiting for input or reactions from the worker. </w:t>
      </w:r>
      <w:r w:rsidR="005B3C73" w:rsidRPr="002D30E0">
        <w:rPr>
          <w:rFonts w:ascii="Calibri" w:eastAsia="Calibri" w:hAnsi="Calibri" w:cs="Calibri"/>
          <w:noProof/>
          <w:color w:val="404040" w:themeColor="text1" w:themeTint="BF"/>
          <w:sz w:val="24"/>
          <w:lang w:val="en-AU" w:eastAsia="en-GB"/>
        </w:rPr>
        <w:t>As a support worker, you must be clear in relaying your concern</w:t>
      </w:r>
      <w:r w:rsidR="002737E8" w:rsidRPr="002D30E0">
        <w:rPr>
          <w:rFonts w:ascii="Calibri" w:eastAsia="Calibri" w:hAnsi="Calibri" w:cs="Calibri"/>
          <w:noProof/>
          <w:color w:val="404040" w:themeColor="text1" w:themeTint="BF"/>
          <w:sz w:val="24"/>
          <w:lang w:val="en-AU" w:eastAsia="en-GB"/>
        </w:rPr>
        <w:t>s. A</w:t>
      </w:r>
      <w:r w:rsidR="005B3C73" w:rsidRPr="002D30E0">
        <w:rPr>
          <w:rFonts w:ascii="Calibri" w:eastAsia="Calibri" w:hAnsi="Calibri" w:cs="Calibri"/>
          <w:noProof/>
          <w:color w:val="404040" w:themeColor="text1" w:themeTint="BF"/>
          <w:sz w:val="24"/>
          <w:lang w:val="en-AU" w:eastAsia="en-GB"/>
        </w:rPr>
        <w:t>sk whether the client needs assistance with anything</w:t>
      </w:r>
      <w:r w:rsidR="002737E8" w:rsidRPr="002D30E0">
        <w:rPr>
          <w:rFonts w:ascii="Calibri" w:eastAsia="Calibri" w:hAnsi="Calibri" w:cs="Calibri"/>
          <w:noProof/>
          <w:color w:val="404040" w:themeColor="text1" w:themeTint="BF"/>
          <w:sz w:val="24"/>
          <w:lang w:val="en-AU" w:eastAsia="en-GB"/>
        </w:rPr>
        <w:t xml:space="preserve">. Moreover, </w:t>
      </w:r>
      <w:r w:rsidR="005B3C73" w:rsidRPr="002D30E0">
        <w:rPr>
          <w:rFonts w:ascii="Calibri" w:eastAsia="Calibri" w:hAnsi="Calibri" w:cs="Calibri"/>
          <w:noProof/>
          <w:color w:val="404040" w:themeColor="text1" w:themeTint="BF"/>
          <w:sz w:val="24"/>
          <w:lang w:val="en-AU" w:eastAsia="en-GB"/>
        </w:rPr>
        <w:t xml:space="preserve">be direct in questioning them about what exactly they expect </w:t>
      </w:r>
      <w:r w:rsidR="00913F04" w:rsidRPr="002D30E0">
        <w:rPr>
          <w:rFonts w:ascii="Calibri" w:eastAsia="Calibri" w:hAnsi="Calibri" w:cs="Calibri"/>
          <w:noProof/>
          <w:color w:val="404040" w:themeColor="text1" w:themeTint="BF"/>
          <w:sz w:val="24"/>
          <w:lang w:val="en-AU" w:eastAsia="en-GB"/>
        </w:rPr>
        <w:t>from</w:t>
      </w:r>
      <w:r w:rsidR="005B3C73" w:rsidRPr="002D30E0">
        <w:rPr>
          <w:rFonts w:ascii="Calibri" w:eastAsia="Calibri" w:hAnsi="Calibri" w:cs="Calibri"/>
          <w:noProof/>
          <w:color w:val="404040" w:themeColor="text1" w:themeTint="BF"/>
          <w:sz w:val="24"/>
          <w:lang w:val="en-AU" w:eastAsia="en-GB"/>
        </w:rPr>
        <w:t xml:space="preserve"> the interaction.</w:t>
      </w:r>
    </w:p>
    <w:p w14:paraId="0D647C68" w14:textId="652683D7" w:rsidR="005B3C73" w:rsidRPr="00D6552D" w:rsidRDefault="005B3C73">
      <w:pPr>
        <w:pStyle w:val="ListParagraph"/>
        <w:numPr>
          <w:ilvl w:val="0"/>
          <w:numId w:val="63"/>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b/>
          <w:bCs/>
          <w:noProof/>
          <w:color w:val="404040" w:themeColor="text1" w:themeTint="BF"/>
          <w:sz w:val="24"/>
          <w:lang w:val="en-AU" w:eastAsia="en-GB"/>
        </w:rPr>
        <w:t>Lack of empowerment.</w:t>
      </w:r>
      <w:r w:rsidRPr="002D30E0">
        <w:rPr>
          <w:rFonts w:ascii="Calibri" w:eastAsia="Calibri" w:hAnsi="Calibri" w:cs="Calibri"/>
          <w:noProof/>
          <w:color w:val="404040" w:themeColor="text1" w:themeTint="BF"/>
          <w:sz w:val="24"/>
          <w:lang w:val="en-AU" w:eastAsia="en-GB"/>
        </w:rPr>
        <w:t xml:space="preserve"> Many people from diverse backgrounds do not feel empowered. </w:t>
      </w:r>
      <w:r w:rsidRPr="00D6552D">
        <w:rPr>
          <w:rFonts w:ascii="Calibri" w:eastAsia="Calibri" w:hAnsi="Calibri" w:cs="Calibri"/>
          <w:noProof/>
          <w:color w:val="404040" w:themeColor="text1" w:themeTint="BF"/>
          <w:sz w:val="24"/>
          <w:lang w:val="en-AU" w:eastAsia="en-GB"/>
        </w:rPr>
        <w:t xml:space="preserve">These people may not have the resources they need to communicate effectively, the encouragement from others that they can do well in communicating their ideas, or the training and instruction to do certain things that will help them reach their goals. </w:t>
      </w:r>
      <w:r w:rsidRPr="002D30E0">
        <w:rPr>
          <w:rFonts w:ascii="Calibri" w:eastAsia="Calibri" w:hAnsi="Calibri" w:cs="Calibri"/>
          <w:noProof/>
          <w:color w:val="404040" w:themeColor="text1" w:themeTint="BF"/>
          <w:sz w:val="24"/>
          <w:lang w:val="en-AU" w:eastAsia="en-GB"/>
        </w:rPr>
        <w:t>As a support worker, you will need to take the initiative when you feel your client is not empowered</w:t>
      </w:r>
      <w:r w:rsidR="000942AA" w:rsidRPr="002D30E0">
        <w:rPr>
          <w:rFonts w:ascii="Calibri" w:eastAsia="Calibri" w:hAnsi="Calibri" w:cs="Calibri"/>
          <w:noProof/>
          <w:color w:val="404040" w:themeColor="text1" w:themeTint="BF"/>
          <w:sz w:val="24"/>
          <w:lang w:val="en-AU" w:eastAsia="en-GB"/>
        </w:rPr>
        <w:t>. O</w:t>
      </w:r>
      <w:r w:rsidRPr="002D30E0">
        <w:rPr>
          <w:rFonts w:ascii="Calibri" w:eastAsia="Calibri" w:hAnsi="Calibri" w:cs="Calibri"/>
          <w:noProof/>
          <w:color w:val="404040" w:themeColor="text1" w:themeTint="BF"/>
          <w:sz w:val="24"/>
          <w:lang w:val="en-AU" w:eastAsia="en-GB"/>
        </w:rPr>
        <w:t>ffer your assistance immediately</w:t>
      </w:r>
      <w:r w:rsidR="000942AA" w:rsidRPr="002D30E0">
        <w:rPr>
          <w:rFonts w:ascii="Calibri" w:eastAsia="Calibri" w:hAnsi="Calibri" w:cs="Calibri"/>
          <w:noProof/>
          <w:color w:val="404040" w:themeColor="text1" w:themeTint="BF"/>
          <w:sz w:val="24"/>
          <w:lang w:val="en-AU" w:eastAsia="en-GB"/>
        </w:rPr>
        <w:t>.</w:t>
      </w:r>
      <w:r w:rsidRPr="002D30E0">
        <w:rPr>
          <w:rFonts w:ascii="Calibri" w:eastAsia="Calibri" w:hAnsi="Calibri" w:cs="Calibri"/>
          <w:noProof/>
          <w:color w:val="404040" w:themeColor="text1" w:themeTint="BF"/>
          <w:sz w:val="24"/>
          <w:lang w:val="en-AU" w:eastAsia="en-GB"/>
        </w:rPr>
        <w:t xml:space="preserve"> </w:t>
      </w:r>
      <w:r w:rsidR="000942AA" w:rsidRPr="002D30E0">
        <w:rPr>
          <w:rFonts w:ascii="Calibri" w:eastAsia="Calibri" w:hAnsi="Calibri" w:cs="Calibri"/>
          <w:noProof/>
          <w:color w:val="404040" w:themeColor="text1" w:themeTint="BF"/>
          <w:sz w:val="24"/>
          <w:lang w:val="en-AU" w:eastAsia="en-GB"/>
        </w:rPr>
        <w:t>G</w:t>
      </w:r>
      <w:r w:rsidRPr="002D30E0">
        <w:rPr>
          <w:rFonts w:ascii="Calibri" w:eastAsia="Calibri" w:hAnsi="Calibri" w:cs="Calibri"/>
          <w:noProof/>
          <w:color w:val="404040" w:themeColor="text1" w:themeTint="BF"/>
          <w:sz w:val="24"/>
          <w:lang w:val="en-AU" w:eastAsia="en-GB"/>
        </w:rPr>
        <w:t>ive the client the resources and instruction they need to boost their self-confidence.</w:t>
      </w:r>
    </w:p>
    <w:p w14:paraId="10C2EA56" w14:textId="0C8579A9" w:rsidR="005B3C73" w:rsidRPr="00011383" w:rsidRDefault="00FF7F6A">
      <w:pPr>
        <w:pStyle w:val="ListParagraph"/>
        <w:numPr>
          <w:ilvl w:val="0"/>
          <w:numId w:val="63"/>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b/>
          <w:bCs/>
          <w:noProof/>
          <w:color w:val="404040" w:themeColor="text1" w:themeTint="BF"/>
          <w:sz w:val="24"/>
          <w:lang w:val="en-AU" w:eastAsia="en-GB"/>
        </w:rPr>
        <w:t>Lack of listening or speaking skills.</w:t>
      </w:r>
      <w:r w:rsidRPr="002D30E0">
        <w:rPr>
          <w:rFonts w:ascii="Calibri" w:eastAsia="Calibri" w:hAnsi="Calibri" w:cs="Calibri"/>
          <w:noProof/>
          <w:color w:val="404040" w:themeColor="text1" w:themeTint="BF"/>
          <w:sz w:val="24"/>
          <w:lang w:val="en-AU" w:eastAsia="en-GB"/>
        </w:rPr>
        <w:t xml:space="preserve"> Sometimes, it’s not just</w:t>
      </w:r>
      <w:r w:rsidR="00296A51" w:rsidRPr="002D30E0">
        <w:rPr>
          <w:rFonts w:ascii="Calibri" w:eastAsia="Calibri" w:hAnsi="Calibri" w:cs="Calibri"/>
          <w:noProof/>
          <w:color w:val="404040" w:themeColor="text1" w:themeTint="BF"/>
          <w:sz w:val="24"/>
          <w:lang w:val="en-AU" w:eastAsia="en-GB"/>
        </w:rPr>
        <w:t xml:space="preserve"> </w:t>
      </w:r>
      <w:r w:rsidRPr="002D30E0">
        <w:rPr>
          <w:rFonts w:ascii="Calibri" w:eastAsia="Calibri" w:hAnsi="Calibri" w:cs="Calibri"/>
          <w:noProof/>
          <w:color w:val="404040" w:themeColor="text1" w:themeTint="BF"/>
          <w:sz w:val="24"/>
          <w:lang w:val="en-AU" w:eastAsia="en-GB"/>
        </w:rPr>
        <w:t>language proficiency that poses a problem for the client</w:t>
      </w:r>
      <w:r w:rsidR="00913F04" w:rsidRPr="002D30E0">
        <w:rPr>
          <w:rFonts w:ascii="Calibri" w:eastAsia="Calibri" w:hAnsi="Calibri" w:cs="Calibri"/>
          <w:noProof/>
          <w:color w:val="404040" w:themeColor="text1" w:themeTint="BF"/>
          <w:sz w:val="24"/>
          <w:lang w:val="en-AU" w:eastAsia="en-GB"/>
        </w:rPr>
        <w:t>. I</w:t>
      </w:r>
      <w:r w:rsidRPr="002D30E0">
        <w:rPr>
          <w:rFonts w:ascii="Calibri" w:eastAsia="Calibri" w:hAnsi="Calibri" w:cs="Calibri"/>
          <w:noProof/>
          <w:color w:val="404040" w:themeColor="text1" w:themeTint="BF"/>
          <w:sz w:val="24"/>
          <w:lang w:val="en-AU" w:eastAsia="en-GB"/>
        </w:rPr>
        <w:t xml:space="preserve">n many instances, the total lack of listening or speaking skills can get in the way of proper communication. </w:t>
      </w:r>
      <w:r w:rsidR="009878B4" w:rsidRPr="00D6552D">
        <w:rPr>
          <w:rFonts w:ascii="Calibri" w:eastAsia="Calibri" w:hAnsi="Calibri" w:cs="Calibri"/>
          <w:noProof/>
          <w:color w:val="404040" w:themeColor="text1" w:themeTint="BF"/>
          <w:sz w:val="24"/>
          <w:lang w:val="en-AU" w:eastAsia="en-GB"/>
        </w:rPr>
        <w:t xml:space="preserve">This can happen in a variety of ways, such as when a person is more excited to respond than to listen </w:t>
      </w:r>
      <w:r w:rsidR="00296A51" w:rsidRPr="00D6552D">
        <w:rPr>
          <w:rFonts w:ascii="Calibri" w:eastAsia="Calibri" w:hAnsi="Calibri" w:cs="Calibri"/>
          <w:noProof/>
          <w:color w:val="404040" w:themeColor="text1" w:themeTint="BF"/>
          <w:sz w:val="24"/>
          <w:lang w:val="en-AU" w:eastAsia="en-GB"/>
        </w:rPr>
        <w:t xml:space="preserve">or </w:t>
      </w:r>
      <w:r w:rsidR="009878B4" w:rsidRPr="00D6552D">
        <w:rPr>
          <w:rFonts w:ascii="Calibri" w:eastAsia="Calibri" w:hAnsi="Calibri" w:cs="Calibri"/>
          <w:noProof/>
          <w:color w:val="404040" w:themeColor="text1" w:themeTint="BF"/>
          <w:sz w:val="24"/>
          <w:lang w:val="en-AU" w:eastAsia="en-GB"/>
        </w:rPr>
        <w:t xml:space="preserve">when a person cares more about making the conversation into a competition of sorts (e.g. </w:t>
      </w:r>
      <w:r w:rsidR="00C84B02" w:rsidRPr="00D6552D">
        <w:rPr>
          <w:rFonts w:ascii="Calibri" w:eastAsia="Calibri" w:hAnsi="Calibri" w:cs="Calibri"/>
          <w:noProof/>
          <w:color w:val="404040" w:themeColor="text1" w:themeTint="BF"/>
          <w:sz w:val="24"/>
          <w:lang w:val="en-AU" w:eastAsia="en-GB"/>
        </w:rPr>
        <w:t>“</w:t>
      </w:r>
      <w:r w:rsidR="009878B4" w:rsidRPr="00D6552D">
        <w:rPr>
          <w:rFonts w:ascii="Calibri" w:eastAsia="Calibri" w:hAnsi="Calibri" w:cs="Calibri"/>
          <w:i/>
          <w:iCs/>
          <w:noProof/>
          <w:color w:val="404040" w:themeColor="text1" w:themeTint="BF"/>
          <w:sz w:val="24"/>
          <w:lang w:val="en-AU" w:eastAsia="en-GB"/>
        </w:rPr>
        <w:t>That’s a great story, but I have an even better one!</w:t>
      </w:r>
      <w:r w:rsidR="00C84B02" w:rsidRPr="00D6552D">
        <w:rPr>
          <w:rFonts w:ascii="Calibri" w:eastAsia="Calibri" w:hAnsi="Calibri" w:cs="Calibri"/>
          <w:i/>
          <w:iCs/>
          <w:noProof/>
          <w:color w:val="404040" w:themeColor="text1" w:themeTint="BF"/>
          <w:sz w:val="24"/>
          <w:lang w:val="en-AU" w:eastAsia="en-GB"/>
        </w:rPr>
        <w:t>”</w:t>
      </w:r>
      <w:r w:rsidR="009878B4" w:rsidRPr="00D6552D">
        <w:rPr>
          <w:rFonts w:ascii="Calibri" w:eastAsia="Calibri" w:hAnsi="Calibri" w:cs="Calibri"/>
          <w:noProof/>
          <w:color w:val="404040" w:themeColor="text1" w:themeTint="BF"/>
          <w:sz w:val="24"/>
          <w:lang w:val="en-AU" w:eastAsia="en-GB"/>
        </w:rPr>
        <w:t xml:space="preserve">), and when a person is unwilling to listen and communicate (e.g. </w:t>
      </w:r>
      <w:r w:rsidR="00C84B02" w:rsidRPr="00D6552D">
        <w:rPr>
          <w:rFonts w:ascii="Calibri" w:eastAsia="Calibri" w:hAnsi="Calibri" w:cs="Calibri"/>
          <w:noProof/>
          <w:color w:val="404040" w:themeColor="text1" w:themeTint="BF"/>
          <w:sz w:val="24"/>
          <w:lang w:val="en-AU" w:eastAsia="en-GB"/>
        </w:rPr>
        <w:t>“</w:t>
      </w:r>
      <w:r w:rsidR="009878B4" w:rsidRPr="00D6552D">
        <w:rPr>
          <w:rFonts w:ascii="Calibri" w:eastAsia="Calibri" w:hAnsi="Calibri" w:cs="Calibri"/>
          <w:i/>
          <w:iCs/>
          <w:noProof/>
          <w:color w:val="404040" w:themeColor="text1" w:themeTint="BF"/>
          <w:sz w:val="24"/>
          <w:lang w:val="en-AU" w:eastAsia="en-GB"/>
        </w:rPr>
        <w:t>I’m not speaking wi</w:t>
      </w:r>
      <w:r w:rsidR="00296A51" w:rsidRPr="00D6552D">
        <w:rPr>
          <w:rFonts w:ascii="Calibri" w:eastAsia="Calibri" w:hAnsi="Calibri" w:cs="Calibri"/>
          <w:i/>
          <w:iCs/>
          <w:noProof/>
          <w:color w:val="404040" w:themeColor="text1" w:themeTint="BF"/>
          <w:sz w:val="24"/>
          <w:lang w:val="en-AU" w:eastAsia="en-GB"/>
        </w:rPr>
        <w:t>t</w:t>
      </w:r>
      <w:r w:rsidR="009878B4" w:rsidRPr="00D6552D">
        <w:rPr>
          <w:rFonts w:ascii="Calibri" w:eastAsia="Calibri" w:hAnsi="Calibri" w:cs="Calibri"/>
          <w:i/>
          <w:iCs/>
          <w:noProof/>
          <w:color w:val="404040" w:themeColor="text1" w:themeTint="BF"/>
          <w:sz w:val="24"/>
          <w:lang w:val="en-AU" w:eastAsia="en-GB"/>
        </w:rPr>
        <w:t>h you unless you bring me what I want</w:t>
      </w:r>
      <w:r w:rsidR="00C84B02" w:rsidRPr="00D6552D">
        <w:rPr>
          <w:rFonts w:ascii="Calibri" w:eastAsia="Calibri" w:hAnsi="Calibri" w:cs="Calibri"/>
          <w:i/>
          <w:iCs/>
          <w:noProof/>
          <w:color w:val="404040" w:themeColor="text1" w:themeTint="BF"/>
          <w:sz w:val="24"/>
          <w:lang w:val="en-AU" w:eastAsia="en-GB"/>
        </w:rPr>
        <w:t>”</w:t>
      </w:r>
      <w:r w:rsidR="009878B4" w:rsidRPr="00D6552D">
        <w:rPr>
          <w:rFonts w:ascii="Calibri" w:eastAsia="Calibri" w:hAnsi="Calibri" w:cs="Calibri"/>
          <w:noProof/>
          <w:color w:val="404040" w:themeColor="text1" w:themeTint="BF"/>
          <w:sz w:val="24"/>
          <w:lang w:val="en-AU" w:eastAsia="en-GB"/>
        </w:rPr>
        <w:t>)</w:t>
      </w:r>
      <w:r w:rsidR="009878B4" w:rsidRPr="002D30E0">
        <w:rPr>
          <w:rFonts w:ascii="Calibri" w:eastAsia="Calibri" w:hAnsi="Calibri" w:cs="Calibri"/>
          <w:noProof/>
          <w:color w:val="404040" w:themeColor="text1" w:themeTint="BF"/>
          <w:sz w:val="24"/>
          <w:lang w:val="en-AU" w:eastAsia="en-GB"/>
        </w:rPr>
        <w:t xml:space="preserve">. In such cases, it can be beneficial for you to slow down and ask probing questions to see if your client </w:t>
      </w:r>
      <w:r w:rsidR="00913F04" w:rsidRPr="002D30E0">
        <w:rPr>
          <w:rFonts w:ascii="Calibri" w:eastAsia="Calibri" w:hAnsi="Calibri" w:cs="Calibri"/>
          <w:noProof/>
          <w:color w:val="404040" w:themeColor="text1" w:themeTint="BF"/>
          <w:sz w:val="24"/>
          <w:lang w:val="en-AU" w:eastAsia="en-GB"/>
        </w:rPr>
        <w:t>can</w:t>
      </w:r>
      <w:r w:rsidR="009878B4" w:rsidRPr="002D30E0">
        <w:rPr>
          <w:rFonts w:ascii="Calibri" w:eastAsia="Calibri" w:hAnsi="Calibri" w:cs="Calibri"/>
          <w:noProof/>
          <w:color w:val="404040" w:themeColor="text1" w:themeTint="BF"/>
          <w:sz w:val="24"/>
          <w:lang w:val="en-AU" w:eastAsia="en-GB"/>
        </w:rPr>
        <w:t xml:space="preserve"> keep up with the flow of information</w:t>
      </w:r>
      <w:r w:rsidR="009878B4">
        <w:rPr>
          <w:rFonts w:ascii="Calibri" w:eastAsia="Calibri" w:hAnsi="Calibri" w:cs="Calibri"/>
          <w:noProof/>
          <w:color w:val="404040" w:themeColor="text1" w:themeTint="BF"/>
          <w:sz w:val="24"/>
          <w:lang w:val="en-AU" w:eastAsia="en-GB"/>
        </w:rPr>
        <w:t>.</w:t>
      </w:r>
    </w:p>
    <w:p w14:paraId="78D12B2F" w14:textId="77777777" w:rsidR="00C603C0" w:rsidRDefault="00C603C0" w:rsidP="008C1076">
      <w:pPr>
        <w:spacing w:after="120" w:line="276" w:lineRule="auto"/>
        <w:ind w:left="0" w:right="0" w:firstLine="0"/>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br w:type="page"/>
      </w:r>
    </w:p>
    <w:p w14:paraId="6042D271" w14:textId="518303B8" w:rsidR="00C91CA4" w:rsidRPr="002D30E0" w:rsidRDefault="00C84B02" w:rsidP="00C84B02">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lastRenderedPageBreak/>
        <w:drawing>
          <wp:anchor distT="0" distB="0" distL="114300" distR="114300" simplePos="0" relativeHeight="251658288" behindDoc="0" locked="0" layoutInCell="1" allowOverlap="1" wp14:anchorId="10B9860B" wp14:editId="75C8F3A2">
            <wp:simplePos x="0" y="0"/>
            <wp:positionH relativeFrom="column">
              <wp:posOffset>4000500</wp:posOffset>
            </wp:positionH>
            <wp:positionV relativeFrom="paragraph">
              <wp:posOffset>1256665</wp:posOffset>
            </wp:positionV>
            <wp:extent cx="1711960" cy="1457960"/>
            <wp:effectExtent l="0" t="0" r="2540" b="8890"/>
            <wp:wrapSquare wrapText="bothSides"/>
            <wp:docPr id="876720027" name="Picture 87672002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7" name="Picture 876720027" descr="Icon&#10;&#10;Description automatically generated"/>
                    <pic:cNvPicPr/>
                  </pic:nvPicPr>
                  <pic:blipFill rotWithShape="1">
                    <a:blip r:embed="rId381" cstate="print">
                      <a:extLst>
                        <a:ext uri="{28A0092B-C50C-407E-A947-70E740481C1C}">
                          <a14:useLocalDpi xmlns:a14="http://schemas.microsoft.com/office/drawing/2010/main" val="0"/>
                        </a:ext>
                      </a:extLst>
                    </a:blip>
                    <a:srcRect t="6084" b="8736"/>
                    <a:stretch/>
                  </pic:blipFill>
                  <pic:spPr bwMode="auto">
                    <a:xfrm>
                      <a:off x="0" y="0"/>
                      <a:ext cx="1711960" cy="1457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8B4">
        <w:rPr>
          <w:rFonts w:ascii="Calibri" w:eastAsia="Calibri" w:hAnsi="Calibri" w:cs="Calibri"/>
          <w:noProof/>
          <w:color w:val="404040" w:themeColor="text1" w:themeTint="BF"/>
          <w:sz w:val="24"/>
          <w:lang w:val="en-AU" w:eastAsia="en-GB"/>
        </w:rPr>
        <w:t xml:space="preserve">As you can </w:t>
      </w:r>
      <w:r w:rsidR="009878B4" w:rsidRPr="002D30E0">
        <w:rPr>
          <w:rFonts w:ascii="Calibri" w:eastAsia="Calibri" w:hAnsi="Calibri" w:cs="Calibri"/>
          <w:noProof/>
          <w:color w:val="404040" w:themeColor="text1" w:themeTint="BF"/>
          <w:sz w:val="24"/>
          <w:lang w:val="en-AU" w:eastAsia="en-GB"/>
        </w:rPr>
        <w:t xml:space="preserve">see, these issues are more behavioural than linguistic. Negative behaviours such as </w:t>
      </w:r>
      <w:r w:rsidR="00913F04" w:rsidRPr="002D30E0">
        <w:rPr>
          <w:rFonts w:ascii="Calibri" w:eastAsia="Calibri" w:hAnsi="Calibri" w:cs="Calibri"/>
          <w:noProof/>
          <w:color w:val="404040" w:themeColor="text1" w:themeTint="BF"/>
          <w:sz w:val="24"/>
          <w:lang w:val="en-AU" w:eastAsia="en-GB"/>
        </w:rPr>
        <w:t>those</w:t>
      </w:r>
      <w:r w:rsidR="009878B4" w:rsidRPr="002D30E0">
        <w:rPr>
          <w:rFonts w:ascii="Calibri" w:eastAsia="Calibri" w:hAnsi="Calibri" w:cs="Calibri"/>
          <w:noProof/>
          <w:color w:val="404040" w:themeColor="text1" w:themeTint="BF"/>
          <w:sz w:val="24"/>
          <w:lang w:val="en-AU" w:eastAsia="en-GB"/>
        </w:rPr>
        <w:t xml:space="preserve"> </w:t>
      </w:r>
      <w:r w:rsidR="00913F04" w:rsidRPr="002D30E0">
        <w:rPr>
          <w:rFonts w:ascii="Calibri" w:eastAsia="Calibri" w:hAnsi="Calibri" w:cs="Calibri"/>
          <w:noProof/>
          <w:color w:val="404040" w:themeColor="text1" w:themeTint="BF"/>
          <w:sz w:val="24"/>
          <w:lang w:val="en-AU" w:eastAsia="en-GB"/>
        </w:rPr>
        <w:t>above can make communication</w:t>
      </w:r>
      <w:r w:rsidR="00C91CA4" w:rsidRPr="002D30E0">
        <w:rPr>
          <w:rFonts w:ascii="Calibri" w:eastAsia="Calibri" w:hAnsi="Calibri" w:cs="Calibri"/>
          <w:noProof/>
          <w:color w:val="404040" w:themeColor="text1" w:themeTint="BF"/>
          <w:sz w:val="24"/>
          <w:lang w:val="en-AU" w:eastAsia="en-GB"/>
        </w:rPr>
        <w:t xml:space="preserve"> more difficult</w:t>
      </w:r>
      <w:r w:rsidR="00913F04" w:rsidRPr="002D30E0">
        <w:rPr>
          <w:rFonts w:ascii="Calibri" w:eastAsia="Calibri" w:hAnsi="Calibri" w:cs="Calibri"/>
          <w:noProof/>
          <w:color w:val="404040" w:themeColor="text1" w:themeTint="BF"/>
          <w:sz w:val="24"/>
          <w:lang w:val="en-AU" w:eastAsia="en-GB"/>
        </w:rPr>
        <w:t>. Still,</w:t>
      </w:r>
      <w:r w:rsidR="009878B4" w:rsidRPr="002D30E0">
        <w:rPr>
          <w:rFonts w:ascii="Calibri" w:eastAsia="Calibri" w:hAnsi="Calibri" w:cs="Calibri"/>
          <w:noProof/>
          <w:color w:val="404040" w:themeColor="text1" w:themeTint="BF"/>
          <w:sz w:val="24"/>
          <w:lang w:val="en-AU" w:eastAsia="en-GB"/>
        </w:rPr>
        <w:t xml:space="preserve"> </w:t>
      </w:r>
      <w:r w:rsidR="00C91CA4" w:rsidRPr="002D30E0">
        <w:rPr>
          <w:rFonts w:ascii="Calibri" w:eastAsia="Calibri" w:hAnsi="Calibri" w:cs="Calibri"/>
          <w:noProof/>
          <w:color w:val="404040" w:themeColor="text1" w:themeTint="BF"/>
          <w:sz w:val="24"/>
          <w:lang w:val="en-AU" w:eastAsia="en-GB"/>
        </w:rPr>
        <w:t xml:space="preserve">they are also relatively </w:t>
      </w:r>
      <w:r w:rsidR="009878B4" w:rsidRPr="002D30E0">
        <w:rPr>
          <w:rFonts w:ascii="Calibri" w:eastAsia="Calibri" w:hAnsi="Calibri" w:cs="Calibri"/>
          <w:noProof/>
          <w:color w:val="404040" w:themeColor="text1" w:themeTint="BF"/>
          <w:sz w:val="24"/>
          <w:lang w:val="en-AU" w:eastAsia="en-GB"/>
        </w:rPr>
        <w:t>easy to work around</w:t>
      </w:r>
      <w:r w:rsidR="00C91CA4" w:rsidRPr="002D30E0">
        <w:rPr>
          <w:rFonts w:ascii="Calibri" w:eastAsia="Calibri" w:hAnsi="Calibri" w:cs="Calibri"/>
          <w:noProof/>
          <w:color w:val="404040" w:themeColor="text1" w:themeTint="BF"/>
          <w:sz w:val="24"/>
          <w:lang w:val="en-AU" w:eastAsia="en-GB"/>
        </w:rPr>
        <w:t xml:space="preserve">. </w:t>
      </w:r>
      <w:r w:rsidR="00C91CA4" w:rsidRPr="00D6552D">
        <w:rPr>
          <w:rFonts w:ascii="Calibri" w:eastAsia="Calibri" w:hAnsi="Calibri" w:cs="Calibri"/>
          <w:noProof/>
          <w:color w:val="404040" w:themeColor="text1" w:themeTint="BF"/>
          <w:sz w:val="24"/>
          <w:lang w:val="en-AU" w:eastAsia="en-GB"/>
        </w:rPr>
        <w:t xml:space="preserve">One basic thing to remember is that as a worker, </w:t>
      </w:r>
      <w:r w:rsidR="00364602" w:rsidRPr="00D6552D">
        <w:rPr>
          <w:rFonts w:ascii="Calibri" w:eastAsia="Calibri" w:hAnsi="Calibri" w:cs="Calibri"/>
          <w:noProof/>
          <w:color w:val="404040" w:themeColor="text1" w:themeTint="BF"/>
          <w:sz w:val="24"/>
          <w:lang w:val="en-AU" w:eastAsia="en-GB"/>
        </w:rPr>
        <w:t xml:space="preserve">you </w:t>
      </w:r>
      <w:r w:rsidR="00C91CA4" w:rsidRPr="00D6552D">
        <w:rPr>
          <w:rFonts w:ascii="Calibri" w:eastAsia="Calibri" w:hAnsi="Calibri" w:cs="Calibri"/>
          <w:noProof/>
          <w:color w:val="404040" w:themeColor="text1" w:themeTint="BF"/>
          <w:sz w:val="24"/>
          <w:lang w:val="en-AU" w:eastAsia="en-GB"/>
        </w:rPr>
        <w:t xml:space="preserve">know more about communication, diversity and different relevant factors than the person you are communicating with. </w:t>
      </w:r>
      <w:r w:rsidR="00C91CA4" w:rsidRPr="002D30E0">
        <w:rPr>
          <w:rFonts w:ascii="Calibri" w:eastAsia="Calibri" w:hAnsi="Calibri" w:cs="Calibri"/>
          <w:noProof/>
          <w:color w:val="404040" w:themeColor="text1" w:themeTint="BF"/>
          <w:sz w:val="24"/>
          <w:lang w:val="en-AU" w:eastAsia="en-GB"/>
        </w:rPr>
        <w:t>Whatever happens, you will be expected to be the bigger person</w:t>
      </w:r>
      <w:r w:rsidR="003756B2" w:rsidRPr="002D30E0">
        <w:rPr>
          <w:rFonts w:ascii="Calibri" w:eastAsia="Calibri" w:hAnsi="Calibri" w:cs="Calibri"/>
          <w:noProof/>
          <w:color w:val="404040" w:themeColor="text1" w:themeTint="BF"/>
          <w:sz w:val="24"/>
          <w:lang w:val="en-AU" w:eastAsia="en-GB"/>
        </w:rPr>
        <w:t xml:space="preserve">. You need to </w:t>
      </w:r>
      <w:r w:rsidR="00C91CA4" w:rsidRPr="002D30E0">
        <w:rPr>
          <w:rFonts w:ascii="Calibri" w:eastAsia="Calibri" w:hAnsi="Calibri" w:cs="Calibri"/>
          <w:noProof/>
          <w:color w:val="404040" w:themeColor="text1" w:themeTint="BF"/>
          <w:sz w:val="24"/>
          <w:lang w:val="en-AU" w:eastAsia="en-GB"/>
        </w:rPr>
        <w:t>have more patience and understanding during your conversations.</w:t>
      </w:r>
    </w:p>
    <w:p w14:paraId="5C3709F3" w14:textId="6DF209E8" w:rsidR="00C91CA4" w:rsidRDefault="00AC0F1E" w:rsidP="00C84B02">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 xml:space="preserve">In some cases, the underlying issues are more complex and deeply rooted. In Section 2.1.3 of this learner guide, you already saw how some societal issues continue to affect Aboriginal and Torres Strait Islander people. </w:t>
      </w:r>
      <w:r w:rsidRPr="00D6552D">
        <w:rPr>
          <w:rFonts w:ascii="Calibri" w:eastAsia="Calibri" w:hAnsi="Calibri" w:cs="Calibri"/>
          <w:noProof/>
          <w:color w:val="404040" w:themeColor="text1" w:themeTint="BF"/>
          <w:sz w:val="24"/>
          <w:lang w:val="en-AU" w:eastAsia="en-GB"/>
        </w:rPr>
        <w:t>People of other cultures may also have similar issues that prevent them from communicating effectively with you and other people in your workplace.</w:t>
      </w:r>
    </w:p>
    <w:p w14:paraId="12BAF6AD" w14:textId="283C7333" w:rsidR="00CF4275" w:rsidRPr="00E24822" w:rsidRDefault="00CF4275"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p>
    <w:p w14:paraId="2995FB8E" w14:textId="0300935C" w:rsidR="00CF4275" w:rsidRPr="00E24822" w:rsidRDefault="00AC0F1E" w:rsidP="00C84B02">
      <w:pPr>
        <w:spacing w:after="120" w:line="276" w:lineRule="auto"/>
        <w:ind w:left="0" w:right="0" w:firstLine="0"/>
        <w:jc w:val="both"/>
        <w:rPr>
          <w:rFonts w:ascii="Calibri" w:eastAsia="Calibri" w:hAnsi="Calibri" w:cs="Calibri"/>
          <w:b/>
          <w:bCs/>
          <w:noProof/>
          <w:color w:val="404040" w:themeColor="text1" w:themeTint="BF"/>
          <w:sz w:val="24"/>
          <w:lang w:val="en-AU" w:eastAsia="en-GB" w:bidi="en-US"/>
        </w:rPr>
      </w:pPr>
      <w:r>
        <w:rPr>
          <w:rFonts w:ascii="Calibri" w:eastAsia="Calibri" w:hAnsi="Calibri" w:cs="Calibri"/>
          <w:b/>
          <w:bCs/>
          <w:noProof/>
          <w:color w:val="404040" w:themeColor="text1" w:themeTint="BF"/>
          <w:sz w:val="24"/>
          <w:lang w:val="en-AU" w:eastAsia="en-GB" w:bidi="en-US"/>
        </w:rPr>
        <w:t>R</w:t>
      </w:r>
      <w:r w:rsidR="00CF4275" w:rsidRPr="00E24822">
        <w:rPr>
          <w:rFonts w:ascii="Calibri" w:eastAsia="Calibri" w:hAnsi="Calibri" w:cs="Calibri"/>
          <w:b/>
          <w:bCs/>
          <w:noProof/>
          <w:color w:val="404040" w:themeColor="text1" w:themeTint="BF"/>
          <w:sz w:val="24"/>
          <w:lang w:val="en-AU" w:eastAsia="en-GB" w:bidi="en-US"/>
        </w:rPr>
        <w:t>acism</w:t>
      </w:r>
    </w:p>
    <w:p w14:paraId="79E02C9B" w14:textId="3E23FC38" w:rsidR="00CF4275" w:rsidRPr="002D30E0" w:rsidRDefault="004368AF"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 xml:space="preserve">Racism is a prevalent issue for many people of diverse backgrounds in Australia. </w:t>
      </w:r>
      <w:r w:rsidRPr="00D6552D">
        <w:rPr>
          <w:rFonts w:ascii="Calibri" w:eastAsia="Calibri" w:hAnsi="Calibri" w:cs="Calibri"/>
          <w:noProof/>
          <w:color w:val="404040" w:themeColor="text1" w:themeTint="BF"/>
          <w:sz w:val="24"/>
          <w:lang w:val="en-AU" w:eastAsia="en-GB"/>
        </w:rPr>
        <w:t xml:space="preserve">It </w:t>
      </w:r>
      <w:r w:rsidR="00CF4275" w:rsidRPr="00D6552D">
        <w:rPr>
          <w:rFonts w:ascii="Calibri" w:eastAsia="Calibri" w:hAnsi="Calibri" w:cs="Calibri"/>
          <w:noProof/>
          <w:color w:val="404040" w:themeColor="text1" w:themeTint="BF"/>
          <w:sz w:val="24"/>
          <w:lang w:val="en-AU" w:eastAsia="en-GB"/>
        </w:rPr>
        <w:t xml:space="preserve">is broadly defined as those attitudes, judgments, discriminatory behaviours, and institutional practices that disadvantaged groups of people defined by their ‘race’ or ‘ethnicity’. </w:t>
      </w:r>
      <w:r w:rsidR="003756B2" w:rsidRPr="00D6552D">
        <w:rPr>
          <w:rFonts w:ascii="Calibri" w:eastAsia="Calibri" w:hAnsi="Calibri" w:cs="Calibri"/>
          <w:noProof/>
          <w:color w:val="404040" w:themeColor="text1" w:themeTint="BF"/>
          <w:sz w:val="24"/>
          <w:lang w:val="en-AU" w:eastAsia="en-GB"/>
        </w:rPr>
        <w:t>You</w:t>
      </w:r>
      <w:r w:rsidR="00CF4275" w:rsidRPr="00D6552D">
        <w:rPr>
          <w:rFonts w:ascii="Calibri" w:eastAsia="Calibri" w:hAnsi="Calibri" w:cs="Calibri"/>
          <w:noProof/>
          <w:color w:val="404040" w:themeColor="text1" w:themeTint="BF"/>
          <w:sz w:val="24"/>
          <w:lang w:val="en-AU" w:eastAsia="en-GB"/>
        </w:rPr>
        <w:t xml:space="preserve"> must also recognise that sexism, homophobia, religious beliefs, and ableism are essentially linked with racism but are separate problems in their own right.</w:t>
      </w:r>
    </w:p>
    <w:p w14:paraId="024E829C" w14:textId="5D2D8464" w:rsidR="005B46A8" w:rsidRDefault="00CF4275"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 xml:space="preserve">Stereotypes and prejudice are terms often related to the concept of racism. </w:t>
      </w:r>
      <w:r w:rsidRPr="002D30E0">
        <w:rPr>
          <w:rFonts w:ascii="Calibri" w:eastAsia="Calibri" w:hAnsi="Calibri" w:cs="Calibri"/>
          <w:i/>
          <w:iCs/>
          <w:noProof/>
          <w:color w:val="404040" w:themeColor="text1" w:themeTint="BF"/>
          <w:sz w:val="24"/>
          <w:lang w:val="en-AU" w:eastAsia="en-GB"/>
        </w:rPr>
        <w:t>Stereotypes</w:t>
      </w:r>
      <w:r w:rsidRPr="002D30E0">
        <w:rPr>
          <w:rFonts w:ascii="Calibri" w:eastAsia="Calibri" w:hAnsi="Calibri" w:cs="Calibri"/>
          <w:noProof/>
          <w:color w:val="404040" w:themeColor="text1" w:themeTint="BF"/>
          <w:sz w:val="24"/>
          <w:lang w:val="en-AU" w:eastAsia="en-GB"/>
        </w:rPr>
        <w:t xml:space="preserve"> are majority-held beliefs about social groups and can either</w:t>
      </w:r>
      <w:r w:rsidRPr="00E24822">
        <w:rPr>
          <w:rFonts w:ascii="Calibri" w:eastAsia="Calibri" w:hAnsi="Calibri" w:cs="Calibri"/>
          <w:noProof/>
          <w:color w:val="404040" w:themeColor="text1" w:themeTint="BF"/>
          <w:sz w:val="24"/>
          <w:lang w:val="en-AU" w:eastAsia="en-GB"/>
        </w:rPr>
        <w:t xml:space="preserve"> be positive (e.g</w:t>
      </w:r>
      <w:r w:rsidRPr="00A55515">
        <w:rPr>
          <w:rFonts w:ascii="Calibri" w:eastAsia="Calibri" w:hAnsi="Calibri" w:cs="Calibri"/>
          <w:noProof/>
          <w:color w:val="404040" w:themeColor="text1" w:themeTint="BF"/>
          <w:sz w:val="24"/>
          <w:lang w:val="en-AU" w:eastAsia="en-GB"/>
        </w:rPr>
        <w:t xml:space="preserve">. </w:t>
      </w:r>
      <w:r w:rsidRPr="00D6552D">
        <w:rPr>
          <w:rFonts w:ascii="Calibri" w:eastAsia="Calibri" w:hAnsi="Calibri" w:cs="Calibri"/>
          <w:noProof/>
          <w:color w:val="404040" w:themeColor="text1" w:themeTint="BF"/>
          <w:sz w:val="24"/>
          <w:lang w:val="en-AU" w:eastAsia="en-GB"/>
        </w:rPr>
        <w:t>The French are supposedly good cooks</w:t>
      </w:r>
      <w:r w:rsidRPr="00A55515">
        <w:rPr>
          <w:rFonts w:ascii="Calibri" w:eastAsia="Calibri" w:hAnsi="Calibri" w:cs="Calibri"/>
          <w:noProof/>
          <w:color w:val="404040" w:themeColor="text1" w:themeTint="BF"/>
          <w:sz w:val="24"/>
          <w:lang w:val="en-AU" w:eastAsia="en-GB"/>
        </w:rPr>
        <w:t xml:space="preserve">) or negative (e.g. </w:t>
      </w:r>
      <w:r w:rsidR="004368AF" w:rsidRPr="00D6552D">
        <w:rPr>
          <w:rFonts w:ascii="Calibri" w:eastAsia="Calibri" w:hAnsi="Calibri" w:cs="Calibri"/>
          <w:noProof/>
          <w:color w:val="404040" w:themeColor="text1" w:themeTint="BF"/>
          <w:sz w:val="24"/>
          <w:lang w:val="en-AU" w:eastAsia="en-GB"/>
        </w:rPr>
        <w:t>T</w:t>
      </w:r>
      <w:r w:rsidRPr="00D6552D">
        <w:rPr>
          <w:rFonts w:ascii="Calibri" w:eastAsia="Calibri" w:hAnsi="Calibri" w:cs="Calibri"/>
          <w:noProof/>
          <w:color w:val="404040" w:themeColor="text1" w:themeTint="BF"/>
          <w:sz w:val="24"/>
          <w:lang w:val="en-AU" w:eastAsia="en-GB"/>
        </w:rPr>
        <w:t>he British are supposedly big drinkers</w:t>
      </w:r>
      <w:r w:rsidRPr="00A55515">
        <w:rPr>
          <w:rFonts w:ascii="Calibri" w:eastAsia="Calibri" w:hAnsi="Calibri" w:cs="Calibri"/>
          <w:noProof/>
          <w:color w:val="404040" w:themeColor="text1" w:themeTint="BF"/>
          <w:sz w:val="24"/>
          <w:lang w:val="en-AU" w:eastAsia="en-GB"/>
        </w:rPr>
        <w:t>).</w:t>
      </w:r>
    </w:p>
    <w:p w14:paraId="281C3517" w14:textId="695A3F0A" w:rsidR="00CF4275" w:rsidRPr="00E24822" w:rsidRDefault="00CF4275" w:rsidP="00A55515">
      <w:pPr>
        <w:spacing w:after="120" w:line="276" w:lineRule="auto"/>
        <w:ind w:left="0" w:right="0" w:firstLine="0"/>
        <w:jc w:val="both"/>
        <w:rPr>
          <w:rFonts w:ascii="Calibri" w:eastAsia="Calibri" w:hAnsi="Calibri" w:cs="Calibri"/>
          <w:b/>
          <w:bCs/>
          <w:noProof/>
          <w:color w:val="404040" w:themeColor="text1" w:themeTint="BF"/>
          <w:sz w:val="24"/>
          <w:lang w:val="en-AU" w:eastAsia="en-GB" w:bidi="en-US"/>
        </w:rPr>
      </w:pPr>
      <w:r w:rsidRPr="005B46A8">
        <w:rPr>
          <w:rFonts w:ascii="Calibri" w:eastAsia="Calibri" w:hAnsi="Calibri" w:cs="Calibri"/>
          <w:i/>
          <w:iCs/>
          <w:noProof/>
          <w:color w:val="404040" w:themeColor="text1" w:themeTint="BF"/>
          <w:sz w:val="24"/>
          <w:lang w:val="en-AU" w:eastAsia="en-GB"/>
        </w:rPr>
        <w:t>Prejudice</w:t>
      </w:r>
      <w:r w:rsidR="004368AF">
        <w:rPr>
          <w:rFonts w:ascii="Calibri" w:eastAsia="Calibri" w:hAnsi="Calibri" w:cs="Calibri"/>
          <w:noProof/>
          <w:color w:val="404040" w:themeColor="text1" w:themeTint="BF"/>
          <w:sz w:val="24"/>
          <w:lang w:val="en-AU" w:eastAsia="en-GB"/>
        </w:rPr>
        <w:t xml:space="preserve"> </w:t>
      </w:r>
      <w:r w:rsidRPr="00E24822">
        <w:rPr>
          <w:rFonts w:ascii="Calibri" w:eastAsia="Calibri" w:hAnsi="Calibri" w:cs="Calibri"/>
          <w:noProof/>
          <w:color w:val="404040" w:themeColor="text1" w:themeTint="BF"/>
          <w:sz w:val="24"/>
          <w:lang w:val="en-AU" w:eastAsia="en-GB"/>
        </w:rPr>
        <w:t>can be a</w:t>
      </w:r>
      <w:r w:rsidR="004368AF">
        <w:rPr>
          <w:rFonts w:ascii="Calibri" w:eastAsia="Calibri" w:hAnsi="Calibri" w:cs="Calibri"/>
          <w:noProof/>
          <w:color w:val="404040" w:themeColor="text1" w:themeTint="BF"/>
          <w:sz w:val="24"/>
          <w:lang w:val="en-AU" w:eastAsia="en-GB"/>
        </w:rPr>
        <w:t xml:space="preserve">ny </w:t>
      </w:r>
      <w:r w:rsidR="00913F04">
        <w:rPr>
          <w:rFonts w:ascii="Calibri" w:eastAsia="Calibri" w:hAnsi="Calibri" w:cs="Calibri"/>
          <w:noProof/>
          <w:color w:val="404040" w:themeColor="text1" w:themeTint="BF"/>
          <w:sz w:val="24"/>
          <w:lang w:val="en-AU" w:eastAsia="en-GB"/>
        </w:rPr>
        <w:t>attitude, emotion or judgment about people from a certain cultural group</w:t>
      </w:r>
      <w:r w:rsidRPr="00E24822">
        <w:rPr>
          <w:rFonts w:ascii="Calibri" w:eastAsia="Calibri" w:hAnsi="Calibri" w:cs="Calibri"/>
          <w:noProof/>
          <w:color w:val="404040" w:themeColor="text1" w:themeTint="BF"/>
          <w:sz w:val="24"/>
          <w:lang w:val="en-AU" w:eastAsia="en-GB"/>
        </w:rPr>
        <w:t xml:space="preserve"> </w:t>
      </w:r>
      <w:r w:rsidR="004368AF">
        <w:rPr>
          <w:rFonts w:ascii="Calibri" w:eastAsia="Calibri" w:hAnsi="Calibri" w:cs="Calibri"/>
          <w:noProof/>
          <w:color w:val="404040" w:themeColor="text1" w:themeTint="BF"/>
          <w:sz w:val="24"/>
          <w:lang w:val="en-AU" w:eastAsia="en-GB"/>
        </w:rPr>
        <w:t>based on a generalisation being applied to their group. I</w:t>
      </w:r>
      <w:r w:rsidRPr="00E24822">
        <w:rPr>
          <w:rFonts w:ascii="Calibri" w:eastAsia="Calibri" w:hAnsi="Calibri" w:cs="Calibri"/>
          <w:noProof/>
          <w:color w:val="404040" w:themeColor="text1" w:themeTint="BF"/>
          <w:sz w:val="24"/>
          <w:lang w:val="en-AU" w:eastAsia="en-GB"/>
        </w:rPr>
        <w:t xml:space="preserve">t </w:t>
      </w:r>
      <w:r w:rsidR="004368AF">
        <w:rPr>
          <w:rFonts w:ascii="Calibri" w:eastAsia="Calibri" w:hAnsi="Calibri" w:cs="Calibri"/>
          <w:noProof/>
          <w:color w:val="404040" w:themeColor="text1" w:themeTint="BF"/>
          <w:sz w:val="24"/>
          <w:lang w:val="en-AU" w:eastAsia="en-GB"/>
        </w:rPr>
        <w:t xml:space="preserve">is commonly used to </w:t>
      </w:r>
      <w:r w:rsidRPr="00E24822">
        <w:rPr>
          <w:rFonts w:ascii="Calibri" w:eastAsia="Calibri" w:hAnsi="Calibri" w:cs="Calibri"/>
          <w:noProof/>
          <w:color w:val="404040" w:themeColor="text1" w:themeTint="BF"/>
          <w:sz w:val="24"/>
          <w:lang w:val="en-AU" w:eastAsia="en-GB"/>
        </w:rPr>
        <w:t>refer to a negative prejudgment.</w:t>
      </w:r>
    </w:p>
    <w:p w14:paraId="5D2D73B8" w14:textId="23349DA4" w:rsidR="00CF4275" w:rsidRPr="00E24822" w:rsidRDefault="00CF4275" w:rsidP="00A55515">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E24822">
        <w:rPr>
          <w:rFonts w:ascii="Calibri" w:eastAsia="Calibri" w:hAnsi="Calibri" w:cs="Calibri"/>
          <w:noProof/>
          <w:color w:val="404040" w:themeColor="text1" w:themeTint="BF"/>
          <w:sz w:val="24"/>
          <w:lang w:val="en-AU" w:eastAsia="en-GB"/>
        </w:rPr>
        <w:t>Racism can be a direct or an indirect form of discrimination</w:t>
      </w:r>
      <w:r w:rsidR="00913F04">
        <w:rPr>
          <w:rFonts w:ascii="Calibri" w:eastAsia="Calibri" w:hAnsi="Calibri" w:cs="Calibri"/>
          <w:noProof/>
          <w:color w:val="404040" w:themeColor="text1" w:themeTint="BF"/>
          <w:sz w:val="24"/>
          <w:lang w:val="en-AU" w:eastAsia="en-GB"/>
        </w:rPr>
        <w:t>. It</w:t>
      </w:r>
      <w:r w:rsidRPr="00E24822">
        <w:rPr>
          <w:rFonts w:ascii="Calibri" w:eastAsia="Calibri" w:hAnsi="Calibri" w:cs="Calibri"/>
          <w:noProof/>
          <w:color w:val="404040" w:themeColor="text1" w:themeTint="BF"/>
          <w:sz w:val="24"/>
          <w:lang w:val="en-AU" w:eastAsia="en-GB"/>
        </w:rPr>
        <w:t xml:space="preserve"> can occur at an individual, institutional, and cultural level.</w:t>
      </w:r>
    </w:p>
    <w:p w14:paraId="7C9FB04E" w14:textId="363CE2BF" w:rsidR="00CF4275" w:rsidRPr="00E24822" w:rsidRDefault="004368AF">
      <w:pPr>
        <w:numPr>
          <w:ilvl w:val="0"/>
          <w:numId w:val="41"/>
        </w:numPr>
        <w:spacing w:after="120" w:line="276" w:lineRule="auto"/>
        <w:ind w:right="0"/>
        <w:jc w:val="both"/>
        <w:rPr>
          <w:rFonts w:ascii="Calibri" w:eastAsia="Calibri" w:hAnsi="Calibri" w:cs="Calibri"/>
          <w:noProof/>
          <w:color w:val="404040" w:themeColor="text1" w:themeTint="BF"/>
          <w:sz w:val="24"/>
          <w:lang w:val="en-AU" w:eastAsia="en-GB"/>
        </w:rPr>
      </w:pPr>
      <w:r w:rsidRPr="00E24822">
        <w:rPr>
          <w:rFonts w:ascii="Calibri" w:eastAsia="Calibri" w:hAnsi="Calibri" w:cs="Calibri"/>
          <w:noProof/>
          <w:color w:val="404040" w:themeColor="text1" w:themeTint="BF"/>
          <w:sz w:val="24"/>
          <w:lang w:val="en-AU" w:eastAsia="en-GB"/>
        </w:rPr>
        <w:t xml:space="preserve">Racism </w:t>
      </w:r>
      <w:r w:rsidR="006A24E8">
        <w:rPr>
          <w:rFonts w:ascii="Calibri" w:eastAsia="Calibri" w:hAnsi="Calibri" w:cs="Calibri"/>
          <w:noProof/>
          <w:color w:val="404040" w:themeColor="text1" w:themeTint="BF"/>
          <w:sz w:val="24"/>
          <w:lang w:val="en-AU" w:eastAsia="en-GB"/>
        </w:rPr>
        <w:t xml:space="preserve">can be a direct form of discrimination. </w:t>
      </w:r>
      <w:r w:rsidR="006A24E8" w:rsidRPr="00606B4F">
        <w:rPr>
          <w:rFonts w:ascii="Calibri" w:eastAsia="Calibri" w:hAnsi="Calibri" w:cs="Calibri"/>
          <w:noProof/>
          <w:color w:val="404040" w:themeColor="text1" w:themeTint="BF"/>
          <w:sz w:val="24"/>
          <w:lang w:val="en-AU" w:eastAsia="en-GB"/>
        </w:rPr>
        <w:t>This can h</w:t>
      </w:r>
      <w:r w:rsidR="00CF4275" w:rsidRPr="00606B4F">
        <w:rPr>
          <w:rFonts w:ascii="Calibri" w:eastAsia="Calibri" w:hAnsi="Calibri" w:cs="Calibri"/>
          <w:noProof/>
          <w:color w:val="404040" w:themeColor="text1" w:themeTint="BF"/>
          <w:sz w:val="24"/>
          <w:lang w:val="en-AU" w:eastAsia="en-GB"/>
        </w:rPr>
        <w:t>appen when a person is treated less favourably than another</w:t>
      </w:r>
      <w:r w:rsidR="00A55515">
        <w:rPr>
          <w:rFonts w:ascii="Calibri" w:eastAsia="Calibri" w:hAnsi="Calibri" w:cs="Calibri"/>
          <w:noProof/>
          <w:color w:val="404040" w:themeColor="text1" w:themeTint="BF"/>
          <w:sz w:val="24"/>
          <w:lang w:val="en-AU" w:eastAsia="en-GB"/>
        </w:rPr>
        <w:t xml:space="preserve"> and unequally by oth</w:t>
      </w:r>
      <w:r w:rsidR="00CF4275" w:rsidRPr="00606B4F">
        <w:rPr>
          <w:rFonts w:ascii="Calibri" w:eastAsia="Calibri" w:hAnsi="Calibri" w:cs="Calibri"/>
          <w:noProof/>
          <w:color w:val="404040" w:themeColor="text1" w:themeTint="BF"/>
          <w:sz w:val="24"/>
          <w:lang w:val="en-AU" w:eastAsia="en-GB"/>
        </w:rPr>
        <w:t>ers</w:t>
      </w:r>
      <w:r w:rsidR="002B422E" w:rsidRPr="00606B4F">
        <w:rPr>
          <w:rFonts w:ascii="Calibri" w:eastAsia="Calibri" w:hAnsi="Calibri" w:cs="Calibri"/>
          <w:noProof/>
          <w:color w:val="404040" w:themeColor="text1" w:themeTint="BF"/>
          <w:sz w:val="24"/>
          <w:lang w:val="en-AU" w:eastAsia="en-GB"/>
        </w:rPr>
        <w:t xml:space="preserve">. This may be </w:t>
      </w:r>
      <w:r w:rsidR="00CF4275" w:rsidRPr="00606B4F">
        <w:rPr>
          <w:rFonts w:ascii="Calibri" w:eastAsia="Calibri" w:hAnsi="Calibri" w:cs="Calibri"/>
          <w:noProof/>
          <w:color w:val="404040" w:themeColor="text1" w:themeTint="BF"/>
          <w:sz w:val="24"/>
          <w:lang w:val="en-AU" w:eastAsia="en-GB"/>
        </w:rPr>
        <w:t xml:space="preserve">because of </w:t>
      </w:r>
      <w:r w:rsidR="00FB23EB">
        <w:rPr>
          <w:rFonts w:ascii="Calibri" w:eastAsia="Calibri" w:hAnsi="Calibri" w:cs="Calibri"/>
          <w:noProof/>
          <w:color w:val="404040" w:themeColor="text1" w:themeTint="BF"/>
          <w:sz w:val="24"/>
          <w:lang w:val="en-AU" w:eastAsia="en-GB"/>
        </w:rPr>
        <w:t>thei</w:t>
      </w:r>
      <w:r w:rsidR="00CF4275" w:rsidRPr="00606B4F">
        <w:rPr>
          <w:rFonts w:ascii="Calibri" w:eastAsia="Calibri" w:hAnsi="Calibri" w:cs="Calibri"/>
          <w:noProof/>
          <w:color w:val="404040" w:themeColor="text1" w:themeTint="BF"/>
          <w:sz w:val="24"/>
          <w:lang w:val="en-AU" w:eastAsia="en-GB"/>
        </w:rPr>
        <w:t>r race, ethnicity, national origins, nationality or colour.</w:t>
      </w:r>
      <w:r w:rsidR="00CF4275" w:rsidRPr="00C827FB">
        <w:rPr>
          <w:rFonts w:ascii="Calibri" w:eastAsia="Calibri" w:hAnsi="Calibri" w:cs="Calibri"/>
          <w:noProof/>
          <w:color w:val="404040" w:themeColor="text1" w:themeTint="BF"/>
          <w:sz w:val="24"/>
          <w:lang w:val="en-AU" w:eastAsia="en-GB"/>
        </w:rPr>
        <w:t xml:space="preserve"> Racial</w:t>
      </w:r>
      <w:r w:rsidR="00CF4275" w:rsidRPr="00E24822">
        <w:rPr>
          <w:rFonts w:ascii="Calibri" w:eastAsia="Calibri" w:hAnsi="Calibri" w:cs="Calibri"/>
          <w:noProof/>
          <w:color w:val="404040" w:themeColor="text1" w:themeTint="BF"/>
          <w:sz w:val="24"/>
          <w:lang w:val="en-AU" w:eastAsia="en-GB"/>
        </w:rPr>
        <w:t xml:space="preserve"> abuse is a form of direct racism</w:t>
      </w:r>
      <w:r w:rsidR="00913F04">
        <w:rPr>
          <w:rFonts w:ascii="Calibri" w:eastAsia="Calibri" w:hAnsi="Calibri" w:cs="Calibri"/>
          <w:noProof/>
          <w:color w:val="404040" w:themeColor="text1" w:themeTint="BF"/>
          <w:sz w:val="24"/>
          <w:lang w:val="en-AU" w:eastAsia="en-GB"/>
        </w:rPr>
        <w:t xml:space="preserve">. Some examples </w:t>
      </w:r>
      <w:r w:rsidR="00CF4275" w:rsidRPr="00E24822">
        <w:rPr>
          <w:rFonts w:ascii="Calibri" w:eastAsia="Calibri" w:hAnsi="Calibri" w:cs="Calibri"/>
          <w:noProof/>
          <w:color w:val="404040" w:themeColor="text1" w:themeTint="BF"/>
          <w:sz w:val="24"/>
          <w:lang w:val="en-AU" w:eastAsia="en-GB"/>
        </w:rPr>
        <w:t>includ</w:t>
      </w:r>
      <w:r w:rsidR="00913F04">
        <w:rPr>
          <w:rFonts w:ascii="Calibri" w:eastAsia="Calibri" w:hAnsi="Calibri" w:cs="Calibri"/>
          <w:noProof/>
          <w:color w:val="404040" w:themeColor="text1" w:themeTint="BF"/>
          <w:sz w:val="24"/>
          <w:lang w:val="en-AU" w:eastAsia="en-GB"/>
        </w:rPr>
        <w:t>e</w:t>
      </w:r>
      <w:r w:rsidR="00CF4275" w:rsidRPr="00E24822">
        <w:rPr>
          <w:rFonts w:ascii="Calibri" w:eastAsia="Calibri" w:hAnsi="Calibri" w:cs="Calibri"/>
          <w:noProof/>
          <w:color w:val="404040" w:themeColor="text1" w:themeTint="BF"/>
          <w:sz w:val="24"/>
          <w:lang w:val="en-AU" w:eastAsia="en-GB"/>
        </w:rPr>
        <w:t xml:space="preserve"> recruitment, promotion, and retention at the workplace.</w:t>
      </w:r>
    </w:p>
    <w:p w14:paraId="01204E95" w14:textId="58876174" w:rsidR="00C84B02" w:rsidRPr="00D6552D" w:rsidRDefault="006A24E8">
      <w:pPr>
        <w:numPr>
          <w:ilvl w:val="0"/>
          <w:numId w:val="41"/>
        </w:numPr>
        <w:spacing w:after="120" w:line="276" w:lineRule="auto"/>
        <w:ind w:left="714" w:right="0" w:hanging="357"/>
        <w:jc w:val="both"/>
        <w:rPr>
          <w:rFonts w:ascii="Calibri" w:eastAsia="Calibri" w:hAnsi="Calibri" w:cs="Calibri"/>
          <w:noProof/>
          <w:color w:val="262626"/>
          <w:sz w:val="24"/>
          <w:lang w:val="en-AU" w:eastAsia="en-GB"/>
        </w:rPr>
      </w:pPr>
      <w:r w:rsidRPr="00C603C0">
        <w:rPr>
          <w:rFonts w:ascii="Calibri" w:eastAsia="Calibri" w:hAnsi="Calibri" w:cs="Calibri"/>
          <w:noProof/>
          <w:color w:val="404040" w:themeColor="text1" w:themeTint="BF"/>
          <w:sz w:val="24"/>
          <w:lang w:val="en-AU" w:eastAsia="en-GB"/>
        </w:rPr>
        <w:t xml:space="preserve">Racism can be an indirect form of discrimination. </w:t>
      </w:r>
      <w:r w:rsidRPr="00606B4F">
        <w:rPr>
          <w:rFonts w:ascii="Calibri" w:eastAsia="Calibri" w:hAnsi="Calibri" w:cs="Calibri"/>
          <w:noProof/>
          <w:color w:val="404040" w:themeColor="text1" w:themeTint="BF"/>
          <w:sz w:val="24"/>
          <w:lang w:val="en-AU" w:eastAsia="en-GB"/>
        </w:rPr>
        <w:t xml:space="preserve">This can happen when racism affects </w:t>
      </w:r>
      <w:r w:rsidR="00CF4275" w:rsidRPr="00606B4F">
        <w:rPr>
          <w:rFonts w:ascii="Calibri" w:eastAsia="Calibri" w:hAnsi="Calibri" w:cs="Calibri"/>
          <w:noProof/>
          <w:color w:val="404040" w:themeColor="text1" w:themeTint="BF"/>
          <w:sz w:val="24"/>
          <w:lang w:val="en-AU" w:eastAsia="en-GB"/>
        </w:rPr>
        <w:t>practices or policies which may seem fair at first sight</w:t>
      </w:r>
      <w:r w:rsidR="00B07FED" w:rsidRPr="00A55515">
        <w:rPr>
          <w:rFonts w:ascii="Calibri" w:eastAsia="Calibri" w:hAnsi="Calibri" w:cs="Calibri"/>
          <w:noProof/>
          <w:color w:val="404040" w:themeColor="text1" w:themeTint="BF"/>
          <w:sz w:val="24"/>
          <w:lang w:val="en-AU" w:eastAsia="en-GB"/>
        </w:rPr>
        <w:t xml:space="preserve">. </w:t>
      </w:r>
      <w:r w:rsidR="00B07FED" w:rsidRPr="00D6552D">
        <w:rPr>
          <w:rFonts w:ascii="Calibri" w:eastAsia="Calibri" w:hAnsi="Calibri" w:cs="Calibri"/>
          <w:noProof/>
          <w:color w:val="404040" w:themeColor="text1" w:themeTint="BF"/>
          <w:sz w:val="24"/>
          <w:lang w:val="en-AU" w:eastAsia="en-GB"/>
        </w:rPr>
        <w:t>However,</w:t>
      </w:r>
      <w:r w:rsidR="00CF4275" w:rsidRPr="00D6552D">
        <w:rPr>
          <w:rFonts w:ascii="Calibri" w:eastAsia="Calibri" w:hAnsi="Calibri" w:cs="Calibri"/>
          <w:noProof/>
          <w:color w:val="404040" w:themeColor="text1" w:themeTint="BF"/>
          <w:sz w:val="24"/>
          <w:lang w:val="en-AU" w:eastAsia="en-GB"/>
        </w:rPr>
        <w:t xml:space="preserve"> in effect, </w:t>
      </w:r>
      <w:r w:rsidR="00BC0D86" w:rsidRPr="00D6552D">
        <w:rPr>
          <w:rFonts w:ascii="Calibri" w:eastAsia="Calibri" w:hAnsi="Calibri" w:cs="Calibri"/>
          <w:noProof/>
          <w:color w:val="404040" w:themeColor="text1" w:themeTint="BF"/>
          <w:sz w:val="24"/>
          <w:lang w:val="en-AU" w:eastAsia="en-GB"/>
        </w:rPr>
        <w:t xml:space="preserve">they </w:t>
      </w:r>
      <w:r w:rsidR="00CF4275" w:rsidRPr="00D6552D">
        <w:rPr>
          <w:rFonts w:ascii="Calibri" w:eastAsia="Calibri" w:hAnsi="Calibri" w:cs="Calibri"/>
          <w:noProof/>
          <w:color w:val="404040" w:themeColor="text1" w:themeTint="BF"/>
          <w:sz w:val="24"/>
          <w:lang w:val="en-AU" w:eastAsia="en-GB"/>
        </w:rPr>
        <w:t xml:space="preserve">either intentionally or more often unintentionally result in discrimination against </w:t>
      </w:r>
      <w:r w:rsidR="00A55515" w:rsidRPr="00D6552D">
        <w:rPr>
          <w:rFonts w:ascii="Calibri" w:eastAsia="Calibri" w:hAnsi="Calibri" w:cs="Calibri"/>
          <w:noProof/>
          <w:color w:val="404040" w:themeColor="text1" w:themeTint="BF"/>
          <w:sz w:val="24"/>
          <w:lang w:val="en-AU" w:eastAsia="en-GB"/>
        </w:rPr>
        <w:t xml:space="preserve">a </w:t>
      </w:r>
      <w:r w:rsidR="00CF4275" w:rsidRPr="00D6552D">
        <w:rPr>
          <w:rFonts w:ascii="Calibri" w:eastAsia="Calibri" w:hAnsi="Calibri" w:cs="Calibri"/>
          <w:noProof/>
          <w:color w:val="404040" w:themeColor="text1" w:themeTint="BF"/>
          <w:sz w:val="24"/>
          <w:lang w:val="en-AU" w:eastAsia="en-GB"/>
        </w:rPr>
        <w:t>minority ethnic group or groups.</w:t>
      </w:r>
    </w:p>
    <w:p w14:paraId="4B6F8A95" w14:textId="4E251EED" w:rsidR="006A24E8" w:rsidRPr="00C603C0" w:rsidRDefault="006A24E8">
      <w:pPr>
        <w:numPr>
          <w:ilvl w:val="0"/>
          <w:numId w:val="41"/>
        </w:numPr>
        <w:spacing w:after="120" w:line="276" w:lineRule="auto"/>
        <w:ind w:left="357" w:right="0" w:hanging="357"/>
        <w:jc w:val="both"/>
        <w:rPr>
          <w:rFonts w:ascii="Calibri" w:eastAsia="Calibri" w:hAnsi="Calibri" w:cs="Calibri"/>
          <w:noProof/>
          <w:color w:val="262626"/>
          <w:sz w:val="24"/>
          <w:lang w:val="en-AU" w:eastAsia="en-GB"/>
        </w:rPr>
      </w:pPr>
      <w:r w:rsidRPr="00C603C0">
        <w:rPr>
          <w:rFonts w:ascii="Calibri" w:eastAsia="Calibri" w:hAnsi="Calibri" w:cs="Calibri"/>
          <w:noProof/>
          <w:color w:val="262626"/>
          <w:sz w:val="24"/>
          <w:lang w:val="en-AU" w:eastAsia="en-GB"/>
        </w:rPr>
        <w:br w:type="page"/>
      </w:r>
    </w:p>
    <w:p w14:paraId="307D3B99" w14:textId="35D26E7A" w:rsidR="00CF4275" w:rsidRPr="00E24822" w:rsidRDefault="002234A8" w:rsidP="00A55515">
      <w:pPr>
        <w:spacing w:after="120" w:line="276" w:lineRule="auto"/>
        <w:ind w:left="0" w:right="0" w:firstLine="0"/>
        <w:jc w:val="both"/>
        <w:rPr>
          <w:rFonts w:ascii="Calibri" w:eastAsia="Calibri" w:hAnsi="Calibri" w:cs="Calibri"/>
          <w:b/>
          <w:bCs/>
          <w:noProof/>
          <w:color w:val="404040" w:themeColor="text1" w:themeTint="BF"/>
          <w:sz w:val="24"/>
          <w:lang w:val="en-AU" w:eastAsia="en-GB" w:bidi="en-US"/>
        </w:rPr>
      </w:pPr>
      <w:r>
        <w:rPr>
          <w:rFonts w:ascii="Calibri" w:eastAsia="Calibri" w:hAnsi="Calibri" w:cs="Calibri"/>
          <w:b/>
          <w:bCs/>
          <w:noProof/>
          <w:color w:val="404040" w:themeColor="text1" w:themeTint="BF"/>
          <w:sz w:val="24"/>
          <w:lang w:val="en-AU" w:eastAsia="en-GB" w:bidi="en-US"/>
        </w:rPr>
        <w:lastRenderedPageBreak/>
        <w:t xml:space="preserve">Other Forms of </w:t>
      </w:r>
      <w:r w:rsidR="00CF4275" w:rsidRPr="00E24822">
        <w:rPr>
          <w:rFonts w:ascii="Calibri" w:eastAsia="Calibri" w:hAnsi="Calibri" w:cs="Calibri"/>
          <w:b/>
          <w:bCs/>
          <w:noProof/>
          <w:color w:val="404040" w:themeColor="text1" w:themeTint="BF"/>
          <w:sz w:val="24"/>
          <w:lang w:val="en-AU" w:eastAsia="en-GB" w:bidi="en-US"/>
        </w:rPr>
        <w:t>Discrimination</w:t>
      </w:r>
    </w:p>
    <w:p w14:paraId="6A0485CC" w14:textId="5A70EB21" w:rsidR="005B46A8" w:rsidRPr="00D6552D" w:rsidRDefault="00A55515" w:rsidP="00A55515">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89" behindDoc="0" locked="0" layoutInCell="1" allowOverlap="1" wp14:anchorId="610B48CE" wp14:editId="4F63598D">
            <wp:simplePos x="0" y="0"/>
            <wp:positionH relativeFrom="column">
              <wp:posOffset>2523490</wp:posOffset>
            </wp:positionH>
            <wp:positionV relativeFrom="paragraph">
              <wp:posOffset>52705</wp:posOffset>
            </wp:positionV>
            <wp:extent cx="3168650" cy="2263140"/>
            <wp:effectExtent l="0" t="0" r="0" b="3810"/>
            <wp:wrapSquare wrapText="bothSides"/>
            <wp:docPr id="876720029" name="Picture 876720029" descr="A picture containing indoor, s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9" name="Picture 876720029" descr="A picture containing indoor, set, several&#10;&#10;Description automatically generated"/>
                    <pic:cNvPicPr/>
                  </pic:nvPicPr>
                  <pic:blipFill rotWithShape="1">
                    <a:blip r:embed="rId382" cstate="print">
                      <a:extLst>
                        <a:ext uri="{28A0092B-C50C-407E-A947-70E740481C1C}">
                          <a14:useLocalDpi xmlns:a14="http://schemas.microsoft.com/office/drawing/2010/main" val="0"/>
                        </a:ext>
                      </a:extLst>
                    </a:blip>
                    <a:srcRect l="4411" r="2245"/>
                    <a:stretch/>
                  </pic:blipFill>
                  <pic:spPr bwMode="auto">
                    <a:xfrm>
                      <a:off x="0" y="0"/>
                      <a:ext cx="3168650" cy="2263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46A8">
        <w:rPr>
          <w:rFonts w:ascii="Calibri" w:eastAsia="Calibri" w:hAnsi="Calibri" w:cs="Calibri"/>
          <w:noProof/>
          <w:color w:val="404040" w:themeColor="text1" w:themeTint="BF"/>
          <w:sz w:val="24"/>
          <w:lang w:val="en-AU" w:eastAsia="en-GB"/>
        </w:rPr>
        <w:t xml:space="preserve">As </w:t>
      </w:r>
      <w:r w:rsidR="005B46A8" w:rsidRPr="002D30E0">
        <w:rPr>
          <w:rFonts w:ascii="Calibri" w:eastAsia="Calibri" w:hAnsi="Calibri" w:cs="Calibri"/>
          <w:noProof/>
          <w:color w:val="404040" w:themeColor="text1" w:themeTint="BF"/>
          <w:sz w:val="24"/>
          <w:lang w:val="en-AU" w:eastAsia="en-GB"/>
        </w:rPr>
        <w:t xml:space="preserve">you have learned in the previous chapters, discrimination can be based on factors aside from race. </w:t>
      </w:r>
      <w:r w:rsidR="005B46A8" w:rsidRPr="00D6552D">
        <w:rPr>
          <w:rFonts w:ascii="Calibri" w:eastAsia="Calibri" w:hAnsi="Calibri" w:cs="Calibri"/>
          <w:noProof/>
          <w:color w:val="404040" w:themeColor="text1" w:themeTint="BF"/>
          <w:sz w:val="24"/>
          <w:lang w:val="en-AU" w:eastAsia="en-GB"/>
        </w:rPr>
        <w:t>A person can be discriminated against due to a medical condition, physical impairment, disability, age, gender, gender role, social status and other factors. Discrimination can affect how a person communicates when the person being discriminated against suffers from trauma or is made to feel unwelcome in social situations.</w:t>
      </w:r>
    </w:p>
    <w:p w14:paraId="2C34401C" w14:textId="6911FDEC" w:rsidR="005B46A8" w:rsidRPr="00D6552D" w:rsidRDefault="005B46A8"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Discrimination does not always occur with the majority group using their numbers and influence to affect the lives of people in the minority group. </w:t>
      </w:r>
      <w:r w:rsidRPr="002D30E0">
        <w:rPr>
          <w:rFonts w:ascii="Calibri" w:eastAsia="Calibri" w:hAnsi="Calibri" w:cs="Calibri"/>
          <w:noProof/>
          <w:color w:val="404040" w:themeColor="text1" w:themeTint="BF"/>
          <w:sz w:val="24"/>
          <w:lang w:val="en-AU" w:eastAsia="en-GB"/>
        </w:rPr>
        <w:t xml:space="preserve">Sometimes, minority groups can discriminate against people from other minority groups. This can be more damaging than being discriminated against by the majority group. </w:t>
      </w:r>
      <w:r w:rsidRPr="00D6552D">
        <w:rPr>
          <w:rFonts w:ascii="Calibri" w:eastAsia="Calibri" w:hAnsi="Calibri" w:cs="Calibri"/>
          <w:noProof/>
          <w:color w:val="404040" w:themeColor="text1" w:themeTint="BF"/>
          <w:sz w:val="24"/>
          <w:lang w:val="en-AU" w:eastAsia="en-GB"/>
        </w:rPr>
        <w:t xml:space="preserve">For instance, Australians with mental disorders or impairments may be more severely affected when they are criticised or excluded by people with disabilities that are more apparent or visually noticeable than when they are discriminated against by some random people who do not share their struggles and pains. </w:t>
      </w:r>
      <w:r w:rsidR="00913F04" w:rsidRPr="002D30E0">
        <w:rPr>
          <w:rFonts w:ascii="Calibri" w:eastAsia="Calibri" w:hAnsi="Calibri" w:cs="Calibri"/>
          <w:noProof/>
          <w:color w:val="404040" w:themeColor="text1" w:themeTint="BF"/>
          <w:sz w:val="24"/>
          <w:lang w:val="en-AU" w:eastAsia="en-GB"/>
        </w:rPr>
        <w:t>When this happens</w:t>
      </w:r>
      <w:r w:rsidRPr="002D30E0">
        <w:rPr>
          <w:rFonts w:ascii="Calibri" w:eastAsia="Calibri" w:hAnsi="Calibri" w:cs="Calibri"/>
          <w:noProof/>
          <w:color w:val="404040" w:themeColor="text1" w:themeTint="BF"/>
          <w:sz w:val="24"/>
          <w:lang w:val="en-AU" w:eastAsia="en-GB"/>
        </w:rPr>
        <w:t>, communication can become extremely difficult</w:t>
      </w:r>
      <w:r w:rsidR="00401028" w:rsidRPr="002D30E0">
        <w:rPr>
          <w:rFonts w:ascii="Calibri" w:eastAsia="Calibri" w:hAnsi="Calibri" w:cs="Calibri"/>
          <w:noProof/>
          <w:color w:val="404040" w:themeColor="text1" w:themeTint="BF"/>
          <w:sz w:val="24"/>
          <w:lang w:val="en-AU" w:eastAsia="en-GB"/>
        </w:rPr>
        <w:t>.</w:t>
      </w:r>
      <w:r w:rsidRPr="002D30E0">
        <w:rPr>
          <w:rFonts w:ascii="Calibri" w:eastAsia="Calibri" w:hAnsi="Calibri" w:cs="Calibri"/>
          <w:noProof/>
          <w:color w:val="404040" w:themeColor="text1" w:themeTint="BF"/>
          <w:sz w:val="24"/>
          <w:lang w:val="en-AU" w:eastAsia="en-GB"/>
        </w:rPr>
        <w:t xml:space="preserve"> </w:t>
      </w:r>
      <w:r w:rsidR="00401028" w:rsidRPr="002D30E0">
        <w:rPr>
          <w:rFonts w:ascii="Calibri" w:eastAsia="Calibri" w:hAnsi="Calibri" w:cs="Calibri"/>
          <w:noProof/>
          <w:color w:val="404040" w:themeColor="text1" w:themeTint="BF"/>
          <w:sz w:val="24"/>
          <w:lang w:val="en-AU" w:eastAsia="en-GB"/>
        </w:rPr>
        <w:t>T</w:t>
      </w:r>
      <w:r w:rsidRPr="002D30E0">
        <w:rPr>
          <w:rFonts w:ascii="Calibri" w:eastAsia="Calibri" w:hAnsi="Calibri" w:cs="Calibri"/>
          <w:noProof/>
          <w:color w:val="404040" w:themeColor="text1" w:themeTint="BF"/>
          <w:sz w:val="24"/>
          <w:lang w:val="en-AU" w:eastAsia="en-GB"/>
        </w:rPr>
        <w:t>he person may be reluctant to engage in an exchange of ideas due to a damaged self-image and low levels of self-esteem.</w:t>
      </w:r>
    </w:p>
    <w:p w14:paraId="4F642C9B" w14:textId="58D37ADF" w:rsidR="00CF4275" w:rsidRPr="00D6552D" w:rsidRDefault="005B46A8"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The following are examples of how racism and discrimination can cause issues during communication between people of differing backgrounds and characteristics</w:t>
      </w:r>
      <w:r w:rsidR="00C54E01">
        <w:rPr>
          <w:rFonts w:ascii="Calibri" w:eastAsia="Calibri" w:hAnsi="Calibri" w:cs="Calibri"/>
          <w:noProof/>
          <w:color w:val="404040" w:themeColor="text1" w:themeTint="BF"/>
          <w:sz w:val="24"/>
          <w:lang w:val="en-AU" w:eastAsia="en-GB"/>
        </w:rPr>
        <w:t>:</w:t>
      </w:r>
    </w:p>
    <w:p w14:paraId="51100FD9" w14:textId="12FB03B0" w:rsidR="00CF4275" w:rsidRPr="00D6552D" w:rsidRDefault="005B46A8">
      <w:pPr>
        <w:pStyle w:val="ListParagraph"/>
        <w:numPr>
          <w:ilvl w:val="0"/>
          <w:numId w:val="64"/>
        </w:numPr>
        <w:spacing w:after="120" w:line="276" w:lineRule="auto"/>
        <w:ind w:right="0"/>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Cu</w:t>
      </w:r>
      <w:r w:rsidR="00CF4275" w:rsidRPr="00D6552D">
        <w:rPr>
          <w:rFonts w:ascii="Calibri" w:eastAsia="Calibri" w:hAnsi="Calibri" w:cs="Calibri"/>
          <w:noProof/>
          <w:color w:val="404040" w:themeColor="text1" w:themeTint="BF"/>
          <w:sz w:val="24"/>
          <w:lang w:val="en-AU" w:eastAsia="en-GB"/>
        </w:rPr>
        <w:t xml:space="preserve">ltural and physical differences </w:t>
      </w:r>
      <w:r w:rsidRPr="00D6552D">
        <w:rPr>
          <w:rFonts w:ascii="Calibri" w:eastAsia="Calibri" w:hAnsi="Calibri" w:cs="Calibri"/>
          <w:noProof/>
          <w:color w:val="404040" w:themeColor="text1" w:themeTint="BF"/>
          <w:sz w:val="24"/>
          <w:lang w:val="en-AU" w:eastAsia="en-GB"/>
        </w:rPr>
        <w:t>between people of differ</w:t>
      </w:r>
      <w:r w:rsidR="00296A51" w:rsidRPr="00D6552D">
        <w:rPr>
          <w:rFonts w:ascii="Calibri" w:eastAsia="Calibri" w:hAnsi="Calibri" w:cs="Calibri"/>
          <w:noProof/>
          <w:color w:val="404040" w:themeColor="text1" w:themeTint="BF"/>
          <w:sz w:val="24"/>
          <w:lang w:val="en-AU" w:eastAsia="en-GB"/>
        </w:rPr>
        <w:t>ent</w:t>
      </w:r>
      <w:r w:rsidRPr="00D6552D">
        <w:rPr>
          <w:rFonts w:ascii="Calibri" w:eastAsia="Calibri" w:hAnsi="Calibri" w:cs="Calibri"/>
          <w:noProof/>
          <w:color w:val="404040" w:themeColor="text1" w:themeTint="BF"/>
          <w:sz w:val="24"/>
          <w:lang w:val="en-AU" w:eastAsia="en-GB"/>
        </w:rPr>
        <w:t xml:space="preserve"> racial backgrounds </w:t>
      </w:r>
      <w:r w:rsidR="00CF4275" w:rsidRPr="00D6552D">
        <w:rPr>
          <w:rFonts w:ascii="Calibri" w:eastAsia="Calibri" w:hAnsi="Calibri" w:cs="Calibri"/>
          <w:noProof/>
          <w:color w:val="404040" w:themeColor="text1" w:themeTint="BF"/>
          <w:sz w:val="24"/>
          <w:lang w:val="en-AU" w:eastAsia="en-GB"/>
        </w:rPr>
        <w:t>play a large role in exclusion and bullying</w:t>
      </w:r>
      <w:r w:rsidR="002146CA" w:rsidRPr="00D6552D">
        <w:rPr>
          <w:rFonts w:ascii="Calibri" w:eastAsia="Calibri" w:hAnsi="Calibri" w:cs="Calibri"/>
          <w:noProof/>
          <w:color w:val="404040" w:themeColor="text1" w:themeTint="BF"/>
          <w:sz w:val="24"/>
          <w:lang w:val="en-AU" w:eastAsia="en-GB"/>
        </w:rPr>
        <w:t>, even in the workplace</w:t>
      </w:r>
      <w:r w:rsidR="002146CA" w:rsidRPr="002D30E0">
        <w:rPr>
          <w:rFonts w:ascii="Calibri" w:eastAsia="Calibri" w:hAnsi="Calibri" w:cs="Calibri"/>
          <w:noProof/>
          <w:color w:val="404040" w:themeColor="text1" w:themeTint="BF"/>
          <w:sz w:val="24"/>
          <w:lang w:val="en-AU" w:eastAsia="en-GB"/>
        </w:rPr>
        <w:t>.</w:t>
      </w:r>
      <w:r w:rsidR="00CF4275" w:rsidRPr="002D30E0">
        <w:rPr>
          <w:rFonts w:ascii="Calibri" w:eastAsia="Calibri" w:hAnsi="Calibri" w:cs="Calibri"/>
          <w:noProof/>
          <w:color w:val="404040" w:themeColor="text1" w:themeTint="BF"/>
          <w:sz w:val="24"/>
          <w:lang w:val="en-AU" w:eastAsia="en-GB"/>
        </w:rPr>
        <w:t xml:space="preserve"> For example, a</w:t>
      </w:r>
      <w:r w:rsidR="002146CA" w:rsidRPr="002D30E0">
        <w:rPr>
          <w:rFonts w:ascii="Calibri" w:eastAsia="Calibri" w:hAnsi="Calibri" w:cs="Calibri"/>
          <w:noProof/>
          <w:color w:val="404040" w:themeColor="text1" w:themeTint="BF"/>
          <w:sz w:val="24"/>
          <w:lang w:val="en-AU" w:eastAsia="en-GB"/>
        </w:rPr>
        <w:t xml:space="preserve"> female A</w:t>
      </w:r>
      <w:r w:rsidR="00CF4275" w:rsidRPr="002D30E0">
        <w:rPr>
          <w:rFonts w:ascii="Calibri" w:eastAsia="Calibri" w:hAnsi="Calibri" w:cs="Calibri"/>
          <w:noProof/>
          <w:color w:val="404040" w:themeColor="text1" w:themeTint="BF"/>
          <w:sz w:val="24"/>
          <w:lang w:val="en-AU" w:eastAsia="en-GB"/>
        </w:rPr>
        <w:t xml:space="preserve">boriginal </w:t>
      </w:r>
      <w:r w:rsidR="002146CA" w:rsidRPr="002D30E0">
        <w:rPr>
          <w:rFonts w:ascii="Calibri" w:eastAsia="Calibri" w:hAnsi="Calibri" w:cs="Calibri"/>
          <w:noProof/>
          <w:color w:val="404040" w:themeColor="text1" w:themeTint="BF"/>
          <w:sz w:val="24"/>
          <w:lang w:val="en-AU" w:eastAsia="en-GB"/>
        </w:rPr>
        <w:t>worker</w:t>
      </w:r>
      <w:r w:rsidRPr="002D30E0">
        <w:rPr>
          <w:rFonts w:ascii="Calibri" w:eastAsia="Calibri" w:hAnsi="Calibri" w:cs="Calibri"/>
          <w:noProof/>
          <w:color w:val="404040" w:themeColor="text1" w:themeTint="BF"/>
          <w:sz w:val="24"/>
          <w:lang w:val="en-AU" w:eastAsia="en-GB"/>
        </w:rPr>
        <w:t xml:space="preserve"> </w:t>
      </w:r>
      <w:r w:rsidR="002146CA" w:rsidRPr="002D30E0">
        <w:rPr>
          <w:rFonts w:ascii="Calibri" w:eastAsia="Calibri" w:hAnsi="Calibri" w:cs="Calibri"/>
          <w:noProof/>
          <w:color w:val="404040" w:themeColor="text1" w:themeTint="BF"/>
          <w:sz w:val="24"/>
          <w:lang w:val="en-AU" w:eastAsia="en-GB"/>
        </w:rPr>
        <w:t xml:space="preserve">can be </w:t>
      </w:r>
      <w:r w:rsidR="00CF4275" w:rsidRPr="002D30E0">
        <w:rPr>
          <w:rFonts w:ascii="Calibri" w:eastAsia="Calibri" w:hAnsi="Calibri" w:cs="Calibri"/>
          <w:noProof/>
          <w:color w:val="404040" w:themeColor="text1" w:themeTint="BF"/>
          <w:sz w:val="24"/>
          <w:lang w:val="en-AU" w:eastAsia="en-GB"/>
        </w:rPr>
        <w:t xml:space="preserve">excluded from social </w:t>
      </w:r>
      <w:r w:rsidR="002146CA" w:rsidRPr="002D30E0">
        <w:rPr>
          <w:rFonts w:ascii="Calibri" w:eastAsia="Calibri" w:hAnsi="Calibri" w:cs="Calibri"/>
          <w:noProof/>
          <w:color w:val="404040" w:themeColor="text1" w:themeTint="BF"/>
          <w:sz w:val="24"/>
          <w:lang w:val="en-AU" w:eastAsia="en-GB"/>
        </w:rPr>
        <w:t xml:space="preserve">or friendly </w:t>
      </w:r>
      <w:r w:rsidR="00CF4275" w:rsidRPr="002D30E0">
        <w:rPr>
          <w:rFonts w:ascii="Calibri" w:eastAsia="Calibri" w:hAnsi="Calibri" w:cs="Calibri"/>
          <w:noProof/>
          <w:color w:val="404040" w:themeColor="text1" w:themeTint="BF"/>
          <w:sz w:val="24"/>
          <w:lang w:val="en-AU" w:eastAsia="en-GB"/>
        </w:rPr>
        <w:t xml:space="preserve">conversations </w:t>
      </w:r>
      <w:r w:rsidR="002146CA" w:rsidRPr="002D30E0">
        <w:rPr>
          <w:rFonts w:ascii="Calibri" w:eastAsia="Calibri" w:hAnsi="Calibri" w:cs="Calibri"/>
          <w:noProof/>
          <w:color w:val="404040" w:themeColor="text1" w:themeTint="BF"/>
          <w:sz w:val="24"/>
          <w:lang w:val="en-AU" w:eastAsia="en-GB"/>
        </w:rPr>
        <w:t>due to</w:t>
      </w:r>
      <w:r w:rsidR="00CF4275" w:rsidRPr="002D30E0">
        <w:rPr>
          <w:rFonts w:ascii="Calibri" w:eastAsia="Calibri" w:hAnsi="Calibri" w:cs="Calibri"/>
          <w:noProof/>
          <w:color w:val="404040" w:themeColor="text1" w:themeTint="BF"/>
          <w:sz w:val="24"/>
          <w:lang w:val="en-AU" w:eastAsia="en-GB"/>
        </w:rPr>
        <w:t xml:space="preserve"> her skin colour and ancestry. </w:t>
      </w:r>
      <w:r w:rsidRPr="002D30E0">
        <w:rPr>
          <w:rFonts w:ascii="Calibri" w:eastAsia="Calibri" w:hAnsi="Calibri" w:cs="Calibri"/>
          <w:noProof/>
          <w:color w:val="404040" w:themeColor="text1" w:themeTint="BF"/>
          <w:sz w:val="24"/>
          <w:lang w:val="en-AU" w:eastAsia="en-GB"/>
        </w:rPr>
        <w:t>This worker will find it difficult to participate actively in company activities</w:t>
      </w:r>
      <w:r w:rsidR="003165C4" w:rsidRPr="002D30E0">
        <w:rPr>
          <w:rFonts w:ascii="Calibri" w:eastAsia="Calibri" w:hAnsi="Calibri" w:cs="Calibri"/>
          <w:noProof/>
          <w:color w:val="404040" w:themeColor="text1" w:themeTint="BF"/>
          <w:sz w:val="24"/>
          <w:lang w:val="en-AU" w:eastAsia="en-GB"/>
        </w:rPr>
        <w:t>. They may also find it difficult to</w:t>
      </w:r>
      <w:r w:rsidRPr="002D30E0">
        <w:rPr>
          <w:rFonts w:ascii="Calibri" w:eastAsia="Calibri" w:hAnsi="Calibri" w:cs="Calibri"/>
          <w:noProof/>
          <w:color w:val="404040" w:themeColor="text1" w:themeTint="BF"/>
          <w:sz w:val="24"/>
          <w:lang w:val="en-AU" w:eastAsia="en-GB"/>
        </w:rPr>
        <w:t xml:space="preserve"> request assistance </w:t>
      </w:r>
      <w:r w:rsidR="002146CA" w:rsidRPr="002D30E0">
        <w:rPr>
          <w:rFonts w:ascii="Calibri" w:eastAsia="Calibri" w:hAnsi="Calibri" w:cs="Calibri"/>
          <w:noProof/>
          <w:color w:val="404040" w:themeColor="text1" w:themeTint="BF"/>
          <w:sz w:val="24"/>
          <w:lang w:val="en-AU" w:eastAsia="en-GB"/>
        </w:rPr>
        <w:t>when difficulties arise</w:t>
      </w:r>
      <w:r w:rsidRPr="002D30E0">
        <w:rPr>
          <w:rFonts w:ascii="Calibri" w:eastAsia="Calibri" w:hAnsi="Calibri" w:cs="Calibri"/>
          <w:noProof/>
          <w:color w:val="404040" w:themeColor="text1" w:themeTint="BF"/>
          <w:sz w:val="24"/>
          <w:lang w:val="en-AU" w:eastAsia="en-GB"/>
        </w:rPr>
        <w:t>.</w:t>
      </w:r>
    </w:p>
    <w:p w14:paraId="703CD3FE" w14:textId="402A9DA1" w:rsidR="00A55515" w:rsidRPr="002D30E0" w:rsidRDefault="005B46A8">
      <w:pPr>
        <w:pStyle w:val="ListParagraph"/>
        <w:numPr>
          <w:ilvl w:val="0"/>
          <w:numId w:val="64"/>
        </w:numPr>
        <w:spacing w:after="120" w:line="276" w:lineRule="auto"/>
        <w:ind w:right="0"/>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P</w:t>
      </w:r>
      <w:r w:rsidR="00CF4275" w:rsidRPr="00D6552D">
        <w:rPr>
          <w:rFonts w:ascii="Calibri" w:eastAsia="Calibri" w:hAnsi="Calibri" w:cs="Calibri"/>
          <w:noProof/>
          <w:color w:val="404040" w:themeColor="text1" w:themeTint="BF"/>
          <w:sz w:val="24"/>
          <w:lang w:val="en-AU" w:eastAsia="en-GB"/>
        </w:rPr>
        <w:t>erception</w:t>
      </w:r>
      <w:r w:rsidRPr="00D6552D">
        <w:rPr>
          <w:rFonts w:ascii="Calibri" w:eastAsia="Calibri" w:hAnsi="Calibri" w:cs="Calibri"/>
          <w:noProof/>
          <w:color w:val="404040" w:themeColor="text1" w:themeTint="BF"/>
          <w:sz w:val="24"/>
          <w:lang w:val="en-AU" w:eastAsia="en-GB"/>
        </w:rPr>
        <w:t>s</w:t>
      </w:r>
      <w:r w:rsidR="00CF4275" w:rsidRPr="00D6552D">
        <w:rPr>
          <w:rFonts w:ascii="Calibri" w:eastAsia="Calibri" w:hAnsi="Calibri" w:cs="Calibri"/>
          <w:noProof/>
          <w:color w:val="404040" w:themeColor="text1" w:themeTint="BF"/>
          <w:sz w:val="24"/>
          <w:lang w:val="en-AU" w:eastAsia="en-GB"/>
        </w:rPr>
        <w:t xml:space="preserve"> of sexual and gender identity </w:t>
      </w:r>
      <w:r w:rsidRPr="00D6552D">
        <w:rPr>
          <w:rFonts w:ascii="Calibri" w:eastAsia="Calibri" w:hAnsi="Calibri" w:cs="Calibri"/>
          <w:noProof/>
          <w:color w:val="404040" w:themeColor="text1" w:themeTint="BF"/>
          <w:sz w:val="24"/>
          <w:lang w:val="en-AU" w:eastAsia="en-GB"/>
        </w:rPr>
        <w:t xml:space="preserve">will differ between persons of varying </w:t>
      </w:r>
      <w:r w:rsidR="00CF4275" w:rsidRPr="00D6552D">
        <w:rPr>
          <w:rFonts w:ascii="Calibri" w:eastAsia="Calibri" w:hAnsi="Calibri" w:cs="Calibri"/>
          <w:noProof/>
          <w:color w:val="404040" w:themeColor="text1" w:themeTint="BF"/>
          <w:sz w:val="24"/>
          <w:lang w:val="en-AU" w:eastAsia="en-GB"/>
        </w:rPr>
        <w:t>cultur</w:t>
      </w:r>
      <w:r w:rsidRPr="00D6552D">
        <w:rPr>
          <w:rFonts w:ascii="Calibri" w:eastAsia="Calibri" w:hAnsi="Calibri" w:cs="Calibri"/>
          <w:noProof/>
          <w:color w:val="404040" w:themeColor="text1" w:themeTint="BF"/>
          <w:sz w:val="24"/>
          <w:lang w:val="en-AU" w:eastAsia="en-GB"/>
        </w:rPr>
        <w:t>al backgrounds</w:t>
      </w:r>
      <w:r w:rsidR="00CF4275" w:rsidRPr="00D6552D">
        <w:rPr>
          <w:rFonts w:ascii="Calibri" w:eastAsia="Calibri" w:hAnsi="Calibri" w:cs="Calibri"/>
          <w:noProof/>
          <w:color w:val="404040" w:themeColor="text1" w:themeTint="BF"/>
          <w:sz w:val="24"/>
          <w:lang w:val="en-AU" w:eastAsia="en-GB"/>
        </w:rPr>
        <w:t xml:space="preserve">. </w:t>
      </w:r>
      <w:r w:rsidR="002146CA" w:rsidRPr="00D6552D">
        <w:rPr>
          <w:rFonts w:ascii="Calibri" w:eastAsia="Calibri" w:hAnsi="Calibri" w:cs="Calibri"/>
          <w:noProof/>
          <w:color w:val="404040" w:themeColor="text1" w:themeTint="BF"/>
          <w:sz w:val="24"/>
          <w:lang w:val="en-AU" w:eastAsia="en-GB"/>
        </w:rPr>
        <w:t>For example,</w:t>
      </w:r>
      <w:r w:rsidRPr="00D6552D">
        <w:rPr>
          <w:rFonts w:ascii="Calibri" w:eastAsia="Calibri" w:hAnsi="Calibri" w:cs="Calibri"/>
          <w:noProof/>
          <w:color w:val="404040" w:themeColor="text1" w:themeTint="BF"/>
          <w:sz w:val="24"/>
          <w:lang w:val="en-AU" w:eastAsia="en-GB"/>
        </w:rPr>
        <w:t xml:space="preserve"> p</w:t>
      </w:r>
      <w:r w:rsidR="001E19D0" w:rsidRPr="00D6552D">
        <w:rPr>
          <w:rFonts w:ascii="Calibri" w:eastAsia="Calibri" w:hAnsi="Calibri" w:cs="Calibri"/>
          <w:noProof/>
          <w:color w:val="404040" w:themeColor="text1" w:themeTint="BF"/>
          <w:sz w:val="24"/>
          <w:lang w:val="en-AU" w:eastAsia="en-GB"/>
        </w:rPr>
        <w:t xml:space="preserve">eople from traditional backgrounds, even those from other minority groups, </w:t>
      </w:r>
      <w:r w:rsidR="00CF4275" w:rsidRPr="00D6552D">
        <w:rPr>
          <w:rFonts w:ascii="Calibri" w:eastAsia="Calibri" w:hAnsi="Calibri" w:cs="Calibri"/>
          <w:noProof/>
          <w:color w:val="404040" w:themeColor="text1" w:themeTint="BF"/>
          <w:sz w:val="24"/>
          <w:lang w:val="en-AU" w:eastAsia="en-GB"/>
        </w:rPr>
        <w:t xml:space="preserve">will refuse to consider </w:t>
      </w:r>
      <w:r w:rsidRPr="00D6552D">
        <w:rPr>
          <w:rFonts w:ascii="Calibri" w:eastAsia="Calibri" w:hAnsi="Calibri" w:cs="Calibri"/>
          <w:noProof/>
          <w:color w:val="404040" w:themeColor="text1" w:themeTint="BF"/>
          <w:sz w:val="24"/>
          <w:lang w:val="en-AU" w:eastAsia="en-GB"/>
        </w:rPr>
        <w:t>a transgender person transitioning from female to male as another male person</w:t>
      </w:r>
      <w:r w:rsidR="005F1727" w:rsidRPr="00D6552D">
        <w:rPr>
          <w:rFonts w:ascii="Calibri" w:eastAsia="Calibri" w:hAnsi="Calibri" w:cs="Calibri"/>
          <w:noProof/>
          <w:color w:val="404040" w:themeColor="text1" w:themeTint="BF"/>
          <w:sz w:val="24"/>
          <w:lang w:val="en-AU" w:eastAsia="en-GB"/>
        </w:rPr>
        <w:t xml:space="preserve">. </w:t>
      </w:r>
      <w:r w:rsidR="005F1727" w:rsidRPr="002D30E0">
        <w:rPr>
          <w:rFonts w:ascii="Calibri" w:eastAsia="Calibri" w:hAnsi="Calibri" w:cs="Calibri"/>
          <w:noProof/>
          <w:color w:val="404040" w:themeColor="text1" w:themeTint="BF"/>
          <w:sz w:val="24"/>
          <w:lang w:val="en-AU" w:eastAsia="en-GB"/>
        </w:rPr>
        <w:t>This may happen regardless</w:t>
      </w:r>
      <w:r w:rsidR="001E19D0" w:rsidRPr="002D30E0">
        <w:rPr>
          <w:rFonts w:ascii="Calibri" w:eastAsia="Calibri" w:hAnsi="Calibri" w:cs="Calibri"/>
          <w:noProof/>
          <w:color w:val="404040" w:themeColor="text1" w:themeTint="BF"/>
          <w:sz w:val="24"/>
          <w:lang w:val="en-AU" w:eastAsia="en-GB"/>
        </w:rPr>
        <w:t xml:space="preserve"> of how well they know </w:t>
      </w:r>
      <w:r w:rsidRPr="002D30E0">
        <w:rPr>
          <w:rFonts w:ascii="Calibri" w:eastAsia="Calibri" w:hAnsi="Calibri" w:cs="Calibri"/>
          <w:noProof/>
          <w:color w:val="404040" w:themeColor="text1" w:themeTint="BF"/>
          <w:sz w:val="24"/>
          <w:lang w:val="en-AU" w:eastAsia="en-GB"/>
        </w:rPr>
        <w:t xml:space="preserve">the person </w:t>
      </w:r>
      <w:r w:rsidR="001E19D0" w:rsidRPr="002D30E0">
        <w:rPr>
          <w:rFonts w:ascii="Calibri" w:eastAsia="Calibri" w:hAnsi="Calibri" w:cs="Calibri"/>
          <w:noProof/>
          <w:color w:val="404040" w:themeColor="text1" w:themeTint="BF"/>
          <w:sz w:val="24"/>
          <w:lang w:val="en-AU" w:eastAsia="en-GB"/>
        </w:rPr>
        <w:t xml:space="preserve">and </w:t>
      </w:r>
      <w:r w:rsidR="00913F04" w:rsidRPr="002D30E0">
        <w:rPr>
          <w:rFonts w:ascii="Calibri" w:eastAsia="Calibri" w:hAnsi="Calibri" w:cs="Calibri"/>
          <w:noProof/>
          <w:color w:val="404040" w:themeColor="text1" w:themeTint="BF"/>
          <w:sz w:val="24"/>
          <w:lang w:val="en-AU" w:eastAsia="en-GB"/>
        </w:rPr>
        <w:t>their past experiences</w:t>
      </w:r>
      <w:r w:rsidR="00CF4275" w:rsidRPr="002D30E0">
        <w:rPr>
          <w:rFonts w:ascii="Calibri" w:eastAsia="Calibri" w:hAnsi="Calibri" w:cs="Calibri"/>
          <w:noProof/>
          <w:color w:val="404040" w:themeColor="text1" w:themeTint="BF"/>
          <w:sz w:val="24"/>
          <w:lang w:val="en-AU" w:eastAsia="en-GB"/>
        </w:rPr>
        <w:t>.</w:t>
      </w:r>
    </w:p>
    <w:p w14:paraId="2B65C02C" w14:textId="77777777" w:rsidR="00A55515" w:rsidRDefault="00A55515" w:rsidP="00D6552D">
      <w:pPr>
        <w:spacing w:after="120" w:line="276" w:lineRule="auto"/>
        <w:ind w:left="0" w:firstLine="0"/>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br w:type="page"/>
      </w:r>
    </w:p>
    <w:p w14:paraId="689DA125" w14:textId="14841D5E" w:rsidR="00CF4275" w:rsidRPr="00D6552D" w:rsidRDefault="00913F04">
      <w:pPr>
        <w:pStyle w:val="ListParagraph"/>
        <w:numPr>
          <w:ilvl w:val="0"/>
          <w:numId w:val="64"/>
        </w:numPr>
        <w:spacing w:after="120" w:line="276" w:lineRule="auto"/>
        <w:ind w:right="0"/>
        <w:contextualSpacing w:val="0"/>
        <w:jc w:val="both"/>
        <w:rPr>
          <w:rFonts w:ascii="Calibri" w:eastAsia="Calibri" w:hAnsi="Calibri" w:cs="Calibri"/>
          <w:noProof/>
          <w:color w:val="404040" w:themeColor="text1" w:themeTint="BF"/>
          <w:sz w:val="24"/>
          <w:lang w:val="en-AU" w:eastAsia="en-GB"/>
        </w:rPr>
      </w:pPr>
      <w:r w:rsidRPr="008C5872">
        <w:rPr>
          <w:rFonts w:ascii="Calibri" w:eastAsia="Calibri" w:hAnsi="Calibri" w:cs="Calibri"/>
          <w:noProof/>
          <w:color w:val="404040" w:themeColor="text1" w:themeTint="BF"/>
          <w:sz w:val="24"/>
          <w:lang w:val="en-AU" w:eastAsia="en-GB"/>
        </w:rPr>
        <w:lastRenderedPageBreak/>
        <w:t>While not widely discussed, ageism is a pressing workplace issu</w:t>
      </w:r>
      <w:r w:rsidR="005B46A8" w:rsidRPr="008C5872">
        <w:rPr>
          <w:rFonts w:ascii="Calibri" w:eastAsia="Calibri" w:hAnsi="Calibri" w:cs="Calibri"/>
          <w:noProof/>
          <w:color w:val="404040" w:themeColor="text1" w:themeTint="BF"/>
          <w:sz w:val="24"/>
          <w:lang w:val="en-AU" w:eastAsia="en-GB"/>
        </w:rPr>
        <w:t>e</w:t>
      </w:r>
      <w:r w:rsidR="00CF4275" w:rsidRPr="008C5872">
        <w:rPr>
          <w:rFonts w:ascii="Calibri" w:eastAsia="Calibri" w:hAnsi="Calibri" w:cs="Calibri"/>
          <w:noProof/>
          <w:color w:val="404040" w:themeColor="text1" w:themeTint="BF"/>
          <w:sz w:val="24"/>
          <w:lang w:val="en-AU" w:eastAsia="en-GB"/>
        </w:rPr>
        <w:t xml:space="preserve">. People nearing or past the retiring age are treated very differently compared to </w:t>
      </w:r>
      <w:r w:rsidR="005B46A8" w:rsidRPr="008C5872">
        <w:rPr>
          <w:rFonts w:ascii="Calibri" w:eastAsia="Calibri" w:hAnsi="Calibri" w:cs="Calibri"/>
          <w:noProof/>
          <w:color w:val="404040" w:themeColor="text1" w:themeTint="BF"/>
          <w:sz w:val="24"/>
          <w:lang w:val="en-AU" w:eastAsia="en-GB"/>
        </w:rPr>
        <w:t xml:space="preserve">persons of the </w:t>
      </w:r>
      <w:r w:rsidR="00CF4275" w:rsidRPr="008C5872">
        <w:rPr>
          <w:rFonts w:ascii="Calibri" w:eastAsia="Calibri" w:hAnsi="Calibri" w:cs="Calibri"/>
          <w:noProof/>
          <w:color w:val="404040" w:themeColor="text1" w:themeTint="BF"/>
          <w:sz w:val="24"/>
          <w:lang w:val="en-AU" w:eastAsia="en-GB"/>
        </w:rPr>
        <w:t xml:space="preserve">ideal working ages. </w:t>
      </w:r>
      <w:r w:rsidR="00CF4275" w:rsidRPr="00D6552D">
        <w:rPr>
          <w:rFonts w:ascii="Calibri" w:eastAsia="Calibri" w:hAnsi="Calibri" w:cs="Calibri"/>
          <w:noProof/>
          <w:color w:val="404040" w:themeColor="text1" w:themeTint="BF"/>
          <w:sz w:val="24"/>
          <w:lang w:val="en-AU" w:eastAsia="en-GB"/>
        </w:rPr>
        <w:t xml:space="preserve">For example, a 59-year-old </w:t>
      </w:r>
      <w:r w:rsidR="005B46A8" w:rsidRPr="00D6552D">
        <w:rPr>
          <w:rFonts w:ascii="Calibri" w:eastAsia="Calibri" w:hAnsi="Calibri" w:cs="Calibri"/>
          <w:noProof/>
          <w:color w:val="404040" w:themeColor="text1" w:themeTint="BF"/>
          <w:sz w:val="24"/>
          <w:lang w:val="en-AU" w:eastAsia="en-GB"/>
        </w:rPr>
        <w:t>worker may experience being left out of important decision-making meetings and may be assigned menial tasks</w:t>
      </w:r>
      <w:r w:rsidR="004A00E3" w:rsidRPr="00D6552D">
        <w:rPr>
          <w:rFonts w:ascii="Calibri" w:eastAsia="Calibri" w:hAnsi="Calibri" w:cs="Calibri"/>
          <w:noProof/>
          <w:color w:val="404040" w:themeColor="text1" w:themeTint="BF"/>
          <w:sz w:val="24"/>
          <w:lang w:val="en-AU" w:eastAsia="en-GB"/>
        </w:rPr>
        <w:t>. These may</w:t>
      </w:r>
      <w:r w:rsidR="005B46A8" w:rsidRPr="00D6552D">
        <w:rPr>
          <w:rFonts w:ascii="Calibri" w:eastAsia="Calibri" w:hAnsi="Calibri" w:cs="Calibri"/>
          <w:noProof/>
          <w:color w:val="404040" w:themeColor="text1" w:themeTint="BF"/>
          <w:sz w:val="24"/>
          <w:lang w:val="en-AU" w:eastAsia="en-GB"/>
        </w:rPr>
        <w:t xml:space="preserve"> put them away from others due to opinions about her being unqualified or incapable of doing her job well and communicating effectively with others due to her age</w:t>
      </w:r>
      <w:r w:rsidR="00CF4275" w:rsidRPr="00D6552D">
        <w:rPr>
          <w:rFonts w:ascii="Calibri" w:eastAsia="Calibri" w:hAnsi="Calibri" w:cs="Calibri"/>
          <w:noProof/>
          <w:color w:val="404040" w:themeColor="text1" w:themeTint="BF"/>
          <w:sz w:val="24"/>
          <w:lang w:val="en-AU" w:eastAsia="en-GB"/>
        </w:rPr>
        <w:t>.</w:t>
      </w:r>
    </w:p>
    <w:p w14:paraId="023BFB9C" w14:textId="4575A2AC" w:rsidR="00CF4275" w:rsidRPr="00D6552D" w:rsidRDefault="001E19D0">
      <w:pPr>
        <w:pStyle w:val="ListParagraph"/>
        <w:numPr>
          <w:ilvl w:val="0"/>
          <w:numId w:val="64"/>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E77C3">
        <w:rPr>
          <w:rFonts w:ascii="Calibri" w:eastAsia="Calibri" w:hAnsi="Calibri" w:cs="Calibri"/>
          <w:noProof/>
          <w:color w:val="404040" w:themeColor="text1" w:themeTint="BF"/>
          <w:sz w:val="24"/>
          <w:lang w:val="en-AU" w:eastAsia="en-GB"/>
        </w:rPr>
        <w:t>People with disabilities</w:t>
      </w:r>
      <w:r w:rsidR="005B46A8" w:rsidRPr="00DE77C3">
        <w:rPr>
          <w:rFonts w:ascii="Calibri" w:eastAsia="Calibri" w:hAnsi="Calibri" w:cs="Calibri"/>
          <w:noProof/>
          <w:color w:val="404040" w:themeColor="text1" w:themeTint="BF"/>
          <w:sz w:val="24"/>
          <w:lang w:val="en-AU" w:eastAsia="en-GB"/>
        </w:rPr>
        <w:t>, even those in the workplace,</w:t>
      </w:r>
      <w:r w:rsidRPr="00DE77C3">
        <w:rPr>
          <w:rFonts w:ascii="Calibri" w:eastAsia="Calibri" w:hAnsi="Calibri" w:cs="Calibri"/>
          <w:noProof/>
          <w:color w:val="404040" w:themeColor="text1" w:themeTint="BF"/>
          <w:sz w:val="24"/>
          <w:lang w:val="en-AU" w:eastAsia="en-GB"/>
        </w:rPr>
        <w:t xml:space="preserve"> </w:t>
      </w:r>
      <w:r w:rsidR="008C5872" w:rsidRPr="00DE77C3">
        <w:rPr>
          <w:rFonts w:ascii="Calibri" w:eastAsia="Calibri" w:hAnsi="Calibri" w:cs="Calibri"/>
          <w:noProof/>
          <w:color w:val="404040" w:themeColor="text1" w:themeTint="BF"/>
          <w:sz w:val="24"/>
          <w:lang w:val="en-AU" w:eastAsia="en-GB"/>
        </w:rPr>
        <w:t>are often the target</w:t>
      </w:r>
      <w:r w:rsidRPr="00DE77C3">
        <w:rPr>
          <w:rFonts w:ascii="Calibri" w:eastAsia="Calibri" w:hAnsi="Calibri" w:cs="Calibri"/>
          <w:noProof/>
          <w:color w:val="404040" w:themeColor="text1" w:themeTint="BF"/>
          <w:sz w:val="24"/>
          <w:lang w:val="en-AU" w:eastAsia="en-GB"/>
        </w:rPr>
        <w:t xml:space="preserve"> </w:t>
      </w:r>
      <w:r w:rsidR="008C5872" w:rsidRPr="00DE77C3">
        <w:rPr>
          <w:rFonts w:ascii="Calibri" w:eastAsia="Calibri" w:hAnsi="Calibri" w:cs="Calibri"/>
          <w:noProof/>
          <w:color w:val="404040" w:themeColor="text1" w:themeTint="BF"/>
          <w:sz w:val="24"/>
          <w:lang w:val="en-AU" w:eastAsia="en-GB"/>
        </w:rPr>
        <w:t xml:space="preserve">of </w:t>
      </w:r>
      <w:r w:rsidRPr="00DE77C3">
        <w:rPr>
          <w:rFonts w:ascii="Calibri" w:eastAsia="Calibri" w:hAnsi="Calibri" w:cs="Calibri"/>
          <w:noProof/>
          <w:color w:val="404040" w:themeColor="text1" w:themeTint="BF"/>
          <w:sz w:val="24"/>
          <w:lang w:val="en-AU" w:eastAsia="en-GB"/>
        </w:rPr>
        <w:t>discrimination</w:t>
      </w:r>
      <w:r w:rsidR="0047723A" w:rsidRPr="00DE77C3">
        <w:rPr>
          <w:rFonts w:ascii="Calibri" w:eastAsia="Calibri" w:hAnsi="Calibri" w:cs="Calibri"/>
          <w:noProof/>
          <w:color w:val="404040" w:themeColor="text1" w:themeTint="BF"/>
          <w:sz w:val="24"/>
          <w:lang w:val="en-AU" w:eastAsia="en-GB"/>
        </w:rPr>
        <w:t>. This is</w:t>
      </w:r>
      <w:r w:rsidRPr="00DE77C3">
        <w:rPr>
          <w:rFonts w:ascii="Calibri" w:eastAsia="Calibri" w:hAnsi="Calibri" w:cs="Calibri"/>
          <w:noProof/>
          <w:color w:val="404040" w:themeColor="text1" w:themeTint="BF"/>
          <w:sz w:val="24"/>
          <w:lang w:val="en-AU" w:eastAsia="en-GB"/>
        </w:rPr>
        <w:t xml:space="preserve"> because it is easy for others to perceive them as helpless. </w:t>
      </w:r>
      <w:r w:rsidR="00CF4275" w:rsidRPr="00D6552D">
        <w:rPr>
          <w:rFonts w:ascii="Calibri" w:eastAsia="Calibri" w:hAnsi="Calibri" w:cs="Calibri"/>
          <w:noProof/>
          <w:color w:val="404040" w:themeColor="text1" w:themeTint="BF"/>
          <w:sz w:val="24"/>
          <w:lang w:val="en-AU" w:eastAsia="en-GB"/>
        </w:rPr>
        <w:t xml:space="preserve">For instance, </w:t>
      </w:r>
      <w:r w:rsidRPr="00D6552D">
        <w:rPr>
          <w:rFonts w:ascii="Calibri" w:eastAsia="Calibri" w:hAnsi="Calibri" w:cs="Calibri"/>
          <w:noProof/>
          <w:color w:val="404040" w:themeColor="text1" w:themeTint="BF"/>
          <w:sz w:val="24"/>
          <w:lang w:val="en-AU" w:eastAsia="en-GB"/>
        </w:rPr>
        <w:t xml:space="preserve">a </w:t>
      </w:r>
      <w:r w:rsidR="005B46A8" w:rsidRPr="00D6552D">
        <w:rPr>
          <w:rFonts w:ascii="Calibri" w:eastAsia="Calibri" w:hAnsi="Calibri" w:cs="Calibri"/>
          <w:noProof/>
          <w:color w:val="404040" w:themeColor="text1" w:themeTint="BF"/>
          <w:sz w:val="24"/>
          <w:lang w:val="en-AU" w:eastAsia="en-GB"/>
        </w:rPr>
        <w:t xml:space="preserve">person </w:t>
      </w:r>
      <w:r w:rsidRPr="00D6552D">
        <w:rPr>
          <w:rFonts w:ascii="Calibri" w:eastAsia="Calibri" w:hAnsi="Calibri" w:cs="Calibri"/>
          <w:noProof/>
          <w:color w:val="404040" w:themeColor="text1" w:themeTint="BF"/>
          <w:sz w:val="24"/>
          <w:lang w:val="en-AU" w:eastAsia="en-GB"/>
        </w:rPr>
        <w:t xml:space="preserve">with Down </w:t>
      </w:r>
      <w:r w:rsidR="008C5872" w:rsidRPr="00D6552D">
        <w:rPr>
          <w:rFonts w:ascii="Calibri" w:eastAsia="Calibri" w:hAnsi="Calibri" w:cs="Calibri"/>
          <w:noProof/>
          <w:color w:val="404040" w:themeColor="text1" w:themeTint="BF"/>
          <w:sz w:val="24"/>
          <w:lang w:val="en-AU" w:eastAsia="en-GB"/>
        </w:rPr>
        <w:t>s</w:t>
      </w:r>
      <w:r w:rsidRPr="00D6552D">
        <w:rPr>
          <w:rFonts w:ascii="Calibri" w:eastAsia="Calibri" w:hAnsi="Calibri" w:cs="Calibri"/>
          <w:noProof/>
          <w:color w:val="404040" w:themeColor="text1" w:themeTint="BF"/>
          <w:sz w:val="24"/>
          <w:lang w:val="en-AU" w:eastAsia="en-GB"/>
        </w:rPr>
        <w:t>yndrome may be reluctant to communicate due to past exper</w:t>
      </w:r>
      <w:r w:rsidR="00296A51" w:rsidRPr="00D6552D">
        <w:rPr>
          <w:rFonts w:ascii="Calibri" w:eastAsia="Calibri" w:hAnsi="Calibri" w:cs="Calibri"/>
          <w:noProof/>
          <w:color w:val="404040" w:themeColor="text1" w:themeTint="BF"/>
          <w:sz w:val="24"/>
          <w:lang w:val="en-AU" w:eastAsia="en-GB"/>
        </w:rPr>
        <w:t>ie</w:t>
      </w:r>
      <w:r w:rsidRPr="00D6552D">
        <w:rPr>
          <w:rFonts w:ascii="Calibri" w:eastAsia="Calibri" w:hAnsi="Calibri" w:cs="Calibri"/>
          <w:noProof/>
          <w:color w:val="404040" w:themeColor="text1" w:themeTint="BF"/>
          <w:sz w:val="24"/>
          <w:lang w:val="en-AU" w:eastAsia="en-GB"/>
        </w:rPr>
        <w:t xml:space="preserve">nces where </w:t>
      </w:r>
      <w:r w:rsidR="008C5872" w:rsidRPr="00D6552D">
        <w:rPr>
          <w:rFonts w:ascii="Calibri" w:eastAsia="Calibri" w:hAnsi="Calibri" w:cs="Calibri"/>
          <w:noProof/>
          <w:color w:val="404040" w:themeColor="text1" w:themeTint="BF"/>
          <w:sz w:val="24"/>
          <w:lang w:val="en-AU" w:eastAsia="en-GB"/>
        </w:rPr>
        <w:t>they have</w:t>
      </w:r>
      <w:r w:rsidRPr="00D6552D">
        <w:rPr>
          <w:rFonts w:ascii="Calibri" w:eastAsia="Calibri" w:hAnsi="Calibri" w:cs="Calibri"/>
          <w:noProof/>
          <w:color w:val="404040" w:themeColor="text1" w:themeTint="BF"/>
          <w:sz w:val="24"/>
          <w:lang w:val="en-AU" w:eastAsia="en-GB"/>
        </w:rPr>
        <w:t xml:space="preserve"> been ridiculed every time </w:t>
      </w:r>
      <w:r w:rsidR="008C5872" w:rsidRPr="00D6552D">
        <w:rPr>
          <w:rFonts w:ascii="Calibri" w:eastAsia="Calibri" w:hAnsi="Calibri" w:cs="Calibri"/>
          <w:noProof/>
          <w:color w:val="404040" w:themeColor="text1" w:themeTint="BF"/>
          <w:sz w:val="24"/>
          <w:lang w:val="en-AU" w:eastAsia="en-GB"/>
        </w:rPr>
        <w:t>they</w:t>
      </w:r>
      <w:r w:rsidRPr="00D6552D">
        <w:rPr>
          <w:rFonts w:ascii="Calibri" w:eastAsia="Calibri" w:hAnsi="Calibri" w:cs="Calibri"/>
          <w:noProof/>
          <w:color w:val="404040" w:themeColor="text1" w:themeTint="BF"/>
          <w:sz w:val="24"/>
          <w:lang w:val="en-AU" w:eastAsia="en-GB"/>
        </w:rPr>
        <w:t xml:space="preserve"> attempted humour or tried to engage in colourful communication with others.</w:t>
      </w:r>
    </w:p>
    <w:p w14:paraId="2375ABD6" w14:textId="56CE996E" w:rsidR="005B46A8" w:rsidRDefault="00A7602A"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Aside from racism and discrimination, various real-life issues can affect how effectively a client from a diverse background can communicate.</w:t>
      </w:r>
      <w:r w:rsidRPr="008C5872">
        <w:rPr>
          <w:rFonts w:ascii="Calibri" w:eastAsia="Calibri" w:hAnsi="Calibri" w:cs="Calibri"/>
          <w:noProof/>
          <w:color w:val="404040" w:themeColor="text1" w:themeTint="BF"/>
          <w:sz w:val="24"/>
          <w:lang w:val="en-AU" w:eastAsia="en-GB"/>
        </w:rPr>
        <w:t xml:space="preserve"> </w:t>
      </w:r>
      <w:r w:rsidR="005B46A8" w:rsidRPr="008C5872">
        <w:rPr>
          <w:rFonts w:ascii="Calibri" w:eastAsia="Calibri" w:hAnsi="Calibri" w:cs="Calibri"/>
          <w:noProof/>
          <w:color w:val="404040" w:themeColor="text1" w:themeTint="BF"/>
          <w:sz w:val="24"/>
          <w:lang w:val="en-AU" w:eastAsia="en-GB"/>
        </w:rPr>
        <w:t>T</w:t>
      </w:r>
      <w:r w:rsidR="005B46A8">
        <w:rPr>
          <w:rFonts w:ascii="Calibri" w:eastAsia="Calibri" w:hAnsi="Calibri" w:cs="Calibri"/>
          <w:noProof/>
          <w:color w:val="404040" w:themeColor="text1" w:themeTint="BF"/>
          <w:sz w:val="24"/>
          <w:lang w:val="en-AU" w:eastAsia="en-GB"/>
        </w:rPr>
        <w:t>hese real-life issues can include</w:t>
      </w:r>
      <w:r w:rsidR="008C5872">
        <w:rPr>
          <w:rFonts w:ascii="Calibri" w:eastAsia="Calibri" w:hAnsi="Calibri" w:cs="Calibri"/>
          <w:noProof/>
          <w:color w:val="404040" w:themeColor="text1" w:themeTint="BF"/>
          <w:sz w:val="24"/>
          <w:lang w:val="en-AU" w:eastAsia="en-GB"/>
        </w:rPr>
        <w:t xml:space="preserve"> the following</w:t>
      </w:r>
      <w:r w:rsidR="005B46A8">
        <w:rPr>
          <w:rFonts w:ascii="Calibri" w:eastAsia="Calibri" w:hAnsi="Calibri" w:cs="Calibri"/>
          <w:noProof/>
          <w:color w:val="404040" w:themeColor="text1" w:themeTint="BF"/>
          <w:sz w:val="24"/>
          <w:lang w:val="en-AU" w:eastAsia="en-GB"/>
        </w:rPr>
        <w:t>:</w:t>
      </w:r>
    </w:p>
    <w:p w14:paraId="4EE0F2E4" w14:textId="3425BC95" w:rsidR="008C5872" w:rsidRDefault="008C5872"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26C0783F" wp14:editId="13CA9BA6">
            <wp:extent cx="5722620" cy="2225040"/>
            <wp:effectExtent l="0" t="0" r="11430" b="22860"/>
            <wp:docPr id="876720031" name="Diagram 8767200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14:paraId="61BDB6F8" w14:textId="77777777" w:rsidR="008C5872" w:rsidRDefault="0065600D" w:rsidP="008C5872">
      <w:pPr>
        <w:spacing w:after="120" w:line="276" w:lineRule="auto"/>
        <w:ind w:left="0" w:right="0" w:firstLine="0"/>
        <w:jc w:val="center"/>
        <w:rPr>
          <w:rFonts w:ascii="Calibri" w:eastAsia="Calibri" w:hAnsi="Calibri" w:cs="Calibri"/>
          <w:noProof/>
          <w:color w:val="404040" w:themeColor="text1" w:themeTint="BF"/>
          <w:sz w:val="24"/>
          <w:highlight w:val="cyan"/>
          <w:lang w:val="en-AU" w:eastAsia="en-GB"/>
        </w:rPr>
      </w:pPr>
      <w:r>
        <w:rPr>
          <w:rFonts w:ascii="Calibri" w:eastAsia="Calibri" w:hAnsi="Calibri" w:cs="Calibri"/>
          <w:noProof/>
          <w:color w:val="404040" w:themeColor="text1" w:themeTint="BF"/>
          <w:sz w:val="24"/>
          <w:lang w:val="en-AU" w:eastAsia="en-GB"/>
        </w:rPr>
        <w:drawing>
          <wp:inline distT="0" distB="0" distL="0" distR="0" wp14:anchorId="7D79854D" wp14:editId="76508A19">
            <wp:extent cx="5659200" cy="2758860"/>
            <wp:effectExtent l="0" t="0" r="0" b="3810"/>
            <wp:docPr id="133068625" name="Picture 13306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659200" cy="2758860"/>
                    </a:xfrm>
                    <a:prstGeom prst="rect">
                      <a:avLst/>
                    </a:prstGeom>
                    <a:noFill/>
                  </pic:spPr>
                </pic:pic>
              </a:graphicData>
            </a:graphic>
          </wp:inline>
        </w:drawing>
      </w:r>
    </w:p>
    <w:p w14:paraId="6D27E665" w14:textId="35C856FB" w:rsidR="002C5F4C" w:rsidRDefault="002C5F4C" w:rsidP="00D6552D">
      <w:pPr>
        <w:spacing w:after="120" w:line="276" w:lineRule="auto"/>
        <w:ind w:left="0" w:right="0" w:firstLine="0"/>
        <w:jc w:val="both"/>
        <w:rPr>
          <w:rFonts w:ascii="Calibri" w:eastAsia="Calibri" w:hAnsi="Calibri" w:cs="Calibri"/>
          <w:noProof/>
          <w:color w:val="404040" w:themeColor="text1" w:themeTint="BF"/>
          <w:sz w:val="24"/>
          <w:highlight w:val="cyan"/>
          <w:lang w:val="en-AU" w:eastAsia="en-GB"/>
        </w:rPr>
      </w:pPr>
      <w:r>
        <w:rPr>
          <w:rFonts w:ascii="Calibri" w:eastAsia="Calibri" w:hAnsi="Calibri" w:cs="Calibri"/>
          <w:noProof/>
          <w:color w:val="404040" w:themeColor="text1" w:themeTint="BF"/>
          <w:sz w:val="24"/>
          <w:highlight w:val="cyan"/>
          <w:lang w:val="en-AU" w:eastAsia="en-GB"/>
        </w:rPr>
        <w:br w:type="page"/>
      </w:r>
    </w:p>
    <w:p w14:paraId="21982E74" w14:textId="3A0501EE" w:rsidR="00CF4275" w:rsidRPr="002D30E0" w:rsidRDefault="005B46A8"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lastRenderedPageBreak/>
        <w:t xml:space="preserve">Consider the following scenarios involving </w:t>
      </w:r>
      <w:r w:rsidR="00A7602A" w:rsidRPr="00D6552D">
        <w:rPr>
          <w:rFonts w:ascii="Calibri" w:eastAsia="Calibri" w:hAnsi="Calibri" w:cs="Calibri"/>
          <w:noProof/>
          <w:color w:val="404040" w:themeColor="text1" w:themeTint="BF"/>
          <w:sz w:val="24"/>
          <w:lang w:val="en-AU" w:eastAsia="en-GB"/>
        </w:rPr>
        <w:t xml:space="preserve">different </w:t>
      </w:r>
      <w:r w:rsidR="001E19D0" w:rsidRPr="00D6552D">
        <w:rPr>
          <w:rFonts w:ascii="Calibri" w:eastAsia="Calibri" w:hAnsi="Calibri" w:cs="Calibri"/>
          <w:noProof/>
          <w:color w:val="404040" w:themeColor="text1" w:themeTint="BF"/>
          <w:sz w:val="24"/>
          <w:lang w:val="en-AU" w:eastAsia="en-GB"/>
        </w:rPr>
        <w:t xml:space="preserve">issues </w:t>
      </w:r>
      <w:r w:rsidR="00A7602A" w:rsidRPr="00D6552D">
        <w:rPr>
          <w:rFonts w:ascii="Calibri" w:eastAsia="Calibri" w:hAnsi="Calibri" w:cs="Calibri"/>
          <w:noProof/>
          <w:color w:val="404040" w:themeColor="text1" w:themeTint="BF"/>
          <w:sz w:val="24"/>
          <w:lang w:val="en-AU" w:eastAsia="en-GB"/>
        </w:rPr>
        <w:t>that you may encounter in the workplace</w:t>
      </w:r>
      <w:r w:rsidRPr="00D6552D">
        <w:rPr>
          <w:rFonts w:ascii="Calibri" w:eastAsia="Calibri" w:hAnsi="Calibri" w:cs="Calibri"/>
          <w:noProof/>
          <w:color w:val="404040" w:themeColor="text1" w:themeTint="BF"/>
          <w:sz w:val="24"/>
          <w:lang w:val="en-AU" w:eastAsia="en-GB"/>
        </w:rPr>
        <w:t>.</w:t>
      </w:r>
      <w:r w:rsidRPr="002D30E0">
        <w:rPr>
          <w:rFonts w:ascii="Calibri" w:eastAsia="Calibri" w:hAnsi="Calibri" w:cs="Calibri"/>
          <w:noProof/>
          <w:color w:val="404040" w:themeColor="text1" w:themeTint="BF"/>
          <w:sz w:val="24"/>
          <w:lang w:val="en-AU" w:eastAsia="en-GB"/>
        </w:rPr>
        <w:t xml:space="preserve"> For each scenario, check whether the issue is caused by discrimination or by other issues</w:t>
      </w:r>
      <w:r w:rsidR="00A7602A" w:rsidRPr="002D30E0">
        <w:rPr>
          <w:rFonts w:ascii="Calibri" w:eastAsia="Calibri" w:hAnsi="Calibri" w:cs="Calibri"/>
          <w:noProof/>
          <w:color w:val="404040" w:themeColor="text1" w:themeTint="BF"/>
          <w:sz w:val="24"/>
          <w:lang w:val="en-AU" w:eastAsia="en-GB"/>
        </w:rPr>
        <w:t>:</w:t>
      </w:r>
    </w:p>
    <w:p w14:paraId="663AE28B" w14:textId="26919E59" w:rsidR="00CF4275" w:rsidRPr="00D6552D" w:rsidRDefault="00CF4275">
      <w:pPr>
        <w:numPr>
          <w:ilvl w:val="0"/>
          <w:numId w:val="61"/>
        </w:numPr>
        <w:spacing w:after="120" w:line="276" w:lineRule="auto"/>
        <w:ind w:right="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 xml:space="preserve">A Korean immigrant was recently hired to work at </w:t>
      </w:r>
      <w:r w:rsidR="00C242AA" w:rsidRPr="002D30E0">
        <w:rPr>
          <w:rFonts w:ascii="Calibri" w:eastAsia="Calibri" w:hAnsi="Calibri" w:cs="Calibri"/>
          <w:noProof/>
          <w:color w:val="404040" w:themeColor="text1" w:themeTint="BF"/>
          <w:sz w:val="24"/>
          <w:lang w:val="en-AU" w:eastAsia="en-GB"/>
        </w:rPr>
        <w:t xml:space="preserve">your workplace. Other workers </w:t>
      </w:r>
      <w:r w:rsidRPr="002D30E0">
        <w:rPr>
          <w:rFonts w:ascii="Calibri" w:eastAsia="Calibri" w:hAnsi="Calibri" w:cs="Calibri"/>
          <w:noProof/>
          <w:color w:val="404040" w:themeColor="text1" w:themeTint="BF"/>
          <w:sz w:val="24"/>
          <w:lang w:val="en-AU" w:eastAsia="en-GB"/>
        </w:rPr>
        <w:t xml:space="preserve">tease her behind her back </w:t>
      </w:r>
      <w:r w:rsidR="00C242AA" w:rsidRPr="002D30E0">
        <w:rPr>
          <w:rFonts w:ascii="Calibri" w:eastAsia="Calibri" w:hAnsi="Calibri" w:cs="Calibri"/>
          <w:noProof/>
          <w:color w:val="404040" w:themeColor="text1" w:themeTint="BF"/>
          <w:sz w:val="24"/>
          <w:lang w:val="en-AU" w:eastAsia="en-GB"/>
        </w:rPr>
        <w:t>about her</w:t>
      </w:r>
      <w:r w:rsidR="00DE77C3" w:rsidRPr="002D30E0">
        <w:rPr>
          <w:rFonts w:ascii="Calibri" w:eastAsia="Calibri" w:hAnsi="Calibri" w:cs="Calibri"/>
          <w:noProof/>
          <w:color w:val="404040" w:themeColor="text1" w:themeTint="BF"/>
          <w:sz w:val="24"/>
          <w:lang w:val="en-AU" w:eastAsia="en-GB"/>
        </w:rPr>
        <w:t xml:space="preserve"> appearance and her</w:t>
      </w:r>
      <w:r w:rsidR="00C242AA" w:rsidRPr="002D30E0">
        <w:rPr>
          <w:rFonts w:ascii="Calibri" w:eastAsia="Calibri" w:hAnsi="Calibri" w:cs="Calibri"/>
          <w:noProof/>
          <w:color w:val="404040" w:themeColor="text1" w:themeTint="BF"/>
          <w:sz w:val="24"/>
          <w:lang w:val="en-AU" w:eastAsia="en-GB"/>
        </w:rPr>
        <w:t xml:space="preserve"> </w:t>
      </w:r>
      <w:r w:rsidRPr="002D30E0">
        <w:rPr>
          <w:rFonts w:ascii="Calibri" w:eastAsia="Calibri" w:hAnsi="Calibri" w:cs="Calibri"/>
          <w:noProof/>
          <w:color w:val="404040" w:themeColor="text1" w:themeTint="BF"/>
          <w:sz w:val="24"/>
          <w:lang w:val="en-AU" w:eastAsia="en-GB"/>
        </w:rPr>
        <w:t xml:space="preserve">poor English. This led her to be hateful of how </w:t>
      </w:r>
      <w:r w:rsidR="00C242AA" w:rsidRPr="002D30E0">
        <w:rPr>
          <w:rFonts w:ascii="Calibri" w:eastAsia="Calibri" w:hAnsi="Calibri" w:cs="Calibri"/>
          <w:noProof/>
          <w:color w:val="404040" w:themeColor="text1" w:themeTint="BF"/>
          <w:sz w:val="24"/>
          <w:lang w:val="en-AU" w:eastAsia="en-GB"/>
        </w:rPr>
        <w:t xml:space="preserve">she </w:t>
      </w:r>
      <w:r w:rsidRPr="002D30E0">
        <w:rPr>
          <w:rFonts w:ascii="Calibri" w:eastAsia="Calibri" w:hAnsi="Calibri" w:cs="Calibri"/>
          <w:noProof/>
          <w:color w:val="404040" w:themeColor="text1" w:themeTint="BF"/>
          <w:sz w:val="24"/>
          <w:lang w:val="en-AU" w:eastAsia="en-GB"/>
        </w:rPr>
        <w:t>look</w:t>
      </w:r>
      <w:r w:rsidR="00296A51" w:rsidRPr="002D30E0">
        <w:rPr>
          <w:rFonts w:ascii="Calibri" w:eastAsia="Calibri" w:hAnsi="Calibri" w:cs="Calibri"/>
          <w:noProof/>
          <w:color w:val="404040" w:themeColor="text1" w:themeTint="BF"/>
          <w:sz w:val="24"/>
          <w:lang w:val="en-AU" w:eastAsia="en-GB"/>
        </w:rPr>
        <w:t>ed</w:t>
      </w:r>
      <w:r w:rsidR="00C242AA" w:rsidRPr="00D6552D">
        <w:rPr>
          <w:rFonts w:ascii="Calibri" w:eastAsia="Calibri" w:hAnsi="Calibri" w:cs="Calibri"/>
          <w:noProof/>
          <w:color w:val="404040" w:themeColor="text1" w:themeTint="BF"/>
          <w:sz w:val="24"/>
          <w:lang w:val="en-AU" w:eastAsia="en-GB"/>
        </w:rPr>
        <w:t xml:space="preserve">. It lowered her </w:t>
      </w:r>
      <w:r w:rsidRPr="00D6552D">
        <w:rPr>
          <w:rFonts w:ascii="Calibri" w:eastAsia="Calibri" w:hAnsi="Calibri" w:cs="Calibri"/>
          <w:noProof/>
          <w:color w:val="404040" w:themeColor="text1" w:themeTint="BF"/>
          <w:sz w:val="24"/>
          <w:lang w:val="en-AU" w:eastAsia="en-GB"/>
        </w:rPr>
        <w:t>confidence and self-esteem</w:t>
      </w:r>
      <w:r w:rsidR="00C242AA" w:rsidRPr="00D6552D">
        <w:rPr>
          <w:rFonts w:ascii="Calibri" w:eastAsia="Calibri" w:hAnsi="Calibri" w:cs="Calibri"/>
          <w:noProof/>
          <w:color w:val="404040" w:themeColor="text1" w:themeTint="BF"/>
          <w:sz w:val="24"/>
          <w:lang w:val="en-AU" w:eastAsia="en-GB"/>
        </w:rPr>
        <w:t xml:space="preserve"> and </w:t>
      </w:r>
      <w:r w:rsidR="00DE77C3" w:rsidRPr="00D6552D">
        <w:rPr>
          <w:rFonts w:ascii="Calibri" w:eastAsia="Calibri" w:hAnsi="Calibri" w:cs="Calibri"/>
          <w:noProof/>
          <w:color w:val="404040" w:themeColor="text1" w:themeTint="BF"/>
          <w:sz w:val="24"/>
          <w:lang w:val="en-AU" w:eastAsia="en-GB"/>
        </w:rPr>
        <w:t xml:space="preserve">discouraged </w:t>
      </w:r>
      <w:r w:rsidR="00C242AA" w:rsidRPr="00D6552D">
        <w:rPr>
          <w:rFonts w:ascii="Calibri" w:eastAsia="Calibri" w:hAnsi="Calibri" w:cs="Calibri"/>
          <w:noProof/>
          <w:color w:val="404040" w:themeColor="text1" w:themeTint="BF"/>
          <w:sz w:val="24"/>
          <w:lang w:val="en-AU" w:eastAsia="en-GB"/>
        </w:rPr>
        <w:t xml:space="preserve">her from </w:t>
      </w:r>
      <w:r w:rsidRPr="00D6552D">
        <w:rPr>
          <w:rFonts w:ascii="Calibri" w:eastAsia="Calibri" w:hAnsi="Calibri" w:cs="Calibri"/>
          <w:noProof/>
          <w:color w:val="404040" w:themeColor="text1" w:themeTint="BF"/>
          <w:sz w:val="24"/>
          <w:lang w:val="en-AU" w:eastAsia="en-GB"/>
        </w:rPr>
        <w:t xml:space="preserve">interacting </w:t>
      </w:r>
      <w:r w:rsidR="00C242AA" w:rsidRPr="00D6552D">
        <w:rPr>
          <w:rFonts w:ascii="Calibri" w:eastAsia="Calibri" w:hAnsi="Calibri" w:cs="Calibri"/>
          <w:noProof/>
          <w:color w:val="404040" w:themeColor="text1" w:themeTint="BF"/>
          <w:sz w:val="24"/>
          <w:lang w:val="en-AU" w:eastAsia="en-GB"/>
        </w:rPr>
        <w:t xml:space="preserve">openly </w:t>
      </w:r>
      <w:r w:rsidRPr="00D6552D">
        <w:rPr>
          <w:rFonts w:ascii="Calibri" w:eastAsia="Calibri" w:hAnsi="Calibri" w:cs="Calibri"/>
          <w:noProof/>
          <w:color w:val="404040" w:themeColor="text1" w:themeTint="BF"/>
          <w:sz w:val="24"/>
          <w:lang w:val="en-AU" w:eastAsia="en-GB"/>
        </w:rPr>
        <w:t xml:space="preserve">with people outside </w:t>
      </w:r>
      <w:r w:rsidR="00C242AA" w:rsidRPr="00D6552D">
        <w:rPr>
          <w:rFonts w:ascii="Calibri" w:eastAsia="Calibri" w:hAnsi="Calibri" w:cs="Calibri"/>
          <w:noProof/>
          <w:color w:val="404040" w:themeColor="text1" w:themeTint="BF"/>
          <w:sz w:val="24"/>
          <w:lang w:val="en-AU" w:eastAsia="en-GB"/>
        </w:rPr>
        <w:t xml:space="preserve">her </w:t>
      </w:r>
      <w:r w:rsidRPr="00D6552D">
        <w:rPr>
          <w:rFonts w:ascii="Calibri" w:eastAsia="Calibri" w:hAnsi="Calibri" w:cs="Calibri"/>
          <w:noProof/>
          <w:color w:val="404040" w:themeColor="text1" w:themeTint="BF"/>
          <w:sz w:val="24"/>
          <w:lang w:val="en-AU" w:eastAsia="en-GB"/>
        </w:rPr>
        <w:t>immediate culture.</w:t>
      </w:r>
    </w:p>
    <w:p w14:paraId="2DC02CA0" w14:textId="7E73588A" w:rsidR="005B46A8" w:rsidRPr="00D6552D" w:rsidRDefault="00CF4275">
      <w:pPr>
        <w:numPr>
          <w:ilvl w:val="0"/>
          <w:numId w:val="61"/>
        </w:numPr>
        <w:spacing w:after="120" w:line="276" w:lineRule="auto"/>
        <w:ind w:left="714" w:right="0" w:hanging="357"/>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 xml:space="preserve">Four </w:t>
      </w:r>
      <w:r w:rsidR="008D0FA9" w:rsidRPr="002D30E0">
        <w:rPr>
          <w:rFonts w:ascii="Calibri" w:eastAsia="Calibri" w:hAnsi="Calibri" w:cs="Calibri"/>
          <w:color w:val="404040" w:themeColor="text1" w:themeTint="BF"/>
          <w:sz w:val="24"/>
          <w:lang w:val="en-AU" w:eastAsia="en-GB"/>
        </w:rPr>
        <w:t xml:space="preserve">Aboriginal and Torres Strait Islanders </w:t>
      </w:r>
      <w:r w:rsidRPr="002D30E0">
        <w:rPr>
          <w:rFonts w:ascii="Calibri" w:eastAsia="Calibri" w:hAnsi="Calibri" w:cs="Calibri"/>
          <w:noProof/>
          <w:color w:val="404040" w:themeColor="text1" w:themeTint="BF"/>
          <w:sz w:val="24"/>
          <w:lang w:val="en-AU" w:eastAsia="en-GB"/>
        </w:rPr>
        <w:t xml:space="preserve">were recently hired to work in </w:t>
      </w:r>
      <w:r w:rsidR="00C242AA" w:rsidRPr="002D30E0">
        <w:rPr>
          <w:rFonts w:ascii="Calibri" w:eastAsia="Calibri" w:hAnsi="Calibri" w:cs="Calibri"/>
          <w:noProof/>
          <w:color w:val="404040" w:themeColor="text1" w:themeTint="BF"/>
          <w:sz w:val="24"/>
          <w:lang w:val="en-AU" w:eastAsia="en-GB"/>
        </w:rPr>
        <w:t>your organisation</w:t>
      </w:r>
      <w:r w:rsidRPr="002D30E0">
        <w:rPr>
          <w:rFonts w:ascii="Calibri" w:eastAsia="Calibri" w:hAnsi="Calibri" w:cs="Calibri"/>
          <w:noProof/>
          <w:color w:val="404040" w:themeColor="text1" w:themeTint="BF"/>
          <w:sz w:val="24"/>
          <w:lang w:val="en-AU" w:eastAsia="en-GB"/>
        </w:rPr>
        <w:t>. They are friendly and well-trained</w:t>
      </w:r>
      <w:r w:rsidR="00C242AA" w:rsidRPr="002D30E0">
        <w:rPr>
          <w:rFonts w:ascii="Calibri" w:eastAsia="Calibri" w:hAnsi="Calibri" w:cs="Calibri"/>
          <w:noProof/>
          <w:color w:val="404040" w:themeColor="text1" w:themeTint="BF"/>
          <w:sz w:val="24"/>
          <w:lang w:val="en-AU" w:eastAsia="en-GB"/>
        </w:rPr>
        <w:t xml:space="preserve">, and all four have </w:t>
      </w:r>
      <w:r w:rsidRPr="002D30E0">
        <w:rPr>
          <w:rFonts w:ascii="Calibri" w:eastAsia="Calibri" w:hAnsi="Calibri" w:cs="Calibri"/>
          <w:noProof/>
          <w:color w:val="404040" w:themeColor="text1" w:themeTint="BF"/>
          <w:sz w:val="24"/>
          <w:lang w:val="en-AU" w:eastAsia="en-GB"/>
        </w:rPr>
        <w:t xml:space="preserve">the required qualifications. The other </w:t>
      </w:r>
      <w:r w:rsidR="00C242AA" w:rsidRPr="002D30E0">
        <w:rPr>
          <w:rFonts w:ascii="Calibri" w:eastAsia="Calibri" w:hAnsi="Calibri" w:cs="Calibri"/>
          <w:noProof/>
          <w:color w:val="404040" w:themeColor="text1" w:themeTint="BF"/>
          <w:sz w:val="24"/>
          <w:lang w:val="en-AU" w:eastAsia="en-GB"/>
        </w:rPr>
        <w:t>workers</w:t>
      </w:r>
      <w:r w:rsidRPr="002D30E0">
        <w:rPr>
          <w:rFonts w:ascii="Calibri" w:eastAsia="Calibri" w:hAnsi="Calibri" w:cs="Calibri"/>
          <w:noProof/>
          <w:color w:val="404040" w:themeColor="text1" w:themeTint="BF"/>
          <w:sz w:val="24"/>
          <w:lang w:val="en-AU" w:eastAsia="en-GB"/>
        </w:rPr>
        <w:t xml:space="preserve">, however, discourage </w:t>
      </w:r>
      <w:r w:rsidR="00C242AA" w:rsidRPr="002D30E0">
        <w:rPr>
          <w:rFonts w:ascii="Calibri" w:eastAsia="Calibri" w:hAnsi="Calibri" w:cs="Calibri"/>
          <w:noProof/>
          <w:color w:val="404040" w:themeColor="text1" w:themeTint="BF"/>
          <w:sz w:val="24"/>
          <w:lang w:val="en-AU" w:eastAsia="en-GB"/>
        </w:rPr>
        <w:t xml:space="preserve">clients </w:t>
      </w:r>
      <w:r w:rsidRPr="002D30E0">
        <w:rPr>
          <w:rFonts w:ascii="Calibri" w:eastAsia="Calibri" w:hAnsi="Calibri" w:cs="Calibri"/>
          <w:noProof/>
          <w:color w:val="404040" w:themeColor="text1" w:themeTint="BF"/>
          <w:sz w:val="24"/>
          <w:lang w:val="en-AU" w:eastAsia="en-GB"/>
        </w:rPr>
        <w:t xml:space="preserve">from </w:t>
      </w:r>
      <w:r w:rsidR="00C242AA" w:rsidRPr="002D30E0">
        <w:rPr>
          <w:rFonts w:ascii="Calibri" w:eastAsia="Calibri" w:hAnsi="Calibri" w:cs="Calibri"/>
          <w:noProof/>
          <w:color w:val="404040" w:themeColor="text1" w:themeTint="BF"/>
          <w:sz w:val="24"/>
          <w:lang w:val="en-AU" w:eastAsia="en-GB"/>
        </w:rPr>
        <w:t xml:space="preserve">speaking </w:t>
      </w:r>
      <w:r w:rsidRPr="002D30E0">
        <w:rPr>
          <w:rFonts w:ascii="Calibri" w:eastAsia="Calibri" w:hAnsi="Calibri" w:cs="Calibri"/>
          <w:noProof/>
          <w:color w:val="404040" w:themeColor="text1" w:themeTint="BF"/>
          <w:sz w:val="24"/>
          <w:lang w:val="en-AU" w:eastAsia="en-GB"/>
        </w:rPr>
        <w:t>with the</w:t>
      </w:r>
      <w:r w:rsidR="00DE77C3" w:rsidRPr="002D30E0">
        <w:rPr>
          <w:rFonts w:ascii="Calibri" w:eastAsia="Calibri" w:hAnsi="Calibri" w:cs="Calibri"/>
          <w:noProof/>
          <w:color w:val="404040" w:themeColor="text1" w:themeTint="BF"/>
          <w:sz w:val="24"/>
          <w:lang w:val="en-AU" w:eastAsia="en-GB"/>
        </w:rPr>
        <w:t xml:space="preserve"> four</w:t>
      </w:r>
      <w:r w:rsidRPr="002D30E0">
        <w:rPr>
          <w:rFonts w:ascii="Calibri" w:eastAsia="Calibri" w:hAnsi="Calibri" w:cs="Calibri"/>
          <w:noProof/>
          <w:color w:val="404040" w:themeColor="text1" w:themeTint="BF"/>
          <w:sz w:val="24"/>
          <w:lang w:val="en-AU" w:eastAsia="en-GB"/>
        </w:rPr>
        <w:t>, calling them inferior</w:t>
      </w:r>
      <w:r w:rsidR="00C242AA" w:rsidRPr="002D30E0">
        <w:rPr>
          <w:rFonts w:ascii="Calibri" w:eastAsia="Calibri" w:hAnsi="Calibri" w:cs="Calibri"/>
          <w:noProof/>
          <w:color w:val="404040" w:themeColor="text1" w:themeTint="BF"/>
          <w:sz w:val="24"/>
          <w:lang w:val="en-AU" w:eastAsia="en-GB"/>
        </w:rPr>
        <w:t xml:space="preserve"> and less qualified</w:t>
      </w:r>
      <w:r w:rsidRPr="002D30E0">
        <w:rPr>
          <w:rFonts w:ascii="Calibri" w:eastAsia="Calibri" w:hAnsi="Calibri" w:cs="Calibri"/>
          <w:noProof/>
          <w:color w:val="404040" w:themeColor="text1" w:themeTint="BF"/>
          <w:sz w:val="24"/>
          <w:lang w:val="en-AU" w:eastAsia="en-GB"/>
        </w:rPr>
        <w:t xml:space="preserve">. Being rejected by their peers led </w:t>
      </w:r>
      <w:r w:rsidR="00C242AA" w:rsidRPr="002D30E0">
        <w:rPr>
          <w:rFonts w:ascii="Calibri" w:eastAsia="Calibri" w:hAnsi="Calibri" w:cs="Calibri"/>
          <w:noProof/>
          <w:color w:val="404040" w:themeColor="text1" w:themeTint="BF"/>
          <w:sz w:val="24"/>
          <w:lang w:val="en-AU" w:eastAsia="en-GB"/>
        </w:rPr>
        <w:t xml:space="preserve">the four </w:t>
      </w:r>
      <w:r w:rsidR="00964E28" w:rsidRPr="002D30E0">
        <w:rPr>
          <w:rFonts w:ascii="Calibri" w:eastAsia="Calibri" w:hAnsi="Calibri" w:cs="Calibri"/>
          <w:color w:val="404040" w:themeColor="text1" w:themeTint="BF"/>
          <w:sz w:val="24"/>
          <w:lang w:val="en-AU" w:eastAsia="en-GB"/>
        </w:rPr>
        <w:t>Aboriginal and Torres Strait Islander</w:t>
      </w:r>
      <w:r w:rsidR="00C242AA" w:rsidRPr="002D30E0">
        <w:rPr>
          <w:rFonts w:ascii="Calibri" w:eastAsia="Calibri" w:hAnsi="Calibri" w:cs="Calibri"/>
          <w:noProof/>
          <w:color w:val="404040" w:themeColor="text1" w:themeTint="BF"/>
          <w:sz w:val="24"/>
          <w:lang w:val="en-AU" w:eastAsia="en-GB"/>
        </w:rPr>
        <w:t xml:space="preserve"> workers to </w:t>
      </w:r>
      <w:r w:rsidR="00A7602A" w:rsidRPr="002D30E0">
        <w:rPr>
          <w:rFonts w:ascii="Calibri" w:eastAsia="Calibri" w:hAnsi="Calibri" w:cs="Calibri"/>
          <w:noProof/>
          <w:color w:val="404040" w:themeColor="text1" w:themeTint="BF"/>
          <w:sz w:val="24"/>
          <w:lang w:val="en-AU" w:eastAsia="en-GB"/>
        </w:rPr>
        <w:t xml:space="preserve">withdraw from social activities at work. </w:t>
      </w:r>
      <w:r w:rsidR="005F4720" w:rsidRPr="002D30E0">
        <w:rPr>
          <w:rFonts w:ascii="Calibri" w:eastAsia="Calibri" w:hAnsi="Calibri" w:cs="Calibri"/>
          <w:noProof/>
          <w:color w:val="404040" w:themeColor="text1" w:themeTint="BF"/>
          <w:sz w:val="24"/>
          <w:lang w:val="en-AU" w:eastAsia="en-GB"/>
        </w:rPr>
        <w:t>This affected their ability to perform their job responsibilities. It also created animosity between them and other workers and a negative atmosphere</w:t>
      </w:r>
      <w:r w:rsidR="005F4720" w:rsidRPr="00DE77C3">
        <w:rPr>
          <w:rFonts w:ascii="Calibri" w:eastAsia="Calibri" w:hAnsi="Calibri" w:cs="Calibri"/>
          <w:noProof/>
          <w:color w:val="404040" w:themeColor="text1" w:themeTint="BF"/>
          <w:sz w:val="24"/>
          <w:lang w:val="en-AU" w:eastAsia="en-GB"/>
        </w:rPr>
        <w:t xml:space="preserve"> that drove away clients. They also developed some resentment toward their culture and background. This may be because they start believing their culture and background are the primary reasons for their social exclusion.</w:t>
      </w:r>
    </w:p>
    <w:p w14:paraId="3BB35318" w14:textId="7747B85F" w:rsidR="00EB362B" w:rsidRDefault="00EB362B" w:rsidP="00AD774E">
      <w:pPr>
        <w:spacing w:after="120" w:line="276" w:lineRule="auto"/>
        <w:ind w:left="0" w:right="0" w:firstLine="0"/>
        <w:jc w:val="center"/>
        <w:rPr>
          <w:rFonts w:ascii="Calibri" w:eastAsia="Calibri" w:hAnsi="Calibri" w:cs="Calibri"/>
          <w:noProof/>
          <w:color w:val="404040" w:themeColor="text1" w:themeTint="BF"/>
          <w:sz w:val="24"/>
          <w:lang w:val="en-AU" w:eastAsia="en-GB"/>
        </w:rPr>
      </w:pPr>
      <w:r>
        <w:rPr>
          <w:rFonts w:ascii="Calibri" w:eastAsia="Calibri" w:hAnsi="Calibri" w:cs="Calibri"/>
          <w:noProof/>
          <w:color w:val="262626"/>
          <w:sz w:val="24"/>
          <w:lang w:val="en-AU" w:eastAsia="en-GB" w:bidi="en-US"/>
        </w:rPr>
        <w:drawing>
          <wp:inline distT="0" distB="0" distL="0" distR="0" wp14:anchorId="2F6816A3" wp14:editId="6C8E43EC">
            <wp:extent cx="5659200" cy="4358413"/>
            <wp:effectExtent l="0" t="0" r="0" b="4445"/>
            <wp:docPr id="876720035" name="Picture 876720035" descr="A picture containing text, water sport, swimming,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29" name="Picture 133068629" descr="A picture containing text, water sport, swimming, silhouette&#10;&#10;Description automatically generated"/>
                    <pic:cNvPicPr/>
                  </pic:nvPicPr>
                  <pic:blipFill rotWithShape="1">
                    <a:blip r:embed="rId389" cstate="print">
                      <a:extLst>
                        <a:ext uri="{28A0092B-C50C-407E-A947-70E740481C1C}">
                          <a14:useLocalDpi xmlns:a14="http://schemas.microsoft.com/office/drawing/2010/main" val="0"/>
                        </a:ext>
                      </a:extLst>
                    </a:blip>
                    <a:srcRect l="6465" t="-112" r="5579" b="283"/>
                    <a:stretch/>
                  </pic:blipFill>
                  <pic:spPr bwMode="auto">
                    <a:xfrm>
                      <a:off x="0" y="0"/>
                      <a:ext cx="5659200" cy="4358413"/>
                    </a:xfrm>
                    <a:prstGeom prst="rect">
                      <a:avLst/>
                    </a:prstGeom>
                    <a:ln>
                      <a:noFill/>
                    </a:ln>
                    <a:extLst>
                      <a:ext uri="{53640926-AAD7-44D8-BBD7-CCE9431645EC}">
                        <a14:shadowObscured xmlns:a14="http://schemas.microsoft.com/office/drawing/2010/main"/>
                      </a:ext>
                    </a:extLst>
                  </pic:spPr>
                </pic:pic>
              </a:graphicData>
            </a:graphic>
          </wp:inline>
        </w:drawing>
      </w:r>
    </w:p>
    <w:p w14:paraId="6DDB0A05" w14:textId="2626DB2F" w:rsidR="00EB362B" w:rsidRDefault="00EB362B">
      <w:pPr>
        <w:spacing w:after="120" w:line="276" w:lineRule="auto"/>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br w:type="page"/>
      </w:r>
    </w:p>
    <w:p w14:paraId="62293506" w14:textId="7BDE8E55" w:rsidR="00DA6C30" w:rsidRPr="00EB362B" w:rsidRDefault="00A7602A">
      <w:pPr>
        <w:numPr>
          <w:ilvl w:val="0"/>
          <w:numId w:val="61"/>
        </w:numPr>
        <w:spacing w:after="120" w:line="276" w:lineRule="auto"/>
        <w:ind w:left="714" w:right="0" w:hanging="357"/>
        <w:jc w:val="both"/>
        <w:rPr>
          <w:rFonts w:ascii="Calibri" w:eastAsia="Calibri" w:hAnsi="Calibri" w:cs="Calibri"/>
          <w:noProof/>
          <w:color w:val="404040" w:themeColor="text1" w:themeTint="BF"/>
          <w:sz w:val="24"/>
          <w:lang w:val="en-AU" w:eastAsia="en-GB"/>
        </w:rPr>
      </w:pPr>
      <w:r w:rsidRPr="00A7602A">
        <w:rPr>
          <w:rFonts w:ascii="Calibri" w:eastAsia="Calibri" w:hAnsi="Calibri" w:cs="Calibri"/>
          <w:noProof/>
          <w:color w:val="404040" w:themeColor="text1" w:themeTint="BF"/>
          <w:sz w:val="24"/>
          <w:lang w:val="en-AU" w:eastAsia="en-GB"/>
        </w:rPr>
        <w:lastRenderedPageBreak/>
        <w:t xml:space="preserve">Your organisation recently accommodated a former army medic who migrated to the country because of war. This new employee still shows signs of trauma. </w:t>
      </w:r>
      <w:r w:rsidRPr="00606B4F">
        <w:rPr>
          <w:rFonts w:ascii="Calibri" w:eastAsia="Calibri" w:hAnsi="Calibri" w:cs="Calibri"/>
          <w:noProof/>
          <w:color w:val="404040" w:themeColor="text1" w:themeTint="BF"/>
          <w:sz w:val="24"/>
          <w:lang w:val="en-AU" w:eastAsia="en-GB"/>
        </w:rPr>
        <w:t xml:space="preserve">They </w:t>
      </w:r>
      <w:r w:rsidR="005B46A8" w:rsidRPr="00606B4F">
        <w:rPr>
          <w:rFonts w:ascii="Calibri" w:eastAsia="Calibri" w:hAnsi="Calibri" w:cs="Calibri"/>
          <w:noProof/>
          <w:color w:val="404040" w:themeColor="text1" w:themeTint="BF"/>
          <w:sz w:val="24"/>
          <w:lang w:val="en-AU" w:eastAsia="en-GB"/>
        </w:rPr>
        <w:t xml:space="preserve">were </w:t>
      </w:r>
      <w:r w:rsidRPr="00606B4F">
        <w:rPr>
          <w:rFonts w:ascii="Calibri" w:eastAsia="Calibri" w:hAnsi="Calibri" w:cs="Calibri"/>
          <w:noProof/>
          <w:color w:val="404040" w:themeColor="text1" w:themeTint="BF"/>
          <w:sz w:val="24"/>
          <w:lang w:val="en-AU" w:eastAsia="en-GB"/>
        </w:rPr>
        <w:t>constantly irritabl</w:t>
      </w:r>
      <w:r w:rsidR="005B46A8" w:rsidRPr="00606B4F">
        <w:rPr>
          <w:rFonts w:ascii="Calibri" w:eastAsia="Calibri" w:hAnsi="Calibri" w:cs="Calibri"/>
          <w:noProof/>
          <w:color w:val="404040" w:themeColor="text1" w:themeTint="BF"/>
          <w:sz w:val="24"/>
          <w:lang w:val="en-AU" w:eastAsia="en-GB"/>
        </w:rPr>
        <w:t>e</w:t>
      </w:r>
      <w:r w:rsidRPr="00606B4F">
        <w:rPr>
          <w:rFonts w:ascii="Calibri" w:eastAsia="Calibri" w:hAnsi="Calibri" w:cs="Calibri"/>
          <w:noProof/>
          <w:color w:val="404040" w:themeColor="text1" w:themeTint="BF"/>
          <w:sz w:val="24"/>
          <w:lang w:val="en-AU" w:eastAsia="en-GB"/>
        </w:rPr>
        <w:t xml:space="preserve"> and ang</w:t>
      </w:r>
      <w:r w:rsidR="005B46A8" w:rsidRPr="00606B4F">
        <w:rPr>
          <w:rFonts w:ascii="Calibri" w:eastAsia="Calibri" w:hAnsi="Calibri" w:cs="Calibri"/>
          <w:noProof/>
          <w:color w:val="404040" w:themeColor="text1" w:themeTint="BF"/>
          <w:sz w:val="24"/>
          <w:lang w:val="en-AU" w:eastAsia="en-GB"/>
        </w:rPr>
        <w:t>ry during conversations</w:t>
      </w:r>
      <w:r w:rsidR="00FA4983" w:rsidRPr="00606B4F">
        <w:rPr>
          <w:rFonts w:ascii="Calibri" w:eastAsia="Calibri" w:hAnsi="Calibri" w:cs="Calibri"/>
          <w:noProof/>
          <w:color w:val="404040" w:themeColor="text1" w:themeTint="BF"/>
          <w:sz w:val="24"/>
          <w:lang w:val="en-AU" w:eastAsia="en-GB"/>
        </w:rPr>
        <w:t>. They also</w:t>
      </w:r>
      <w:r w:rsidR="005B46A8" w:rsidRPr="00606B4F">
        <w:rPr>
          <w:rFonts w:ascii="Calibri" w:eastAsia="Calibri" w:hAnsi="Calibri" w:cs="Calibri"/>
          <w:noProof/>
          <w:color w:val="404040" w:themeColor="text1" w:themeTint="BF"/>
          <w:sz w:val="24"/>
          <w:lang w:val="en-AU" w:eastAsia="en-GB"/>
        </w:rPr>
        <w:t xml:space="preserve"> had little to no </w:t>
      </w:r>
      <w:r w:rsidRPr="00606B4F">
        <w:rPr>
          <w:rFonts w:ascii="Calibri" w:eastAsia="Calibri" w:hAnsi="Calibri" w:cs="Calibri"/>
          <w:noProof/>
          <w:color w:val="404040" w:themeColor="text1" w:themeTint="BF"/>
          <w:sz w:val="24"/>
          <w:lang w:val="en-AU" w:eastAsia="en-GB"/>
        </w:rPr>
        <w:t xml:space="preserve">appetite and </w:t>
      </w:r>
      <w:r w:rsidR="005B46A8" w:rsidRPr="00606B4F">
        <w:rPr>
          <w:rFonts w:ascii="Calibri" w:eastAsia="Calibri" w:hAnsi="Calibri" w:cs="Calibri"/>
          <w:noProof/>
          <w:color w:val="404040" w:themeColor="text1" w:themeTint="BF"/>
          <w:sz w:val="24"/>
          <w:lang w:val="en-AU" w:eastAsia="en-GB"/>
        </w:rPr>
        <w:t xml:space="preserve">had </w:t>
      </w:r>
      <w:r w:rsidRPr="00606B4F">
        <w:rPr>
          <w:rFonts w:ascii="Calibri" w:eastAsia="Calibri" w:hAnsi="Calibri" w:cs="Calibri"/>
          <w:noProof/>
          <w:color w:val="404040" w:themeColor="text1" w:themeTint="BF"/>
          <w:sz w:val="24"/>
          <w:lang w:val="en-AU" w:eastAsia="en-GB"/>
        </w:rPr>
        <w:t xml:space="preserve">problems focusing on </w:t>
      </w:r>
      <w:r w:rsidR="005B46A8" w:rsidRPr="00606B4F">
        <w:rPr>
          <w:rFonts w:ascii="Calibri" w:eastAsia="Calibri" w:hAnsi="Calibri" w:cs="Calibri"/>
          <w:noProof/>
          <w:color w:val="404040" w:themeColor="text1" w:themeTint="BF"/>
          <w:sz w:val="24"/>
          <w:lang w:val="en-AU" w:eastAsia="en-GB"/>
        </w:rPr>
        <w:t>simple tasks or keeping up with discussions</w:t>
      </w:r>
      <w:r w:rsidRPr="00A7602A">
        <w:rPr>
          <w:rFonts w:ascii="Calibri" w:eastAsia="Calibri" w:hAnsi="Calibri" w:cs="Calibri"/>
          <w:noProof/>
          <w:color w:val="404040" w:themeColor="text1" w:themeTint="BF"/>
          <w:sz w:val="24"/>
          <w:lang w:val="en-AU" w:eastAsia="en-GB"/>
        </w:rPr>
        <w:t>.</w:t>
      </w:r>
      <w:r>
        <w:rPr>
          <w:rFonts w:ascii="Calibri" w:eastAsia="Calibri" w:hAnsi="Calibri" w:cs="Calibri"/>
          <w:noProof/>
          <w:color w:val="404040" w:themeColor="text1" w:themeTint="BF"/>
          <w:sz w:val="24"/>
          <w:lang w:val="en-AU" w:eastAsia="en-GB"/>
        </w:rPr>
        <w:t xml:space="preserve"> </w:t>
      </w:r>
      <w:r w:rsidR="005B46A8">
        <w:rPr>
          <w:rFonts w:ascii="Calibri" w:eastAsia="Calibri" w:hAnsi="Calibri" w:cs="Calibri"/>
          <w:noProof/>
          <w:color w:val="404040" w:themeColor="text1" w:themeTint="BF"/>
          <w:sz w:val="24"/>
          <w:lang w:val="en-AU" w:eastAsia="en-GB"/>
        </w:rPr>
        <w:t>Over time, it became apparent that t</w:t>
      </w:r>
      <w:r>
        <w:rPr>
          <w:rFonts w:ascii="Calibri" w:eastAsia="Calibri" w:hAnsi="Calibri" w:cs="Calibri"/>
          <w:noProof/>
          <w:color w:val="404040" w:themeColor="text1" w:themeTint="BF"/>
          <w:sz w:val="24"/>
          <w:lang w:val="en-AU" w:eastAsia="en-GB"/>
        </w:rPr>
        <w:t>heir t</w:t>
      </w:r>
      <w:r w:rsidRPr="00A7602A">
        <w:rPr>
          <w:rFonts w:ascii="Calibri" w:eastAsia="Calibri" w:hAnsi="Calibri" w:cs="Calibri"/>
          <w:noProof/>
          <w:color w:val="404040" w:themeColor="text1" w:themeTint="BF"/>
          <w:sz w:val="24"/>
          <w:lang w:val="en-AU" w:eastAsia="en-GB"/>
        </w:rPr>
        <w:t xml:space="preserve">raumatic </w:t>
      </w:r>
      <w:r>
        <w:rPr>
          <w:rFonts w:ascii="Calibri" w:eastAsia="Calibri" w:hAnsi="Calibri" w:cs="Calibri"/>
          <w:noProof/>
          <w:color w:val="404040" w:themeColor="text1" w:themeTint="BF"/>
          <w:sz w:val="24"/>
          <w:lang w:val="en-AU" w:eastAsia="en-GB"/>
        </w:rPr>
        <w:t xml:space="preserve">experiences </w:t>
      </w:r>
      <w:r w:rsidRPr="00A7602A">
        <w:rPr>
          <w:rFonts w:ascii="Calibri" w:eastAsia="Calibri" w:hAnsi="Calibri" w:cs="Calibri"/>
          <w:noProof/>
          <w:color w:val="404040" w:themeColor="text1" w:themeTint="BF"/>
          <w:sz w:val="24"/>
          <w:lang w:val="en-AU" w:eastAsia="en-GB"/>
        </w:rPr>
        <w:t>affect</w:t>
      </w:r>
      <w:r w:rsidR="005B46A8">
        <w:rPr>
          <w:rFonts w:ascii="Calibri" w:eastAsia="Calibri" w:hAnsi="Calibri" w:cs="Calibri"/>
          <w:noProof/>
          <w:color w:val="404040" w:themeColor="text1" w:themeTint="BF"/>
          <w:sz w:val="24"/>
          <w:lang w:val="en-AU" w:eastAsia="en-GB"/>
        </w:rPr>
        <w:t>ed</w:t>
      </w:r>
      <w:r w:rsidRPr="00A7602A">
        <w:rPr>
          <w:rFonts w:ascii="Calibri" w:eastAsia="Calibri" w:hAnsi="Calibri" w:cs="Calibri"/>
          <w:noProof/>
          <w:color w:val="404040" w:themeColor="text1" w:themeTint="BF"/>
          <w:sz w:val="24"/>
          <w:lang w:val="en-AU" w:eastAsia="en-GB"/>
        </w:rPr>
        <w:t xml:space="preserve"> the</w:t>
      </w:r>
      <w:r w:rsidR="005B46A8">
        <w:rPr>
          <w:rFonts w:ascii="Calibri" w:eastAsia="Calibri" w:hAnsi="Calibri" w:cs="Calibri"/>
          <w:noProof/>
          <w:color w:val="404040" w:themeColor="text1" w:themeTint="BF"/>
          <w:sz w:val="24"/>
          <w:lang w:val="en-AU" w:eastAsia="en-GB"/>
        </w:rPr>
        <w:t xml:space="preserve">ir </w:t>
      </w:r>
      <w:r w:rsidRPr="00A7602A">
        <w:rPr>
          <w:rFonts w:ascii="Calibri" w:eastAsia="Calibri" w:hAnsi="Calibri" w:cs="Calibri"/>
          <w:noProof/>
          <w:color w:val="404040" w:themeColor="text1" w:themeTint="BF"/>
          <w:sz w:val="24"/>
          <w:lang w:val="en-AU" w:eastAsia="en-GB"/>
        </w:rPr>
        <w:t>brain develop</w:t>
      </w:r>
      <w:r>
        <w:rPr>
          <w:rFonts w:ascii="Calibri" w:eastAsia="Calibri" w:hAnsi="Calibri" w:cs="Calibri"/>
          <w:noProof/>
          <w:color w:val="404040" w:themeColor="text1" w:themeTint="BF"/>
          <w:sz w:val="24"/>
          <w:lang w:val="en-AU" w:eastAsia="en-GB"/>
        </w:rPr>
        <w:t>ment</w:t>
      </w:r>
      <w:r w:rsidR="005B46A8">
        <w:rPr>
          <w:rFonts w:ascii="Calibri" w:eastAsia="Calibri" w:hAnsi="Calibri" w:cs="Calibri"/>
          <w:noProof/>
          <w:color w:val="404040" w:themeColor="text1" w:themeTint="BF"/>
          <w:sz w:val="24"/>
          <w:lang w:val="en-AU" w:eastAsia="en-GB"/>
        </w:rPr>
        <w:t xml:space="preserve">. The worker is now at </w:t>
      </w:r>
      <w:r w:rsidRPr="00A7602A">
        <w:rPr>
          <w:rFonts w:ascii="Calibri" w:eastAsia="Calibri" w:hAnsi="Calibri" w:cs="Calibri"/>
          <w:noProof/>
          <w:color w:val="404040" w:themeColor="text1" w:themeTint="BF"/>
          <w:sz w:val="24"/>
          <w:lang w:val="en-AU" w:eastAsia="en-GB"/>
        </w:rPr>
        <w:t>an increased risk of anxiety, depression, and suicide.</w:t>
      </w:r>
    </w:p>
    <w:p w14:paraId="5D5F9B50" w14:textId="7837F83B" w:rsidR="00A7602A" w:rsidRPr="00D6552D" w:rsidRDefault="00A7602A">
      <w:pPr>
        <w:numPr>
          <w:ilvl w:val="0"/>
          <w:numId w:val="61"/>
        </w:numPr>
        <w:spacing w:after="120" w:line="276" w:lineRule="auto"/>
        <w:ind w:right="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A newly opened workplace created separate areas for clients from Aboriginal and Torres Strait Islander backgrounds, believing that these clients need more assistance </w:t>
      </w:r>
      <w:r w:rsidR="00913F04" w:rsidRPr="00D6552D">
        <w:rPr>
          <w:rFonts w:ascii="Calibri" w:eastAsia="Calibri" w:hAnsi="Calibri" w:cs="Calibri"/>
          <w:noProof/>
          <w:color w:val="404040" w:themeColor="text1" w:themeTint="BF"/>
          <w:sz w:val="24"/>
          <w:lang w:val="en-AU" w:eastAsia="en-GB"/>
        </w:rPr>
        <w:t>than others</w:t>
      </w:r>
      <w:r w:rsidRPr="00D6552D">
        <w:rPr>
          <w:rFonts w:ascii="Calibri" w:eastAsia="Calibri" w:hAnsi="Calibri" w:cs="Calibri"/>
          <w:noProof/>
          <w:color w:val="404040" w:themeColor="text1" w:themeTint="BF"/>
          <w:sz w:val="24"/>
          <w:lang w:val="en-AU" w:eastAsia="en-GB"/>
        </w:rPr>
        <w:t>.</w:t>
      </w:r>
      <w:r w:rsidRPr="002D30E0">
        <w:rPr>
          <w:rFonts w:ascii="Calibri" w:eastAsia="Calibri" w:hAnsi="Calibri" w:cs="Calibri"/>
          <w:noProof/>
          <w:color w:val="404040" w:themeColor="text1" w:themeTint="BF"/>
          <w:sz w:val="24"/>
          <w:lang w:val="en-AU" w:eastAsia="en-GB"/>
        </w:rPr>
        <w:t xml:space="preserve"> The segregation cause</w:t>
      </w:r>
      <w:r w:rsidR="005B46A8" w:rsidRPr="002D30E0">
        <w:rPr>
          <w:rFonts w:ascii="Calibri" w:eastAsia="Calibri" w:hAnsi="Calibri" w:cs="Calibri"/>
          <w:noProof/>
          <w:color w:val="404040" w:themeColor="text1" w:themeTint="BF"/>
          <w:sz w:val="24"/>
          <w:lang w:val="en-AU" w:eastAsia="en-GB"/>
        </w:rPr>
        <w:t>d</w:t>
      </w:r>
      <w:r w:rsidRPr="002D30E0">
        <w:rPr>
          <w:rFonts w:ascii="Calibri" w:eastAsia="Calibri" w:hAnsi="Calibri" w:cs="Calibri"/>
          <w:noProof/>
          <w:color w:val="404040" w:themeColor="text1" w:themeTint="BF"/>
          <w:sz w:val="24"/>
          <w:lang w:val="en-AU" w:eastAsia="en-GB"/>
        </w:rPr>
        <w:t xml:space="preserve"> the Aboriginal and Torres Strait Islander clients to feel disempowered. They believe</w:t>
      </w:r>
      <w:r w:rsidR="005B46A8" w:rsidRPr="002D30E0">
        <w:rPr>
          <w:rFonts w:ascii="Calibri" w:eastAsia="Calibri" w:hAnsi="Calibri" w:cs="Calibri"/>
          <w:noProof/>
          <w:color w:val="404040" w:themeColor="text1" w:themeTint="BF"/>
          <w:sz w:val="24"/>
          <w:lang w:val="en-AU" w:eastAsia="en-GB"/>
        </w:rPr>
        <w:t>d</w:t>
      </w:r>
      <w:r w:rsidRPr="002D30E0">
        <w:rPr>
          <w:rFonts w:ascii="Calibri" w:eastAsia="Calibri" w:hAnsi="Calibri" w:cs="Calibri"/>
          <w:noProof/>
          <w:color w:val="404040" w:themeColor="text1" w:themeTint="BF"/>
          <w:sz w:val="24"/>
          <w:lang w:val="en-AU" w:eastAsia="en-GB"/>
        </w:rPr>
        <w:t xml:space="preserve"> themselves to be less knowledgeable or less capable than others</w:t>
      </w:r>
      <w:r w:rsidRPr="00D6552D">
        <w:rPr>
          <w:rFonts w:ascii="Calibri" w:eastAsia="Calibri" w:hAnsi="Calibri" w:cs="Calibri"/>
          <w:noProof/>
          <w:color w:val="404040" w:themeColor="text1" w:themeTint="BF"/>
          <w:sz w:val="24"/>
          <w:lang w:val="en-AU" w:eastAsia="en-GB"/>
        </w:rPr>
        <w:t>. T</w:t>
      </w:r>
      <w:r w:rsidR="00913F04" w:rsidRPr="00D6552D">
        <w:rPr>
          <w:rFonts w:ascii="Calibri" w:eastAsia="Calibri" w:hAnsi="Calibri" w:cs="Calibri"/>
          <w:noProof/>
          <w:color w:val="404040" w:themeColor="text1" w:themeTint="BF"/>
          <w:sz w:val="24"/>
          <w:lang w:val="en-AU" w:eastAsia="en-GB"/>
        </w:rPr>
        <w:t>he segregation</w:t>
      </w:r>
      <w:r w:rsidRPr="00D6552D">
        <w:rPr>
          <w:rFonts w:ascii="Calibri" w:eastAsia="Calibri" w:hAnsi="Calibri" w:cs="Calibri"/>
          <w:noProof/>
          <w:color w:val="404040" w:themeColor="text1" w:themeTint="BF"/>
          <w:sz w:val="24"/>
          <w:lang w:val="en-AU" w:eastAsia="en-GB"/>
        </w:rPr>
        <w:t xml:space="preserve"> affect</w:t>
      </w:r>
      <w:r w:rsidR="005B46A8" w:rsidRPr="00D6552D">
        <w:rPr>
          <w:rFonts w:ascii="Calibri" w:eastAsia="Calibri" w:hAnsi="Calibri" w:cs="Calibri"/>
          <w:noProof/>
          <w:color w:val="404040" w:themeColor="text1" w:themeTint="BF"/>
          <w:sz w:val="24"/>
          <w:lang w:val="en-AU" w:eastAsia="en-GB"/>
        </w:rPr>
        <w:t>ed</w:t>
      </w:r>
      <w:r w:rsidRPr="00D6552D">
        <w:rPr>
          <w:rFonts w:ascii="Calibri" w:eastAsia="Calibri" w:hAnsi="Calibri" w:cs="Calibri"/>
          <w:noProof/>
          <w:color w:val="404040" w:themeColor="text1" w:themeTint="BF"/>
          <w:sz w:val="24"/>
          <w:lang w:val="en-AU" w:eastAsia="en-GB"/>
        </w:rPr>
        <w:t xml:space="preserve"> their confidence and motivation</w:t>
      </w:r>
      <w:r w:rsidR="005B46A8" w:rsidRPr="00D6552D">
        <w:rPr>
          <w:rFonts w:ascii="Calibri" w:eastAsia="Calibri" w:hAnsi="Calibri" w:cs="Calibri"/>
          <w:noProof/>
          <w:color w:val="404040" w:themeColor="text1" w:themeTint="BF"/>
          <w:sz w:val="24"/>
          <w:lang w:val="en-AU" w:eastAsia="en-GB"/>
        </w:rPr>
        <w:t xml:space="preserve"> and prevented them from communicating their opinions, ideas, insights</w:t>
      </w:r>
      <w:r w:rsidR="00EB362B" w:rsidRPr="00D6552D">
        <w:rPr>
          <w:rFonts w:ascii="Calibri" w:eastAsia="Calibri" w:hAnsi="Calibri" w:cs="Calibri"/>
          <w:noProof/>
          <w:color w:val="404040" w:themeColor="text1" w:themeTint="BF"/>
          <w:sz w:val="24"/>
          <w:lang w:val="en-AU" w:eastAsia="en-GB"/>
        </w:rPr>
        <w:t>,</w:t>
      </w:r>
      <w:r w:rsidR="005B46A8" w:rsidRPr="00D6552D">
        <w:rPr>
          <w:rFonts w:ascii="Calibri" w:eastAsia="Calibri" w:hAnsi="Calibri" w:cs="Calibri"/>
          <w:noProof/>
          <w:color w:val="404040" w:themeColor="text1" w:themeTint="BF"/>
          <w:sz w:val="24"/>
          <w:lang w:val="en-AU" w:eastAsia="en-GB"/>
        </w:rPr>
        <w:t xml:space="preserve"> and preferences. This, in turn, prevented the workers in charge of assisting them from providing appropriate high-quality service.</w:t>
      </w:r>
    </w:p>
    <w:p w14:paraId="5B28457E" w14:textId="77226A6D" w:rsidR="00A7602A" w:rsidRPr="00D6552D" w:rsidRDefault="00CF4275">
      <w:pPr>
        <w:numPr>
          <w:ilvl w:val="0"/>
          <w:numId w:val="61"/>
        </w:numPr>
        <w:spacing w:after="120" w:line="276" w:lineRule="auto"/>
        <w:ind w:right="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 xml:space="preserve">Your female coworker </w:t>
      </w:r>
      <w:r w:rsidR="00A7602A" w:rsidRPr="002D30E0">
        <w:rPr>
          <w:rFonts w:ascii="Calibri" w:eastAsia="Calibri" w:hAnsi="Calibri" w:cs="Calibri"/>
          <w:noProof/>
          <w:color w:val="404040" w:themeColor="text1" w:themeTint="BF"/>
          <w:sz w:val="24"/>
          <w:lang w:val="en-AU" w:eastAsia="en-GB"/>
        </w:rPr>
        <w:t xml:space="preserve">has started to show up to work wearing long clothing. When asked about it, it was found that she was hiding swelling and bruises all over her body. </w:t>
      </w:r>
      <w:r w:rsidR="005B46A8" w:rsidRPr="00D6552D">
        <w:rPr>
          <w:rFonts w:ascii="Calibri" w:eastAsia="Calibri" w:hAnsi="Calibri" w:cs="Calibri"/>
          <w:noProof/>
          <w:color w:val="404040" w:themeColor="text1" w:themeTint="BF"/>
          <w:sz w:val="24"/>
          <w:lang w:val="en-AU" w:eastAsia="en-GB"/>
        </w:rPr>
        <w:t xml:space="preserve">Despite your coworker refusing to talk, you reported the incident, knowing that your coworker </w:t>
      </w:r>
      <w:r w:rsidR="00A7602A" w:rsidRPr="00D6552D">
        <w:rPr>
          <w:rFonts w:ascii="Calibri" w:eastAsia="Calibri" w:hAnsi="Calibri" w:cs="Calibri"/>
          <w:noProof/>
          <w:color w:val="404040" w:themeColor="text1" w:themeTint="BF"/>
          <w:sz w:val="24"/>
          <w:lang w:val="en-AU" w:eastAsia="en-GB"/>
        </w:rPr>
        <w:t xml:space="preserve">might </w:t>
      </w:r>
      <w:r w:rsidR="005B46A8" w:rsidRPr="00D6552D">
        <w:rPr>
          <w:rFonts w:ascii="Calibri" w:eastAsia="Calibri" w:hAnsi="Calibri" w:cs="Calibri"/>
          <w:noProof/>
          <w:color w:val="404040" w:themeColor="text1" w:themeTint="BF"/>
          <w:sz w:val="24"/>
          <w:lang w:val="en-AU" w:eastAsia="en-GB"/>
        </w:rPr>
        <w:t xml:space="preserve">be at </w:t>
      </w:r>
      <w:r w:rsidR="00A7602A" w:rsidRPr="00D6552D">
        <w:rPr>
          <w:rFonts w:ascii="Calibri" w:eastAsia="Calibri" w:hAnsi="Calibri" w:cs="Calibri"/>
          <w:noProof/>
          <w:color w:val="404040" w:themeColor="text1" w:themeTint="BF"/>
          <w:sz w:val="24"/>
          <w:lang w:val="en-AU" w:eastAsia="en-GB"/>
        </w:rPr>
        <w:t xml:space="preserve">risk of serious injury and even death. </w:t>
      </w:r>
      <w:r w:rsidR="005B46A8" w:rsidRPr="002D30E0">
        <w:rPr>
          <w:rFonts w:ascii="Calibri" w:eastAsia="Calibri" w:hAnsi="Calibri" w:cs="Calibri"/>
          <w:noProof/>
          <w:color w:val="404040" w:themeColor="text1" w:themeTint="BF"/>
          <w:sz w:val="24"/>
          <w:lang w:val="en-AU" w:eastAsia="en-GB"/>
        </w:rPr>
        <w:t xml:space="preserve">After recovering, it became apparent that your coworker’s </w:t>
      </w:r>
      <w:r w:rsidR="00A7602A" w:rsidRPr="002D30E0">
        <w:rPr>
          <w:rFonts w:ascii="Calibri" w:eastAsia="Calibri" w:hAnsi="Calibri" w:cs="Calibri"/>
          <w:noProof/>
          <w:color w:val="404040" w:themeColor="text1" w:themeTint="BF"/>
          <w:sz w:val="24"/>
          <w:lang w:val="en-AU" w:eastAsia="en-GB"/>
        </w:rPr>
        <w:t xml:space="preserve">emotional and mental </w:t>
      </w:r>
      <w:r w:rsidR="005B46A8" w:rsidRPr="002D30E0">
        <w:rPr>
          <w:rFonts w:ascii="Calibri" w:eastAsia="Calibri" w:hAnsi="Calibri" w:cs="Calibri"/>
          <w:noProof/>
          <w:color w:val="404040" w:themeColor="text1" w:themeTint="BF"/>
          <w:sz w:val="24"/>
          <w:lang w:val="en-AU" w:eastAsia="en-GB"/>
        </w:rPr>
        <w:t>state</w:t>
      </w:r>
      <w:r w:rsidR="00A51C2D" w:rsidRPr="002D30E0">
        <w:rPr>
          <w:rFonts w:ascii="Calibri" w:eastAsia="Calibri" w:hAnsi="Calibri" w:cs="Calibri"/>
          <w:noProof/>
          <w:color w:val="404040" w:themeColor="text1" w:themeTint="BF"/>
          <w:sz w:val="24"/>
          <w:lang w:val="en-AU" w:eastAsia="en-GB"/>
        </w:rPr>
        <w:t>s</w:t>
      </w:r>
      <w:r w:rsidR="00A7602A" w:rsidRPr="002D30E0">
        <w:rPr>
          <w:rFonts w:ascii="Calibri" w:eastAsia="Calibri" w:hAnsi="Calibri" w:cs="Calibri"/>
          <w:noProof/>
          <w:color w:val="404040" w:themeColor="text1" w:themeTint="BF"/>
          <w:sz w:val="24"/>
          <w:lang w:val="en-AU" w:eastAsia="en-GB"/>
        </w:rPr>
        <w:t xml:space="preserve"> </w:t>
      </w:r>
      <w:r w:rsidR="005B46A8" w:rsidRPr="002D30E0">
        <w:rPr>
          <w:rFonts w:ascii="Calibri" w:eastAsia="Calibri" w:hAnsi="Calibri" w:cs="Calibri"/>
          <w:noProof/>
          <w:color w:val="404040" w:themeColor="text1" w:themeTint="BF"/>
          <w:sz w:val="24"/>
          <w:lang w:val="en-AU" w:eastAsia="en-GB"/>
        </w:rPr>
        <w:t>ha</w:t>
      </w:r>
      <w:r w:rsidR="00296A51" w:rsidRPr="002D30E0">
        <w:rPr>
          <w:rFonts w:ascii="Calibri" w:eastAsia="Calibri" w:hAnsi="Calibri" w:cs="Calibri"/>
          <w:noProof/>
          <w:color w:val="404040" w:themeColor="text1" w:themeTint="BF"/>
          <w:sz w:val="24"/>
          <w:lang w:val="en-AU" w:eastAsia="en-GB"/>
        </w:rPr>
        <w:t>d</w:t>
      </w:r>
      <w:r w:rsidR="005B46A8" w:rsidRPr="002D30E0">
        <w:rPr>
          <w:rFonts w:ascii="Calibri" w:eastAsia="Calibri" w:hAnsi="Calibri" w:cs="Calibri"/>
          <w:noProof/>
          <w:color w:val="404040" w:themeColor="text1" w:themeTint="BF"/>
          <w:sz w:val="24"/>
          <w:lang w:val="en-AU" w:eastAsia="en-GB"/>
        </w:rPr>
        <w:t xml:space="preserve"> been </w:t>
      </w:r>
      <w:r w:rsidR="00A7602A" w:rsidRPr="002D30E0">
        <w:rPr>
          <w:rFonts w:ascii="Calibri" w:eastAsia="Calibri" w:hAnsi="Calibri" w:cs="Calibri"/>
          <w:noProof/>
          <w:color w:val="404040" w:themeColor="text1" w:themeTint="BF"/>
          <w:sz w:val="24"/>
          <w:lang w:val="en-AU" w:eastAsia="en-GB"/>
        </w:rPr>
        <w:t>compromised</w:t>
      </w:r>
      <w:r w:rsidR="00782DEB" w:rsidRPr="002D30E0">
        <w:rPr>
          <w:rFonts w:ascii="Calibri" w:eastAsia="Calibri" w:hAnsi="Calibri" w:cs="Calibri"/>
          <w:noProof/>
          <w:color w:val="404040" w:themeColor="text1" w:themeTint="BF"/>
          <w:sz w:val="24"/>
          <w:lang w:val="en-AU" w:eastAsia="en-GB"/>
        </w:rPr>
        <w:t xml:space="preserve">. </w:t>
      </w:r>
      <w:r w:rsidR="00782DEB" w:rsidRPr="00D6552D">
        <w:rPr>
          <w:rFonts w:ascii="Calibri" w:eastAsia="Calibri" w:hAnsi="Calibri" w:cs="Calibri"/>
          <w:noProof/>
          <w:color w:val="404040" w:themeColor="text1" w:themeTint="BF"/>
          <w:sz w:val="24"/>
          <w:lang w:val="en-AU" w:eastAsia="en-GB"/>
        </w:rPr>
        <w:t>In addition,</w:t>
      </w:r>
      <w:r w:rsidR="00A7602A" w:rsidRPr="00D6552D">
        <w:rPr>
          <w:rFonts w:ascii="Calibri" w:eastAsia="Calibri" w:hAnsi="Calibri" w:cs="Calibri"/>
          <w:noProof/>
          <w:color w:val="404040" w:themeColor="text1" w:themeTint="BF"/>
          <w:sz w:val="24"/>
          <w:lang w:val="en-AU" w:eastAsia="en-GB"/>
        </w:rPr>
        <w:t xml:space="preserve"> their ability to </w:t>
      </w:r>
      <w:r w:rsidR="005B46A8" w:rsidRPr="00D6552D">
        <w:rPr>
          <w:rFonts w:ascii="Calibri" w:eastAsia="Calibri" w:hAnsi="Calibri" w:cs="Calibri"/>
          <w:noProof/>
          <w:color w:val="404040" w:themeColor="text1" w:themeTint="BF"/>
          <w:sz w:val="24"/>
          <w:lang w:val="en-AU" w:eastAsia="en-GB"/>
        </w:rPr>
        <w:t xml:space="preserve">communicate confidently and </w:t>
      </w:r>
      <w:r w:rsidR="00A7602A" w:rsidRPr="00D6552D">
        <w:rPr>
          <w:rFonts w:ascii="Calibri" w:eastAsia="Calibri" w:hAnsi="Calibri" w:cs="Calibri"/>
          <w:noProof/>
          <w:color w:val="404040" w:themeColor="text1" w:themeTint="BF"/>
          <w:sz w:val="24"/>
          <w:lang w:val="en-AU" w:eastAsia="en-GB"/>
        </w:rPr>
        <w:t xml:space="preserve">perform their work </w:t>
      </w:r>
      <w:r w:rsidR="005B46A8" w:rsidRPr="00D6552D">
        <w:rPr>
          <w:rFonts w:ascii="Calibri" w:eastAsia="Calibri" w:hAnsi="Calibri" w:cs="Calibri"/>
          <w:noProof/>
          <w:color w:val="404040" w:themeColor="text1" w:themeTint="BF"/>
          <w:sz w:val="24"/>
          <w:lang w:val="en-AU" w:eastAsia="en-GB"/>
        </w:rPr>
        <w:t xml:space="preserve">effectively has been </w:t>
      </w:r>
      <w:r w:rsidR="00A7602A" w:rsidRPr="00D6552D">
        <w:rPr>
          <w:rFonts w:ascii="Calibri" w:eastAsia="Calibri" w:hAnsi="Calibri" w:cs="Calibri"/>
          <w:noProof/>
          <w:color w:val="404040" w:themeColor="text1" w:themeTint="BF"/>
          <w:sz w:val="24"/>
          <w:lang w:val="en-AU" w:eastAsia="en-GB"/>
        </w:rPr>
        <w:t>negatively affected.</w:t>
      </w:r>
    </w:p>
    <w:p w14:paraId="531D4887" w14:textId="2AD20BA5" w:rsidR="00DA6C30" w:rsidRDefault="005B46A8" w:rsidP="00D6552D">
      <w:pPr>
        <w:spacing w:after="120" w:line="276" w:lineRule="auto"/>
        <w:ind w:left="0" w:right="0" w:firstLine="0"/>
        <w:jc w:val="center"/>
        <w:rPr>
          <w:rFonts w:ascii="Calibri" w:eastAsia="Calibri" w:hAnsi="Calibri" w:cs="Calibri"/>
          <w:noProof/>
          <w:color w:val="262626"/>
          <w:sz w:val="24"/>
          <w:lang w:val="en-AU" w:eastAsia="en-GB" w:bidi="en-US"/>
        </w:rPr>
      </w:pPr>
      <w:r>
        <w:rPr>
          <w:rFonts w:ascii="Calibri" w:eastAsia="Calibri" w:hAnsi="Calibri" w:cs="Calibri"/>
          <w:noProof/>
          <w:color w:val="262626"/>
          <w:sz w:val="24"/>
          <w:lang w:val="en-AU" w:eastAsia="en-GB" w:bidi="en-US"/>
        </w:rPr>
        <w:drawing>
          <wp:inline distT="0" distB="0" distL="0" distR="0" wp14:anchorId="52B8BADB" wp14:editId="54C58FB3">
            <wp:extent cx="5659200" cy="3292104"/>
            <wp:effectExtent l="0" t="0" r="0" b="3810"/>
            <wp:docPr id="7219" name="Picture 72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 name="Picture 7219" descr="A picture containing text&#10;&#10;Description automatically generated"/>
                    <pic:cNvPicPr/>
                  </pic:nvPicPr>
                  <pic:blipFill rotWithShape="1">
                    <a:blip r:embed="rId390" cstate="print">
                      <a:extLst>
                        <a:ext uri="{28A0092B-C50C-407E-A947-70E740481C1C}">
                          <a14:useLocalDpi xmlns:a14="http://schemas.microsoft.com/office/drawing/2010/main" val="0"/>
                        </a:ext>
                      </a:extLst>
                    </a:blip>
                    <a:srcRect l="4175" r="5340"/>
                    <a:stretch/>
                  </pic:blipFill>
                  <pic:spPr bwMode="auto">
                    <a:xfrm>
                      <a:off x="0" y="0"/>
                      <a:ext cx="5659200" cy="3292104"/>
                    </a:xfrm>
                    <a:prstGeom prst="rect">
                      <a:avLst/>
                    </a:prstGeom>
                    <a:ln>
                      <a:noFill/>
                    </a:ln>
                    <a:extLst>
                      <a:ext uri="{53640926-AAD7-44D8-BBD7-CCE9431645EC}">
                        <a14:shadowObscured xmlns:a14="http://schemas.microsoft.com/office/drawing/2010/main"/>
                      </a:ext>
                    </a:extLst>
                  </pic:spPr>
                </pic:pic>
              </a:graphicData>
            </a:graphic>
          </wp:inline>
        </w:drawing>
      </w:r>
    </w:p>
    <w:p w14:paraId="18198C4E" w14:textId="698784D2" w:rsidR="00DA6C30" w:rsidRDefault="00DA6C30" w:rsidP="00D6552D">
      <w:pPr>
        <w:spacing w:after="120" w:line="276" w:lineRule="auto"/>
        <w:ind w:left="432" w:right="0" w:firstLine="0"/>
        <w:rPr>
          <w:rFonts w:ascii="Calibri" w:eastAsia="Calibri" w:hAnsi="Calibri" w:cs="Calibri"/>
          <w:noProof/>
          <w:color w:val="262626"/>
          <w:sz w:val="24"/>
          <w:lang w:val="en-AU" w:eastAsia="en-GB" w:bidi="en-US"/>
        </w:rPr>
      </w:pPr>
      <w:r>
        <w:rPr>
          <w:rFonts w:ascii="Calibri" w:eastAsia="Calibri" w:hAnsi="Calibri" w:cs="Calibri"/>
          <w:noProof/>
          <w:color w:val="262626"/>
          <w:sz w:val="24"/>
          <w:lang w:val="en-AU" w:eastAsia="en-GB" w:bidi="en-US"/>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5291B" w:rsidRPr="00FF6B26" w14:paraId="59696CE8" w14:textId="77777777" w:rsidTr="00D6552D">
        <w:tc>
          <w:tcPr>
            <w:tcW w:w="1985" w:type="dxa"/>
          </w:tcPr>
          <w:p w14:paraId="411B9F39" w14:textId="77777777" w:rsidR="0085291B" w:rsidRPr="0085291B" w:rsidRDefault="0085291B" w:rsidP="005D74D7">
            <w:pPr>
              <w:spacing w:after="120" w:line="276" w:lineRule="auto"/>
              <w:ind w:left="0" w:right="0" w:firstLine="0"/>
              <w:jc w:val="center"/>
              <w:rPr>
                <w:rFonts w:cstheme="minorHAnsi"/>
                <w:color w:val="262626" w:themeColor="text1" w:themeTint="D9"/>
                <w:lang w:val="en-AU" w:bidi="en-US"/>
              </w:rPr>
            </w:pPr>
            <w:r w:rsidRPr="0085291B">
              <w:rPr>
                <w:rFonts w:cstheme="minorHAnsi"/>
                <w:noProof/>
                <w:color w:val="262626" w:themeColor="text1" w:themeTint="D9"/>
                <w:lang w:val="en-AU" w:bidi="en-US"/>
              </w:rPr>
              <w:lastRenderedPageBreak/>
              <w:drawing>
                <wp:inline distT="0" distB="0" distL="0" distR="0" wp14:anchorId="3C83DB52" wp14:editId="2981A6DE">
                  <wp:extent cx="852853" cy="900000"/>
                  <wp:effectExtent l="0" t="0" r="4445" b="0"/>
                  <wp:docPr id="133068616" name="Picture 1330686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BB82D9D" w14:textId="0D9911F8" w:rsidR="0085291B" w:rsidRPr="0085291B" w:rsidRDefault="0085291B" w:rsidP="005D74D7">
            <w:pPr>
              <w:spacing w:after="120" w:line="276" w:lineRule="auto"/>
              <w:ind w:left="0" w:right="0" w:firstLine="0"/>
              <w:jc w:val="both"/>
              <w:rPr>
                <w:rFonts w:cstheme="minorHAnsi"/>
                <w:b/>
                <w:color w:val="FF595E"/>
                <w:sz w:val="28"/>
                <w:lang w:val="en-AU" w:bidi="en-US"/>
              </w:rPr>
            </w:pPr>
            <w:r w:rsidRPr="0085291B">
              <w:rPr>
                <w:rFonts w:cstheme="minorHAnsi"/>
                <w:b/>
                <w:color w:val="FF595E"/>
                <w:sz w:val="28"/>
                <w:lang w:val="en-AU" w:bidi="en-US"/>
              </w:rPr>
              <w:t>Checkpoint! Let’s Review</w:t>
            </w:r>
          </w:p>
          <w:p w14:paraId="42FB310B" w14:textId="37CA5196" w:rsidR="0085291B" w:rsidRPr="0085291B" w:rsidRDefault="0085291B">
            <w:pPr>
              <w:numPr>
                <w:ilvl w:val="0"/>
                <w:numId w:val="91"/>
              </w:numPr>
              <w:spacing w:after="120" w:line="276" w:lineRule="auto"/>
              <w:ind w:left="714" w:right="0" w:hanging="357"/>
              <w:jc w:val="both"/>
              <w:rPr>
                <w:rFonts w:cstheme="minorHAnsi"/>
                <w:color w:val="404040" w:themeColor="text1" w:themeTint="BF"/>
                <w:sz w:val="22"/>
                <w:lang w:val="en-AU" w:bidi="en-US"/>
              </w:rPr>
            </w:pPr>
            <w:r w:rsidRPr="0085291B">
              <w:rPr>
                <w:color w:val="404040" w:themeColor="text1" w:themeTint="BF"/>
                <w:lang w:val="en-AU" w:bidi="en-US"/>
              </w:rPr>
              <w:t xml:space="preserve">Outside of language differences, </w:t>
            </w:r>
            <w:r w:rsidR="00913F04">
              <w:rPr>
                <w:color w:val="404040" w:themeColor="text1" w:themeTint="BF"/>
                <w:lang w:val="en-AU" w:bidi="en-US"/>
              </w:rPr>
              <w:t>many factors can contribute to the difficulties in communication</w:t>
            </w:r>
            <w:r w:rsidRPr="0085291B">
              <w:rPr>
                <w:color w:val="404040" w:themeColor="text1" w:themeTint="BF"/>
                <w:lang w:val="en-AU" w:bidi="en-US"/>
              </w:rPr>
              <w:t xml:space="preserve"> experienced by your client. Some common issues are provided below:</w:t>
            </w:r>
          </w:p>
          <w:p w14:paraId="6740A86B" w14:textId="4358B9DA" w:rsidR="0085291B" w:rsidRPr="0085291B" w:rsidRDefault="0085291B">
            <w:pPr>
              <w:pStyle w:val="ListParagraph"/>
              <w:numPr>
                <w:ilvl w:val="0"/>
                <w:numId w:val="92"/>
              </w:numPr>
              <w:spacing w:after="120" w:line="276" w:lineRule="auto"/>
              <w:ind w:left="1434" w:right="0" w:hanging="357"/>
              <w:contextualSpacing w:val="0"/>
              <w:jc w:val="both"/>
              <w:rPr>
                <w:rFonts w:eastAsia="Calibri" w:cstheme="minorHAnsi"/>
                <w:noProof/>
                <w:color w:val="404040" w:themeColor="text1" w:themeTint="BF"/>
                <w:lang w:val="en-AU" w:eastAsia="en-GB"/>
              </w:rPr>
            </w:pPr>
            <w:r w:rsidRPr="0085291B">
              <w:rPr>
                <w:rFonts w:eastAsia="Calibri" w:cstheme="minorHAnsi"/>
                <w:noProof/>
                <w:color w:val="404040" w:themeColor="text1" w:themeTint="BF"/>
                <w:lang w:val="en-AU" w:eastAsia="en-GB"/>
              </w:rPr>
              <w:t>Not having a clear goal or objective</w:t>
            </w:r>
          </w:p>
          <w:p w14:paraId="3689F01B" w14:textId="00173ACE" w:rsidR="0085291B" w:rsidRPr="0085291B" w:rsidRDefault="0085291B">
            <w:pPr>
              <w:pStyle w:val="ListParagraph"/>
              <w:numPr>
                <w:ilvl w:val="0"/>
                <w:numId w:val="92"/>
              </w:numPr>
              <w:spacing w:after="120" w:line="276" w:lineRule="auto"/>
              <w:ind w:left="1434" w:right="0" w:hanging="357"/>
              <w:contextualSpacing w:val="0"/>
              <w:jc w:val="both"/>
              <w:rPr>
                <w:rFonts w:eastAsia="Calibri" w:cstheme="minorHAnsi"/>
                <w:noProof/>
                <w:color w:val="404040" w:themeColor="text1" w:themeTint="BF"/>
                <w:lang w:val="en-AU" w:eastAsia="en-GB"/>
              </w:rPr>
            </w:pPr>
            <w:r w:rsidRPr="0085291B">
              <w:rPr>
                <w:rFonts w:eastAsia="Calibri" w:cstheme="minorHAnsi"/>
                <w:noProof/>
                <w:color w:val="404040" w:themeColor="text1" w:themeTint="BF"/>
                <w:lang w:val="en-AU" w:eastAsia="en-GB"/>
              </w:rPr>
              <w:t>Lack of empowerment</w:t>
            </w:r>
          </w:p>
          <w:p w14:paraId="2EEE0836" w14:textId="21806796" w:rsidR="0085291B" w:rsidRPr="0085291B" w:rsidRDefault="0085291B">
            <w:pPr>
              <w:pStyle w:val="ListParagraph"/>
              <w:numPr>
                <w:ilvl w:val="0"/>
                <w:numId w:val="92"/>
              </w:numPr>
              <w:spacing w:after="120" w:line="276" w:lineRule="auto"/>
              <w:ind w:left="1434" w:right="0" w:hanging="357"/>
              <w:contextualSpacing w:val="0"/>
              <w:jc w:val="both"/>
              <w:rPr>
                <w:rFonts w:cstheme="minorHAnsi"/>
                <w:color w:val="404040" w:themeColor="text1" w:themeTint="BF"/>
                <w:sz w:val="22"/>
                <w:lang w:val="en-AU" w:bidi="en-US"/>
              </w:rPr>
            </w:pPr>
            <w:r w:rsidRPr="0085291B">
              <w:rPr>
                <w:rFonts w:eastAsia="Calibri" w:cstheme="minorHAnsi"/>
                <w:noProof/>
                <w:color w:val="404040" w:themeColor="text1" w:themeTint="BF"/>
                <w:lang w:val="en-AU" w:eastAsia="en-GB"/>
              </w:rPr>
              <w:t>Lack of listening or speaking skills</w:t>
            </w:r>
          </w:p>
          <w:p w14:paraId="163B9DFF" w14:textId="45A521CF" w:rsidR="0085291B" w:rsidRPr="00610A18" w:rsidRDefault="0085291B">
            <w:pPr>
              <w:numPr>
                <w:ilvl w:val="0"/>
                <w:numId w:val="91"/>
              </w:numPr>
              <w:spacing w:after="120" w:line="276" w:lineRule="auto"/>
              <w:ind w:left="714" w:right="0" w:hanging="357"/>
              <w:jc w:val="both"/>
              <w:rPr>
                <w:rFonts w:cstheme="minorHAnsi"/>
                <w:color w:val="404040" w:themeColor="text1" w:themeTint="BF"/>
                <w:sz w:val="22"/>
                <w:lang w:val="en-AU" w:bidi="en-US"/>
              </w:rPr>
            </w:pPr>
            <w:r w:rsidRPr="00610A18">
              <w:rPr>
                <w:rFonts w:ascii="Calibri" w:eastAsia="Calibri" w:hAnsi="Calibri" w:cs="Calibri"/>
                <w:i/>
                <w:iCs/>
                <w:noProof/>
                <w:color w:val="404040" w:themeColor="text1" w:themeTint="BF"/>
                <w:lang w:val="en-AU" w:eastAsia="en-GB"/>
              </w:rPr>
              <w:t>Stereotypes</w:t>
            </w:r>
            <w:r w:rsidRPr="00610A18">
              <w:rPr>
                <w:rFonts w:ascii="Calibri" w:eastAsia="Calibri" w:hAnsi="Calibri" w:cs="Calibri"/>
                <w:noProof/>
                <w:color w:val="404040" w:themeColor="text1" w:themeTint="BF"/>
                <w:lang w:val="en-AU" w:eastAsia="en-GB"/>
              </w:rPr>
              <w:t xml:space="preserve"> are majority-held beliefs about social groups and can be positive or negative. </w:t>
            </w:r>
            <w:r w:rsidRPr="00610A18">
              <w:rPr>
                <w:rFonts w:ascii="Calibri" w:eastAsia="Calibri" w:hAnsi="Calibri" w:cs="Calibri"/>
                <w:i/>
                <w:iCs/>
                <w:noProof/>
                <w:color w:val="404040" w:themeColor="text1" w:themeTint="BF"/>
                <w:lang w:val="en-AU" w:eastAsia="en-GB"/>
              </w:rPr>
              <w:t>Prejudice</w:t>
            </w:r>
            <w:r w:rsidRPr="00610A18">
              <w:rPr>
                <w:rFonts w:ascii="Calibri" w:eastAsia="Calibri" w:hAnsi="Calibri" w:cs="Calibri"/>
                <w:noProof/>
                <w:color w:val="404040" w:themeColor="text1" w:themeTint="BF"/>
                <w:lang w:val="en-AU" w:eastAsia="en-GB"/>
              </w:rPr>
              <w:t xml:space="preserve"> can be defined as any </w:t>
            </w:r>
            <w:r w:rsidR="00913F04" w:rsidRPr="00610A18">
              <w:rPr>
                <w:rFonts w:ascii="Calibri" w:eastAsia="Calibri" w:hAnsi="Calibri" w:cs="Calibri"/>
                <w:noProof/>
                <w:color w:val="404040" w:themeColor="text1" w:themeTint="BF"/>
                <w:lang w:val="en-AU" w:eastAsia="en-GB"/>
              </w:rPr>
              <w:t>negative attitude, emotion or judgment about people from a certain cultural group</w:t>
            </w:r>
            <w:r w:rsidRPr="00610A18">
              <w:rPr>
                <w:rFonts w:ascii="Calibri" w:eastAsia="Calibri" w:hAnsi="Calibri" w:cs="Calibri"/>
                <w:noProof/>
                <w:color w:val="404040" w:themeColor="text1" w:themeTint="BF"/>
                <w:lang w:val="en-AU" w:eastAsia="en-GB"/>
              </w:rPr>
              <w:t xml:space="preserve"> based on a generalisation being applied to their group.</w:t>
            </w:r>
          </w:p>
          <w:p w14:paraId="09FA10F6" w14:textId="6B0ED119" w:rsidR="0085291B" w:rsidRPr="0085291B" w:rsidRDefault="0085291B">
            <w:pPr>
              <w:numPr>
                <w:ilvl w:val="0"/>
                <w:numId w:val="91"/>
              </w:numPr>
              <w:spacing w:after="120" w:line="276" w:lineRule="auto"/>
              <w:ind w:left="714" w:right="0" w:hanging="357"/>
              <w:jc w:val="both"/>
              <w:rPr>
                <w:rFonts w:cstheme="minorHAnsi"/>
                <w:color w:val="262626" w:themeColor="text1" w:themeTint="D9"/>
                <w:sz w:val="22"/>
                <w:szCs w:val="20"/>
                <w:lang w:val="en-AU" w:bidi="en-US"/>
              </w:rPr>
            </w:pPr>
            <w:r w:rsidRPr="00610A18">
              <w:rPr>
                <w:rFonts w:cstheme="minorHAnsi"/>
                <w:color w:val="404040" w:themeColor="text1" w:themeTint="BF"/>
                <w:lang w:val="en-AU" w:bidi="en-US"/>
              </w:rPr>
              <w:t>Discrimination does not always occur with the majority group using their numbers and influence to affect the lives of people in the minority group. Sometimes, minority groups can discriminate against people from other minority groups.</w:t>
            </w:r>
          </w:p>
        </w:tc>
      </w:tr>
    </w:tbl>
    <w:p w14:paraId="5458D3EF" w14:textId="2E487CC6" w:rsidR="00DA6C30" w:rsidRDefault="00D43345" w:rsidP="00D6552D">
      <w:pPr>
        <w:spacing w:after="120" w:line="276" w:lineRule="auto"/>
        <w:ind w:left="0" w:right="0" w:firstLine="0"/>
        <w:jc w:val="center"/>
        <w:rPr>
          <w:rFonts w:ascii="Calibri" w:eastAsia="Calibri" w:hAnsi="Calibri" w:cs="Calibri"/>
          <w:noProof/>
          <w:color w:val="262626"/>
          <w:sz w:val="24"/>
          <w:lang w:val="en-AU" w:eastAsia="en-GB" w:bidi="en-US"/>
        </w:rPr>
      </w:pPr>
      <w:r>
        <w:rPr>
          <w:rFonts w:ascii="Calibri" w:eastAsia="Calibri" w:hAnsi="Calibri" w:cs="Calibri"/>
          <w:noProof/>
          <w:color w:val="262626"/>
          <w:sz w:val="24"/>
          <w:lang w:val="en-AU" w:eastAsia="en-GB" w:bidi="en-US"/>
        </w:rPr>
        <w:drawing>
          <wp:inline distT="0" distB="0" distL="0" distR="0" wp14:anchorId="173FE649" wp14:editId="7ADE2E7A">
            <wp:extent cx="5659200" cy="3414786"/>
            <wp:effectExtent l="0" t="0" r="0" b="0"/>
            <wp:docPr id="133068630" name="Picture 13306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91" cstate="print">
                      <a:extLst>
                        <a:ext uri="{28A0092B-C50C-407E-A947-70E740481C1C}">
                          <a14:useLocalDpi xmlns:a14="http://schemas.microsoft.com/office/drawing/2010/main" val="0"/>
                        </a:ext>
                      </a:extLst>
                    </a:blip>
                    <a:srcRect t="8341" b="1092"/>
                    <a:stretch/>
                  </pic:blipFill>
                  <pic:spPr bwMode="auto">
                    <a:xfrm>
                      <a:off x="0" y="0"/>
                      <a:ext cx="5659200" cy="3414786"/>
                    </a:xfrm>
                    <a:prstGeom prst="rect">
                      <a:avLst/>
                    </a:prstGeom>
                    <a:noFill/>
                    <a:ln>
                      <a:noFill/>
                    </a:ln>
                    <a:extLst>
                      <a:ext uri="{53640926-AAD7-44D8-BBD7-CCE9431645EC}">
                        <a14:shadowObscured xmlns:a14="http://schemas.microsoft.com/office/drawing/2010/main"/>
                      </a:ext>
                    </a:extLst>
                  </pic:spPr>
                </pic:pic>
              </a:graphicData>
            </a:graphic>
          </wp:inline>
        </w:drawing>
      </w:r>
    </w:p>
    <w:p w14:paraId="5619759D" w14:textId="341A2587" w:rsidR="0085291B" w:rsidRDefault="0085291B" w:rsidP="008C1076">
      <w:pPr>
        <w:spacing w:after="120" w:line="276" w:lineRule="auto"/>
        <w:ind w:left="0" w:right="0" w:firstLine="0"/>
        <w:rPr>
          <w:rFonts w:ascii="Calibri" w:eastAsia="Calibri" w:hAnsi="Calibri" w:cs="Calibri"/>
          <w:noProof/>
          <w:color w:val="262626"/>
          <w:sz w:val="24"/>
          <w:lang w:val="en-AU" w:eastAsia="en-GB" w:bidi="en-US"/>
        </w:rPr>
      </w:pPr>
      <w:r>
        <w:rPr>
          <w:rFonts w:ascii="Calibri" w:eastAsia="Calibri" w:hAnsi="Calibri" w:cs="Calibri"/>
          <w:noProof/>
          <w:color w:val="262626"/>
          <w:sz w:val="24"/>
          <w:lang w:val="en-AU" w:eastAsia="en-GB" w:bidi="en-US"/>
        </w:rPr>
        <w:br w:type="page"/>
      </w:r>
    </w:p>
    <w:p w14:paraId="403709E2" w14:textId="77777777" w:rsidR="00CF4275" w:rsidRPr="00E24822" w:rsidRDefault="00CF4275">
      <w:pPr>
        <w:pStyle w:val="Heading2"/>
        <w:numPr>
          <w:ilvl w:val="0"/>
          <w:numId w:val="62"/>
        </w:numPr>
        <w:ind w:left="720" w:right="0" w:hanging="720"/>
        <w:rPr>
          <w:rFonts w:cs="Arial"/>
          <w:color w:val="7F7F7F" w:themeColor="text1" w:themeTint="80"/>
          <w:sz w:val="32"/>
          <w:szCs w:val="32"/>
        </w:rPr>
      </w:pPr>
      <w:bookmarkStart w:id="85" w:name="_Toc31365749"/>
      <w:bookmarkStart w:id="86" w:name="_Toc100079280"/>
      <w:bookmarkStart w:id="87" w:name="_Toc110854363"/>
      <w:r w:rsidRPr="00E24822">
        <w:rPr>
          <w:rFonts w:cs="Arial"/>
          <w:color w:val="7F7F7F" w:themeColor="text1" w:themeTint="80"/>
          <w:sz w:val="32"/>
          <w:szCs w:val="32"/>
        </w:rPr>
        <w:lastRenderedPageBreak/>
        <w:t>Where Difficulties or Misunderstandings Occur, Consider the Impact of Social and Cultural Diversity</w:t>
      </w:r>
      <w:bookmarkEnd w:id="85"/>
      <w:bookmarkEnd w:id="86"/>
      <w:bookmarkEnd w:id="87"/>
    </w:p>
    <w:p w14:paraId="60913532" w14:textId="77777777" w:rsidR="00CB09C4" w:rsidRDefault="00CB09C4" w:rsidP="00D6552D">
      <w:pPr>
        <w:spacing w:after="120" w:line="276" w:lineRule="auto"/>
        <w:ind w:left="0" w:right="0" w:firstLine="0"/>
        <w:jc w:val="center"/>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63BA65B2" wp14:editId="00DC3CAD">
            <wp:extent cx="5659102" cy="3505200"/>
            <wp:effectExtent l="0" t="0" r="0" b="0"/>
            <wp:docPr id="876720037" name="Picture 87672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92" cstate="print">
                      <a:extLst>
                        <a:ext uri="{28A0092B-C50C-407E-A947-70E740481C1C}">
                          <a14:useLocalDpi xmlns:a14="http://schemas.microsoft.com/office/drawing/2010/main" val="0"/>
                        </a:ext>
                      </a:extLst>
                    </a:blip>
                    <a:srcRect t="3227" b="3807"/>
                    <a:stretch/>
                  </pic:blipFill>
                  <pic:spPr bwMode="auto">
                    <a:xfrm>
                      <a:off x="0" y="0"/>
                      <a:ext cx="5659200" cy="3505261"/>
                    </a:xfrm>
                    <a:prstGeom prst="rect">
                      <a:avLst/>
                    </a:prstGeom>
                    <a:noFill/>
                    <a:ln>
                      <a:noFill/>
                    </a:ln>
                    <a:extLst>
                      <a:ext uri="{53640926-AAD7-44D8-BBD7-CCE9431645EC}">
                        <a14:shadowObscured xmlns:a14="http://schemas.microsoft.com/office/drawing/2010/main"/>
                      </a:ext>
                    </a:extLst>
                  </pic:spPr>
                </pic:pic>
              </a:graphicData>
            </a:graphic>
          </wp:inline>
        </w:drawing>
      </w:r>
    </w:p>
    <w:p w14:paraId="291830EA" w14:textId="6015039A" w:rsidR="00A508C1" w:rsidRDefault="00A508C1"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Your job will </w:t>
      </w:r>
      <w:r w:rsidR="00CB09C4" w:rsidRPr="00D6552D">
        <w:rPr>
          <w:rFonts w:ascii="Calibri" w:eastAsia="Calibri" w:hAnsi="Calibri" w:cs="Calibri"/>
          <w:noProof/>
          <w:color w:val="404040" w:themeColor="text1" w:themeTint="BF"/>
          <w:sz w:val="24"/>
          <w:lang w:val="en-AU" w:eastAsia="en-GB"/>
        </w:rPr>
        <w:t xml:space="preserve">certainly </w:t>
      </w:r>
      <w:r w:rsidRPr="00D6552D">
        <w:rPr>
          <w:rFonts w:ascii="Calibri" w:eastAsia="Calibri" w:hAnsi="Calibri" w:cs="Calibri"/>
          <w:noProof/>
          <w:color w:val="404040" w:themeColor="text1" w:themeTint="BF"/>
          <w:sz w:val="24"/>
          <w:lang w:val="en-AU" w:eastAsia="en-GB"/>
        </w:rPr>
        <w:t xml:space="preserve">expose you to situations </w:t>
      </w:r>
      <w:r w:rsidR="00805EE1" w:rsidRPr="00D6552D">
        <w:rPr>
          <w:rFonts w:ascii="Calibri" w:eastAsia="Calibri" w:hAnsi="Calibri" w:cs="Calibri"/>
          <w:noProof/>
          <w:color w:val="404040" w:themeColor="text1" w:themeTint="BF"/>
          <w:sz w:val="24"/>
          <w:lang w:val="en-AU" w:eastAsia="en-GB"/>
        </w:rPr>
        <w:t>where a coworker and a client experience</w:t>
      </w:r>
      <w:r w:rsidRPr="00D6552D">
        <w:rPr>
          <w:rFonts w:ascii="Calibri" w:eastAsia="Calibri" w:hAnsi="Calibri" w:cs="Calibri"/>
          <w:noProof/>
          <w:color w:val="404040" w:themeColor="text1" w:themeTint="BF"/>
          <w:sz w:val="24"/>
          <w:lang w:val="en-AU" w:eastAsia="en-GB"/>
        </w:rPr>
        <w:t xml:space="preserve"> difficulties and misunderstandings</w:t>
      </w:r>
      <w:r w:rsidRPr="00CB09C4">
        <w:rPr>
          <w:rFonts w:ascii="Calibri" w:eastAsia="Calibri" w:hAnsi="Calibri" w:cs="Calibri"/>
          <w:noProof/>
          <w:color w:val="404040" w:themeColor="text1" w:themeTint="BF"/>
          <w:sz w:val="24"/>
          <w:lang w:val="en-AU" w:eastAsia="en-GB"/>
        </w:rPr>
        <w:t>. There are many different reasons these can occur</w:t>
      </w:r>
      <w:r w:rsidR="00913F04" w:rsidRPr="00CB09C4">
        <w:rPr>
          <w:rFonts w:ascii="Calibri" w:eastAsia="Calibri" w:hAnsi="Calibri" w:cs="Calibri"/>
          <w:noProof/>
          <w:color w:val="404040" w:themeColor="text1" w:themeTint="BF"/>
          <w:sz w:val="24"/>
          <w:lang w:val="en-AU" w:eastAsia="en-GB"/>
        </w:rPr>
        <w:t xml:space="preserve">. </w:t>
      </w:r>
      <w:r w:rsidR="00913F04" w:rsidRPr="00D6552D">
        <w:rPr>
          <w:rFonts w:ascii="Calibri" w:eastAsia="Calibri" w:hAnsi="Calibri" w:cs="Calibri"/>
          <w:noProof/>
          <w:color w:val="404040" w:themeColor="text1" w:themeTint="BF"/>
          <w:sz w:val="24"/>
          <w:lang w:val="en-AU" w:eastAsia="en-GB"/>
        </w:rPr>
        <w:t>I</w:t>
      </w:r>
      <w:r w:rsidRPr="00D6552D">
        <w:rPr>
          <w:rFonts w:ascii="Calibri" w:eastAsia="Calibri" w:hAnsi="Calibri" w:cs="Calibri"/>
          <w:noProof/>
          <w:color w:val="404040" w:themeColor="text1" w:themeTint="BF"/>
          <w:sz w:val="24"/>
          <w:lang w:val="en-AU" w:eastAsia="en-GB"/>
        </w:rPr>
        <w:t xml:space="preserve">n previous subchapters, you have already learned how to address such issues by </w:t>
      </w:r>
      <w:r w:rsidR="001E727C" w:rsidRPr="00D6552D">
        <w:rPr>
          <w:rFonts w:ascii="Calibri" w:eastAsia="Calibri" w:hAnsi="Calibri" w:cs="Calibri"/>
          <w:noProof/>
          <w:color w:val="404040" w:themeColor="text1" w:themeTint="BF"/>
          <w:sz w:val="24"/>
          <w:lang w:val="en-AU" w:eastAsia="en-GB"/>
        </w:rPr>
        <w:t xml:space="preserve">identifying </w:t>
      </w:r>
      <w:r w:rsidRPr="00D6552D">
        <w:rPr>
          <w:rFonts w:ascii="Calibri" w:eastAsia="Calibri" w:hAnsi="Calibri" w:cs="Calibri"/>
          <w:noProof/>
          <w:color w:val="404040" w:themeColor="text1" w:themeTint="BF"/>
          <w:sz w:val="24"/>
          <w:lang w:val="en-AU" w:eastAsia="en-GB"/>
        </w:rPr>
        <w:t>language barriers and social issues affecting the person.</w:t>
      </w:r>
    </w:p>
    <w:p w14:paraId="363BCF93" w14:textId="5088EE5F" w:rsidR="00A508C1" w:rsidRPr="002D30E0" w:rsidRDefault="00A508C1"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In some cases, </w:t>
      </w:r>
      <w:r w:rsidR="00805EE1" w:rsidRPr="00D6552D">
        <w:rPr>
          <w:rFonts w:ascii="Calibri" w:eastAsia="Calibri" w:hAnsi="Calibri" w:cs="Calibri"/>
          <w:noProof/>
          <w:color w:val="404040" w:themeColor="text1" w:themeTint="BF"/>
          <w:sz w:val="24"/>
          <w:lang w:val="en-AU" w:eastAsia="en-GB"/>
        </w:rPr>
        <w:t xml:space="preserve">issues can occur despite no </w:t>
      </w:r>
      <w:r w:rsidR="00913F04" w:rsidRPr="00D6552D">
        <w:rPr>
          <w:rFonts w:ascii="Calibri" w:eastAsia="Calibri" w:hAnsi="Calibri" w:cs="Calibri"/>
          <w:noProof/>
          <w:color w:val="404040" w:themeColor="text1" w:themeTint="BF"/>
          <w:sz w:val="24"/>
          <w:lang w:val="en-AU" w:eastAsia="en-GB"/>
        </w:rPr>
        <w:t>communication difficulties or</w:t>
      </w:r>
      <w:r w:rsidR="00805EE1" w:rsidRPr="00D6552D">
        <w:rPr>
          <w:rFonts w:ascii="Calibri" w:eastAsia="Calibri" w:hAnsi="Calibri" w:cs="Calibri"/>
          <w:noProof/>
          <w:color w:val="404040" w:themeColor="text1" w:themeTint="BF"/>
          <w:sz w:val="24"/>
          <w:lang w:val="en-AU" w:eastAsia="en-GB"/>
        </w:rPr>
        <w:t xml:space="preserve"> external issues affecting a client’s ability to communicate.</w:t>
      </w:r>
      <w:r w:rsidR="00805EE1" w:rsidRPr="00CB09C4">
        <w:rPr>
          <w:rFonts w:ascii="Calibri" w:eastAsia="Calibri" w:hAnsi="Calibri" w:cs="Calibri"/>
          <w:noProof/>
          <w:color w:val="404040" w:themeColor="text1" w:themeTint="BF"/>
          <w:sz w:val="24"/>
          <w:lang w:val="en-AU" w:eastAsia="en-GB"/>
        </w:rPr>
        <w:t xml:space="preserve"> Sometimes</w:t>
      </w:r>
      <w:r w:rsidR="00805EE1">
        <w:rPr>
          <w:rFonts w:ascii="Calibri" w:eastAsia="Calibri" w:hAnsi="Calibri" w:cs="Calibri"/>
          <w:noProof/>
          <w:color w:val="404040" w:themeColor="text1" w:themeTint="BF"/>
          <w:sz w:val="24"/>
          <w:lang w:val="en-AU" w:eastAsia="en-GB"/>
        </w:rPr>
        <w:t xml:space="preserve">, </w:t>
      </w:r>
      <w:r>
        <w:rPr>
          <w:rFonts w:ascii="Calibri" w:eastAsia="Calibri" w:hAnsi="Calibri" w:cs="Calibri"/>
          <w:noProof/>
          <w:color w:val="404040" w:themeColor="text1" w:themeTint="BF"/>
          <w:sz w:val="24"/>
          <w:lang w:val="en-AU" w:eastAsia="en-GB"/>
        </w:rPr>
        <w:t xml:space="preserve">difficulties and misunderstandings can occur </w:t>
      </w:r>
      <w:r w:rsidR="00805EE1">
        <w:rPr>
          <w:rFonts w:ascii="Calibri" w:eastAsia="Calibri" w:hAnsi="Calibri" w:cs="Calibri"/>
          <w:noProof/>
          <w:color w:val="404040" w:themeColor="text1" w:themeTint="BF"/>
          <w:sz w:val="24"/>
          <w:lang w:val="en-AU" w:eastAsia="en-GB"/>
        </w:rPr>
        <w:t xml:space="preserve">simply </w:t>
      </w:r>
      <w:r>
        <w:rPr>
          <w:rFonts w:ascii="Calibri" w:eastAsia="Calibri" w:hAnsi="Calibri" w:cs="Calibri"/>
          <w:noProof/>
          <w:color w:val="404040" w:themeColor="text1" w:themeTint="BF"/>
          <w:sz w:val="24"/>
          <w:lang w:val="en-AU" w:eastAsia="en-GB"/>
        </w:rPr>
        <w:t xml:space="preserve">due </w:t>
      </w:r>
      <w:r w:rsidRPr="002D30E0">
        <w:rPr>
          <w:rFonts w:ascii="Calibri" w:eastAsia="Calibri" w:hAnsi="Calibri" w:cs="Calibri"/>
          <w:noProof/>
          <w:color w:val="404040" w:themeColor="text1" w:themeTint="BF"/>
          <w:sz w:val="24"/>
          <w:lang w:val="en-AU" w:eastAsia="en-GB"/>
        </w:rPr>
        <w:t>to social and cultural diversity.</w:t>
      </w:r>
      <w:r w:rsidR="00805EE1" w:rsidRPr="002D30E0">
        <w:rPr>
          <w:rFonts w:ascii="Calibri" w:eastAsia="Calibri" w:hAnsi="Calibri" w:cs="Calibri"/>
          <w:noProof/>
          <w:color w:val="404040" w:themeColor="text1" w:themeTint="BF"/>
          <w:sz w:val="24"/>
          <w:lang w:val="en-AU" w:eastAsia="en-GB"/>
        </w:rPr>
        <w:t xml:space="preserve"> </w:t>
      </w:r>
      <w:r w:rsidR="00913F04" w:rsidRPr="002D30E0">
        <w:rPr>
          <w:rFonts w:ascii="Calibri" w:eastAsia="Calibri" w:hAnsi="Calibri" w:cs="Calibri"/>
          <w:noProof/>
          <w:color w:val="404040" w:themeColor="text1" w:themeTint="BF"/>
          <w:sz w:val="24"/>
          <w:lang w:val="en-AU" w:eastAsia="en-GB"/>
        </w:rPr>
        <w:t>Such instances</w:t>
      </w:r>
      <w:r w:rsidR="00805EE1" w:rsidRPr="002D30E0">
        <w:rPr>
          <w:rFonts w:ascii="Calibri" w:eastAsia="Calibri" w:hAnsi="Calibri" w:cs="Calibri"/>
          <w:noProof/>
          <w:color w:val="404040" w:themeColor="text1" w:themeTint="BF"/>
          <w:sz w:val="24"/>
          <w:lang w:val="en-AU" w:eastAsia="en-GB"/>
        </w:rPr>
        <w:t xml:space="preserve"> can occur when </w:t>
      </w:r>
      <w:r w:rsidR="009D6D89" w:rsidRPr="002D30E0">
        <w:rPr>
          <w:rFonts w:ascii="Calibri" w:eastAsia="Calibri" w:hAnsi="Calibri" w:cs="Calibri"/>
          <w:noProof/>
          <w:color w:val="404040" w:themeColor="text1" w:themeTint="BF"/>
          <w:sz w:val="24"/>
          <w:lang w:val="en-AU" w:eastAsia="en-GB"/>
        </w:rPr>
        <w:t>your co-worker and the client come from different backgrounds.</w:t>
      </w:r>
    </w:p>
    <w:p w14:paraId="0594108B" w14:textId="40A8601C" w:rsidR="009D6D89" w:rsidRDefault="00913F04"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When faced with this difficulty</w:t>
      </w:r>
      <w:r w:rsidR="009D6D89" w:rsidRPr="002D30E0">
        <w:rPr>
          <w:rFonts w:ascii="Calibri" w:eastAsia="Calibri" w:hAnsi="Calibri" w:cs="Calibri"/>
          <w:noProof/>
          <w:color w:val="404040" w:themeColor="text1" w:themeTint="BF"/>
          <w:sz w:val="24"/>
          <w:lang w:val="en-AU" w:eastAsia="en-GB"/>
        </w:rPr>
        <w:t xml:space="preserve">, you will have to act as a mediator and assist both parties </w:t>
      </w:r>
      <w:r w:rsidR="00296A51" w:rsidRPr="002D30E0">
        <w:rPr>
          <w:rFonts w:ascii="Calibri" w:eastAsia="Calibri" w:hAnsi="Calibri" w:cs="Calibri"/>
          <w:noProof/>
          <w:color w:val="404040" w:themeColor="text1" w:themeTint="BF"/>
          <w:sz w:val="24"/>
          <w:lang w:val="en-AU" w:eastAsia="en-GB"/>
        </w:rPr>
        <w:t>in coming</w:t>
      </w:r>
      <w:r w:rsidR="009D6D89" w:rsidRPr="002D30E0">
        <w:rPr>
          <w:rFonts w:ascii="Calibri" w:eastAsia="Calibri" w:hAnsi="Calibri" w:cs="Calibri"/>
          <w:noProof/>
          <w:color w:val="404040" w:themeColor="text1" w:themeTint="BF"/>
          <w:sz w:val="24"/>
          <w:lang w:val="en-AU" w:eastAsia="en-GB"/>
        </w:rPr>
        <w:t xml:space="preserve"> to an agreement or resolution</w:t>
      </w:r>
      <w:r w:rsidR="009D6D89" w:rsidRPr="00D6552D">
        <w:rPr>
          <w:rFonts w:ascii="Calibri" w:eastAsia="Calibri" w:hAnsi="Calibri" w:cs="Calibri"/>
          <w:noProof/>
          <w:color w:val="404040" w:themeColor="text1" w:themeTint="BF"/>
          <w:sz w:val="24"/>
          <w:lang w:val="en-AU" w:eastAsia="en-GB"/>
        </w:rPr>
        <w:t>. As a mediator, you</w:t>
      </w:r>
      <w:r w:rsidR="0085291B" w:rsidRPr="00D6552D">
        <w:rPr>
          <w:rFonts w:ascii="Calibri" w:eastAsia="Calibri" w:hAnsi="Calibri" w:cs="Calibri"/>
          <w:noProof/>
          <w:color w:val="404040" w:themeColor="text1" w:themeTint="BF"/>
          <w:sz w:val="24"/>
          <w:lang w:val="en-AU" w:eastAsia="en-GB"/>
        </w:rPr>
        <w:t xml:space="preserve"> must assist </w:t>
      </w:r>
      <w:r w:rsidR="009D6D89" w:rsidRPr="00D6552D">
        <w:rPr>
          <w:rFonts w:ascii="Calibri" w:eastAsia="Calibri" w:hAnsi="Calibri" w:cs="Calibri"/>
          <w:noProof/>
          <w:color w:val="404040" w:themeColor="text1" w:themeTint="BF"/>
          <w:sz w:val="24"/>
          <w:lang w:val="en-AU" w:eastAsia="en-GB"/>
        </w:rPr>
        <w:t xml:space="preserve">both parties </w:t>
      </w:r>
      <w:r w:rsidR="0085291B" w:rsidRPr="00D6552D">
        <w:rPr>
          <w:rFonts w:ascii="Calibri" w:eastAsia="Calibri" w:hAnsi="Calibri" w:cs="Calibri"/>
          <w:noProof/>
          <w:color w:val="404040" w:themeColor="text1" w:themeTint="BF"/>
          <w:sz w:val="24"/>
          <w:lang w:val="en-AU" w:eastAsia="en-GB"/>
        </w:rPr>
        <w:t xml:space="preserve">in </w:t>
      </w:r>
      <w:r w:rsidR="009D6D89" w:rsidRPr="00D6552D">
        <w:rPr>
          <w:rFonts w:ascii="Calibri" w:eastAsia="Calibri" w:hAnsi="Calibri" w:cs="Calibri"/>
          <w:noProof/>
          <w:color w:val="404040" w:themeColor="text1" w:themeTint="BF"/>
          <w:sz w:val="24"/>
          <w:lang w:val="en-AU" w:eastAsia="en-GB"/>
        </w:rPr>
        <w:t>understand</w:t>
      </w:r>
      <w:r w:rsidR="0085291B" w:rsidRPr="00D6552D">
        <w:rPr>
          <w:rFonts w:ascii="Calibri" w:eastAsia="Calibri" w:hAnsi="Calibri" w:cs="Calibri"/>
          <w:noProof/>
          <w:color w:val="404040" w:themeColor="text1" w:themeTint="BF"/>
          <w:sz w:val="24"/>
          <w:lang w:val="en-AU" w:eastAsia="en-GB"/>
        </w:rPr>
        <w:t>ing</w:t>
      </w:r>
      <w:r w:rsidR="009D6D89" w:rsidRPr="00D6552D">
        <w:rPr>
          <w:rFonts w:ascii="Calibri" w:eastAsia="Calibri" w:hAnsi="Calibri" w:cs="Calibri"/>
          <w:noProof/>
          <w:color w:val="404040" w:themeColor="text1" w:themeTint="BF"/>
          <w:sz w:val="24"/>
          <w:lang w:val="en-AU" w:eastAsia="en-GB"/>
        </w:rPr>
        <w:t xml:space="preserve"> why they are experiencing difficulties or misunderstandings.</w:t>
      </w:r>
      <w:r w:rsidR="009D6D89" w:rsidRPr="002D30E0">
        <w:rPr>
          <w:rFonts w:ascii="Calibri" w:eastAsia="Calibri" w:hAnsi="Calibri" w:cs="Calibri"/>
          <w:noProof/>
          <w:color w:val="404040" w:themeColor="text1" w:themeTint="BF"/>
          <w:sz w:val="24"/>
          <w:lang w:val="en-AU" w:eastAsia="en-GB"/>
        </w:rPr>
        <w:t xml:space="preserve"> This includes helping them realise that the difference in their cultures </w:t>
      </w:r>
      <w:r w:rsidR="00296A51" w:rsidRPr="002D30E0">
        <w:rPr>
          <w:rFonts w:ascii="Calibri" w:eastAsia="Calibri" w:hAnsi="Calibri" w:cs="Calibri"/>
          <w:noProof/>
          <w:color w:val="404040" w:themeColor="text1" w:themeTint="BF"/>
          <w:sz w:val="24"/>
          <w:lang w:val="en-AU" w:eastAsia="en-GB"/>
        </w:rPr>
        <w:t>is</w:t>
      </w:r>
      <w:r w:rsidR="00CB09C4" w:rsidRPr="002D30E0">
        <w:rPr>
          <w:rFonts w:ascii="Calibri" w:eastAsia="Calibri" w:hAnsi="Calibri" w:cs="Calibri"/>
          <w:noProof/>
          <w:color w:val="404040" w:themeColor="text1" w:themeTint="BF"/>
          <w:sz w:val="24"/>
          <w:lang w:val="en-AU" w:eastAsia="en-GB"/>
        </w:rPr>
        <w:t xml:space="preserve"> doing the following</w:t>
      </w:r>
      <w:r w:rsidR="009D6D89" w:rsidRPr="002D30E0">
        <w:rPr>
          <w:rFonts w:ascii="Calibri" w:eastAsia="Calibri" w:hAnsi="Calibri" w:cs="Calibri"/>
          <w:noProof/>
          <w:color w:val="404040" w:themeColor="text1" w:themeTint="BF"/>
          <w:sz w:val="24"/>
          <w:lang w:val="en-AU" w:eastAsia="en-GB"/>
        </w:rPr>
        <w:t>:</w:t>
      </w:r>
    </w:p>
    <w:p w14:paraId="2EC9B43E" w14:textId="77E91801" w:rsidR="00CF4275" w:rsidRPr="00E24822" w:rsidRDefault="005B46A8">
      <w:pPr>
        <w:numPr>
          <w:ilvl w:val="0"/>
          <w:numId w:val="41"/>
        </w:numPr>
        <w:spacing w:after="120" w:line="276" w:lineRule="auto"/>
        <w:ind w:left="714" w:right="0" w:hanging="357"/>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I</w:t>
      </w:r>
      <w:r w:rsidR="00CF4275" w:rsidRPr="00E24822">
        <w:rPr>
          <w:rFonts w:ascii="Calibri" w:eastAsia="Calibri" w:hAnsi="Calibri" w:cs="Calibri"/>
          <w:noProof/>
          <w:color w:val="404040" w:themeColor="text1" w:themeTint="BF"/>
          <w:sz w:val="24"/>
          <w:lang w:val="en-AU" w:eastAsia="en-GB"/>
        </w:rPr>
        <w:t>nfluenc</w:t>
      </w:r>
      <w:r w:rsidR="009D6D89">
        <w:rPr>
          <w:rFonts w:ascii="Calibri" w:eastAsia="Calibri" w:hAnsi="Calibri" w:cs="Calibri"/>
          <w:noProof/>
          <w:color w:val="404040" w:themeColor="text1" w:themeTint="BF"/>
          <w:sz w:val="24"/>
          <w:lang w:val="en-AU" w:eastAsia="en-GB"/>
        </w:rPr>
        <w:t xml:space="preserve">ing their </w:t>
      </w:r>
      <w:r w:rsidR="00CF4275" w:rsidRPr="00E24822">
        <w:rPr>
          <w:rFonts w:ascii="Calibri" w:eastAsia="Calibri" w:hAnsi="Calibri" w:cs="Calibri"/>
          <w:noProof/>
          <w:color w:val="404040" w:themeColor="text1" w:themeTint="BF"/>
          <w:sz w:val="24"/>
          <w:lang w:val="en-AU" w:eastAsia="en-GB"/>
        </w:rPr>
        <w:t>attitudes</w:t>
      </w:r>
    </w:p>
    <w:p w14:paraId="0B146932" w14:textId="649B54CC" w:rsidR="00CF4275" w:rsidRPr="00E24822" w:rsidRDefault="005B46A8">
      <w:pPr>
        <w:numPr>
          <w:ilvl w:val="0"/>
          <w:numId w:val="41"/>
        </w:numPr>
        <w:spacing w:after="120" w:line="276" w:lineRule="auto"/>
        <w:ind w:left="714" w:right="0" w:hanging="357"/>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A</w:t>
      </w:r>
      <w:r w:rsidR="009D6D89">
        <w:rPr>
          <w:rFonts w:ascii="Calibri" w:eastAsia="Calibri" w:hAnsi="Calibri" w:cs="Calibri"/>
          <w:noProof/>
          <w:color w:val="404040" w:themeColor="text1" w:themeTint="BF"/>
          <w:sz w:val="24"/>
          <w:lang w:val="en-AU" w:eastAsia="en-GB"/>
        </w:rPr>
        <w:t xml:space="preserve">ffecting the way that they perceive or understand certain </w:t>
      </w:r>
      <w:r w:rsidR="00CF4275" w:rsidRPr="00E24822">
        <w:rPr>
          <w:rFonts w:ascii="Calibri" w:eastAsia="Calibri" w:hAnsi="Calibri" w:cs="Calibri"/>
          <w:noProof/>
          <w:color w:val="404040" w:themeColor="text1" w:themeTint="BF"/>
          <w:sz w:val="24"/>
          <w:lang w:val="en-AU" w:eastAsia="en-GB"/>
        </w:rPr>
        <w:t>concepts</w:t>
      </w:r>
    </w:p>
    <w:p w14:paraId="29145F42" w14:textId="4863CECE" w:rsidR="00CF4275" w:rsidRPr="00E24822" w:rsidRDefault="005B46A8">
      <w:pPr>
        <w:numPr>
          <w:ilvl w:val="0"/>
          <w:numId w:val="41"/>
        </w:numPr>
        <w:spacing w:after="120" w:line="276" w:lineRule="auto"/>
        <w:ind w:left="714" w:right="0" w:hanging="357"/>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C</w:t>
      </w:r>
      <w:r w:rsidR="009D6D89">
        <w:rPr>
          <w:rFonts w:ascii="Calibri" w:eastAsia="Calibri" w:hAnsi="Calibri" w:cs="Calibri"/>
          <w:noProof/>
          <w:color w:val="404040" w:themeColor="text1" w:themeTint="BF"/>
          <w:sz w:val="24"/>
          <w:lang w:val="en-AU" w:eastAsia="en-GB"/>
        </w:rPr>
        <w:t>ausing them to communicate in an inconsistent or incompatible manner</w:t>
      </w:r>
    </w:p>
    <w:p w14:paraId="0D973462" w14:textId="2D1C27EB" w:rsidR="00CF4275" w:rsidRPr="00E24822" w:rsidRDefault="005B46A8">
      <w:pPr>
        <w:numPr>
          <w:ilvl w:val="0"/>
          <w:numId w:val="41"/>
        </w:numPr>
        <w:spacing w:after="120" w:line="276" w:lineRule="auto"/>
        <w:ind w:left="714" w:right="0" w:hanging="357"/>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I</w:t>
      </w:r>
      <w:r w:rsidR="009D6D89">
        <w:rPr>
          <w:rFonts w:ascii="Calibri" w:eastAsia="Calibri" w:hAnsi="Calibri" w:cs="Calibri"/>
          <w:noProof/>
          <w:color w:val="404040" w:themeColor="text1" w:themeTint="BF"/>
          <w:sz w:val="24"/>
          <w:lang w:val="en-AU" w:eastAsia="en-GB"/>
        </w:rPr>
        <w:t>nflu</w:t>
      </w:r>
      <w:r w:rsidR="00CF4275" w:rsidRPr="00E24822">
        <w:rPr>
          <w:rFonts w:ascii="Calibri" w:eastAsia="Calibri" w:hAnsi="Calibri" w:cs="Calibri"/>
          <w:noProof/>
          <w:color w:val="404040" w:themeColor="text1" w:themeTint="BF"/>
          <w:sz w:val="24"/>
          <w:lang w:val="en-AU" w:eastAsia="en-GB"/>
        </w:rPr>
        <w:t>enc</w:t>
      </w:r>
      <w:r w:rsidR="009D6D89">
        <w:rPr>
          <w:rFonts w:ascii="Calibri" w:eastAsia="Calibri" w:hAnsi="Calibri" w:cs="Calibri"/>
          <w:noProof/>
          <w:color w:val="404040" w:themeColor="text1" w:themeTint="BF"/>
          <w:sz w:val="24"/>
          <w:lang w:val="en-AU" w:eastAsia="en-GB"/>
        </w:rPr>
        <w:t xml:space="preserve">ing the level of </w:t>
      </w:r>
      <w:r w:rsidR="00CF4275" w:rsidRPr="00E24822">
        <w:rPr>
          <w:rFonts w:ascii="Calibri" w:eastAsia="Calibri" w:hAnsi="Calibri" w:cs="Calibri"/>
          <w:noProof/>
          <w:color w:val="404040" w:themeColor="text1" w:themeTint="BF"/>
          <w:sz w:val="24"/>
          <w:lang w:val="en-AU" w:eastAsia="en-GB"/>
        </w:rPr>
        <w:t>respect</w:t>
      </w:r>
      <w:r w:rsidR="009D6D89">
        <w:rPr>
          <w:rFonts w:ascii="Calibri" w:eastAsia="Calibri" w:hAnsi="Calibri" w:cs="Calibri"/>
          <w:noProof/>
          <w:color w:val="404040" w:themeColor="text1" w:themeTint="BF"/>
          <w:sz w:val="24"/>
          <w:lang w:val="en-AU" w:eastAsia="en-GB"/>
        </w:rPr>
        <w:t xml:space="preserve"> that they give to their communication partner</w:t>
      </w:r>
    </w:p>
    <w:p w14:paraId="7CC13910" w14:textId="444ADA38" w:rsidR="00CF4275" w:rsidRPr="00E24822" w:rsidRDefault="005B46A8">
      <w:pPr>
        <w:numPr>
          <w:ilvl w:val="0"/>
          <w:numId w:val="41"/>
        </w:numPr>
        <w:spacing w:after="120" w:line="276" w:lineRule="auto"/>
        <w:ind w:left="714" w:right="0" w:hanging="357"/>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A</w:t>
      </w:r>
      <w:r w:rsidR="009D6D89">
        <w:rPr>
          <w:rFonts w:ascii="Calibri" w:eastAsia="Calibri" w:hAnsi="Calibri" w:cs="Calibri"/>
          <w:noProof/>
          <w:color w:val="404040" w:themeColor="text1" w:themeTint="BF"/>
          <w:sz w:val="24"/>
          <w:lang w:val="en-AU" w:eastAsia="en-GB"/>
        </w:rPr>
        <w:t>ffecting how they see their</w:t>
      </w:r>
      <w:r w:rsidR="00CF4275" w:rsidRPr="00E24822">
        <w:rPr>
          <w:rFonts w:ascii="Calibri" w:eastAsia="Calibri" w:hAnsi="Calibri" w:cs="Calibri"/>
          <w:noProof/>
          <w:color w:val="404040" w:themeColor="text1" w:themeTint="BF"/>
          <w:sz w:val="24"/>
          <w:lang w:val="en-AU" w:eastAsia="en-GB"/>
        </w:rPr>
        <w:t xml:space="preserve"> power relations</w:t>
      </w:r>
    </w:p>
    <w:p w14:paraId="3660895C" w14:textId="7E59E150" w:rsidR="00373FC3" w:rsidRDefault="00373FC3" w:rsidP="00CB09C4">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br w:type="page"/>
      </w:r>
    </w:p>
    <w:p w14:paraId="6D9DD1D6" w14:textId="49222C0A" w:rsidR="00763EAE" w:rsidRDefault="00763EAE" w:rsidP="00CB09C4">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lastRenderedPageBreak/>
        <w:t>When mediating between two arguing parties, remember to do the following:</w:t>
      </w:r>
    </w:p>
    <w:p w14:paraId="25C7D469" w14:textId="01ED850F" w:rsidR="00763EAE" w:rsidRPr="00606B4F" w:rsidRDefault="005F5F76">
      <w:pPr>
        <w:pStyle w:val="ListParagraph"/>
        <w:numPr>
          <w:ilvl w:val="0"/>
          <w:numId w:val="65"/>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90" behindDoc="0" locked="0" layoutInCell="1" allowOverlap="1" wp14:anchorId="2237C016" wp14:editId="58319769">
            <wp:simplePos x="0" y="0"/>
            <wp:positionH relativeFrom="column">
              <wp:posOffset>3550920</wp:posOffset>
            </wp:positionH>
            <wp:positionV relativeFrom="paragraph">
              <wp:posOffset>639445</wp:posOffset>
            </wp:positionV>
            <wp:extent cx="2164080" cy="1623060"/>
            <wp:effectExtent l="0" t="0" r="7620" b="0"/>
            <wp:wrapSquare wrapText="bothSides"/>
            <wp:docPr id="876720039" name="Picture 876720039" descr="A group of m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9" name="Picture 876720039" descr="A group of men&#10;&#10;Description automatically generated with low confidence"/>
                    <pic:cNvPicPr/>
                  </pic:nvPicPr>
                  <pic:blipFill rotWithShape="1">
                    <a:blip r:embed="rId393" cstate="print">
                      <a:extLst>
                        <a:ext uri="{28A0092B-C50C-407E-A947-70E740481C1C}">
                          <a14:useLocalDpi xmlns:a14="http://schemas.microsoft.com/office/drawing/2010/main" val="0"/>
                        </a:ext>
                      </a:extLst>
                    </a:blip>
                    <a:srcRect l="10239" t="-1" r="6050" b="16289"/>
                    <a:stretch/>
                  </pic:blipFill>
                  <pic:spPr bwMode="auto">
                    <a:xfrm>
                      <a:off x="0" y="0"/>
                      <a:ext cx="2164080" cy="162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3EAE" w:rsidRPr="006E2F8F">
        <w:rPr>
          <w:rFonts w:ascii="Calibri" w:eastAsia="Calibri" w:hAnsi="Calibri" w:cs="Calibri"/>
          <w:b/>
          <w:bCs/>
          <w:noProof/>
          <w:color w:val="404040" w:themeColor="text1" w:themeTint="BF"/>
          <w:sz w:val="24"/>
          <w:lang w:val="en-AU" w:eastAsia="en-GB"/>
        </w:rPr>
        <w:t>Get both parties to relax.</w:t>
      </w:r>
      <w:r w:rsidR="00763EAE" w:rsidRPr="006E2F8F">
        <w:rPr>
          <w:rFonts w:ascii="Calibri" w:eastAsia="Calibri" w:hAnsi="Calibri" w:cs="Calibri"/>
          <w:noProof/>
          <w:color w:val="404040" w:themeColor="text1" w:themeTint="BF"/>
          <w:sz w:val="24"/>
          <w:lang w:val="en-AU" w:eastAsia="en-GB"/>
        </w:rPr>
        <w:t xml:space="preserve"> This can involve having them take some time to cool off or inviting them to sit down with you. </w:t>
      </w:r>
      <w:r w:rsidR="00763EAE" w:rsidRPr="00606B4F">
        <w:rPr>
          <w:rFonts w:ascii="Calibri" w:eastAsia="Calibri" w:hAnsi="Calibri" w:cs="Calibri"/>
          <w:noProof/>
          <w:color w:val="404040" w:themeColor="text1" w:themeTint="BF"/>
          <w:sz w:val="24"/>
          <w:lang w:val="en-AU" w:eastAsia="en-GB"/>
        </w:rPr>
        <w:t>Emotions play a very important role in conflict resolution</w:t>
      </w:r>
      <w:r w:rsidR="007D5FEB" w:rsidRPr="00606B4F">
        <w:rPr>
          <w:rFonts w:ascii="Calibri" w:eastAsia="Calibri" w:hAnsi="Calibri" w:cs="Calibri"/>
          <w:noProof/>
          <w:color w:val="404040" w:themeColor="text1" w:themeTint="BF"/>
          <w:sz w:val="24"/>
          <w:lang w:val="en-AU" w:eastAsia="en-GB"/>
        </w:rPr>
        <w:t>. R</w:t>
      </w:r>
      <w:r w:rsidR="00913F04" w:rsidRPr="00606B4F">
        <w:rPr>
          <w:rFonts w:ascii="Calibri" w:eastAsia="Calibri" w:hAnsi="Calibri" w:cs="Calibri"/>
          <w:noProof/>
          <w:color w:val="404040" w:themeColor="text1" w:themeTint="BF"/>
          <w:sz w:val="24"/>
          <w:lang w:val="en-AU" w:eastAsia="en-GB"/>
        </w:rPr>
        <w:t>elaxed parties</w:t>
      </w:r>
      <w:r w:rsidR="00763EAE" w:rsidRPr="00606B4F">
        <w:rPr>
          <w:rFonts w:ascii="Calibri" w:eastAsia="Calibri" w:hAnsi="Calibri" w:cs="Calibri"/>
          <w:noProof/>
          <w:color w:val="404040" w:themeColor="text1" w:themeTint="BF"/>
          <w:sz w:val="24"/>
          <w:lang w:val="en-AU" w:eastAsia="en-GB"/>
        </w:rPr>
        <w:t xml:space="preserve"> will be more open to listening and reconsideri</w:t>
      </w:r>
      <w:r w:rsidR="00296A51" w:rsidRPr="00606B4F">
        <w:rPr>
          <w:rFonts w:ascii="Calibri" w:eastAsia="Calibri" w:hAnsi="Calibri" w:cs="Calibri"/>
          <w:noProof/>
          <w:color w:val="404040" w:themeColor="text1" w:themeTint="BF"/>
          <w:sz w:val="24"/>
          <w:lang w:val="en-AU" w:eastAsia="en-GB"/>
        </w:rPr>
        <w:t>ng</w:t>
      </w:r>
      <w:r w:rsidR="00763EAE" w:rsidRPr="00606B4F">
        <w:rPr>
          <w:rFonts w:ascii="Calibri" w:eastAsia="Calibri" w:hAnsi="Calibri" w:cs="Calibri"/>
          <w:noProof/>
          <w:color w:val="404040" w:themeColor="text1" w:themeTint="BF"/>
          <w:sz w:val="24"/>
          <w:lang w:val="en-AU" w:eastAsia="en-GB"/>
        </w:rPr>
        <w:t xml:space="preserve"> their ideas.</w:t>
      </w:r>
    </w:p>
    <w:p w14:paraId="5ADE4D47" w14:textId="40FF6DB1" w:rsidR="00551DF1" w:rsidRPr="002D30E0" w:rsidRDefault="00551DF1">
      <w:pPr>
        <w:pStyle w:val="ListParagraph"/>
        <w:numPr>
          <w:ilvl w:val="0"/>
          <w:numId w:val="65"/>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6E2F8F">
        <w:rPr>
          <w:rFonts w:ascii="Calibri" w:eastAsia="Calibri" w:hAnsi="Calibri" w:cs="Calibri"/>
          <w:b/>
          <w:bCs/>
          <w:noProof/>
          <w:color w:val="404040" w:themeColor="text1" w:themeTint="BF"/>
          <w:sz w:val="24"/>
          <w:lang w:val="en-AU" w:eastAsia="en-GB"/>
        </w:rPr>
        <w:t>Have ground rules in place.</w:t>
      </w:r>
      <w:r w:rsidRPr="006E2F8F">
        <w:rPr>
          <w:rFonts w:ascii="Calibri" w:eastAsia="Calibri" w:hAnsi="Calibri" w:cs="Calibri"/>
          <w:noProof/>
          <w:color w:val="404040" w:themeColor="text1" w:themeTint="BF"/>
          <w:sz w:val="24"/>
          <w:lang w:val="en-AU" w:eastAsia="en-GB"/>
        </w:rPr>
        <w:t xml:space="preserve"> Set some rules for all communication before letting the conversation continue</w:t>
      </w:r>
      <w:r w:rsidRPr="00606B4F">
        <w:rPr>
          <w:rFonts w:ascii="Calibri" w:eastAsia="Calibri" w:hAnsi="Calibri" w:cs="Calibri"/>
          <w:noProof/>
          <w:color w:val="404040" w:themeColor="text1" w:themeTint="BF"/>
          <w:sz w:val="24"/>
          <w:lang w:val="en-AU" w:eastAsia="en-GB"/>
        </w:rPr>
        <w:t>. These rules should allow for a clearer and safer exchange of ideas</w:t>
      </w:r>
      <w:r w:rsidR="00984CE6" w:rsidRPr="00606B4F">
        <w:rPr>
          <w:rFonts w:ascii="Calibri" w:eastAsia="Calibri" w:hAnsi="Calibri" w:cs="Calibri"/>
          <w:noProof/>
          <w:color w:val="404040" w:themeColor="text1" w:themeTint="BF"/>
          <w:sz w:val="24"/>
          <w:lang w:val="en-AU" w:eastAsia="en-GB"/>
        </w:rPr>
        <w:t>. R</w:t>
      </w:r>
      <w:r w:rsidRPr="00606B4F">
        <w:rPr>
          <w:rFonts w:ascii="Calibri" w:eastAsia="Calibri" w:hAnsi="Calibri" w:cs="Calibri"/>
          <w:noProof/>
          <w:color w:val="404040" w:themeColor="text1" w:themeTint="BF"/>
          <w:sz w:val="24"/>
          <w:lang w:val="en-AU" w:eastAsia="en-GB"/>
        </w:rPr>
        <w:t xml:space="preserve">efer to </w:t>
      </w:r>
      <w:r w:rsidRPr="002D30E0">
        <w:rPr>
          <w:rFonts w:ascii="Calibri" w:eastAsia="Calibri" w:hAnsi="Calibri" w:cs="Calibri"/>
          <w:noProof/>
          <w:color w:val="404040" w:themeColor="text1" w:themeTint="BF"/>
          <w:sz w:val="24"/>
          <w:lang w:val="en-AU" w:eastAsia="en-GB"/>
        </w:rPr>
        <w:t>the constructive communication practices provided in Section 3.2.2 for more information.</w:t>
      </w:r>
    </w:p>
    <w:p w14:paraId="31B45E63" w14:textId="0517ED0B" w:rsidR="00F9216F" w:rsidRPr="002D30E0" w:rsidRDefault="00763EAE">
      <w:pPr>
        <w:pStyle w:val="ListParagraph"/>
        <w:numPr>
          <w:ilvl w:val="0"/>
          <w:numId w:val="65"/>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b/>
          <w:bCs/>
          <w:noProof/>
          <w:color w:val="404040" w:themeColor="text1" w:themeTint="BF"/>
          <w:sz w:val="24"/>
          <w:lang w:val="en-AU" w:eastAsia="en-GB"/>
        </w:rPr>
        <w:t>Have each person speak in turns.</w:t>
      </w:r>
      <w:r w:rsidRPr="002D30E0">
        <w:rPr>
          <w:rFonts w:ascii="Calibri" w:eastAsia="Calibri" w:hAnsi="Calibri" w:cs="Calibri"/>
          <w:noProof/>
          <w:color w:val="404040" w:themeColor="text1" w:themeTint="BF"/>
          <w:sz w:val="24"/>
          <w:lang w:val="en-AU" w:eastAsia="en-GB"/>
        </w:rPr>
        <w:t xml:space="preserve"> </w:t>
      </w:r>
      <w:r w:rsidR="00551DF1" w:rsidRPr="002D30E0">
        <w:rPr>
          <w:rFonts w:ascii="Calibri" w:eastAsia="Calibri" w:hAnsi="Calibri" w:cs="Calibri"/>
          <w:noProof/>
          <w:color w:val="404040" w:themeColor="text1" w:themeTint="BF"/>
          <w:sz w:val="24"/>
          <w:lang w:val="en-AU" w:eastAsia="en-GB"/>
        </w:rPr>
        <w:t>Do not allow one person to interrupt another</w:t>
      </w:r>
      <w:r w:rsidR="00913F04" w:rsidRPr="002D30E0">
        <w:rPr>
          <w:rFonts w:ascii="Calibri" w:eastAsia="Calibri" w:hAnsi="Calibri" w:cs="Calibri"/>
          <w:noProof/>
          <w:color w:val="404040" w:themeColor="text1" w:themeTint="BF"/>
          <w:sz w:val="24"/>
          <w:lang w:val="en-AU" w:eastAsia="en-GB"/>
        </w:rPr>
        <w:t xml:space="preserve">. </w:t>
      </w:r>
      <w:r w:rsidR="00913F04" w:rsidRPr="00D6552D">
        <w:rPr>
          <w:rFonts w:ascii="Calibri" w:eastAsia="Calibri" w:hAnsi="Calibri" w:cs="Calibri"/>
          <w:noProof/>
          <w:color w:val="404040" w:themeColor="text1" w:themeTint="BF"/>
          <w:sz w:val="24"/>
          <w:lang w:val="en-AU" w:eastAsia="en-GB"/>
        </w:rPr>
        <w:t>S</w:t>
      </w:r>
      <w:r w:rsidR="00551DF1" w:rsidRPr="00D6552D">
        <w:rPr>
          <w:rFonts w:ascii="Calibri" w:eastAsia="Calibri" w:hAnsi="Calibri" w:cs="Calibri"/>
          <w:noProof/>
          <w:color w:val="404040" w:themeColor="text1" w:themeTint="BF"/>
          <w:sz w:val="24"/>
          <w:lang w:val="en-AU" w:eastAsia="en-GB"/>
        </w:rPr>
        <w:t>ometimes, interrupting or cutting off another person can make a person appear disrespectful, argumentative and incapable of communicating properly</w:t>
      </w:r>
      <w:r w:rsidR="00551DF1" w:rsidRPr="002D30E0">
        <w:rPr>
          <w:rFonts w:ascii="Calibri" w:eastAsia="Calibri" w:hAnsi="Calibri" w:cs="Calibri"/>
          <w:noProof/>
          <w:color w:val="404040" w:themeColor="text1" w:themeTint="BF"/>
          <w:sz w:val="24"/>
          <w:lang w:val="en-AU" w:eastAsia="en-GB"/>
        </w:rPr>
        <w:t xml:space="preserve">. Assist both sides to make sure that both parties talk </w:t>
      </w:r>
      <w:r w:rsidR="00913F04" w:rsidRPr="002D30E0">
        <w:rPr>
          <w:rFonts w:ascii="Calibri" w:eastAsia="Calibri" w:hAnsi="Calibri" w:cs="Calibri"/>
          <w:noProof/>
          <w:color w:val="404040" w:themeColor="text1" w:themeTint="BF"/>
          <w:sz w:val="24"/>
          <w:lang w:val="en-AU" w:eastAsia="en-GB"/>
        </w:rPr>
        <w:t>more appropriately</w:t>
      </w:r>
      <w:r w:rsidR="00551DF1" w:rsidRPr="002D30E0">
        <w:rPr>
          <w:rFonts w:ascii="Calibri" w:eastAsia="Calibri" w:hAnsi="Calibri" w:cs="Calibri"/>
          <w:noProof/>
          <w:color w:val="404040" w:themeColor="text1" w:themeTint="BF"/>
          <w:sz w:val="24"/>
          <w:lang w:val="en-AU" w:eastAsia="en-GB"/>
        </w:rPr>
        <w:t>.</w:t>
      </w:r>
    </w:p>
    <w:p w14:paraId="6ED362DE" w14:textId="65D9F251" w:rsidR="00551DF1" w:rsidRPr="002D30E0" w:rsidRDefault="00551DF1">
      <w:pPr>
        <w:pStyle w:val="ListParagraph"/>
        <w:numPr>
          <w:ilvl w:val="0"/>
          <w:numId w:val="65"/>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b/>
          <w:bCs/>
          <w:noProof/>
          <w:color w:val="404040" w:themeColor="text1" w:themeTint="BF"/>
          <w:sz w:val="24"/>
          <w:lang w:val="en-AU" w:eastAsia="en-GB"/>
        </w:rPr>
        <w:t>Work on a compromise.</w:t>
      </w:r>
      <w:r w:rsidRPr="002D30E0">
        <w:rPr>
          <w:rFonts w:ascii="Calibri" w:eastAsia="Calibri" w:hAnsi="Calibri" w:cs="Calibri"/>
          <w:noProof/>
          <w:color w:val="404040" w:themeColor="text1" w:themeTint="BF"/>
          <w:sz w:val="24"/>
          <w:lang w:val="en-AU" w:eastAsia="en-GB"/>
        </w:rPr>
        <w:t xml:space="preserve"> In conflict situations, both parties may not get what they sought to receive. Your job as a mediator will be to check for a middle ground, where both parties will have some consolation for what had occurred.</w:t>
      </w:r>
    </w:p>
    <w:p w14:paraId="3092AA0B" w14:textId="7A9F0E92" w:rsidR="00551DF1" w:rsidRPr="002D30E0" w:rsidRDefault="0043162C">
      <w:pPr>
        <w:pStyle w:val="ListParagraph"/>
        <w:numPr>
          <w:ilvl w:val="0"/>
          <w:numId w:val="65"/>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b/>
          <w:bCs/>
          <w:noProof/>
          <w:color w:val="404040" w:themeColor="text1" w:themeTint="BF"/>
          <w:sz w:val="24"/>
          <w:lang w:val="en-AU" w:eastAsia="en-GB"/>
        </w:rPr>
        <w:t>Explore issues together.</w:t>
      </w:r>
      <w:r w:rsidRPr="002D30E0">
        <w:rPr>
          <w:rFonts w:ascii="Calibri" w:eastAsia="Calibri" w:hAnsi="Calibri" w:cs="Calibri"/>
          <w:noProof/>
          <w:color w:val="404040" w:themeColor="text1" w:themeTint="BF"/>
          <w:sz w:val="24"/>
          <w:lang w:val="en-AU" w:eastAsia="en-GB"/>
        </w:rPr>
        <w:t xml:space="preserve"> Sometimes, all that’s needed is an explanation of what started the argument. Getting to the root cause can become easier if </w:t>
      </w:r>
      <w:r w:rsidR="00913F04" w:rsidRPr="002D30E0">
        <w:rPr>
          <w:rFonts w:ascii="Calibri" w:eastAsia="Calibri" w:hAnsi="Calibri" w:cs="Calibri"/>
          <w:noProof/>
          <w:color w:val="404040" w:themeColor="text1" w:themeTint="BF"/>
          <w:sz w:val="24"/>
          <w:lang w:val="en-AU" w:eastAsia="en-GB"/>
        </w:rPr>
        <w:t>an impartial mediator is</w:t>
      </w:r>
      <w:r w:rsidRPr="002D30E0">
        <w:rPr>
          <w:rFonts w:ascii="Calibri" w:eastAsia="Calibri" w:hAnsi="Calibri" w:cs="Calibri"/>
          <w:noProof/>
          <w:color w:val="404040" w:themeColor="text1" w:themeTint="BF"/>
          <w:sz w:val="24"/>
          <w:lang w:val="en-AU" w:eastAsia="en-GB"/>
        </w:rPr>
        <w:t xml:space="preserve"> willing to listen and analyse the events leading to the conflict. </w:t>
      </w:r>
      <w:r w:rsidRPr="00D6552D">
        <w:rPr>
          <w:rFonts w:ascii="Calibri" w:eastAsia="Calibri" w:hAnsi="Calibri" w:cs="Calibri"/>
          <w:noProof/>
          <w:color w:val="404040" w:themeColor="text1" w:themeTint="BF"/>
          <w:sz w:val="24"/>
          <w:lang w:val="en-AU" w:eastAsia="en-GB"/>
        </w:rPr>
        <w:t>You, as the mediator, will have to guide the discussion to get to this root cause and provide an explanation that protects the dignity and rights of both parties.</w:t>
      </w:r>
    </w:p>
    <w:p w14:paraId="68CAED0D" w14:textId="4E4630C5" w:rsidR="0043162C" w:rsidRPr="002D30E0" w:rsidRDefault="0043162C" w:rsidP="00CB09C4">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When mediating between two arguing parties, try asking the following questions:</w:t>
      </w:r>
    </w:p>
    <w:p w14:paraId="7907E12C" w14:textId="0293ECC0" w:rsidR="0043162C" w:rsidRPr="002D30E0" w:rsidRDefault="0043162C">
      <w:pPr>
        <w:pStyle w:val="ListParagraph"/>
        <w:numPr>
          <w:ilvl w:val="0"/>
          <w:numId w:val="66"/>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What words or statements did you take offen</w:t>
      </w:r>
      <w:r w:rsidR="00296A51" w:rsidRPr="002D30E0">
        <w:rPr>
          <w:rFonts w:ascii="Calibri" w:eastAsia="Calibri" w:hAnsi="Calibri" w:cs="Calibri"/>
          <w:noProof/>
          <w:color w:val="404040" w:themeColor="text1" w:themeTint="BF"/>
          <w:sz w:val="24"/>
          <w:lang w:val="en-AU" w:eastAsia="en-GB"/>
        </w:rPr>
        <w:t>c</w:t>
      </w:r>
      <w:r w:rsidRPr="002D30E0">
        <w:rPr>
          <w:rFonts w:ascii="Calibri" w:eastAsia="Calibri" w:hAnsi="Calibri" w:cs="Calibri"/>
          <w:noProof/>
          <w:color w:val="404040" w:themeColor="text1" w:themeTint="BF"/>
          <w:sz w:val="24"/>
          <w:lang w:val="en-AU" w:eastAsia="en-GB"/>
        </w:rPr>
        <w:t>e to?</w:t>
      </w:r>
    </w:p>
    <w:p w14:paraId="5D8EC35E" w14:textId="0218D7EB" w:rsidR="0043162C" w:rsidRPr="002D30E0" w:rsidRDefault="0043162C">
      <w:pPr>
        <w:pStyle w:val="ListParagraph"/>
        <w:numPr>
          <w:ilvl w:val="0"/>
          <w:numId w:val="66"/>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What actions or non</w:t>
      </w:r>
      <w:r w:rsidR="004F5AC3" w:rsidRPr="002D30E0">
        <w:rPr>
          <w:rFonts w:ascii="Calibri" w:eastAsia="Calibri" w:hAnsi="Calibri" w:cs="Calibri"/>
          <w:noProof/>
          <w:color w:val="404040" w:themeColor="text1" w:themeTint="BF"/>
          <w:sz w:val="24"/>
          <w:lang w:val="en-AU" w:eastAsia="en-GB"/>
        </w:rPr>
        <w:t>-</w:t>
      </w:r>
      <w:r w:rsidRPr="002D30E0">
        <w:rPr>
          <w:rFonts w:ascii="Calibri" w:eastAsia="Calibri" w:hAnsi="Calibri" w:cs="Calibri"/>
          <w:noProof/>
          <w:color w:val="404040" w:themeColor="text1" w:themeTint="BF"/>
          <w:sz w:val="24"/>
          <w:lang w:val="en-AU" w:eastAsia="en-GB"/>
        </w:rPr>
        <w:t>verbal cues did you find inappropriate, insensitive or insulting?</w:t>
      </w:r>
    </w:p>
    <w:p w14:paraId="72DDA7A7" w14:textId="0E1FF36B" w:rsidR="0043162C" w:rsidRPr="002D30E0" w:rsidRDefault="0043162C">
      <w:pPr>
        <w:pStyle w:val="ListParagraph"/>
        <w:numPr>
          <w:ilvl w:val="0"/>
          <w:numId w:val="66"/>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What topics were discussed that you find inappropriate to discuss?</w:t>
      </w:r>
    </w:p>
    <w:p w14:paraId="3DFCF055" w14:textId="7ACA0751" w:rsidR="00627CCB" w:rsidRPr="002D30E0" w:rsidRDefault="00627CCB">
      <w:pPr>
        <w:pStyle w:val="ListParagraph"/>
        <w:numPr>
          <w:ilvl w:val="0"/>
          <w:numId w:val="66"/>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What other aspects or elements of communication did you find inappropriate?</w:t>
      </w:r>
    </w:p>
    <w:p w14:paraId="0DAE7A44" w14:textId="3E530440" w:rsidR="00627CCB" w:rsidRPr="00D6552D" w:rsidRDefault="00627CCB">
      <w:pPr>
        <w:pStyle w:val="ListParagraph"/>
        <w:numPr>
          <w:ilvl w:val="0"/>
          <w:numId w:val="66"/>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What do those words, actions, topics and elements of communication mean to you </w:t>
      </w:r>
      <w:r w:rsidR="00913F04" w:rsidRPr="00D6552D">
        <w:rPr>
          <w:rFonts w:ascii="Calibri" w:eastAsia="Calibri" w:hAnsi="Calibri" w:cs="Calibri"/>
          <w:noProof/>
          <w:color w:val="404040" w:themeColor="text1" w:themeTint="BF"/>
          <w:sz w:val="24"/>
          <w:lang w:val="en-AU" w:eastAsia="en-GB"/>
        </w:rPr>
        <w:t>regarding</w:t>
      </w:r>
      <w:r w:rsidRPr="00D6552D">
        <w:rPr>
          <w:rFonts w:ascii="Calibri" w:eastAsia="Calibri" w:hAnsi="Calibri" w:cs="Calibri"/>
          <w:noProof/>
          <w:color w:val="404040" w:themeColor="text1" w:themeTint="BF"/>
          <w:sz w:val="24"/>
          <w:lang w:val="en-AU" w:eastAsia="en-GB"/>
        </w:rPr>
        <w:t xml:space="preserve"> your cultural or social identity?</w:t>
      </w:r>
    </w:p>
    <w:p w14:paraId="395DA88F" w14:textId="11D6EE9C" w:rsidR="00627CCB" w:rsidRPr="00D6552D" w:rsidRDefault="00627CCB">
      <w:pPr>
        <w:pStyle w:val="ListParagraph"/>
        <w:numPr>
          <w:ilvl w:val="0"/>
          <w:numId w:val="66"/>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How did </w:t>
      </w:r>
      <w:r w:rsidR="00CB09C4" w:rsidRPr="00D6552D">
        <w:rPr>
          <w:rFonts w:ascii="Calibri" w:eastAsia="Calibri" w:hAnsi="Calibri" w:cs="Calibri"/>
          <w:noProof/>
          <w:color w:val="404040" w:themeColor="text1" w:themeTint="BF"/>
          <w:sz w:val="24"/>
          <w:lang w:val="en-AU" w:eastAsia="en-GB"/>
        </w:rPr>
        <w:t>your community’s social structure and systems</w:t>
      </w:r>
      <w:r w:rsidRPr="00D6552D">
        <w:rPr>
          <w:rFonts w:ascii="Calibri" w:eastAsia="Calibri" w:hAnsi="Calibri" w:cs="Calibri"/>
          <w:noProof/>
          <w:color w:val="404040" w:themeColor="text1" w:themeTint="BF"/>
          <w:sz w:val="24"/>
          <w:lang w:val="en-AU" w:eastAsia="en-GB"/>
        </w:rPr>
        <w:t xml:space="preserve"> affect </w:t>
      </w:r>
      <w:r w:rsidR="00913F04" w:rsidRPr="00D6552D">
        <w:rPr>
          <w:rFonts w:ascii="Calibri" w:eastAsia="Calibri" w:hAnsi="Calibri" w:cs="Calibri"/>
          <w:noProof/>
          <w:color w:val="404040" w:themeColor="text1" w:themeTint="BF"/>
          <w:sz w:val="24"/>
          <w:lang w:val="en-AU" w:eastAsia="en-GB"/>
        </w:rPr>
        <w:t>how</w:t>
      </w:r>
      <w:r w:rsidRPr="00D6552D">
        <w:rPr>
          <w:rFonts w:ascii="Calibri" w:eastAsia="Calibri" w:hAnsi="Calibri" w:cs="Calibri"/>
          <w:noProof/>
          <w:color w:val="404040" w:themeColor="text1" w:themeTint="BF"/>
          <w:sz w:val="24"/>
          <w:lang w:val="en-AU" w:eastAsia="en-GB"/>
        </w:rPr>
        <w:t xml:space="preserve"> you understood and received information from the other person?</w:t>
      </w:r>
    </w:p>
    <w:p w14:paraId="66EA4DDD" w14:textId="7D8C8499" w:rsidR="00627CCB" w:rsidRDefault="00627CCB">
      <w:pPr>
        <w:pStyle w:val="ListParagraph"/>
        <w:numPr>
          <w:ilvl w:val="0"/>
          <w:numId w:val="66"/>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 xml:space="preserve">How did </w:t>
      </w:r>
      <w:r w:rsidR="00913F04" w:rsidRPr="002D30E0">
        <w:rPr>
          <w:rFonts w:ascii="Calibri" w:eastAsia="Calibri" w:hAnsi="Calibri" w:cs="Calibri"/>
          <w:noProof/>
          <w:color w:val="404040" w:themeColor="text1" w:themeTint="BF"/>
          <w:sz w:val="24"/>
          <w:lang w:val="en-AU" w:eastAsia="en-GB"/>
        </w:rPr>
        <w:t>your culture</w:t>
      </w:r>
      <w:r w:rsidR="00D441C6" w:rsidRPr="002D30E0">
        <w:rPr>
          <w:rFonts w:ascii="Calibri" w:eastAsia="Calibri" w:hAnsi="Calibri" w:cs="Calibri"/>
          <w:noProof/>
          <w:color w:val="404040" w:themeColor="text1" w:themeTint="BF"/>
          <w:sz w:val="24"/>
          <w:lang w:val="en-AU" w:eastAsia="en-GB"/>
        </w:rPr>
        <w:t>’</w:t>
      </w:r>
      <w:r w:rsidR="00913F04" w:rsidRPr="002D30E0">
        <w:rPr>
          <w:rFonts w:ascii="Calibri" w:eastAsia="Calibri" w:hAnsi="Calibri" w:cs="Calibri"/>
          <w:noProof/>
          <w:color w:val="404040" w:themeColor="text1" w:themeTint="BF"/>
          <w:sz w:val="24"/>
          <w:lang w:val="en-AU" w:eastAsia="en-GB"/>
        </w:rPr>
        <w:t>s traits and characteristics affect how</w:t>
      </w:r>
      <w:r>
        <w:rPr>
          <w:rFonts w:ascii="Calibri" w:eastAsia="Calibri" w:hAnsi="Calibri" w:cs="Calibri"/>
          <w:noProof/>
          <w:color w:val="404040" w:themeColor="text1" w:themeTint="BF"/>
          <w:sz w:val="24"/>
          <w:lang w:val="en-AU" w:eastAsia="en-GB"/>
        </w:rPr>
        <w:t xml:space="preserve"> you communicated with another person?</w:t>
      </w:r>
    </w:p>
    <w:p w14:paraId="54D62C5A" w14:textId="2FDDB245" w:rsidR="00373FC3" w:rsidRDefault="00373FC3" w:rsidP="00D6552D">
      <w:pPr>
        <w:spacing w:after="120" w:line="276" w:lineRule="auto"/>
        <w:ind w:left="0" w:right="0" w:firstLine="0"/>
        <w:rPr>
          <w:rFonts w:ascii="Calibri" w:eastAsia="Calibri" w:hAnsi="Calibri" w:cs="Calibri"/>
          <w:b/>
          <w:bCs/>
          <w:noProof/>
          <w:color w:val="404040" w:themeColor="text1" w:themeTint="BF"/>
          <w:sz w:val="24"/>
          <w:lang w:val="en-AU" w:eastAsia="en-GB"/>
        </w:rPr>
      </w:pPr>
      <w:r>
        <w:rPr>
          <w:rFonts w:ascii="Calibri" w:eastAsia="Calibri" w:hAnsi="Calibri" w:cs="Calibri"/>
          <w:b/>
          <w:bCs/>
          <w:noProof/>
          <w:color w:val="404040" w:themeColor="text1" w:themeTint="BF"/>
          <w:sz w:val="24"/>
          <w:lang w:val="en-AU" w:eastAsia="en-GB"/>
        </w:rPr>
        <w:br w:type="page"/>
      </w:r>
    </w:p>
    <w:p w14:paraId="55E550FF" w14:textId="6C50CE6B" w:rsidR="00471AA1" w:rsidRPr="00987111" w:rsidRDefault="00471AA1" w:rsidP="005F5F76">
      <w:pPr>
        <w:spacing w:after="120" w:line="276" w:lineRule="auto"/>
        <w:ind w:left="0" w:right="0" w:firstLine="0"/>
        <w:jc w:val="both"/>
        <w:rPr>
          <w:rFonts w:ascii="Calibri" w:eastAsia="Calibri" w:hAnsi="Calibri" w:cs="Calibri"/>
          <w:b/>
          <w:bCs/>
          <w:noProof/>
          <w:color w:val="404040" w:themeColor="text1" w:themeTint="BF"/>
          <w:sz w:val="24"/>
          <w:lang w:val="en-AU" w:eastAsia="en-GB"/>
        </w:rPr>
      </w:pPr>
      <w:r w:rsidRPr="00987111">
        <w:rPr>
          <w:rFonts w:ascii="Calibri" w:eastAsia="Calibri" w:hAnsi="Calibri" w:cs="Calibri"/>
          <w:b/>
          <w:bCs/>
          <w:noProof/>
          <w:color w:val="404040" w:themeColor="text1" w:themeTint="BF"/>
          <w:sz w:val="24"/>
          <w:lang w:val="en-AU" w:eastAsia="en-GB"/>
        </w:rPr>
        <w:lastRenderedPageBreak/>
        <w:t>Consider the Impact of Social Diversity</w:t>
      </w:r>
    </w:p>
    <w:p w14:paraId="59612711" w14:textId="471C6F56" w:rsidR="00471AA1" w:rsidRDefault="00471AA1" w:rsidP="005F5F7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 xml:space="preserve">Considering the impact of social diversity is </w:t>
      </w:r>
      <w:r w:rsidR="005F5F76">
        <w:rPr>
          <w:rFonts w:ascii="Calibri" w:eastAsia="Calibri" w:hAnsi="Calibri" w:cs="Calibri"/>
          <w:noProof/>
          <w:color w:val="404040" w:themeColor="text1" w:themeTint="BF"/>
          <w:sz w:val="24"/>
          <w:lang w:val="en-AU" w:eastAsia="en-GB"/>
        </w:rPr>
        <w:t>considering</w:t>
      </w:r>
      <w:r>
        <w:rPr>
          <w:rFonts w:ascii="Calibri" w:eastAsia="Calibri" w:hAnsi="Calibri" w:cs="Calibri"/>
          <w:noProof/>
          <w:color w:val="404040" w:themeColor="text1" w:themeTint="BF"/>
          <w:sz w:val="24"/>
          <w:lang w:val="en-AU" w:eastAsia="en-GB"/>
        </w:rPr>
        <w:t xml:space="preserve"> differences in society and community when difficulties or misunderstandings occur. Some actions are considered normal in a community but not in others. </w:t>
      </w:r>
      <w:r w:rsidR="005F5F76">
        <w:rPr>
          <w:rFonts w:ascii="Calibri" w:eastAsia="Calibri" w:hAnsi="Calibri" w:cs="Calibri"/>
          <w:noProof/>
          <w:color w:val="404040" w:themeColor="text1" w:themeTint="BF"/>
          <w:sz w:val="24"/>
          <w:lang w:val="en-AU" w:eastAsia="en-GB"/>
        </w:rPr>
        <w:t>Your social perspectives and biases may cause these action</w:t>
      </w:r>
      <w:r>
        <w:rPr>
          <w:rFonts w:ascii="Calibri" w:eastAsia="Calibri" w:hAnsi="Calibri" w:cs="Calibri"/>
          <w:noProof/>
          <w:color w:val="404040" w:themeColor="text1" w:themeTint="BF"/>
          <w:sz w:val="24"/>
          <w:lang w:val="en-AU" w:eastAsia="en-GB"/>
        </w:rPr>
        <w:t>s. Take into account the following actions that may cause difficulties or misunderstandings:</w:t>
      </w:r>
    </w:p>
    <w:p w14:paraId="7F24AE9C" w14:textId="77777777" w:rsidR="00471AA1" w:rsidRDefault="00471AA1">
      <w:pPr>
        <w:pStyle w:val="ListParagraph"/>
        <w:numPr>
          <w:ilvl w:val="0"/>
          <w:numId w:val="104"/>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Making a hasty generalisation of a society or community</w:t>
      </w:r>
    </w:p>
    <w:p w14:paraId="3D4B850B" w14:textId="77777777" w:rsidR="00471AA1" w:rsidRDefault="00471AA1">
      <w:pPr>
        <w:pStyle w:val="ListParagraph"/>
        <w:numPr>
          <w:ilvl w:val="0"/>
          <w:numId w:val="104"/>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Using inappropriately a picture depicting a certain community</w:t>
      </w:r>
    </w:p>
    <w:p w14:paraId="153BBFE7" w14:textId="2002081B" w:rsidR="00471AA1" w:rsidRDefault="00471AA1">
      <w:pPr>
        <w:pStyle w:val="ListParagraph"/>
        <w:numPr>
          <w:ilvl w:val="0"/>
          <w:numId w:val="104"/>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 xml:space="preserve">Addressing </w:t>
      </w:r>
      <w:r w:rsidR="00FD7BFA">
        <w:rPr>
          <w:rFonts w:ascii="Calibri" w:eastAsia="Calibri" w:hAnsi="Calibri" w:cs="Calibri"/>
          <w:noProof/>
          <w:color w:val="404040" w:themeColor="text1" w:themeTint="BF"/>
          <w:sz w:val="24"/>
          <w:lang w:val="en-AU" w:eastAsia="en-GB"/>
        </w:rPr>
        <w:t>a community wrongl</w:t>
      </w:r>
      <w:r>
        <w:rPr>
          <w:rFonts w:ascii="Calibri" w:eastAsia="Calibri" w:hAnsi="Calibri" w:cs="Calibri"/>
          <w:noProof/>
          <w:color w:val="404040" w:themeColor="text1" w:themeTint="BF"/>
          <w:sz w:val="24"/>
          <w:lang w:val="en-AU" w:eastAsia="en-GB"/>
        </w:rPr>
        <w:t>y</w:t>
      </w:r>
      <w:r w:rsidR="00505A18">
        <w:rPr>
          <w:rFonts w:ascii="Calibri" w:eastAsia="Calibri" w:hAnsi="Calibri" w:cs="Calibri"/>
          <w:noProof/>
          <w:color w:val="404040" w:themeColor="text1" w:themeTint="BF"/>
          <w:sz w:val="24"/>
          <w:lang w:val="en-AU" w:eastAsia="en-GB"/>
        </w:rPr>
        <w:t xml:space="preserve"> </w:t>
      </w:r>
    </w:p>
    <w:p w14:paraId="303DD0A5" w14:textId="77777777" w:rsidR="00471AA1" w:rsidRDefault="00471AA1">
      <w:pPr>
        <w:pStyle w:val="ListParagraph"/>
        <w:numPr>
          <w:ilvl w:val="0"/>
          <w:numId w:val="104"/>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Discrediting the importance of a community</w:t>
      </w:r>
    </w:p>
    <w:p w14:paraId="4E7A079B" w14:textId="69F524C7" w:rsidR="00471AA1" w:rsidRDefault="001B2EEE"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1D998376" wp14:editId="6CC51091">
            <wp:extent cx="5659200" cy="2667825"/>
            <wp:effectExtent l="0" t="0" r="0" b="0"/>
            <wp:docPr id="133068633" name="Picture 13306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4" cstate="print">
                      <a:extLst>
                        <a:ext uri="{28A0092B-C50C-407E-A947-70E740481C1C}">
                          <a14:useLocalDpi xmlns:a14="http://schemas.microsoft.com/office/drawing/2010/main" val="0"/>
                        </a:ext>
                      </a:extLst>
                    </a:blip>
                    <a:srcRect t="13156" b="16088"/>
                    <a:stretch/>
                  </pic:blipFill>
                  <pic:spPr bwMode="auto">
                    <a:xfrm>
                      <a:off x="0" y="0"/>
                      <a:ext cx="5659200" cy="2667825"/>
                    </a:xfrm>
                    <a:prstGeom prst="rect">
                      <a:avLst/>
                    </a:prstGeom>
                    <a:noFill/>
                    <a:ln>
                      <a:noFill/>
                    </a:ln>
                    <a:extLst>
                      <a:ext uri="{53640926-AAD7-44D8-BBD7-CCE9431645EC}">
                        <a14:shadowObscured xmlns:a14="http://schemas.microsoft.com/office/drawing/2010/main"/>
                      </a:ext>
                    </a:extLst>
                  </pic:spPr>
                </pic:pic>
              </a:graphicData>
            </a:graphic>
          </wp:inline>
        </w:drawing>
      </w:r>
    </w:p>
    <w:p w14:paraId="3A82B1F5" w14:textId="77777777" w:rsidR="00471AA1" w:rsidRPr="00987111" w:rsidRDefault="00471AA1" w:rsidP="005F5F76">
      <w:pPr>
        <w:spacing w:after="120" w:line="276" w:lineRule="auto"/>
        <w:ind w:left="0" w:right="0" w:firstLine="0"/>
        <w:jc w:val="both"/>
        <w:rPr>
          <w:rFonts w:ascii="Calibri" w:eastAsia="Calibri" w:hAnsi="Calibri" w:cs="Calibri"/>
          <w:b/>
          <w:bCs/>
          <w:noProof/>
          <w:color w:val="404040" w:themeColor="text1" w:themeTint="BF"/>
          <w:sz w:val="24"/>
          <w:lang w:val="en-AU" w:eastAsia="en-GB"/>
        </w:rPr>
      </w:pPr>
      <w:r w:rsidRPr="00987111">
        <w:rPr>
          <w:rFonts w:ascii="Calibri" w:eastAsia="Calibri" w:hAnsi="Calibri" w:cs="Calibri"/>
          <w:b/>
          <w:bCs/>
          <w:noProof/>
          <w:color w:val="404040" w:themeColor="text1" w:themeTint="BF"/>
          <w:sz w:val="24"/>
          <w:lang w:val="en-AU" w:eastAsia="en-GB"/>
        </w:rPr>
        <w:t xml:space="preserve">Consider the </w:t>
      </w:r>
      <w:r>
        <w:rPr>
          <w:rFonts w:ascii="Calibri" w:eastAsia="Calibri" w:hAnsi="Calibri" w:cs="Calibri"/>
          <w:b/>
          <w:bCs/>
          <w:noProof/>
          <w:color w:val="404040" w:themeColor="text1" w:themeTint="BF"/>
          <w:sz w:val="24"/>
          <w:lang w:val="en-AU" w:eastAsia="en-GB"/>
        </w:rPr>
        <w:t>I</w:t>
      </w:r>
      <w:r w:rsidRPr="00987111">
        <w:rPr>
          <w:rFonts w:ascii="Calibri" w:eastAsia="Calibri" w:hAnsi="Calibri" w:cs="Calibri"/>
          <w:b/>
          <w:bCs/>
          <w:noProof/>
          <w:color w:val="404040" w:themeColor="text1" w:themeTint="BF"/>
          <w:sz w:val="24"/>
          <w:lang w:val="en-AU" w:eastAsia="en-GB"/>
        </w:rPr>
        <w:t xml:space="preserve">mpact of </w:t>
      </w:r>
      <w:r>
        <w:rPr>
          <w:rFonts w:ascii="Calibri" w:eastAsia="Calibri" w:hAnsi="Calibri" w:cs="Calibri"/>
          <w:b/>
          <w:bCs/>
          <w:noProof/>
          <w:color w:val="404040" w:themeColor="text1" w:themeTint="BF"/>
          <w:sz w:val="24"/>
          <w:lang w:val="en-AU" w:eastAsia="en-GB"/>
        </w:rPr>
        <w:t>C</w:t>
      </w:r>
      <w:r w:rsidRPr="00987111">
        <w:rPr>
          <w:rFonts w:ascii="Calibri" w:eastAsia="Calibri" w:hAnsi="Calibri" w:cs="Calibri"/>
          <w:b/>
          <w:bCs/>
          <w:noProof/>
          <w:color w:val="404040" w:themeColor="text1" w:themeTint="BF"/>
          <w:sz w:val="24"/>
          <w:lang w:val="en-AU" w:eastAsia="en-GB"/>
        </w:rPr>
        <w:t xml:space="preserve">ultural </w:t>
      </w:r>
      <w:r>
        <w:rPr>
          <w:rFonts w:ascii="Calibri" w:eastAsia="Calibri" w:hAnsi="Calibri" w:cs="Calibri"/>
          <w:b/>
          <w:bCs/>
          <w:noProof/>
          <w:color w:val="404040" w:themeColor="text1" w:themeTint="BF"/>
          <w:sz w:val="24"/>
          <w:lang w:val="en-AU" w:eastAsia="en-GB"/>
        </w:rPr>
        <w:t>D</w:t>
      </w:r>
      <w:r w:rsidRPr="00987111">
        <w:rPr>
          <w:rFonts w:ascii="Calibri" w:eastAsia="Calibri" w:hAnsi="Calibri" w:cs="Calibri"/>
          <w:b/>
          <w:bCs/>
          <w:noProof/>
          <w:color w:val="404040" w:themeColor="text1" w:themeTint="BF"/>
          <w:sz w:val="24"/>
          <w:lang w:val="en-AU" w:eastAsia="en-GB"/>
        </w:rPr>
        <w:t>iversity</w:t>
      </w:r>
    </w:p>
    <w:p w14:paraId="42F1C604" w14:textId="2FD0D108" w:rsidR="00471AA1" w:rsidRDefault="00471AA1" w:rsidP="005F5F7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 xml:space="preserve">Considering the impact of cultural diversity is </w:t>
      </w:r>
      <w:r w:rsidR="005F5F76">
        <w:rPr>
          <w:rFonts w:ascii="Calibri" w:eastAsia="Calibri" w:hAnsi="Calibri" w:cs="Calibri"/>
          <w:noProof/>
          <w:color w:val="404040" w:themeColor="text1" w:themeTint="BF"/>
          <w:sz w:val="24"/>
          <w:lang w:val="en-AU" w:eastAsia="en-GB"/>
        </w:rPr>
        <w:t>considering cultural differences</w:t>
      </w:r>
      <w:r>
        <w:rPr>
          <w:rFonts w:ascii="Calibri" w:eastAsia="Calibri" w:hAnsi="Calibri" w:cs="Calibri"/>
          <w:noProof/>
          <w:color w:val="404040" w:themeColor="text1" w:themeTint="BF"/>
          <w:sz w:val="24"/>
          <w:lang w:val="en-AU" w:eastAsia="en-GB"/>
        </w:rPr>
        <w:t xml:space="preserve"> when difficulties or misunderstandings occur. Your cultural perspectives and biases may cause conflict. Cultures have different beliefs, practices and ideals. There may be actions that are considered insulting to others. The same actions may convey different meanings to different cultures.</w:t>
      </w:r>
    </w:p>
    <w:p w14:paraId="50466244" w14:textId="77777777" w:rsidR="00471AA1" w:rsidRDefault="00471AA1" w:rsidP="005F5F7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Take into account the following actions in considering the impact of cultural diversity that may cause difficulties or misunderstandings:</w:t>
      </w:r>
    </w:p>
    <w:p w14:paraId="3734AA3D" w14:textId="77777777" w:rsidR="00471AA1" w:rsidRDefault="00471AA1">
      <w:pPr>
        <w:pStyle w:val="ListParagraph"/>
        <w:numPr>
          <w:ilvl w:val="0"/>
          <w:numId w:val="104"/>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Commenting on a person’s culture</w:t>
      </w:r>
    </w:p>
    <w:p w14:paraId="7A73B056" w14:textId="77777777" w:rsidR="00471AA1" w:rsidRDefault="00471AA1">
      <w:pPr>
        <w:pStyle w:val="ListParagraph"/>
        <w:numPr>
          <w:ilvl w:val="0"/>
          <w:numId w:val="104"/>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Disrespecting others’ values and beliefs</w:t>
      </w:r>
    </w:p>
    <w:p w14:paraId="4340CCB3" w14:textId="77777777" w:rsidR="00471AA1" w:rsidRDefault="00471AA1">
      <w:pPr>
        <w:pStyle w:val="ListParagraph"/>
        <w:numPr>
          <w:ilvl w:val="0"/>
          <w:numId w:val="104"/>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Misinterpreting cultural practice</w:t>
      </w:r>
    </w:p>
    <w:p w14:paraId="2273B4E7" w14:textId="77777777" w:rsidR="005F5F76" w:rsidRDefault="00471AA1">
      <w:pPr>
        <w:pStyle w:val="ListParagraph"/>
        <w:numPr>
          <w:ilvl w:val="0"/>
          <w:numId w:val="104"/>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Speaking or acting in a way that is offensive to another culture</w:t>
      </w:r>
    </w:p>
    <w:p w14:paraId="6B4F1415" w14:textId="6C306B1B" w:rsidR="001B2EEE" w:rsidRPr="00D6552D" w:rsidRDefault="001B2EEE" w:rsidP="00D6552D">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13F04" w:rsidRPr="00800C11" w14:paraId="3688E471" w14:textId="77777777">
        <w:tc>
          <w:tcPr>
            <w:tcW w:w="1985" w:type="dxa"/>
          </w:tcPr>
          <w:p w14:paraId="15E39309" w14:textId="77777777" w:rsidR="00913F04" w:rsidRPr="00800C11" w:rsidRDefault="00913F04" w:rsidP="005D74D7">
            <w:pPr>
              <w:spacing w:after="120" w:line="276" w:lineRule="auto"/>
              <w:ind w:left="0" w:right="0" w:firstLine="0"/>
              <w:jc w:val="center"/>
              <w:rPr>
                <w:rFonts w:cstheme="minorHAnsi"/>
                <w:color w:val="262626" w:themeColor="text1" w:themeTint="D9"/>
                <w:highlight w:val="yellow"/>
                <w:lang w:val="en-AU" w:bidi="en-US"/>
              </w:rPr>
            </w:pPr>
            <w:r w:rsidRPr="00800C11">
              <w:rPr>
                <w:rFonts w:eastAsia="Arial Unicode MS" w:cstheme="minorHAnsi"/>
                <w:b/>
                <w:noProof/>
                <w:lang w:val="en-AU" w:eastAsia="en-AU"/>
              </w:rPr>
              <w:lastRenderedPageBreak/>
              <w:drawing>
                <wp:inline distT="0" distB="0" distL="0" distR="0" wp14:anchorId="3CB09D7D" wp14:editId="5E96A777">
                  <wp:extent cx="685800" cy="685800"/>
                  <wp:effectExtent l="0" t="0" r="0" b="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with medium confidence"/>
                          <pic:cNvPicPr/>
                        </pic:nvPicPr>
                        <pic:blipFill>
                          <a:blip r:embed="rId206">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568C8427" w14:textId="77777777" w:rsidR="00913F04" w:rsidRPr="00800C11" w:rsidRDefault="00913F04" w:rsidP="00D6552D">
            <w:pPr>
              <w:spacing w:after="120" w:line="276" w:lineRule="auto"/>
              <w:ind w:left="28" w:right="0" w:firstLine="0"/>
              <w:jc w:val="both"/>
              <w:rPr>
                <w:rFonts w:cstheme="minorHAnsi"/>
                <w:b/>
                <w:color w:val="FF595E"/>
                <w:sz w:val="28"/>
                <w:lang w:val="en-AU" w:bidi="en-US"/>
              </w:rPr>
            </w:pPr>
            <w:r w:rsidRPr="00800C11">
              <w:rPr>
                <w:rFonts w:cstheme="minorHAnsi"/>
                <w:b/>
                <w:color w:val="FF595E"/>
                <w:sz w:val="28"/>
                <w:lang w:val="en-AU" w:bidi="en-US"/>
              </w:rPr>
              <w:t>Multimedia</w:t>
            </w:r>
          </w:p>
          <w:p w14:paraId="67B6BBBC" w14:textId="3E1242F5" w:rsidR="00913F04" w:rsidRPr="00800C11" w:rsidRDefault="00913F04" w:rsidP="00AD774E">
            <w:pPr>
              <w:spacing w:after="120" w:line="276" w:lineRule="auto"/>
              <w:ind w:left="28" w:right="0" w:firstLine="0"/>
              <w:jc w:val="both"/>
              <w:rPr>
                <w:rFonts w:cstheme="minorHAnsi"/>
                <w:color w:val="404040" w:themeColor="text1" w:themeTint="BF"/>
                <w:lang w:val="en-AU" w:bidi="en-US"/>
              </w:rPr>
            </w:pPr>
            <w:r>
              <w:rPr>
                <w:rFonts w:cstheme="minorHAnsi"/>
                <w:color w:val="404040" w:themeColor="text1" w:themeTint="BF"/>
                <w:lang w:val="en-AU" w:bidi="en-US"/>
              </w:rPr>
              <w:t>The video below provides plenty of information on mediation in the workplace, as well as examples of how mediation is used to resolve conflict.</w:t>
            </w:r>
          </w:p>
          <w:p w14:paraId="307CB2B3" w14:textId="3322D7E8" w:rsidR="00913F04" w:rsidRPr="001E37A8" w:rsidRDefault="000027B9" w:rsidP="00D6552D">
            <w:pPr>
              <w:spacing w:after="120" w:line="276" w:lineRule="auto"/>
              <w:ind w:left="0" w:right="0" w:firstLine="0"/>
              <w:jc w:val="center"/>
              <w:rPr>
                <w:color w:val="2E74B5" w:themeColor="accent5" w:themeShade="BF"/>
                <w:sz w:val="22"/>
              </w:rPr>
            </w:pPr>
            <w:hyperlink r:id="rId395" w:history="1">
              <w:r w:rsidR="00913F04" w:rsidRPr="002B42C2">
                <w:rPr>
                  <w:rStyle w:val="Hyperlink"/>
                  <w:color w:val="2E74B5" w:themeColor="accent5" w:themeShade="BF"/>
                  <w:sz w:val="22"/>
                  <w:u w:val="none"/>
                </w:rPr>
                <w:t>Workplace Mediation Online Showcase</w:t>
              </w:r>
            </w:hyperlink>
          </w:p>
          <w:p w14:paraId="6E0E52BC" w14:textId="7910B64A" w:rsidR="00913F04" w:rsidRPr="00800C11" w:rsidRDefault="00913F04" w:rsidP="005D74D7">
            <w:pPr>
              <w:spacing w:after="120" w:line="276" w:lineRule="auto"/>
              <w:ind w:left="31" w:right="0" w:firstLine="0"/>
              <w:rPr>
                <w:rFonts w:cstheme="minorHAnsi"/>
                <w:color w:val="2E74B5" w:themeColor="accent5" w:themeShade="BF"/>
                <w:sz w:val="22"/>
                <w:highlight w:val="yellow"/>
                <w:lang w:val="en-AU" w:bidi="en-US"/>
              </w:rPr>
            </w:pPr>
            <w:r>
              <w:rPr>
                <w:rFonts w:cstheme="minorHAnsi"/>
                <w:noProof/>
                <w:color w:val="2E74B5" w:themeColor="accent5" w:themeShade="BF"/>
                <w:lang w:val="en-AU" w:bidi="en-US"/>
              </w:rPr>
              <w:drawing>
                <wp:inline distT="0" distB="0" distL="0" distR="0" wp14:anchorId="112E1AB7" wp14:editId="1EDC8D7B">
                  <wp:extent cx="3812406" cy="2133600"/>
                  <wp:effectExtent l="0" t="0" r="0" b="0"/>
                  <wp:docPr id="19" name="Video 19" descr="Workplace Mediation Online Showcase">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deo 19" descr="Workplace Mediation Online Showcase">
                            <a:hlinkClick r:id="rId396"/>
                          </pic:cNvPr>
                          <pic:cNvPicPr/>
                        </pic:nvPicPr>
                        <pic:blipFill rotWithShape="1">
                          <a:blip r:embed="rId39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cnqQd8skOo?feature=oembed&quot; frameborder=&quot;0&quot; allow=&quot;accelerometer; autoplay; clipboard-write; encrypted-media; gyroscope; picture-in-picture&quot; allowfullscreen=&quot;&quot; title=&quot;Workplace Mediation Online Showcase&quot; sandbox=&quot;allow-scripts allow-same-origin allow-popups&quot;&gt;&lt;/iframe&gt;" h="113" w="200"/>
                              </a:ext>
                            </a:extLst>
                          </a:blip>
                          <a:srcRect t="12764" b="12612"/>
                          <a:stretch/>
                        </pic:blipFill>
                        <pic:spPr bwMode="auto">
                          <a:xfrm>
                            <a:off x="0" y="0"/>
                            <a:ext cx="3812907" cy="21338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B76C936" w14:textId="45647FD9" w:rsidR="005F5F76" w:rsidRDefault="005F5F76"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p>
    <w:p w14:paraId="18703324" w14:textId="1889DA88" w:rsidR="009B5DFB" w:rsidRDefault="00BE5BD3" w:rsidP="00DA5EC8">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 xml:space="preserve">In mediation, your initial response to </w:t>
      </w:r>
      <w:r w:rsidR="00874989">
        <w:rPr>
          <w:rFonts w:ascii="Calibri" w:eastAsia="Calibri" w:hAnsi="Calibri" w:cs="Calibri"/>
          <w:noProof/>
          <w:color w:val="404040" w:themeColor="text1" w:themeTint="BF"/>
          <w:sz w:val="24"/>
          <w:lang w:val="en-AU" w:eastAsia="en-GB"/>
        </w:rPr>
        <w:t xml:space="preserve">the conflict situation is usually the most critical. This sets the tone for any following discussions </w:t>
      </w:r>
      <w:r w:rsidR="001263DA">
        <w:rPr>
          <w:rFonts w:ascii="Calibri" w:eastAsia="Calibri" w:hAnsi="Calibri" w:cs="Calibri"/>
          <w:noProof/>
          <w:color w:val="404040" w:themeColor="text1" w:themeTint="BF"/>
          <w:sz w:val="24"/>
          <w:lang w:val="en-AU" w:eastAsia="en-GB"/>
        </w:rPr>
        <w:t xml:space="preserve">during the mediation process. </w:t>
      </w:r>
      <w:r w:rsidR="001B78E1">
        <w:rPr>
          <w:rFonts w:ascii="Calibri" w:eastAsia="Calibri" w:hAnsi="Calibri" w:cs="Calibri"/>
          <w:noProof/>
          <w:color w:val="404040" w:themeColor="text1" w:themeTint="BF"/>
          <w:sz w:val="24"/>
          <w:lang w:val="en-AU" w:eastAsia="en-GB"/>
        </w:rPr>
        <w:t xml:space="preserve">Here are some </w:t>
      </w:r>
      <w:r w:rsidR="0079255D">
        <w:rPr>
          <w:rFonts w:ascii="Calibri" w:eastAsia="Calibri" w:hAnsi="Calibri" w:cs="Calibri"/>
          <w:noProof/>
          <w:color w:val="404040" w:themeColor="text1" w:themeTint="BF"/>
          <w:sz w:val="24"/>
          <w:lang w:val="en-AU" w:eastAsia="en-GB"/>
        </w:rPr>
        <w:t xml:space="preserve">common </w:t>
      </w:r>
      <w:r w:rsidR="001B78E1">
        <w:rPr>
          <w:rFonts w:ascii="Calibri" w:eastAsia="Calibri" w:hAnsi="Calibri" w:cs="Calibri"/>
          <w:noProof/>
          <w:color w:val="404040" w:themeColor="text1" w:themeTint="BF"/>
          <w:sz w:val="24"/>
          <w:lang w:val="en-AU" w:eastAsia="en-GB"/>
        </w:rPr>
        <w:t>examples of</w:t>
      </w:r>
      <w:r w:rsidR="009B5DFB">
        <w:rPr>
          <w:rFonts w:ascii="Calibri" w:eastAsia="Calibri" w:hAnsi="Calibri" w:cs="Calibri"/>
          <w:noProof/>
          <w:color w:val="404040" w:themeColor="text1" w:themeTint="BF"/>
          <w:sz w:val="24"/>
          <w:lang w:val="en-AU" w:eastAsia="en-GB"/>
        </w:rPr>
        <w:t xml:space="preserve"> </w:t>
      </w:r>
      <w:r w:rsidR="001263DA">
        <w:rPr>
          <w:rFonts w:ascii="Calibri" w:eastAsia="Calibri" w:hAnsi="Calibri" w:cs="Calibri"/>
          <w:noProof/>
          <w:color w:val="404040" w:themeColor="text1" w:themeTint="BF"/>
          <w:sz w:val="24"/>
          <w:lang w:val="en-AU" w:eastAsia="en-GB"/>
        </w:rPr>
        <w:t>initial responses in conflict situations</w:t>
      </w:r>
      <w:r w:rsidR="009B5DFB">
        <w:rPr>
          <w:rFonts w:ascii="Calibri" w:eastAsia="Calibri" w:hAnsi="Calibri" w:cs="Calibri"/>
          <w:noProof/>
          <w:color w:val="404040" w:themeColor="text1" w:themeTint="BF"/>
          <w:sz w:val="24"/>
          <w:lang w:val="en-AU" w:eastAsia="en-GB"/>
        </w:rPr>
        <w:t>:</w:t>
      </w:r>
    </w:p>
    <w:p w14:paraId="34A78961" w14:textId="71DD719B" w:rsidR="001B2EEE" w:rsidRDefault="00B137D3">
      <w:pPr>
        <w:pStyle w:val="ListParagraph"/>
        <w:numPr>
          <w:ilvl w:val="0"/>
          <w:numId w:val="97"/>
        </w:numPr>
        <w:spacing w:after="120" w:line="276" w:lineRule="auto"/>
        <w:ind w:left="714" w:right="0" w:hanging="357"/>
        <w:contextualSpacing w:val="0"/>
        <w:jc w:val="both"/>
        <w:rPr>
          <w:rFonts w:ascii="Calibri" w:eastAsia="Calibri" w:hAnsi="Calibri" w:cs="Calibri"/>
          <w:i/>
          <w:iCs/>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A client and a coworker are arguing</w:t>
      </w:r>
      <w:r w:rsidR="00D903C7">
        <w:rPr>
          <w:rFonts w:ascii="Calibri" w:eastAsia="Calibri" w:hAnsi="Calibri" w:cs="Calibri"/>
          <w:noProof/>
          <w:color w:val="404040" w:themeColor="text1" w:themeTint="BF"/>
          <w:sz w:val="24"/>
          <w:lang w:val="en-AU" w:eastAsia="en-GB"/>
        </w:rPr>
        <w:t xml:space="preserve"> over the agreed price o</w:t>
      </w:r>
      <w:r w:rsidR="001263DA">
        <w:rPr>
          <w:rFonts w:ascii="Calibri" w:eastAsia="Calibri" w:hAnsi="Calibri" w:cs="Calibri"/>
          <w:noProof/>
          <w:color w:val="404040" w:themeColor="text1" w:themeTint="BF"/>
          <w:sz w:val="24"/>
          <w:lang w:val="en-AU" w:eastAsia="en-GB"/>
        </w:rPr>
        <w:t>f</w:t>
      </w:r>
      <w:r w:rsidR="00D903C7">
        <w:rPr>
          <w:rFonts w:ascii="Calibri" w:eastAsia="Calibri" w:hAnsi="Calibri" w:cs="Calibri"/>
          <w:noProof/>
          <w:color w:val="404040" w:themeColor="text1" w:themeTint="BF"/>
          <w:sz w:val="24"/>
          <w:lang w:val="en-AU" w:eastAsia="en-GB"/>
        </w:rPr>
        <w:t xml:space="preserve"> a product</w:t>
      </w:r>
      <w:r w:rsidR="00D903C7" w:rsidRPr="00DA5EC8">
        <w:rPr>
          <w:rFonts w:ascii="Calibri" w:eastAsia="Calibri" w:hAnsi="Calibri" w:cs="Calibri"/>
          <w:noProof/>
          <w:color w:val="404040" w:themeColor="text1" w:themeTint="BF"/>
          <w:sz w:val="24"/>
          <w:lang w:val="en-AU" w:eastAsia="en-GB"/>
        </w:rPr>
        <w:t xml:space="preserve">. </w:t>
      </w:r>
      <w:r w:rsidR="00D903C7" w:rsidRPr="00D6552D">
        <w:rPr>
          <w:rFonts w:ascii="Calibri" w:eastAsia="Calibri" w:hAnsi="Calibri" w:cs="Calibri"/>
          <w:noProof/>
          <w:color w:val="404040" w:themeColor="text1" w:themeTint="BF"/>
          <w:sz w:val="24"/>
          <w:lang w:val="en-AU" w:eastAsia="en-GB"/>
        </w:rPr>
        <w:t xml:space="preserve">The client </w:t>
      </w:r>
      <w:r w:rsidR="00963F2D" w:rsidRPr="00D6552D">
        <w:rPr>
          <w:rFonts w:ascii="Calibri" w:eastAsia="Calibri" w:hAnsi="Calibri" w:cs="Calibri"/>
          <w:noProof/>
          <w:color w:val="404040" w:themeColor="text1" w:themeTint="BF"/>
          <w:sz w:val="24"/>
          <w:lang w:val="en-AU" w:eastAsia="en-GB"/>
        </w:rPr>
        <w:t xml:space="preserve">insists that they would purchase the product if they can negotiate its price, while your coworker insists that the set price is fair and </w:t>
      </w:r>
      <w:r w:rsidR="0079255D" w:rsidRPr="00D6552D">
        <w:rPr>
          <w:rFonts w:ascii="Calibri" w:eastAsia="Calibri" w:hAnsi="Calibri" w:cs="Calibri"/>
          <w:noProof/>
          <w:color w:val="404040" w:themeColor="text1" w:themeTint="BF"/>
          <w:sz w:val="24"/>
          <w:lang w:val="en-AU" w:eastAsia="en-GB"/>
        </w:rPr>
        <w:t xml:space="preserve">consistent with the </w:t>
      </w:r>
      <w:r w:rsidR="005F5F76">
        <w:rPr>
          <w:rFonts w:ascii="Calibri" w:eastAsia="Calibri" w:hAnsi="Calibri" w:cs="Calibri"/>
          <w:noProof/>
          <w:color w:val="404040" w:themeColor="text1" w:themeTint="BF"/>
          <w:sz w:val="24"/>
          <w:lang w:val="en-AU" w:eastAsia="en-GB"/>
        </w:rPr>
        <w:t>standard</w:t>
      </w:r>
      <w:r w:rsidR="005F5F76" w:rsidRPr="00D6552D">
        <w:rPr>
          <w:rFonts w:ascii="Calibri" w:eastAsia="Calibri" w:hAnsi="Calibri" w:cs="Calibri"/>
          <w:noProof/>
          <w:color w:val="404040" w:themeColor="text1" w:themeTint="BF"/>
          <w:sz w:val="24"/>
          <w:lang w:val="en-AU" w:eastAsia="en-GB"/>
        </w:rPr>
        <w:t xml:space="preserve"> </w:t>
      </w:r>
      <w:r w:rsidR="0079255D" w:rsidRPr="00D6552D">
        <w:rPr>
          <w:rFonts w:ascii="Calibri" w:eastAsia="Calibri" w:hAnsi="Calibri" w:cs="Calibri"/>
          <w:noProof/>
          <w:color w:val="404040" w:themeColor="text1" w:themeTint="BF"/>
          <w:sz w:val="24"/>
          <w:lang w:val="en-AU" w:eastAsia="en-GB"/>
        </w:rPr>
        <w:t>market value</w:t>
      </w:r>
      <w:r w:rsidR="0079255D" w:rsidRPr="00DA5EC8">
        <w:rPr>
          <w:rFonts w:ascii="Calibri" w:eastAsia="Calibri" w:hAnsi="Calibri" w:cs="Calibri"/>
          <w:noProof/>
          <w:color w:val="404040" w:themeColor="text1" w:themeTint="BF"/>
          <w:sz w:val="24"/>
          <w:lang w:val="en-AU" w:eastAsia="en-GB"/>
        </w:rPr>
        <w:t>.</w:t>
      </w:r>
      <w:r w:rsidR="0079255D">
        <w:rPr>
          <w:rFonts w:ascii="Calibri" w:eastAsia="Calibri" w:hAnsi="Calibri" w:cs="Calibri"/>
          <w:noProof/>
          <w:color w:val="404040" w:themeColor="text1" w:themeTint="BF"/>
          <w:sz w:val="24"/>
          <w:lang w:val="en-AU" w:eastAsia="en-GB"/>
        </w:rPr>
        <w:t xml:space="preserve"> </w:t>
      </w:r>
      <w:r w:rsidR="00E66A46">
        <w:rPr>
          <w:rFonts w:ascii="Calibri" w:eastAsia="Calibri" w:hAnsi="Calibri" w:cs="Calibri"/>
          <w:noProof/>
          <w:color w:val="404040" w:themeColor="text1" w:themeTint="BF"/>
          <w:sz w:val="24"/>
          <w:lang w:val="en-AU" w:eastAsia="en-GB"/>
        </w:rPr>
        <w:t xml:space="preserve">In </w:t>
      </w:r>
      <w:r w:rsidR="008D454E">
        <w:rPr>
          <w:rFonts w:ascii="Calibri" w:eastAsia="Calibri" w:hAnsi="Calibri" w:cs="Calibri"/>
          <w:noProof/>
          <w:color w:val="404040" w:themeColor="text1" w:themeTint="BF"/>
          <w:sz w:val="24"/>
          <w:lang w:val="en-AU" w:eastAsia="en-GB"/>
        </w:rPr>
        <w:t>this case</w:t>
      </w:r>
      <w:r w:rsidR="00E66A46">
        <w:rPr>
          <w:rFonts w:ascii="Calibri" w:eastAsia="Calibri" w:hAnsi="Calibri" w:cs="Calibri"/>
          <w:noProof/>
          <w:color w:val="404040" w:themeColor="text1" w:themeTint="BF"/>
          <w:sz w:val="24"/>
          <w:lang w:val="en-AU" w:eastAsia="en-GB"/>
        </w:rPr>
        <w:t>, you may suspect that both parties are referring to different things</w:t>
      </w:r>
      <w:r w:rsidR="00AC1226">
        <w:rPr>
          <w:rFonts w:ascii="Calibri" w:eastAsia="Calibri" w:hAnsi="Calibri" w:cs="Calibri"/>
          <w:noProof/>
          <w:color w:val="404040" w:themeColor="text1" w:themeTint="BF"/>
          <w:sz w:val="24"/>
          <w:lang w:val="en-AU" w:eastAsia="en-GB"/>
        </w:rPr>
        <w:t>. T</w:t>
      </w:r>
      <w:r w:rsidR="00E66A46">
        <w:rPr>
          <w:rFonts w:ascii="Calibri" w:eastAsia="Calibri" w:hAnsi="Calibri" w:cs="Calibri"/>
          <w:noProof/>
          <w:color w:val="404040" w:themeColor="text1" w:themeTint="BF"/>
          <w:sz w:val="24"/>
          <w:lang w:val="en-AU" w:eastAsia="en-GB"/>
        </w:rPr>
        <w:t xml:space="preserve">he client </w:t>
      </w:r>
      <w:r w:rsidR="00AC1226">
        <w:rPr>
          <w:rFonts w:ascii="Calibri" w:eastAsia="Calibri" w:hAnsi="Calibri" w:cs="Calibri"/>
          <w:noProof/>
          <w:color w:val="404040" w:themeColor="text1" w:themeTint="BF"/>
          <w:sz w:val="24"/>
          <w:lang w:val="en-AU" w:eastAsia="en-GB"/>
        </w:rPr>
        <w:t xml:space="preserve">may come from a culture where haggling and negotiating prices </w:t>
      </w:r>
      <w:r w:rsidR="00814473" w:rsidRPr="00606B4F">
        <w:rPr>
          <w:rFonts w:ascii="Calibri" w:eastAsia="Calibri" w:hAnsi="Calibri" w:cs="Calibri"/>
          <w:noProof/>
          <w:color w:val="404040" w:themeColor="text1" w:themeTint="BF"/>
          <w:sz w:val="24"/>
          <w:lang w:val="en-AU" w:eastAsia="en-GB"/>
        </w:rPr>
        <w:t>are</w:t>
      </w:r>
      <w:r w:rsidR="00AC1226" w:rsidRPr="00814473">
        <w:rPr>
          <w:rFonts w:ascii="Calibri" w:eastAsia="Calibri" w:hAnsi="Calibri" w:cs="Calibri"/>
          <w:noProof/>
          <w:color w:val="404040" w:themeColor="text1" w:themeTint="BF"/>
          <w:sz w:val="24"/>
          <w:lang w:val="en-AU" w:eastAsia="en-GB"/>
        </w:rPr>
        <w:t xml:space="preserve"> </w:t>
      </w:r>
      <w:r w:rsidR="00862621" w:rsidRPr="00814473">
        <w:rPr>
          <w:rFonts w:ascii="Calibri" w:eastAsia="Calibri" w:hAnsi="Calibri" w:cs="Calibri"/>
          <w:noProof/>
          <w:color w:val="404040" w:themeColor="text1" w:themeTint="BF"/>
          <w:sz w:val="24"/>
          <w:lang w:val="en-AU" w:eastAsia="en-GB"/>
        </w:rPr>
        <w:t>common</w:t>
      </w:r>
      <w:r w:rsidR="00162928">
        <w:rPr>
          <w:rFonts w:ascii="Calibri" w:eastAsia="Calibri" w:hAnsi="Calibri" w:cs="Calibri"/>
          <w:noProof/>
          <w:color w:val="404040" w:themeColor="text1" w:themeTint="BF"/>
          <w:sz w:val="24"/>
          <w:lang w:val="en-AU" w:eastAsia="en-GB"/>
        </w:rPr>
        <w:t xml:space="preserve">. </w:t>
      </w:r>
      <w:r w:rsidR="00862621" w:rsidRPr="00606B4F">
        <w:rPr>
          <w:rFonts w:ascii="Calibri" w:eastAsia="Calibri" w:hAnsi="Calibri" w:cs="Calibri"/>
          <w:noProof/>
          <w:color w:val="404040" w:themeColor="text1" w:themeTint="BF"/>
          <w:sz w:val="24"/>
          <w:lang w:val="en-AU" w:eastAsia="en-GB"/>
        </w:rPr>
        <w:t>On the other hand, your coworker may not understand this</w:t>
      </w:r>
      <w:r w:rsidR="006F7F23" w:rsidRPr="00606B4F">
        <w:rPr>
          <w:rFonts w:ascii="Calibri" w:eastAsia="Calibri" w:hAnsi="Calibri" w:cs="Calibri"/>
          <w:noProof/>
          <w:color w:val="404040" w:themeColor="text1" w:themeTint="BF"/>
          <w:sz w:val="24"/>
          <w:lang w:val="en-AU" w:eastAsia="en-GB"/>
        </w:rPr>
        <w:t>. They</w:t>
      </w:r>
      <w:r w:rsidR="00862621" w:rsidRPr="00606B4F">
        <w:rPr>
          <w:rFonts w:ascii="Calibri" w:eastAsia="Calibri" w:hAnsi="Calibri" w:cs="Calibri"/>
          <w:noProof/>
          <w:color w:val="404040" w:themeColor="text1" w:themeTint="BF"/>
          <w:sz w:val="24"/>
          <w:lang w:val="en-AU" w:eastAsia="en-GB"/>
        </w:rPr>
        <w:t xml:space="preserve"> may think</w:t>
      </w:r>
      <w:r w:rsidR="00162928" w:rsidRPr="00606B4F">
        <w:rPr>
          <w:rFonts w:ascii="Calibri" w:eastAsia="Calibri" w:hAnsi="Calibri" w:cs="Calibri"/>
          <w:noProof/>
          <w:color w:val="404040" w:themeColor="text1" w:themeTint="BF"/>
          <w:sz w:val="24"/>
          <w:lang w:val="en-AU" w:eastAsia="en-GB"/>
        </w:rPr>
        <w:t xml:space="preserve"> that the client is questioning the organisation’s business practices.</w:t>
      </w:r>
      <w:r w:rsidR="00162928" w:rsidRPr="006F7F23">
        <w:rPr>
          <w:rFonts w:ascii="Calibri" w:eastAsia="Calibri" w:hAnsi="Calibri" w:cs="Calibri"/>
          <w:noProof/>
          <w:color w:val="404040" w:themeColor="text1" w:themeTint="BF"/>
          <w:sz w:val="24"/>
          <w:lang w:val="en-AU" w:eastAsia="en-GB"/>
        </w:rPr>
        <w:t xml:space="preserve"> </w:t>
      </w:r>
      <w:r w:rsidR="00D23507" w:rsidRPr="006F7F23">
        <w:rPr>
          <w:rFonts w:ascii="Calibri" w:eastAsia="Calibri" w:hAnsi="Calibri" w:cs="Calibri"/>
          <w:noProof/>
          <w:color w:val="404040" w:themeColor="text1" w:themeTint="BF"/>
          <w:sz w:val="24"/>
          <w:lang w:val="en-AU" w:eastAsia="en-GB"/>
        </w:rPr>
        <w:t>You</w:t>
      </w:r>
      <w:r w:rsidR="00D23507">
        <w:rPr>
          <w:rFonts w:ascii="Calibri" w:eastAsia="Calibri" w:hAnsi="Calibri" w:cs="Calibri"/>
          <w:noProof/>
          <w:color w:val="404040" w:themeColor="text1" w:themeTint="BF"/>
          <w:sz w:val="24"/>
          <w:lang w:val="en-AU" w:eastAsia="en-GB"/>
        </w:rPr>
        <w:t xml:space="preserve"> </w:t>
      </w:r>
      <w:r w:rsidR="00862621">
        <w:rPr>
          <w:rFonts w:ascii="Calibri" w:eastAsia="Calibri" w:hAnsi="Calibri" w:cs="Calibri"/>
          <w:noProof/>
          <w:color w:val="404040" w:themeColor="text1" w:themeTint="BF"/>
          <w:sz w:val="24"/>
          <w:lang w:val="en-AU" w:eastAsia="en-GB"/>
        </w:rPr>
        <w:t>must</w:t>
      </w:r>
      <w:r w:rsidR="00D23507">
        <w:rPr>
          <w:rFonts w:ascii="Calibri" w:eastAsia="Calibri" w:hAnsi="Calibri" w:cs="Calibri"/>
          <w:noProof/>
          <w:color w:val="404040" w:themeColor="text1" w:themeTint="BF"/>
          <w:sz w:val="24"/>
          <w:lang w:val="en-AU" w:eastAsia="en-GB"/>
        </w:rPr>
        <w:t xml:space="preserve"> </w:t>
      </w:r>
      <w:r w:rsidR="008D454E">
        <w:rPr>
          <w:rFonts w:ascii="Calibri" w:eastAsia="Calibri" w:hAnsi="Calibri" w:cs="Calibri"/>
          <w:noProof/>
          <w:color w:val="404040" w:themeColor="text1" w:themeTint="BF"/>
          <w:sz w:val="24"/>
          <w:lang w:val="en-AU" w:eastAsia="en-GB"/>
        </w:rPr>
        <w:t xml:space="preserve">step between these two parties and help them understand where the other is coming from. You can lead things off by saying, </w:t>
      </w:r>
      <w:r w:rsidR="005F5F76">
        <w:rPr>
          <w:rFonts w:ascii="Calibri" w:eastAsia="Calibri" w:hAnsi="Calibri" w:cs="Calibri"/>
          <w:i/>
          <w:iCs/>
          <w:noProof/>
          <w:color w:val="404040" w:themeColor="text1" w:themeTint="BF"/>
          <w:sz w:val="24"/>
          <w:lang w:val="en-AU" w:eastAsia="en-GB"/>
        </w:rPr>
        <w:t>“</w:t>
      </w:r>
      <w:r w:rsidR="008D454E" w:rsidRPr="00D36B86">
        <w:rPr>
          <w:rFonts w:ascii="Calibri" w:eastAsia="Calibri" w:hAnsi="Calibri" w:cs="Calibri"/>
          <w:i/>
          <w:iCs/>
          <w:noProof/>
          <w:color w:val="404040" w:themeColor="text1" w:themeTint="BF"/>
          <w:sz w:val="24"/>
          <w:lang w:val="en-AU" w:eastAsia="en-GB"/>
        </w:rPr>
        <w:t xml:space="preserve">I think there has been a misunderstanding. Let’s pause and </w:t>
      </w:r>
      <w:r w:rsidR="00D36B86" w:rsidRPr="00D36B86">
        <w:rPr>
          <w:rFonts w:ascii="Calibri" w:eastAsia="Calibri" w:hAnsi="Calibri" w:cs="Calibri"/>
          <w:i/>
          <w:iCs/>
          <w:noProof/>
          <w:color w:val="404040" w:themeColor="text1" w:themeTint="BF"/>
          <w:sz w:val="24"/>
          <w:lang w:val="en-AU" w:eastAsia="en-GB"/>
        </w:rPr>
        <w:t xml:space="preserve">try to clarify what each of you </w:t>
      </w:r>
      <w:r w:rsidR="001263DA">
        <w:rPr>
          <w:rFonts w:ascii="Calibri" w:eastAsia="Calibri" w:hAnsi="Calibri" w:cs="Calibri"/>
          <w:i/>
          <w:iCs/>
          <w:noProof/>
          <w:color w:val="404040" w:themeColor="text1" w:themeTint="BF"/>
          <w:sz w:val="24"/>
          <w:lang w:val="en-AU" w:eastAsia="en-GB"/>
        </w:rPr>
        <w:t>is</w:t>
      </w:r>
      <w:r w:rsidR="00D36B86" w:rsidRPr="00D36B86">
        <w:rPr>
          <w:rFonts w:ascii="Calibri" w:eastAsia="Calibri" w:hAnsi="Calibri" w:cs="Calibri"/>
          <w:i/>
          <w:iCs/>
          <w:noProof/>
          <w:color w:val="404040" w:themeColor="text1" w:themeTint="BF"/>
          <w:sz w:val="24"/>
          <w:lang w:val="en-AU" w:eastAsia="en-GB"/>
        </w:rPr>
        <w:t xml:space="preserve"> trying to say…</w:t>
      </w:r>
      <w:r w:rsidR="005F5F76">
        <w:rPr>
          <w:rFonts w:ascii="Calibri" w:eastAsia="Calibri" w:hAnsi="Calibri" w:cs="Calibri"/>
          <w:i/>
          <w:iCs/>
          <w:noProof/>
          <w:color w:val="404040" w:themeColor="text1" w:themeTint="BF"/>
          <w:sz w:val="24"/>
          <w:lang w:val="en-AU" w:eastAsia="en-GB"/>
        </w:rPr>
        <w:t>”</w:t>
      </w:r>
    </w:p>
    <w:p w14:paraId="49CB1980" w14:textId="441DB3C6" w:rsidR="001B2EEE" w:rsidRDefault="001B2EEE" w:rsidP="00AD774E">
      <w:pPr>
        <w:spacing w:after="120" w:line="276" w:lineRule="auto"/>
        <w:ind w:left="0" w:right="0" w:firstLine="0"/>
        <w:jc w:val="both"/>
        <w:rPr>
          <w:rFonts w:ascii="Calibri" w:eastAsia="Calibri" w:hAnsi="Calibri" w:cs="Calibri"/>
          <w:i/>
          <w:iCs/>
          <w:noProof/>
          <w:color w:val="404040" w:themeColor="text1" w:themeTint="BF"/>
          <w:sz w:val="24"/>
          <w:lang w:val="en-AU" w:eastAsia="en-GB"/>
        </w:rPr>
      </w:pPr>
      <w:r>
        <w:rPr>
          <w:rFonts w:ascii="Calibri" w:eastAsia="Calibri" w:hAnsi="Calibri" w:cs="Calibri"/>
          <w:i/>
          <w:iCs/>
          <w:noProof/>
          <w:color w:val="404040" w:themeColor="text1" w:themeTint="BF"/>
          <w:sz w:val="24"/>
          <w:lang w:val="en-AU" w:eastAsia="en-GB"/>
        </w:rPr>
        <w:br w:type="page"/>
      </w:r>
    </w:p>
    <w:p w14:paraId="1754C347" w14:textId="527EC20D" w:rsidR="00D36B86" w:rsidRPr="00822139" w:rsidRDefault="00F7568C">
      <w:pPr>
        <w:pStyle w:val="ListParagraph"/>
        <w:numPr>
          <w:ilvl w:val="0"/>
          <w:numId w:val="97"/>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i/>
          <w:iCs/>
          <w:noProof/>
          <w:color w:val="404040" w:themeColor="text1" w:themeTint="BF"/>
          <w:sz w:val="24"/>
          <w:lang w:val="en-AU" w:eastAsia="en-GB"/>
        </w:rPr>
        <w:lastRenderedPageBreak/>
        <w:drawing>
          <wp:anchor distT="0" distB="0" distL="114300" distR="114300" simplePos="0" relativeHeight="251658294" behindDoc="0" locked="0" layoutInCell="1" allowOverlap="1" wp14:anchorId="7960A2DD" wp14:editId="257FCB00">
            <wp:simplePos x="0" y="0"/>
            <wp:positionH relativeFrom="column">
              <wp:posOffset>4183380</wp:posOffset>
            </wp:positionH>
            <wp:positionV relativeFrom="paragraph">
              <wp:posOffset>99060</wp:posOffset>
            </wp:positionV>
            <wp:extent cx="1539240" cy="2476500"/>
            <wp:effectExtent l="0" t="0" r="3810" b="0"/>
            <wp:wrapSquare wrapText="bothSides"/>
            <wp:docPr id="876719948" name="Picture 8767199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8" name="Picture 876719948" descr="A picture containing text&#10;&#10;Description automatically generated"/>
                    <pic:cNvPicPr/>
                  </pic:nvPicPr>
                  <pic:blipFill rotWithShape="1">
                    <a:blip r:embed="rId398" cstate="print">
                      <a:extLst>
                        <a:ext uri="{28A0092B-C50C-407E-A947-70E740481C1C}">
                          <a14:useLocalDpi xmlns:a14="http://schemas.microsoft.com/office/drawing/2010/main" val="0"/>
                        </a:ext>
                      </a:extLst>
                    </a:blip>
                    <a:srcRect l="36161" t="1" r="43231" b="50251"/>
                    <a:stretch/>
                  </pic:blipFill>
                  <pic:spPr bwMode="auto">
                    <a:xfrm>
                      <a:off x="0" y="0"/>
                      <a:ext cx="1539240"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B86">
        <w:rPr>
          <w:rFonts w:ascii="Calibri" w:eastAsia="Calibri" w:hAnsi="Calibri" w:cs="Calibri"/>
          <w:noProof/>
          <w:color w:val="404040" w:themeColor="text1" w:themeTint="BF"/>
          <w:sz w:val="24"/>
          <w:lang w:val="en-AU" w:eastAsia="en-GB"/>
        </w:rPr>
        <w:t xml:space="preserve">Two coworkers are having </w:t>
      </w:r>
      <w:r w:rsidR="000A3D2E">
        <w:rPr>
          <w:rFonts w:ascii="Calibri" w:eastAsia="Calibri" w:hAnsi="Calibri" w:cs="Calibri"/>
          <w:noProof/>
          <w:color w:val="404040" w:themeColor="text1" w:themeTint="BF"/>
          <w:sz w:val="24"/>
          <w:lang w:val="en-AU" w:eastAsia="en-GB"/>
        </w:rPr>
        <w:t xml:space="preserve">difficulty picking </w:t>
      </w:r>
      <w:r w:rsidR="00862621">
        <w:rPr>
          <w:rFonts w:ascii="Calibri" w:eastAsia="Calibri" w:hAnsi="Calibri" w:cs="Calibri"/>
          <w:noProof/>
          <w:color w:val="404040" w:themeColor="text1" w:themeTint="BF"/>
          <w:sz w:val="24"/>
          <w:lang w:val="en-AU" w:eastAsia="en-GB"/>
        </w:rPr>
        <w:t>an appropriate colour for a produc</w:t>
      </w:r>
      <w:r w:rsidR="0087145C">
        <w:rPr>
          <w:rFonts w:ascii="Calibri" w:eastAsia="Calibri" w:hAnsi="Calibri" w:cs="Calibri"/>
          <w:noProof/>
          <w:color w:val="404040" w:themeColor="text1" w:themeTint="BF"/>
          <w:sz w:val="24"/>
          <w:lang w:val="en-AU" w:eastAsia="en-GB"/>
        </w:rPr>
        <w:t>t they are preparing for delivery. One of your coworkers insist</w:t>
      </w:r>
      <w:r w:rsidR="001263DA">
        <w:rPr>
          <w:rFonts w:ascii="Calibri" w:eastAsia="Calibri" w:hAnsi="Calibri" w:cs="Calibri"/>
          <w:noProof/>
          <w:color w:val="404040" w:themeColor="text1" w:themeTint="BF"/>
          <w:sz w:val="24"/>
          <w:lang w:val="en-AU" w:eastAsia="en-GB"/>
        </w:rPr>
        <w:t>s</w:t>
      </w:r>
      <w:r w:rsidR="0087145C">
        <w:rPr>
          <w:rFonts w:ascii="Calibri" w:eastAsia="Calibri" w:hAnsi="Calibri" w:cs="Calibri"/>
          <w:noProof/>
          <w:color w:val="404040" w:themeColor="text1" w:themeTint="BF"/>
          <w:sz w:val="24"/>
          <w:lang w:val="en-AU" w:eastAsia="en-GB"/>
        </w:rPr>
        <w:t xml:space="preserve"> that the </w:t>
      </w:r>
      <w:r w:rsidR="00B51D37">
        <w:rPr>
          <w:rFonts w:ascii="Calibri" w:eastAsia="Calibri" w:hAnsi="Calibri" w:cs="Calibri"/>
          <w:noProof/>
          <w:color w:val="404040" w:themeColor="text1" w:themeTint="BF"/>
          <w:sz w:val="24"/>
          <w:lang w:val="en-AU" w:eastAsia="en-GB"/>
        </w:rPr>
        <w:t>colour should be brigh</w:t>
      </w:r>
      <w:r w:rsidR="00EF6FE1">
        <w:rPr>
          <w:rFonts w:ascii="Calibri" w:eastAsia="Calibri" w:hAnsi="Calibri" w:cs="Calibri"/>
          <w:noProof/>
          <w:color w:val="404040" w:themeColor="text1" w:themeTint="BF"/>
          <w:sz w:val="24"/>
          <w:lang w:val="en-AU" w:eastAsia="en-GB"/>
        </w:rPr>
        <w:t>t and vibrant to</w:t>
      </w:r>
      <w:r w:rsidR="00EF6FE1" w:rsidRPr="00EF6FE1">
        <w:rPr>
          <w:rFonts w:ascii="Calibri" w:eastAsia="Calibri" w:hAnsi="Calibri" w:cs="Calibri"/>
          <w:i/>
          <w:iCs/>
          <w:noProof/>
          <w:color w:val="404040" w:themeColor="text1" w:themeTint="BF"/>
          <w:sz w:val="24"/>
          <w:lang w:val="en-AU" w:eastAsia="en-GB"/>
        </w:rPr>
        <w:t xml:space="preserve"> ‘draw in luck’</w:t>
      </w:r>
      <w:r w:rsidR="00EF6FE1">
        <w:rPr>
          <w:rFonts w:ascii="Calibri" w:eastAsia="Calibri" w:hAnsi="Calibri" w:cs="Calibri"/>
          <w:noProof/>
          <w:color w:val="404040" w:themeColor="text1" w:themeTint="BF"/>
          <w:sz w:val="24"/>
          <w:lang w:val="en-AU" w:eastAsia="en-GB"/>
        </w:rPr>
        <w:t xml:space="preserve">. Your other coworker insists that the </w:t>
      </w:r>
      <w:r w:rsidR="00157326">
        <w:rPr>
          <w:rFonts w:ascii="Calibri" w:eastAsia="Calibri" w:hAnsi="Calibri" w:cs="Calibri"/>
          <w:noProof/>
          <w:color w:val="404040" w:themeColor="text1" w:themeTint="BF"/>
          <w:sz w:val="24"/>
          <w:lang w:val="en-AU" w:eastAsia="en-GB"/>
        </w:rPr>
        <w:t xml:space="preserve">colour must </w:t>
      </w:r>
      <w:r w:rsidR="006F0528">
        <w:rPr>
          <w:rFonts w:ascii="Calibri" w:eastAsia="Calibri" w:hAnsi="Calibri" w:cs="Calibri"/>
          <w:noProof/>
          <w:color w:val="404040" w:themeColor="text1" w:themeTint="BF"/>
          <w:sz w:val="24"/>
          <w:lang w:val="en-AU" w:eastAsia="en-GB"/>
        </w:rPr>
        <w:t xml:space="preserve">be </w:t>
      </w:r>
      <w:r w:rsidR="00157326">
        <w:rPr>
          <w:rFonts w:ascii="Calibri" w:eastAsia="Calibri" w:hAnsi="Calibri" w:cs="Calibri"/>
          <w:noProof/>
          <w:color w:val="404040" w:themeColor="text1" w:themeTint="BF"/>
          <w:sz w:val="24"/>
          <w:lang w:val="en-AU" w:eastAsia="en-GB"/>
        </w:rPr>
        <w:t xml:space="preserve">whatever </w:t>
      </w:r>
      <w:r w:rsidR="006F0528">
        <w:rPr>
          <w:rFonts w:ascii="Calibri" w:eastAsia="Calibri" w:hAnsi="Calibri" w:cs="Calibri"/>
          <w:noProof/>
          <w:color w:val="404040" w:themeColor="text1" w:themeTint="BF"/>
          <w:sz w:val="24"/>
          <w:lang w:val="en-AU" w:eastAsia="en-GB"/>
        </w:rPr>
        <w:t>the client wants</w:t>
      </w:r>
      <w:r w:rsidR="00157326">
        <w:rPr>
          <w:rFonts w:ascii="Calibri" w:eastAsia="Calibri" w:hAnsi="Calibri" w:cs="Calibri"/>
          <w:noProof/>
          <w:color w:val="404040" w:themeColor="text1" w:themeTint="BF"/>
          <w:sz w:val="24"/>
          <w:lang w:val="en-AU" w:eastAsia="en-GB"/>
        </w:rPr>
        <w:t xml:space="preserve">. </w:t>
      </w:r>
      <w:r w:rsidR="00F57C24">
        <w:rPr>
          <w:rFonts w:ascii="Calibri" w:eastAsia="Calibri" w:hAnsi="Calibri" w:cs="Calibri"/>
          <w:noProof/>
          <w:color w:val="404040" w:themeColor="text1" w:themeTint="BF"/>
          <w:sz w:val="24"/>
          <w:lang w:val="en-AU" w:eastAsia="en-GB"/>
        </w:rPr>
        <w:t xml:space="preserve">This is a situation where you have to side with one of your coworkers, but you will still have to </w:t>
      </w:r>
      <w:r w:rsidR="001263DA">
        <w:rPr>
          <w:rFonts w:ascii="Calibri" w:eastAsia="Calibri" w:hAnsi="Calibri" w:cs="Calibri"/>
          <w:noProof/>
          <w:color w:val="404040" w:themeColor="text1" w:themeTint="BF"/>
          <w:sz w:val="24"/>
          <w:lang w:val="en-AU" w:eastAsia="en-GB"/>
        </w:rPr>
        <w:t xml:space="preserve">be </w:t>
      </w:r>
      <w:r w:rsidR="00F57C24">
        <w:rPr>
          <w:rFonts w:ascii="Calibri" w:eastAsia="Calibri" w:hAnsi="Calibri" w:cs="Calibri"/>
          <w:noProof/>
          <w:color w:val="404040" w:themeColor="text1" w:themeTint="BF"/>
          <w:sz w:val="24"/>
          <w:lang w:val="en-AU" w:eastAsia="en-GB"/>
        </w:rPr>
        <w:t xml:space="preserve">careful. </w:t>
      </w:r>
      <w:r w:rsidR="00F57C24" w:rsidRPr="00606B4F">
        <w:rPr>
          <w:rFonts w:ascii="Calibri" w:eastAsia="Calibri" w:hAnsi="Calibri" w:cs="Calibri"/>
          <w:noProof/>
          <w:color w:val="404040" w:themeColor="text1" w:themeTint="BF"/>
          <w:sz w:val="24"/>
          <w:lang w:val="en-AU" w:eastAsia="en-GB"/>
        </w:rPr>
        <w:t xml:space="preserve">Comments about beliefs </w:t>
      </w:r>
      <w:r w:rsidR="00C9121A" w:rsidRPr="00606B4F">
        <w:rPr>
          <w:rFonts w:ascii="Calibri" w:eastAsia="Calibri" w:hAnsi="Calibri" w:cs="Calibri"/>
          <w:noProof/>
          <w:color w:val="404040" w:themeColor="text1" w:themeTint="BF"/>
          <w:sz w:val="24"/>
          <w:lang w:val="en-AU" w:eastAsia="en-GB"/>
        </w:rPr>
        <w:t>can lead to bigger arguments</w:t>
      </w:r>
      <w:r w:rsidR="003C578B" w:rsidRPr="00606B4F">
        <w:rPr>
          <w:rFonts w:ascii="Calibri" w:eastAsia="Calibri" w:hAnsi="Calibri" w:cs="Calibri"/>
          <w:noProof/>
          <w:color w:val="404040" w:themeColor="text1" w:themeTint="BF"/>
          <w:sz w:val="24"/>
          <w:lang w:val="en-AU" w:eastAsia="en-GB"/>
        </w:rPr>
        <w:t xml:space="preserve">. Thus, </w:t>
      </w:r>
      <w:r w:rsidR="00C9121A" w:rsidRPr="00606B4F">
        <w:rPr>
          <w:rFonts w:ascii="Calibri" w:eastAsia="Calibri" w:hAnsi="Calibri" w:cs="Calibri"/>
          <w:noProof/>
          <w:color w:val="404040" w:themeColor="text1" w:themeTint="BF"/>
          <w:sz w:val="24"/>
          <w:lang w:val="en-AU" w:eastAsia="en-GB"/>
        </w:rPr>
        <w:t xml:space="preserve">you </w:t>
      </w:r>
      <w:r w:rsidR="00862621" w:rsidRPr="00606B4F">
        <w:rPr>
          <w:rFonts w:ascii="Calibri" w:eastAsia="Calibri" w:hAnsi="Calibri" w:cs="Calibri"/>
          <w:noProof/>
          <w:color w:val="404040" w:themeColor="text1" w:themeTint="BF"/>
          <w:sz w:val="24"/>
          <w:lang w:val="en-AU" w:eastAsia="en-GB"/>
        </w:rPr>
        <w:t>must</w:t>
      </w:r>
      <w:r w:rsidR="00C9121A" w:rsidRPr="00606B4F">
        <w:rPr>
          <w:rFonts w:ascii="Calibri" w:eastAsia="Calibri" w:hAnsi="Calibri" w:cs="Calibri"/>
          <w:noProof/>
          <w:color w:val="404040" w:themeColor="text1" w:themeTint="BF"/>
          <w:sz w:val="24"/>
          <w:lang w:val="en-AU" w:eastAsia="en-GB"/>
        </w:rPr>
        <w:t xml:space="preserve"> provide an explanation that </w:t>
      </w:r>
      <w:r w:rsidR="00D24D8B" w:rsidRPr="00606B4F">
        <w:rPr>
          <w:rFonts w:ascii="Calibri" w:eastAsia="Calibri" w:hAnsi="Calibri" w:cs="Calibri"/>
          <w:noProof/>
          <w:color w:val="404040" w:themeColor="text1" w:themeTint="BF"/>
          <w:sz w:val="24"/>
          <w:lang w:val="en-AU" w:eastAsia="en-GB"/>
        </w:rPr>
        <w:t>respects your coworker’s ideas about lucky colours</w:t>
      </w:r>
      <w:r w:rsidR="00D24D8B" w:rsidRPr="003C578B">
        <w:rPr>
          <w:rFonts w:ascii="Calibri" w:eastAsia="Calibri" w:hAnsi="Calibri" w:cs="Calibri"/>
          <w:noProof/>
          <w:color w:val="404040" w:themeColor="text1" w:themeTint="BF"/>
          <w:sz w:val="24"/>
          <w:lang w:val="en-AU" w:eastAsia="en-GB"/>
        </w:rPr>
        <w:t>.</w:t>
      </w:r>
      <w:r w:rsidR="00D24D8B">
        <w:rPr>
          <w:rFonts w:ascii="Calibri" w:eastAsia="Calibri" w:hAnsi="Calibri" w:cs="Calibri"/>
          <w:noProof/>
          <w:color w:val="404040" w:themeColor="text1" w:themeTint="BF"/>
          <w:sz w:val="24"/>
          <w:lang w:val="en-AU" w:eastAsia="en-GB"/>
        </w:rPr>
        <w:t xml:space="preserve"> </w:t>
      </w:r>
      <w:r w:rsidR="00862621">
        <w:rPr>
          <w:rFonts w:ascii="Calibri" w:eastAsia="Calibri" w:hAnsi="Calibri" w:cs="Calibri"/>
          <w:noProof/>
          <w:color w:val="404040" w:themeColor="text1" w:themeTint="BF"/>
          <w:sz w:val="24"/>
          <w:lang w:val="en-AU" w:eastAsia="en-GB"/>
        </w:rPr>
        <w:t>You can say</w:t>
      </w:r>
      <w:r w:rsidR="001263DA">
        <w:rPr>
          <w:rFonts w:ascii="Calibri" w:eastAsia="Calibri" w:hAnsi="Calibri" w:cs="Calibri"/>
          <w:noProof/>
          <w:color w:val="404040" w:themeColor="text1" w:themeTint="BF"/>
          <w:sz w:val="24"/>
          <w:lang w:val="en-AU" w:eastAsia="en-GB"/>
        </w:rPr>
        <w:t>,</w:t>
      </w:r>
      <w:r w:rsidR="00822139">
        <w:rPr>
          <w:rFonts w:ascii="Calibri" w:eastAsia="Calibri" w:hAnsi="Calibri" w:cs="Calibri"/>
          <w:noProof/>
          <w:color w:val="404040" w:themeColor="text1" w:themeTint="BF"/>
          <w:sz w:val="24"/>
          <w:lang w:val="en-AU" w:eastAsia="en-GB"/>
        </w:rPr>
        <w:t xml:space="preserve"> </w:t>
      </w:r>
      <w:r w:rsidR="009D7CE4">
        <w:rPr>
          <w:rFonts w:ascii="Calibri" w:eastAsia="Calibri" w:hAnsi="Calibri" w:cs="Calibri"/>
          <w:i/>
          <w:iCs/>
          <w:noProof/>
          <w:color w:val="404040" w:themeColor="text1" w:themeTint="BF"/>
          <w:sz w:val="24"/>
          <w:lang w:val="en-AU" w:eastAsia="en-GB"/>
        </w:rPr>
        <w:t>“</w:t>
      </w:r>
      <w:r w:rsidR="006F0528" w:rsidRPr="00822139">
        <w:rPr>
          <w:rFonts w:ascii="Calibri" w:eastAsia="Calibri" w:hAnsi="Calibri" w:cs="Calibri"/>
          <w:i/>
          <w:iCs/>
          <w:noProof/>
          <w:color w:val="404040" w:themeColor="text1" w:themeTint="BF"/>
          <w:sz w:val="24"/>
          <w:lang w:val="en-AU" w:eastAsia="en-GB"/>
        </w:rPr>
        <w:t xml:space="preserve">I understand why you want to use that colour, but </w:t>
      </w:r>
      <w:r w:rsidR="00822139" w:rsidRPr="00822139">
        <w:rPr>
          <w:rFonts w:ascii="Calibri" w:eastAsia="Calibri" w:hAnsi="Calibri" w:cs="Calibri"/>
          <w:i/>
          <w:iCs/>
          <w:noProof/>
          <w:color w:val="404040" w:themeColor="text1" w:themeTint="BF"/>
          <w:sz w:val="24"/>
          <w:lang w:val="en-AU" w:eastAsia="en-GB"/>
        </w:rPr>
        <w:t>have you thought about what the client would think if we did this?</w:t>
      </w:r>
      <w:r w:rsidR="009D7CE4">
        <w:rPr>
          <w:rFonts w:ascii="Calibri" w:eastAsia="Calibri" w:hAnsi="Calibri" w:cs="Calibri"/>
          <w:i/>
          <w:iCs/>
          <w:noProof/>
          <w:color w:val="404040" w:themeColor="text1" w:themeTint="BF"/>
          <w:sz w:val="24"/>
          <w:lang w:val="en-AU" w:eastAsia="en-GB"/>
        </w:rPr>
        <w:t>”</w:t>
      </w:r>
    </w:p>
    <w:p w14:paraId="3F6506FA" w14:textId="43A16355" w:rsidR="00BE5BD3" w:rsidRPr="002D30E0" w:rsidRDefault="00822139">
      <w:pPr>
        <w:pStyle w:val="ListParagraph"/>
        <w:numPr>
          <w:ilvl w:val="0"/>
          <w:numId w:val="97"/>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862621">
        <w:rPr>
          <w:rFonts w:ascii="Calibri" w:eastAsia="Calibri" w:hAnsi="Calibri" w:cs="Calibri"/>
          <w:noProof/>
          <w:color w:val="404040" w:themeColor="text1" w:themeTint="BF"/>
          <w:sz w:val="24"/>
          <w:lang w:val="en-AU" w:eastAsia="en-GB"/>
        </w:rPr>
        <w:t xml:space="preserve">Your coworker and your supervisor are </w:t>
      </w:r>
      <w:r w:rsidR="00862621" w:rsidRPr="00862621">
        <w:rPr>
          <w:rFonts w:ascii="Calibri" w:eastAsia="Calibri" w:hAnsi="Calibri" w:cs="Calibri"/>
          <w:noProof/>
          <w:color w:val="404040" w:themeColor="text1" w:themeTint="BF"/>
          <w:sz w:val="24"/>
          <w:lang w:val="en-AU" w:eastAsia="en-GB"/>
        </w:rPr>
        <w:t>arguing</w:t>
      </w:r>
      <w:r w:rsidRPr="00862621">
        <w:rPr>
          <w:rFonts w:ascii="Calibri" w:eastAsia="Calibri" w:hAnsi="Calibri" w:cs="Calibri"/>
          <w:noProof/>
          <w:color w:val="404040" w:themeColor="text1" w:themeTint="BF"/>
          <w:sz w:val="24"/>
          <w:lang w:val="en-AU" w:eastAsia="en-GB"/>
        </w:rPr>
        <w:t xml:space="preserve"> </w:t>
      </w:r>
      <w:r w:rsidR="001263DA" w:rsidRPr="00862621">
        <w:rPr>
          <w:rFonts w:ascii="Calibri" w:eastAsia="Calibri" w:hAnsi="Calibri" w:cs="Calibri"/>
          <w:noProof/>
          <w:color w:val="404040" w:themeColor="text1" w:themeTint="BF"/>
          <w:sz w:val="24"/>
          <w:lang w:val="en-AU" w:eastAsia="en-GB"/>
        </w:rPr>
        <w:t>about</w:t>
      </w:r>
      <w:r w:rsidRPr="00862621">
        <w:rPr>
          <w:rFonts w:ascii="Calibri" w:eastAsia="Calibri" w:hAnsi="Calibri" w:cs="Calibri"/>
          <w:noProof/>
          <w:color w:val="404040" w:themeColor="text1" w:themeTint="BF"/>
          <w:sz w:val="24"/>
          <w:lang w:val="en-AU" w:eastAsia="en-GB"/>
        </w:rPr>
        <w:t xml:space="preserve"> </w:t>
      </w:r>
      <w:r w:rsidR="00D96A85" w:rsidRPr="00862621">
        <w:rPr>
          <w:rFonts w:ascii="Calibri" w:eastAsia="Calibri" w:hAnsi="Calibri" w:cs="Calibri"/>
          <w:noProof/>
          <w:color w:val="404040" w:themeColor="text1" w:themeTint="BF"/>
          <w:sz w:val="24"/>
          <w:lang w:val="en-AU" w:eastAsia="en-GB"/>
        </w:rPr>
        <w:t xml:space="preserve">the use of workplace resources. </w:t>
      </w:r>
      <w:r w:rsidR="00D96A85" w:rsidRPr="00606B4F">
        <w:rPr>
          <w:rFonts w:ascii="Calibri" w:eastAsia="Calibri" w:hAnsi="Calibri" w:cs="Calibri"/>
          <w:noProof/>
          <w:color w:val="404040" w:themeColor="text1" w:themeTint="BF"/>
          <w:sz w:val="24"/>
          <w:lang w:val="en-AU" w:eastAsia="en-GB"/>
        </w:rPr>
        <w:t>Your coworker</w:t>
      </w:r>
      <w:r w:rsidR="0026454D" w:rsidRPr="00606B4F">
        <w:rPr>
          <w:rFonts w:ascii="Calibri" w:eastAsia="Calibri" w:hAnsi="Calibri" w:cs="Calibri"/>
          <w:noProof/>
          <w:color w:val="404040" w:themeColor="text1" w:themeTint="BF"/>
          <w:sz w:val="24"/>
          <w:lang w:val="en-AU" w:eastAsia="en-GB"/>
        </w:rPr>
        <w:t xml:space="preserve">, who </w:t>
      </w:r>
      <w:r w:rsidR="0026454D" w:rsidRPr="002D30E0">
        <w:rPr>
          <w:rFonts w:ascii="Calibri" w:eastAsia="Calibri" w:hAnsi="Calibri" w:cs="Calibri"/>
          <w:noProof/>
          <w:color w:val="404040" w:themeColor="text1" w:themeTint="BF"/>
          <w:sz w:val="24"/>
          <w:lang w:val="en-AU" w:eastAsia="en-GB"/>
        </w:rPr>
        <w:t>comes from an indigenous background,</w:t>
      </w:r>
      <w:r w:rsidR="00D96A85" w:rsidRPr="002D30E0">
        <w:rPr>
          <w:rFonts w:ascii="Calibri" w:eastAsia="Calibri" w:hAnsi="Calibri" w:cs="Calibri"/>
          <w:noProof/>
          <w:color w:val="404040" w:themeColor="text1" w:themeTint="BF"/>
          <w:sz w:val="24"/>
          <w:lang w:val="en-AU" w:eastAsia="en-GB"/>
        </w:rPr>
        <w:t xml:space="preserve"> insists that these should be available to everyone</w:t>
      </w:r>
      <w:r w:rsidR="003D297E" w:rsidRPr="002D30E0">
        <w:rPr>
          <w:rFonts w:ascii="Calibri" w:eastAsia="Calibri" w:hAnsi="Calibri" w:cs="Calibri"/>
          <w:noProof/>
          <w:color w:val="404040" w:themeColor="text1" w:themeTint="BF"/>
          <w:sz w:val="24"/>
          <w:lang w:val="en-AU" w:eastAsia="en-GB"/>
        </w:rPr>
        <w:t>. They also insisted that</w:t>
      </w:r>
      <w:r w:rsidR="00D96A85" w:rsidRPr="002D30E0">
        <w:rPr>
          <w:rFonts w:ascii="Calibri" w:eastAsia="Calibri" w:hAnsi="Calibri" w:cs="Calibri"/>
          <w:noProof/>
          <w:color w:val="404040" w:themeColor="text1" w:themeTint="BF"/>
          <w:sz w:val="24"/>
          <w:lang w:val="en-AU" w:eastAsia="en-GB"/>
        </w:rPr>
        <w:t xml:space="preserve"> </w:t>
      </w:r>
      <w:r w:rsidR="009D78E3" w:rsidRPr="002D30E0">
        <w:rPr>
          <w:rFonts w:ascii="Calibri" w:eastAsia="Calibri" w:hAnsi="Calibri" w:cs="Calibri"/>
          <w:noProof/>
          <w:color w:val="404040" w:themeColor="text1" w:themeTint="BF"/>
          <w:sz w:val="24"/>
          <w:lang w:val="en-AU" w:eastAsia="en-GB"/>
        </w:rPr>
        <w:t xml:space="preserve">they should be allowed to use these resources whenever they need </w:t>
      </w:r>
      <w:r w:rsidR="001263DA" w:rsidRPr="002D30E0">
        <w:rPr>
          <w:rFonts w:ascii="Calibri" w:eastAsia="Calibri" w:hAnsi="Calibri" w:cs="Calibri"/>
          <w:noProof/>
          <w:color w:val="404040" w:themeColor="text1" w:themeTint="BF"/>
          <w:sz w:val="24"/>
          <w:lang w:val="en-AU" w:eastAsia="en-GB"/>
        </w:rPr>
        <w:t>them</w:t>
      </w:r>
      <w:r w:rsidR="009D78E3" w:rsidRPr="002D30E0">
        <w:rPr>
          <w:rFonts w:ascii="Calibri" w:eastAsia="Calibri" w:hAnsi="Calibri" w:cs="Calibri"/>
          <w:noProof/>
          <w:color w:val="404040" w:themeColor="text1" w:themeTint="BF"/>
          <w:sz w:val="24"/>
          <w:lang w:val="en-AU" w:eastAsia="en-GB"/>
        </w:rPr>
        <w:t xml:space="preserve">. </w:t>
      </w:r>
      <w:r w:rsidR="00862621" w:rsidRPr="00D6552D">
        <w:rPr>
          <w:rFonts w:ascii="Calibri" w:eastAsia="Calibri" w:hAnsi="Calibri" w:cs="Calibri"/>
          <w:noProof/>
          <w:color w:val="404040" w:themeColor="text1" w:themeTint="BF"/>
          <w:sz w:val="24"/>
          <w:lang w:val="en-AU" w:eastAsia="en-GB"/>
        </w:rPr>
        <w:t>However, your supervisor insists that there are policies and procedures in place for accessing these resources and that everyone must comply with them even if it causes</w:t>
      </w:r>
      <w:r w:rsidR="00F41BDF" w:rsidRPr="00D6552D">
        <w:rPr>
          <w:rFonts w:ascii="Calibri" w:eastAsia="Calibri" w:hAnsi="Calibri" w:cs="Calibri"/>
          <w:noProof/>
          <w:color w:val="404040" w:themeColor="text1" w:themeTint="BF"/>
          <w:sz w:val="24"/>
          <w:lang w:val="en-AU" w:eastAsia="en-GB"/>
        </w:rPr>
        <w:t xml:space="preserve"> delays</w:t>
      </w:r>
      <w:r w:rsidR="00F41BDF" w:rsidRPr="002D30E0">
        <w:rPr>
          <w:rFonts w:ascii="Calibri" w:eastAsia="Calibri" w:hAnsi="Calibri" w:cs="Calibri"/>
          <w:noProof/>
          <w:color w:val="404040" w:themeColor="text1" w:themeTint="BF"/>
          <w:sz w:val="24"/>
          <w:lang w:val="en-AU" w:eastAsia="en-GB"/>
        </w:rPr>
        <w:t xml:space="preserve">. It is easy to </w:t>
      </w:r>
      <w:r w:rsidR="00862621" w:rsidRPr="002D30E0">
        <w:rPr>
          <w:rFonts w:ascii="Calibri" w:eastAsia="Calibri" w:hAnsi="Calibri" w:cs="Calibri"/>
          <w:noProof/>
          <w:color w:val="404040" w:themeColor="text1" w:themeTint="BF"/>
          <w:sz w:val="24"/>
          <w:lang w:val="en-AU" w:eastAsia="en-GB"/>
        </w:rPr>
        <w:t>misread</w:t>
      </w:r>
      <w:r w:rsidR="00AA69F5" w:rsidRPr="002D30E0">
        <w:rPr>
          <w:rFonts w:ascii="Calibri" w:eastAsia="Calibri" w:hAnsi="Calibri" w:cs="Calibri"/>
          <w:noProof/>
          <w:color w:val="404040" w:themeColor="text1" w:themeTint="BF"/>
          <w:sz w:val="24"/>
          <w:lang w:val="en-AU" w:eastAsia="en-GB"/>
        </w:rPr>
        <w:t xml:space="preserve"> this situation and regard your coworker as stubborn</w:t>
      </w:r>
      <w:r w:rsidR="008154F8" w:rsidRPr="002D30E0">
        <w:rPr>
          <w:rFonts w:ascii="Calibri" w:eastAsia="Calibri" w:hAnsi="Calibri" w:cs="Calibri"/>
          <w:noProof/>
          <w:color w:val="404040" w:themeColor="text1" w:themeTint="BF"/>
          <w:sz w:val="24"/>
          <w:lang w:val="en-AU" w:eastAsia="en-GB"/>
        </w:rPr>
        <w:t xml:space="preserve">. However, you must still try to identify why this coworker is stubborn. </w:t>
      </w:r>
      <w:r w:rsidR="00E82AA5" w:rsidRPr="002D30E0">
        <w:rPr>
          <w:rFonts w:ascii="Calibri" w:eastAsia="Calibri" w:hAnsi="Calibri" w:cs="Calibri"/>
          <w:noProof/>
          <w:color w:val="404040" w:themeColor="text1" w:themeTint="BF"/>
          <w:sz w:val="24"/>
          <w:lang w:val="en-AU" w:eastAsia="en-GB"/>
        </w:rPr>
        <w:t xml:space="preserve">This coworker may be from a culture where items and </w:t>
      </w:r>
      <w:r w:rsidR="0026454D" w:rsidRPr="002D30E0">
        <w:rPr>
          <w:rFonts w:ascii="Calibri" w:eastAsia="Calibri" w:hAnsi="Calibri" w:cs="Calibri"/>
          <w:noProof/>
          <w:color w:val="404040" w:themeColor="text1" w:themeTint="BF"/>
          <w:sz w:val="24"/>
          <w:lang w:val="en-AU" w:eastAsia="en-GB"/>
        </w:rPr>
        <w:t>belongings are shared more freely</w:t>
      </w:r>
      <w:r w:rsidR="00255A32" w:rsidRPr="002D30E0">
        <w:rPr>
          <w:rFonts w:ascii="Calibri" w:eastAsia="Calibri" w:hAnsi="Calibri" w:cs="Calibri"/>
          <w:noProof/>
          <w:color w:val="404040" w:themeColor="text1" w:themeTint="BF"/>
          <w:sz w:val="24"/>
          <w:lang w:val="en-AU" w:eastAsia="en-GB"/>
        </w:rPr>
        <w:t xml:space="preserve">. </w:t>
      </w:r>
      <w:r w:rsidR="00255A32" w:rsidRPr="00D6552D">
        <w:rPr>
          <w:rFonts w:ascii="Calibri" w:eastAsia="Calibri" w:hAnsi="Calibri" w:cs="Calibri"/>
          <w:noProof/>
          <w:color w:val="404040" w:themeColor="text1" w:themeTint="BF"/>
          <w:sz w:val="24"/>
          <w:lang w:val="en-AU" w:eastAsia="en-GB"/>
        </w:rPr>
        <w:t xml:space="preserve">Depending on their background and experiences, they may also </w:t>
      </w:r>
      <w:r w:rsidR="001263DA" w:rsidRPr="00D6552D">
        <w:rPr>
          <w:rFonts w:ascii="Calibri" w:eastAsia="Calibri" w:hAnsi="Calibri" w:cs="Calibri"/>
          <w:noProof/>
          <w:color w:val="404040" w:themeColor="text1" w:themeTint="BF"/>
          <w:sz w:val="24"/>
          <w:lang w:val="en-AU" w:eastAsia="en-GB"/>
        </w:rPr>
        <w:t>suspect</w:t>
      </w:r>
      <w:r w:rsidR="00255A32" w:rsidRPr="00D6552D">
        <w:rPr>
          <w:rFonts w:ascii="Calibri" w:eastAsia="Calibri" w:hAnsi="Calibri" w:cs="Calibri"/>
          <w:noProof/>
          <w:color w:val="404040" w:themeColor="text1" w:themeTint="BF"/>
          <w:sz w:val="24"/>
          <w:lang w:val="en-AU" w:eastAsia="en-GB"/>
        </w:rPr>
        <w:t xml:space="preserve"> that they are being discriminated against or that the resources are being kept away from them </w:t>
      </w:r>
      <w:r w:rsidR="00552FEB" w:rsidRPr="00D6552D">
        <w:rPr>
          <w:rFonts w:ascii="Calibri" w:eastAsia="Calibri" w:hAnsi="Calibri" w:cs="Calibri"/>
          <w:noProof/>
          <w:color w:val="404040" w:themeColor="text1" w:themeTint="BF"/>
          <w:sz w:val="24"/>
          <w:lang w:val="en-AU" w:eastAsia="en-GB"/>
        </w:rPr>
        <w:t>intentionally</w:t>
      </w:r>
      <w:r w:rsidR="00552FEB" w:rsidRPr="002D30E0">
        <w:rPr>
          <w:rFonts w:ascii="Calibri" w:eastAsia="Calibri" w:hAnsi="Calibri" w:cs="Calibri"/>
          <w:noProof/>
          <w:color w:val="404040" w:themeColor="text1" w:themeTint="BF"/>
          <w:sz w:val="24"/>
          <w:lang w:val="en-AU" w:eastAsia="en-GB"/>
        </w:rPr>
        <w:t xml:space="preserve">. You will have to respond to this situation carefully. </w:t>
      </w:r>
      <w:r w:rsidR="00552FEB" w:rsidRPr="00D6552D">
        <w:rPr>
          <w:rFonts w:ascii="Calibri" w:eastAsia="Calibri" w:hAnsi="Calibri" w:cs="Calibri"/>
          <w:noProof/>
          <w:color w:val="404040" w:themeColor="text1" w:themeTint="BF"/>
          <w:sz w:val="24"/>
          <w:lang w:val="en-AU" w:eastAsia="en-GB"/>
        </w:rPr>
        <w:t>You can start by</w:t>
      </w:r>
      <w:r w:rsidR="003635B8" w:rsidRPr="00D6552D">
        <w:rPr>
          <w:rFonts w:ascii="Calibri" w:eastAsia="Calibri" w:hAnsi="Calibri" w:cs="Calibri"/>
          <w:noProof/>
          <w:color w:val="404040" w:themeColor="text1" w:themeTint="BF"/>
          <w:sz w:val="24"/>
          <w:lang w:val="en-AU" w:eastAsia="en-GB"/>
        </w:rPr>
        <w:t xml:space="preserve"> </w:t>
      </w:r>
      <w:r w:rsidR="00484210" w:rsidRPr="00D6552D">
        <w:rPr>
          <w:rFonts w:ascii="Calibri" w:eastAsia="Calibri" w:hAnsi="Calibri" w:cs="Calibri"/>
          <w:noProof/>
          <w:color w:val="404040" w:themeColor="text1" w:themeTint="BF"/>
          <w:sz w:val="24"/>
          <w:lang w:val="en-AU" w:eastAsia="en-GB"/>
        </w:rPr>
        <w:t xml:space="preserve">retracing </w:t>
      </w:r>
      <w:r w:rsidR="0043453C" w:rsidRPr="00D6552D">
        <w:rPr>
          <w:rFonts w:ascii="Calibri" w:eastAsia="Calibri" w:hAnsi="Calibri" w:cs="Calibri"/>
          <w:noProof/>
          <w:color w:val="404040" w:themeColor="text1" w:themeTint="BF"/>
          <w:sz w:val="24"/>
          <w:lang w:val="en-AU" w:eastAsia="en-GB"/>
        </w:rPr>
        <w:t xml:space="preserve">what has happened and </w:t>
      </w:r>
      <w:r w:rsidR="003635B8" w:rsidRPr="00D6552D">
        <w:rPr>
          <w:rFonts w:ascii="Calibri" w:eastAsia="Calibri" w:hAnsi="Calibri" w:cs="Calibri"/>
          <w:noProof/>
          <w:color w:val="404040" w:themeColor="text1" w:themeTint="BF"/>
          <w:sz w:val="24"/>
          <w:lang w:val="en-AU" w:eastAsia="en-GB"/>
        </w:rPr>
        <w:t>helping your coworker express their thoughts and feelings</w:t>
      </w:r>
      <w:r w:rsidR="009D7CE4" w:rsidRPr="00D6552D">
        <w:rPr>
          <w:rFonts w:ascii="Calibri" w:eastAsia="Calibri" w:hAnsi="Calibri" w:cs="Calibri"/>
          <w:noProof/>
          <w:color w:val="404040" w:themeColor="text1" w:themeTint="BF"/>
          <w:sz w:val="24"/>
          <w:lang w:val="en-AU" w:eastAsia="en-GB"/>
        </w:rPr>
        <w:t xml:space="preserve">. Say, </w:t>
      </w:r>
      <w:r w:rsidR="009D7CE4" w:rsidRPr="00D6552D">
        <w:rPr>
          <w:rFonts w:ascii="Calibri" w:eastAsia="Calibri" w:hAnsi="Calibri" w:cs="Calibri"/>
          <w:i/>
          <w:iCs/>
          <w:noProof/>
          <w:color w:val="404040" w:themeColor="text1" w:themeTint="BF"/>
          <w:sz w:val="24"/>
          <w:lang w:val="en-AU" w:eastAsia="en-GB"/>
        </w:rPr>
        <w:t>“</w:t>
      </w:r>
      <w:r w:rsidR="00CD4F30" w:rsidRPr="00D6552D">
        <w:rPr>
          <w:rFonts w:ascii="Calibri" w:eastAsia="Calibri" w:hAnsi="Calibri" w:cs="Calibri"/>
          <w:i/>
          <w:iCs/>
          <w:noProof/>
          <w:color w:val="404040" w:themeColor="text1" w:themeTint="BF"/>
          <w:sz w:val="24"/>
          <w:lang w:val="en-AU" w:eastAsia="en-GB"/>
        </w:rPr>
        <w:t>Let’s try to step back and understand what’s going on.</w:t>
      </w:r>
      <w:r w:rsidR="00CD4F30" w:rsidRPr="002D30E0">
        <w:rPr>
          <w:rFonts w:ascii="Calibri" w:eastAsia="Calibri" w:hAnsi="Calibri" w:cs="Calibri"/>
          <w:i/>
          <w:iCs/>
          <w:noProof/>
          <w:color w:val="404040" w:themeColor="text1" w:themeTint="BF"/>
          <w:sz w:val="24"/>
          <w:lang w:val="en-AU" w:eastAsia="en-GB"/>
        </w:rPr>
        <w:t xml:space="preserve"> </w:t>
      </w:r>
      <w:r w:rsidR="0043453C" w:rsidRPr="002D30E0">
        <w:rPr>
          <w:rFonts w:ascii="Calibri" w:eastAsia="Calibri" w:hAnsi="Calibri" w:cs="Calibri"/>
          <w:i/>
          <w:iCs/>
          <w:noProof/>
          <w:color w:val="404040" w:themeColor="text1" w:themeTint="BF"/>
          <w:sz w:val="24"/>
          <w:lang w:val="en-AU" w:eastAsia="en-GB"/>
        </w:rPr>
        <w:t>Can we start over by remembering what happened</w:t>
      </w:r>
      <w:r w:rsidR="00BE5BD3" w:rsidRPr="002D30E0">
        <w:rPr>
          <w:rFonts w:ascii="Calibri" w:eastAsia="Calibri" w:hAnsi="Calibri" w:cs="Calibri"/>
          <w:i/>
          <w:iCs/>
          <w:noProof/>
          <w:color w:val="404040" w:themeColor="text1" w:themeTint="BF"/>
          <w:sz w:val="24"/>
          <w:lang w:val="en-AU" w:eastAsia="en-GB"/>
        </w:rPr>
        <w:t xml:space="preserve"> and going over what you felt at that time?</w:t>
      </w:r>
      <w:r w:rsidR="009D7CE4" w:rsidRPr="002D30E0">
        <w:rPr>
          <w:rFonts w:ascii="Calibri" w:eastAsia="Calibri" w:hAnsi="Calibri" w:cs="Calibri"/>
          <w:i/>
          <w:iCs/>
          <w:noProof/>
          <w:color w:val="404040" w:themeColor="text1" w:themeTint="BF"/>
          <w:sz w:val="24"/>
          <w:lang w:val="en-AU" w:eastAsia="en-GB"/>
        </w:rPr>
        <w:t>”</w:t>
      </w:r>
    </w:p>
    <w:p w14:paraId="28378BB8" w14:textId="1A4E0D68" w:rsidR="00627CCB" w:rsidRPr="002D30E0" w:rsidRDefault="00627CCB"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Building awareness and good practices in others </w:t>
      </w:r>
      <w:r w:rsidR="00296A51" w:rsidRPr="00D6552D">
        <w:rPr>
          <w:rFonts w:ascii="Calibri" w:eastAsia="Calibri" w:hAnsi="Calibri" w:cs="Calibri"/>
          <w:noProof/>
          <w:color w:val="404040" w:themeColor="text1" w:themeTint="BF"/>
          <w:sz w:val="24"/>
          <w:lang w:val="en-AU" w:eastAsia="en-GB"/>
        </w:rPr>
        <w:t>are</w:t>
      </w:r>
      <w:r w:rsidRPr="00D6552D">
        <w:rPr>
          <w:rFonts w:ascii="Calibri" w:eastAsia="Calibri" w:hAnsi="Calibri" w:cs="Calibri"/>
          <w:noProof/>
          <w:color w:val="404040" w:themeColor="text1" w:themeTint="BF"/>
          <w:sz w:val="24"/>
          <w:lang w:val="en-AU" w:eastAsia="en-GB"/>
        </w:rPr>
        <w:t xml:space="preserve"> just as important as resolving conflicts and finding a solution or compromise to a misunderstanding. By building an awareness of the various impact </w:t>
      </w:r>
      <w:r w:rsidR="00913F04" w:rsidRPr="00D6552D">
        <w:rPr>
          <w:rFonts w:ascii="Calibri" w:eastAsia="Calibri" w:hAnsi="Calibri" w:cs="Calibri"/>
          <w:noProof/>
          <w:color w:val="404040" w:themeColor="text1" w:themeTint="BF"/>
          <w:sz w:val="24"/>
          <w:lang w:val="en-AU" w:eastAsia="en-GB"/>
        </w:rPr>
        <w:t>of a person’s social or cultural characteristics</w:t>
      </w:r>
      <w:r w:rsidRPr="00D6552D">
        <w:rPr>
          <w:rFonts w:ascii="Calibri" w:eastAsia="Calibri" w:hAnsi="Calibri" w:cs="Calibri"/>
          <w:noProof/>
          <w:color w:val="404040" w:themeColor="text1" w:themeTint="BF"/>
          <w:sz w:val="24"/>
          <w:lang w:val="en-AU" w:eastAsia="en-GB"/>
        </w:rPr>
        <w:t xml:space="preserve"> on their communication, you </w:t>
      </w:r>
      <w:r w:rsidR="00913F04" w:rsidRPr="00D6552D">
        <w:rPr>
          <w:rFonts w:ascii="Calibri" w:eastAsia="Calibri" w:hAnsi="Calibri" w:cs="Calibri"/>
          <w:noProof/>
          <w:color w:val="404040" w:themeColor="text1" w:themeTint="BF"/>
          <w:sz w:val="24"/>
          <w:lang w:val="en-AU" w:eastAsia="en-GB"/>
        </w:rPr>
        <w:t>can</w:t>
      </w:r>
      <w:r w:rsidRPr="00D6552D">
        <w:rPr>
          <w:rFonts w:ascii="Calibri" w:eastAsia="Calibri" w:hAnsi="Calibri" w:cs="Calibri"/>
          <w:noProof/>
          <w:color w:val="404040" w:themeColor="text1" w:themeTint="BF"/>
          <w:sz w:val="24"/>
          <w:lang w:val="en-AU" w:eastAsia="en-GB"/>
        </w:rPr>
        <w:t xml:space="preserve"> prevent other similar instances from occurring in the future.</w:t>
      </w:r>
    </w:p>
    <w:p w14:paraId="6B706547" w14:textId="7BBDC7FD" w:rsidR="00CF4275" w:rsidRDefault="00363202"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2D30E0">
        <w:rPr>
          <w:rFonts w:ascii="Calibri" w:eastAsia="Calibri" w:hAnsi="Calibri" w:cs="Calibri"/>
          <w:noProof/>
          <w:color w:val="404040" w:themeColor="text1" w:themeTint="BF"/>
          <w:sz w:val="24"/>
          <w:lang w:val="en-AU" w:eastAsia="en-GB"/>
        </w:rPr>
        <w:t xml:space="preserve">A safe environment for free and respectful communication </w:t>
      </w:r>
      <w:r w:rsidR="00CF4275" w:rsidRPr="002D30E0">
        <w:rPr>
          <w:rFonts w:ascii="Calibri" w:eastAsia="Calibri" w:hAnsi="Calibri" w:cs="Calibri"/>
          <w:noProof/>
          <w:color w:val="404040" w:themeColor="text1" w:themeTint="BF"/>
          <w:sz w:val="24"/>
          <w:lang w:val="en-AU" w:eastAsia="en-GB"/>
        </w:rPr>
        <w:t xml:space="preserve">can be created where there is a sincere desire to </w:t>
      </w:r>
      <w:r w:rsidRPr="002D30E0">
        <w:rPr>
          <w:rFonts w:ascii="Calibri" w:eastAsia="Calibri" w:hAnsi="Calibri" w:cs="Calibri"/>
          <w:noProof/>
          <w:color w:val="404040" w:themeColor="text1" w:themeTint="BF"/>
          <w:sz w:val="24"/>
          <w:lang w:val="en-AU" w:eastAsia="en-GB"/>
        </w:rPr>
        <w:t xml:space="preserve">help one another. </w:t>
      </w:r>
      <w:r w:rsidR="00CF4275" w:rsidRPr="00D6552D">
        <w:rPr>
          <w:rFonts w:ascii="Calibri" w:eastAsia="Calibri" w:hAnsi="Calibri" w:cs="Calibri"/>
          <w:noProof/>
          <w:color w:val="404040" w:themeColor="text1" w:themeTint="BF"/>
          <w:sz w:val="24"/>
          <w:lang w:val="en-AU" w:eastAsia="en-GB"/>
        </w:rPr>
        <w:t xml:space="preserve">Treating colleagues and clients with respect, being open to compromise, acting with empathy, finding common ground, </w:t>
      </w:r>
      <w:r w:rsidRPr="00D6552D">
        <w:rPr>
          <w:rFonts w:ascii="Calibri" w:eastAsia="Calibri" w:hAnsi="Calibri" w:cs="Calibri"/>
          <w:noProof/>
          <w:color w:val="404040" w:themeColor="text1" w:themeTint="BF"/>
          <w:sz w:val="24"/>
          <w:lang w:val="en-AU" w:eastAsia="en-GB"/>
        </w:rPr>
        <w:t xml:space="preserve">using </w:t>
      </w:r>
      <w:r w:rsidR="00CF4275" w:rsidRPr="00D6552D">
        <w:rPr>
          <w:rFonts w:ascii="Calibri" w:eastAsia="Calibri" w:hAnsi="Calibri" w:cs="Calibri"/>
          <w:noProof/>
          <w:color w:val="404040" w:themeColor="text1" w:themeTint="BF"/>
          <w:sz w:val="24"/>
          <w:lang w:val="en-AU" w:eastAsia="en-GB"/>
        </w:rPr>
        <w:t xml:space="preserve">active listening, and numerous other approaches will facilitate the development of </w:t>
      </w:r>
      <w:r w:rsidRPr="00D6552D">
        <w:rPr>
          <w:rFonts w:ascii="Calibri" w:eastAsia="Calibri" w:hAnsi="Calibri" w:cs="Calibri"/>
          <w:noProof/>
          <w:color w:val="404040" w:themeColor="text1" w:themeTint="BF"/>
          <w:sz w:val="24"/>
          <w:lang w:val="en-AU" w:eastAsia="en-GB"/>
        </w:rPr>
        <w:t xml:space="preserve">trust, the creation of </w:t>
      </w:r>
      <w:r w:rsidR="00CF4275" w:rsidRPr="00D6552D">
        <w:rPr>
          <w:rFonts w:ascii="Calibri" w:eastAsia="Calibri" w:hAnsi="Calibri" w:cs="Calibri"/>
          <w:noProof/>
          <w:color w:val="404040" w:themeColor="text1" w:themeTint="BF"/>
          <w:sz w:val="24"/>
          <w:lang w:val="en-AU" w:eastAsia="en-GB"/>
        </w:rPr>
        <w:t xml:space="preserve">positive relationships </w:t>
      </w:r>
      <w:r w:rsidRPr="00D6552D">
        <w:rPr>
          <w:rFonts w:ascii="Calibri" w:eastAsia="Calibri" w:hAnsi="Calibri" w:cs="Calibri"/>
          <w:noProof/>
          <w:color w:val="404040" w:themeColor="text1" w:themeTint="BF"/>
          <w:sz w:val="24"/>
          <w:lang w:val="en-AU" w:eastAsia="en-GB"/>
        </w:rPr>
        <w:t xml:space="preserve">and the formation of work practices and values </w:t>
      </w:r>
      <w:r w:rsidR="00296A51" w:rsidRPr="00D6552D">
        <w:rPr>
          <w:rFonts w:ascii="Calibri" w:eastAsia="Calibri" w:hAnsi="Calibri" w:cs="Calibri"/>
          <w:noProof/>
          <w:color w:val="404040" w:themeColor="text1" w:themeTint="BF"/>
          <w:sz w:val="24"/>
          <w:lang w:val="en-AU" w:eastAsia="en-GB"/>
        </w:rPr>
        <w:t>that</w:t>
      </w:r>
      <w:r w:rsidR="00CF4275" w:rsidRPr="00D6552D">
        <w:rPr>
          <w:rFonts w:ascii="Calibri" w:eastAsia="Calibri" w:hAnsi="Calibri" w:cs="Calibri"/>
          <w:noProof/>
          <w:color w:val="404040" w:themeColor="text1" w:themeTint="BF"/>
          <w:sz w:val="24"/>
          <w:lang w:val="en-AU" w:eastAsia="en-GB"/>
        </w:rPr>
        <w:t xml:space="preserve"> form the foundation </w:t>
      </w:r>
      <w:r w:rsidRPr="00D6552D">
        <w:rPr>
          <w:rFonts w:ascii="Calibri" w:eastAsia="Calibri" w:hAnsi="Calibri" w:cs="Calibri"/>
          <w:noProof/>
          <w:color w:val="404040" w:themeColor="text1" w:themeTint="BF"/>
          <w:sz w:val="24"/>
          <w:lang w:val="en-AU" w:eastAsia="en-GB"/>
        </w:rPr>
        <w:t xml:space="preserve">for an inclusive and </w:t>
      </w:r>
      <w:r w:rsidR="00CF4275" w:rsidRPr="00D6552D">
        <w:rPr>
          <w:rFonts w:ascii="Calibri" w:eastAsia="Calibri" w:hAnsi="Calibri" w:cs="Calibri"/>
          <w:noProof/>
          <w:color w:val="404040" w:themeColor="text1" w:themeTint="BF"/>
          <w:sz w:val="24"/>
          <w:lang w:val="en-AU" w:eastAsia="en-GB"/>
        </w:rPr>
        <w:t>supportive work environment.</w:t>
      </w:r>
    </w:p>
    <w:p w14:paraId="30A255D5" w14:textId="73C57F10" w:rsidR="00CE5D14" w:rsidRDefault="00CE5D14" w:rsidP="00D6552D">
      <w:pPr>
        <w:spacing w:after="120" w:line="276" w:lineRule="auto"/>
        <w:ind w:left="0" w:right="0" w:firstLine="0"/>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85291B" w:rsidRPr="00FF6B26" w14:paraId="4A6A74A2" w14:textId="77777777" w:rsidTr="00D6552D">
        <w:tc>
          <w:tcPr>
            <w:tcW w:w="1985" w:type="dxa"/>
          </w:tcPr>
          <w:p w14:paraId="786153FE" w14:textId="77777777" w:rsidR="0085291B" w:rsidRPr="0085291B" w:rsidRDefault="0085291B" w:rsidP="005D74D7">
            <w:pPr>
              <w:spacing w:after="120" w:line="276" w:lineRule="auto"/>
              <w:ind w:left="0" w:right="0" w:firstLine="0"/>
              <w:jc w:val="center"/>
              <w:rPr>
                <w:rFonts w:cstheme="minorHAnsi"/>
                <w:color w:val="262626" w:themeColor="text1" w:themeTint="D9"/>
                <w:lang w:val="en-AU" w:bidi="en-US"/>
              </w:rPr>
            </w:pPr>
            <w:r w:rsidRPr="0085291B">
              <w:rPr>
                <w:rFonts w:cstheme="minorHAnsi"/>
                <w:noProof/>
                <w:color w:val="262626" w:themeColor="text1" w:themeTint="D9"/>
                <w:lang w:val="en-AU" w:bidi="en-US"/>
              </w:rPr>
              <w:lastRenderedPageBreak/>
              <w:drawing>
                <wp:inline distT="0" distB="0" distL="0" distR="0" wp14:anchorId="710958EB" wp14:editId="2F66D217">
                  <wp:extent cx="852853" cy="900000"/>
                  <wp:effectExtent l="0" t="0" r="4445" b="0"/>
                  <wp:docPr id="133068618" name="Picture 1330686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8E038D3" w14:textId="474F07BB" w:rsidR="0085291B" w:rsidRPr="0085291B" w:rsidRDefault="0085291B" w:rsidP="009D7CE4">
            <w:pPr>
              <w:spacing w:after="120" w:line="276" w:lineRule="auto"/>
              <w:ind w:left="0" w:right="0" w:firstLine="0"/>
              <w:jc w:val="both"/>
              <w:rPr>
                <w:rFonts w:cstheme="minorHAnsi"/>
                <w:b/>
                <w:color w:val="FF595E"/>
                <w:sz w:val="28"/>
                <w:lang w:val="en-AU" w:bidi="en-US"/>
              </w:rPr>
            </w:pPr>
            <w:r w:rsidRPr="0085291B">
              <w:rPr>
                <w:rFonts w:cstheme="minorHAnsi"/>
                <w:b/>
                <w:color w:val="FF595E"/>
                <w:sz w:val="28"/>
                <w:lang w:val="en-AU" w:bidi="en-US"/>
              </w:rPr>
              <w:t>Checkpoint! Let’s Review</w:t>
            </w:r>
          </w:p>
          <w:p w14:paraId="714D3E8E" w14:textId="6D260FB9" w:rsidR="0085291B" w:rsidRPr="006C16D3" w:rsidRDefault="0085291B">
            <w:pPr>
              <w:numPr>
                <w:ilvl w:val="0"/>
                <w:numId w:val="93"/>
              </w:numPr>
              <w:spacing w:after="120" w:line="276" w:lineRule="auto"/>
              <w:ind w:right="0"/>
              <w:jc w:val="both"/>
              <w:rPr>
                <w:color w:val="404040" w:themeColor="text1" w:themeTint="BF"/>
                <w:sz w:val="22"/>
                <w:lang w:val="en-AU" w:bidi="en-US"/>
              </w:rPr>
            </w:pPr>
            <w:r w:rsidRPr="0085291B">
              <w:rPr>
                <w:color w:val="404040" w:themeColor="text1" w:themeTint="BF"/>
                <w:lang w:val="en-AU" w:bidi="en-US"/>
              </w:rPr>
              <w:t>In s</w:t>
            </w:r>
            <w:r w:rsidR="00F56747">
              <w:rPr>
                <w:color w:val="404040" w:themeColor="text1" w:themeTint="BF"/>
                <w:lang w:val="en-AU" w:bidi="en-US"/>
              </w:rPr>
              <w:t>ome</w:t>
            </w:r>
            <w:r w:rsidRPr="0085291B">
              <w:rPr>
                <w:color w:val="404040" w:themeColor="text1" w:themeTint="BF"/>
                <w:lang w:val="en-AU" w:bidi="en-US"/>
              </w:rPr>
              <w:t xml:space="preserve"> instances, you will have to act as a mediator and assist </w:t>
            </w:r>
            <w:r w:rsidRPr="006C16D3">
              <w:rPr>
                <w:color w:val="404040" w:themeColor="text1" w:themeTint="BF"/>
                <w:lang w:val="en-AU" w:bidi="en-US"/>
              </w:rPr>
              <w:t xml:space="preserve">both parties </w:t>
            </w:r>
            <w:r w:rsidR="00296A51" w:rsidRPr="006C16D3">
              <w:rPr>
                <w:color w:val="404040" w:themeColor="text1" w:themeTint="BF"/>
                <w:lang w:val="en-AU" w:bidi="en-US"/>
              </w:rPr>
              <w:t xml:space="preserve">in </w:t>
            </w:r>
            <w:r w:rsidR="00913F04" w:rsidRPr="006C16D3">
              <w:rPr>
                <w:color w:val="404040" w:themeColor="text1" w:themeTint="BF"/>
                <w:lang w:val="en-AU" w:bidi="en-US"/>
              </w:rPr>
              <w:t>reaching</w:t>
            </w:r>
            <w:r w:rsidRPr="006C16D3">
              <w:rPr>
                <w:color w:val="404040" w:themeColor="text1" w:themeTint="BF"/>
                <w:lang w:val="en-AU" w:bidi="en-US"/>
              </w:rPr>
              <w:t xml:space="preserve"> an agreement or resolution. </w:t>
            </w:r>
            <w:r w:rsidRPr="00D6552D">
              <w:rPr>
                <w:color w:val="404040" w:themeColor="text1" w:themeTint="BF"/>
                <w:lang w:val="en-AU" w:bidi="en-US"/>
              </w:rPr>
              <w:t xml:space="preserve">As a mediator, you must assist both parties </w:t>
            </w:r>
            <w:r w:rsidR="00296A51" w:rsidRPr="00D6552D">
              <w:rPr>
                <w:color w:val="404040" w:themeColor="text1" w:themeTint="BF"/>
                <w:lang w:val="en-AU" w:bidi="en-US"/>
              </w:rPr>
              <w:t>in understanding</w:t>
            </w:r>
            <w:r w:rsidRPr="00D6552D">
              <w:rPr>
                <w:color w:val="404040" w:themeColor="text1" w:themeTint="BF"/>
                <w:lang w:val="en-AU" w:bidi="en-US"/>
              </w:rPr>
              <w:t xml:space="preserve"> exactly why they are experiencing difficulties or misunderstandings.</w:t>
            </w:r>
          </w:p>
          <w:p w14:paraId="47C33C1A" w14:textId="216C8015" w:rsidR="0085291B" w:rsidRPr="006C16D3" w:rsidRDefault="0085291B">
            <w:pPr>
              <w:numPr>
                <w:ilvl w:val="0"/>
                <w:numId w:val="93"/>
              </w:numPr>
              <w:spacing w:after="120" w:line="276" w:lineRule="auto"/>
              <w:ind w:left="714" w:right="0" w:hanging="357"/>
              <w:jc w:val="both"/>
              <w:rPr>
                <w:color w:val="404040" w:themeColor="text1" w:themeTint="BF"/>
                <w:lang w:val="en-AU" w:bidi="en-US"/>
              </w:rPr>
            </w:pPr>
            <w:r w:rsidRPr="006C16D3">
              <w:rPr>
                <w:color w:val="404040" w:themeColor="text1" w:themeTint="BF"/>
                <w:lang w:val="en-AU" w:bidi="en-US"/>
              </w:rPr>
              <w:t>Sometimes, all that</w:t>
            </w:r>
            <w:r w:rsidR="009D7CE4" w:rsidRPr="006C16D3">
              <w:rPr>
                <w:color w:val="404040" w:themeColor="text1" w:themeTint="BF"/>
                <w:lang w:val="en-AU" w:bidi="en-US"/>
              </w:rPr>
              <w:t xml:space="preserve"> i</w:t>
            </w:r>
            <w:r w:rsidRPr="006C16D3">
              <w:rPr>
                <w:color w:val="404040" w:themeColor="text1" w:themeTint="BF"/>
                <w:lang w:val="en-AU" w:bidi="en-US"/>
              </w:rPr>
              <w:t xml:space="preserve">s needed is an explanation of what started the argument. Getting to the root cause can become easier if </w:t>
            </w:r>
            <w:r w:rsidR="00913F04" w:rsidRPr="006C16D3">
              <w:rPr>
                <w:color w:val="404040" w:themeColor="text1" w:themeTint="BF"/>
                <w:lang w:val="en-AU" w:bidi="en-US"/>
              </w:rPr>
              <w:t>an impartial mediator is</w:t>
            </w:r>
            <w:r w:rsidRPr="006C16D3">
              <w:rPr>
                <w:color w:val="404040" w:themeColor="text1" w:themeTint="BF"/>
                <w:lang w:val="en-AU" w:bidi="en-US"/>
              </w:rPr>
              <w:t xml:space="preserve"> willing to listen and analyse the events leading to the conflict.</w:t>
            </w:r>
          </w:p>
          <w:p w14:paraId="6C8F2424" w14:textId="4AD95506" w:rsidR="0085291B" w:rsidRPr="0085291B" w:rsidRDefault="0085291B">
            <w:pPr>
              <w:numPr>
                <w:ilvl w:val="0"/>
                <w:numId w:val="93"/>
              </w:numPr>
              <w:spacing w:after="120" w:line="276" w:lineRule="auto"/>
              <w:ind w:left="714" w:right="0" w:hanging="357"/>
              <w:jc w:val="both"/>
              <w:rPr>
                <w:color w:val="404040" w:themeColor="text1" w:themeTint="BF"/>
                <w:sz w:val="22"/>
                <w:lang w:val="en-AU" w:bidi="en-US"/>
              </w:rPr>
            </w:pPr>
            <w:r w:rsidRPr="00D6552D">
              <w:rPr>
                <w:color w:val="404040" w:themeColor="text1" w:themeTint="BF"/>
                <w:lang w:val="en-AU" w:bidi="en-US"/>
              </w:rPr>
              <w:t xml:space="preserve">By building an awareness of the various impact </w:t>
            </w:r>
            <w:r w:rsidR="00913F04" w:rsidRPr="00D6552D">
              <w:rPr>
                <w:color w:val="404040" w:themeColor="text1" w:themeTint="BF"/>
                <w:lang w:val="en-AU" w:bidi="en-US"/>
              </w:rPr>
              <w:t>of a person’s social or cultural characteristics</w:t>
            </w:r>
            <w:r w:rsidRPr="00D6552D">
              <w:rPr>
                <w:color w:val="404040" w:themeColor="text1" w:themeTint="BF"/>
                <w:lang w:val="en-AU" w:bidi="en-US"/>
              </w:rPr>
              <w:t xml:space="preserve"> on their communication, you </w:t>
            </w:r>
            <w:r w:rsidR="00913F04" w:rsidRPr="00D6552D">
              <w:rPr>
                <w:color w:val="404040" w:themeColor="text1" w:themeTint="BF"/>
                <w:lang w:val="en-AU" w:bidi="en-US"/>
              </w:rPr>
              <w:t>can</w:t>
            </w:r>
            <w:r w:rsidRPr="00D6552D">
              <w:rPr>
                <w:color w:val="404040" w:themeColor="text1" w:themeTint="BF"/>
                <w:lang w:val="en-AU" w:bidi="en-US"/>
              </w:rPr>
              <w:t xml:space="preserve"> prevent other similar instances from occurring in the future.</w:t>
            </w:r>
          </w:p>
        </w:tc>
      </w:tr>
    </w:tbl>
    <w:p w14:paraId="4C12C499" w14:textId="4FBF0F61" w:rsidR="009D7CE4" w:rsidRDefault="009D7CE4" w:rsidP="00D6552D">
      <w:pPr>
        <w:spacing w:after="120" w:line="276" w:lineRule="auto"/>
        <w:ind w:left="0" w:right="0" w:firstLine="0"/>
        <w:jc w:val="center"/>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6FBDEC8E" wp14:editId="2E72C9D6">
            <wp:extent cx="5659200" cy="3752527"/>
            <wp:effectExtent l="0" t="0" r="0" b="635"/>
            <wp:docPr id="876720041" name="Picture 876720041" descr="A group of people sitting at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21" name="Picture 133068621" descr="A group of people sitting at a table&#10;&#10;Description automatically generated with low confidence"/>
                    <pic:cNvPicPr/>
                  </pic:nvPicPr>
                  <pic:blipFill rotWithShape="1">
                    <a:blip r:embed="rId399" cstate="print">
                      <a:extLst>
                        <a:ext uri="{28A0092B-C50C-407E-A947-70E740481C1C}">
                          <a14:useLocalDpi xmlns:a14="http://schemas.microsoft.com/office/drawing/2010/main" val="0"/>
                        </a:ext>
                      </a:extLst>
                    </a:blip>
                    <a:srcRect t="251" b="298"/>
                    <a:stretch/>
                  </pic:blipFill>
                  <pic:spPr bwMode="auto">
                    <a:xfrm>
                      <a:off x="0" y="0"/>
                      <a:ext cx="5659200" cy="3752527"/>
                    </a:xfrm>
                    <a:prstGeom prst="rect">
                      <a:avLst/>
                    </a:prstGeom>
                    <a:ln>
                      <a:noFill/>
                    </a:ln>
                    <a:extLst>
                      <a:ext uri="{53640926-AAD7-44D8-BBD7-CCE9431645EC}">
                        <a14:shadowObscured xmlns:a14="http://schemas.microsoft.com/office/drawing/2010/main"/>
                      </a:ext>
                    </a:extLst>
                  </pic:spPr>
                </pic:pic>
              </a:graphicData>
            </a:graphic>
          </wp:inline>
        </w:drawing>
      </w:r>
    </w:p>
    <w:p w14:paraId="312D07AC" w14:textId="12010468" w:rsidR="0085291B" w:rsidRDefault="0085291B" w:rsidP="008C1076">
      <w:pPr>
        <w:spacing w:after="120" w:line="276" w:lineRule="auto"/>
        <w:ind w:left="0" w:right="0" w:firstLine="0"/>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br w:type="page"/>
      </w:r>
    </w:p>
    <w:p w14:paraId="65398A58" w14:textId="29C3FA67" w:rsidR="00CF4275" w:rsidRPr="00E24822" w:rsidRDefault="00CF4275">
      <w:pPr>
        <w:pStyle w:val="Heading2"/>
        <w:numPr>
          <w:ilvl w:val="0"/>
          <w:numId w:val="62"/>
        </w:numPr>
        <w:ind w:left="720" w:right="0" w:hanging="720"/>
        <w:rPr>
          <w:rFonts w:cs="Arial"/>
          <w:color w:val="7F7F7F" w:themeColor="text1" w:themeTint="80"/>
          <w:sz w:val="32"/>
          <w:szCs w:val="32"/>
        </w:rPr>
      </w:pPr>
      <w:bookmarkStart w:id="88" w:name="_Toc31365750"/>
      <w:bookmarkStart w:id="89" w:name="_Toc100079281"/>
      <w:bookmarkStart w:id="90" w:name="_Toc110854364"/>
      <w:r w:rsidRPr="00E24822">
        <w:rPr>
          <w:rFonts w:cs="Arial"/>
          <w:color w:val="7F7F7F" w:themeColor="text1" w:themeTint="80"/>
          <w:sz w:val="32"/>
          <w:szCs w:val="32"/>
        </w:rPr>
        <w:lastRenderedPageBreak/>
        <w:t>Make an Effort to Sensitively Resolve Differences, Taking Account of Diversity Considerations</w:t>
      </w:r>
      <w:bookmarkEnd w:id="88"/>
      <w:bookmarkEnd w:id="89"/>
      <w:bookmarkEnd w:id="90"/>
    </w:p>
    <w:p w14:paraId="298E7342" w14:textId="2A7F83D1" w:rsidR="00392EBF" w:rsidRDefault="00392EBF" w:rsidP="009D7CE4">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When resolving conflicts involving differences in culture, </w:t>
      </w:r>
      <w:r w:rsidRPr="00D6552D">
        <w:rPr>
          <w:rFonts w:ascii="Calibri" w:eastAsia="Calibri" w:hAnsi="Calibri" w:cs="Calibri"/>
          <w:i/>
          <w:iCs/>
          <w:noProof/>
          <w:color w:val="404040" w:themeColor="text1" w:themeTint="BF"/>
          <w:sz w:val="24"/>
          <w:lang w:val="en-AU" w:eastAsia="en-GB"/>
        </w:rPr>
        <w:t>how</w:t>
      </w:r>
      <w:r w:rsidRPr="00D6552D">
        <w:rPr>
          <w:rFonts w:ascii="Calibri" w:eastAsia="Calibri" w:hAnsi="Calibri" w:cs="Calibri"/>
          <w:noProof/>
          <w:color w:val="404040" w:themeColor="text1" w:themeTint="BF"/>
          <w:sz w:val="24"/>
          <w:lang w:val="en-AU" w:eastAsia="en-GB"/>
        </w:rPr>
        <w:t xml:space="preserve"> you resolve the issue is just as important as </w:t>
      </w:r>
      <w:r w:rsidRPr="00D6552D">
        <w:rPr>
          <w:rFonts w:ascii="Calibri" w:eastAsia="Calibri" w:hAnsi="Calibri" w:cs="Calibri"/>
          <w:i/>
          <w:iCs/>
          <w:noProof/>
          <w:color w:val="404040" w:themeColor="text1" w:themeTint="BF"/>
          <w:sz w:val="24"/>
          <w:lang w:val="en-AU" w:eastAsia="en-GB"/>
        </w:rPr>
        <w:t>what</w:t>
      </w:r>
      <w:r w:rsidRPr="00D6552D">
        <w:rPr>
          <w:rFonts w:ascii="Calibri" w:eastAsia="Calibri" w:hAnsi="Calibri" w:cs="Calibri"/>
          <w:noProof/>
          <w:color w:val="404040" w:themeColor="text1" w:themeTint="BF"/>
          <w:sz w:val="24"/>
          <w:lang w:val="en-AU" w:eastAsia="en-GB"/>
        </w:rPr>
        <w:t xml:space="preserve"> your resolution is.</w:t>
      </w:r>
      <w:r>
        <w:rPr>
          <w:rFonts w:ascii="Calibri" w:eastAsia="Calibri" w:hAnsi="Calibri" w:cs="Calibri"/>
          <w:noProof/>
          <w:color w:val="404040" w:themeColor="text1" w:themeTint="BF"/>
          <w:sz w:val="24"/>
          <w:lang w:val="en-AU" w:eastAsia="en-GB"/>
        </w:rPr>
        <w:t xml:space="preserve"> Remember that upholding a person’s dignity and rights </w:t>
      </w:r>
      <w:r w:rsidR="00296A51">
        <w:rPr>
          <w:rFonts w:ascii="Calibri" w:eastAsia="Calibri" w:hAnsi="Calibri" w:cs="Calibri"/>
          <w:noProof/>
          <w:color w:val="404040" w:themeColor="text1" w:themeTint="BF"/>
          <w:sz w:val="24"/>
          <w:lang w:val="en-AU" w:eastAsia="en-GB"/>
        </w:rPr>
        <w:t>is</w:t>
      </w:r>
      <w:r>
        <w:rPr>
          <w:rFonts w:ascii="Calibri" w:eastAsia="Calibri" w:hAnsi="Calibri" w:cs="Calibri"/>
          <w:noProof/>
          <w:color w:val="404040" w:themeColor="text1" w:themeTint="BF"/>
          <w:sz w:val="24"/>
          <w:lang w:val="en-AU" w:eastAsia="en-GB"/>
        </w:rPr>
        <w:t xml:space="preserve"> just as relevant as clearing up any misunderstanding.</w:t>
      </w:r>
    </w:p>
    <w:p w14:paraId="64275BC1" w14:textId="07CFC0BF" w:rsidR="009825A6" w:rsidRDefault="009825A6" w:rsidP="009D7CE4">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An insensitive resolution to a conflict is one where a person, whether a client or a coworker:</w:t>
      </w:r>
    </w:p>
    <w:p w14:paraId="5B683B91" w14:textId="3E864F60" w:rsidR="009825A6" w:rsidRDefault="005B46A8">
      <w:pPr>
        <w:pStyle w:val="ListParagraph"/>
        <w:numPr>
          <w:ilvl w:val="0"/>
          <w:numId w:val="67"/>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I</w:t>
      </w:r>
      <w:r w:rsidR="009825A6">
        <w:rPr>
          <w:rFonts w:ascii="Calibri" w:eastAsia="Calibri" w:hAnsi="Calibri" w:cs="Calibri"/>
          <w:noProof/>
          <w:color w:val="404040" w:themeColor="text1" w:themeTint="BF"/>
          <w:sz w:val="24"/>
          <w:lang w:val="en-AU" w:eastAsia="en-GB"/>
        </w:rPr>
        <w:t xml:space="preserve">s forcibly made to conform </w:t>
      </w:r>
      <w:r w:rsidR="00296A51">
        <w:rPr>
          <w:rFonts w:ascii="Calibri" w:eastAsia="Calibri" w:hAnsi="Calibri" w:cs="Calibri"/>
          <w:noProof/>
          <w:color w:val="404040" w:themeColor="text1" w:themeTint="BF"/>
          <w:sz w:val="24"/>
          <w:lang w:val="en-AU" w:eastAsia="en-GB"/>
        </w:rPr>
        <w:t>to</w:t>
      </w:r>
      <w:r w:rsidR="009825A6">
        <w:rPr>
          <w:rFonts w:ascii="Calibri" w:eastAsia="Calibri" w:hAnsi="Calibri" w:cs="Calibri"/>
          <w:noProof/>
          <w:color w:val="404040" w:themeColor="text1" w:themeTint="BF"/>
          <w:sz w:val="24"/>
          <w:lang w:val="en-AU" w:eastAsia="en-GB"/>
        </w:rPr>
        <w:t xml:space="preserve"> the other person’s culture by using actions that do not conform with their own culture</w:t>
      </w:r>
    </w:p>
    <w:p w14:paraId="56777D69" w14:textId="24AB6523" w:rsidR="009825A6" w:rsidRDefault="005B46A8">
      <w:pPr>
        <w:pStyle w:val="ListParagraph"/>
        <w:numPr>
          <w:ilvl w:val="0"/>
          <w:numId w:val="67"/>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H</w:t>
      </w:r>
      <w:r w:rsidR="009825A6">
        <w:rPr>
          <w:rFonts w:ascii="Calibri" w:eastAsia="Calibri" w:hAnsi="Calibri" w:cs="Calibri"/>
          <w:noProof/>
          <w:color w:val="404040" w:themeColor="text1" w:themeTint="BF"/>
          <w:sz w:val="24"/>
          <w:lang w:val="en-AU" w:eastAsia="en-GB"/>
        </w:rPr>
        <w:t xml:space="preserve">as their </w:t>
      </w:r>
      <w:r w:rsidR="00913F04">
        <w:rPr>
          <w:rFonts w:ascii="Calibri" w:eastAsia="Calibri" w:hAnsi="Calibri" w:cs="Calibri"/>
          <w:noProof/>
          <w:color w:val="404040" w:themeColor="text1" w:themeTint="BF"/>
          <w:sz w:val="24"/>
          <w:lang w:val="en-AU" w:eastAsia="en-GB"/>
        </w:rPr>
        <w:t xml:space="preserve">cultural </w:t>
      </w:r>
      <w:r w:rsidR="009825A6">
        <w:rPr>
          <w:rFonts w:ascii="Calibri" w:eastAsia="Calibri" w:hAnsi="Calibri" w:cs="Calibri"/>
          <w:noProof/>
          <w:color w:val="404040" w:themeColor="text1" w:themeTint="BF"/>
          <w:sz w:val="24"/>
          <w:lang w:val="en-AU" w:eastAsia="en-GB"/>
        </w:rPr>
        <w:t xml:space="preserve">traits and characteristics </w:t>
      </w:r>
      <w:r w:rsidR="00913F04">
        <w:rPr>
          <w:rFonts w:ascii="Calibri" w:eastAsia="Calibri" w:hAnsi="Calibri" w:cs="Calibri"/>
          <w:noProof/>
          <w:color w:val="404040" w:themeColor="text1" w:themeTint="BF"/>
          <w:sz w:val="24"/>
          <w:lang w:val="en-AU" w:eastAsia="en-GB"/>
        </w:rPr>
        <w:t xml:space="preserve">identified as </w:t>
      </w:r>
      <w:r w:rsidR="009825A6">
        <w:rPr>
          <w:rFonts w:ascii="Calibri" w:eastAsia="Calibri" w:hAnsi="Calibri" w:cs="Calibri"/>
          <w:noProof/>
          <w:color w:val="404040" w:themeColor="text1" w:themeTint="BF"/>
          <w:sz w:val="24"/>
          <w:lang w:val="en-AU" w:eastAsia="en-GB"/>
        </w:rPr>
        <w:t>the source of the problem</w:t>
      </w:r>
    </w:p>
    <w:p w14:paraId="5A4DABC3" w14:textId="52686F01" w:rsidR="009825A6" w:rsidRDefault="005B46A8">
      <w:pPr>
        <w:pStyle w:val="ListParagraph"/>
        <w:numPr>
          <w:ilvl w:val="0"/>
          <w:numId w:val="67"/>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I</w:t>
      </w:r>
      <w:r w:rsidR="009825A6">
        <w:rPr>
          <w:rFonts w:ascii="Calibri" w:eastAsia="Calibri" w:hAnsi="Calibri" w:cs="Calibri"/>
          <w:noProof/>
          <w:color w:val="404040" w:themeColor="text1" w:themeTint="BF"/>
          <w:sz w:val="24"/>
          <w:lang w:val="en-AU" w:eastAsia="en-GB"/>
        </w:rPr>
        <w:t>s made to feel that they should make significant changes to their way of communicating or interacting with others</w:t>
      </w:r>
    </w:p>
    <w:p w14:paraId="00B37C45" w14:textId="584FCBF7" w:rsidR="009825A6" w:rsidRPr="009825A6" w:rsidRDefault="005B46A8">
      <w:pPr>
        <w:pStyle w:val="ListParagraph"/>
        <w:numPr>
          <w:ilvl w:val="0"/>
          <w:numId w:val="67"/>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I</w:t>
      </w:r>
      <w:r w:rsidR="009825A6">
        <w:rPr>
          <w:rFonts w:ascii="Calibri" w:eastAsia="Calibri" w:hAnsi="Calibri" w:cs="Calibri"/>
          <w:noProof/>
          <w:color w:val="404040" w:themeColor="text1" w:themeTint="BF"/>
          <w:sz w:val="24"/>
          <w:lang w:val="en-AU" w:eastAsia="en-GB"/>
        </w:rPr>
        <w:t>s insulted and made to feel less of a person than others</w:t>
      </w:r>
    </w:p>
    <w:p w14:paraId="137DE8B5" w14:textId="72165F0E" w:rsidR="008A1C66" w:rsidRDefault="008A1C66"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When resolving differences, you can take account of diversity considerations by asking yourself the following questions:</w:t>
      </w:r>
    </w:p>
    <w:p w14:paraId="7FB4DB45" w14:textId="1A8C1B2C" w:rsidR="008A1C66" w:rsidRPr="00E601B4" w:rsidRDefault="009D7CE4">
      <w:pPr>
        <w:pStyle w:val="ListParagraph"/>
        <w:numPr>
          <w:ilvl w:val="0"/>
          <w:numId w:val="68"/>
        </w:numPr>
        <w:spacing w:after="120" w:line="276" w:lineRule="auto"/>
        <w:ind w:right="0"/>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anchor distT="0" distB="0" distL="114300" distR="114300" simplePos="0" relativeHeight="251658291" behindDoc="0" locked="0" layoutInCell="1" allowOverlap="1" wp14:anchorId="12C6AD5B" wp14:editId="4E5A6E5D">
            <wp:simplePos x="0" y="0"/>
            <wp:positionH relativeFrom="column">
              <wp:posOffset>4343400</wp:posOffset>
            </wp:positionH>
            <wp:positionV relativeFrom="paragraph">
              <wp:posOffset>276860</wp:posOffset>
            </wp:positionV>
            <wp:extent cx="1378585" cy="1828165"/>
            <wp:effectExtent l="0" t="0" r="0" b="635"/>
            <wp:wrapSquare wrapText="bothSides"/>
            <wp:docPr id="876720042" name="Picture 87672004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2" name="Picture 876720042" descr="Shape, circle&#10;&#10;Description automatically generated"/>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1378585" cy="1828165"/>
                    </a:xfrm>
                    <a:prstGeom prst="rect">
                      <a:avLst/>
                    </a:prstGeom>
                  </pic:spPr>
                </pic:pic>
              </a:graphicData>
            </a:graphic>
            <wp14:sizeRelH relativeFrom="margin">
              <wp14:pctWidth>0</wp14:pctWidth>
            </wp14:sizeRelH>
            <wp14:sizeRelV relativeFrom="margin">
              <wp14:pctHeight>0</wp14:pctHeight>
            </wp14:sizeRelV>
          </wp:anchor>
        </w:drawing>
      </w:r>
      <w:r w:rsidR="008A1C66" w:rsidRPr="00E601B4">
        <w:rPr>
          <w:rFonts w:ascii="Calibri" w:eastAsia="Calibri" w:hAnsi="Calibri" w:cs="Calibri"/>
          <w:noProof/>
          <w:color w:val="404040" w:themeColor="text1" w:themeTint="BF"/>
          <w:sz w:val="24"/>
          <w:lang w:val="en-AU" w:eastAsia="en-GB"/>
        </w:rPr>
        <w:t xml:space="preserve">Is the solution </w:t>
      </w:r>
      <w:r>
        <w:rPr>
          <w:rFonts w:ascii="Calibri" w:eastAsia="Calibri" w:hAnsi="Calibri" w:cs="Calibri"/>
          <w:noProof/>
          <w:color w:val="404040" w:themeColor="text1" w:themeTint="BF"/>
          <w:sz w:val="24"/>
          <w:lang w:val="en-AU" w:eastAsia="en-GB"/>
        </w:rPr>
        <w:t>you</w:t>
      </w:r>
      <w:r w:rsidR="008A1C66" w:rsidRPr="00E601B4">
        <w:rPr>
          <w:rFonts w:ascii="Calibri" w:eastAsia="Calibri" w:hAnsi="Calibri" w:cs="Calibri"/>
          <w:noProof/>
          <w:color w:val="404040" w:themeColor="text1" w:themeTint="BF"/>
          <w:sz w:val="24"/>
          <w:lang w:val="en-AU" w:eastAsia="en-GB"/>
        </w:rPr>
        <w:t xml:space="preserve"> have in mind fair for all parties involved?</w:t>
      </w:r>
    </w:p>
    <w:p w14:paraId="478895B0" w14:textId="084A1AE9" w:rsidR="008A1C66" w:rsidRPr="00D6552D" w:rsidRDefault="008A1C66">
      <w:pPr>
        <w:pStyle w:val="ListParagraph"/>
        <w:numPr>
          <w:ilvl w:val="0"/>
          <w:numId w:val="68"/>
        </w:numPr>
        <w:spacing w:after="120" w:line="276" w:lineRule="auto"/>
        <w:ind w:right="0"/>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Is this solution respectful of the person’s age, disability, education, race, gender, sexual identity, language, societal role or ethnic background?</w:t>
      </w:r>
    </w:p>
    <w:p w14:paraId="4092AA2B" w14:textId="3A63FBDA" w:rsidR="00E601B4" w:rsidRPr="00E601B4" w:rsidRDefault="00E601B4">
      <w:pPr>
        <w:pStyle w:val="ListParagraph"/>
        <w:numPr>
          <w:ilvl w:val="0"/>
          <w:numId w:val="68"/>
        </w:numPr>
        <w:spacing w:after="120" w:line="276" w:lineRule="auto"/>
        <w:ind w:right="0"/>
        <w:contextualSpacing w:val="0"/>
        <w:jc w:val="both"/>
        <w:rPr>
          <w:rFonts w:ascii="Calibri" w:eastAsia="Calibri" w:hAnsi="Calibri" w:cs="Calibri"/>
          <w:noProof/>
          <w:color w:val="404040" w:themeColor="text1" w:themeTint="BF"/>
          <w:sz w:val="24"/>
          <w:lang w:val="en-AU" w:eastAsia="en-GB"/>
        </w:rPr>
      </w:pPr>
      <w:r w:rsidRPr="00E601B4">
        <w:rPr>
          <w:rFonts w:ascii="Calibri" w:eastAsia="Calibri" w:hAnsi="Calibri" w:cs="Calibri"/>
          <w:noProof/>
          <w:color w:val="404040" w:themeColor="text1" w:themeTint="BF"/>
          <w:sz w:val="24"/>
          <w:lang w:val="en-AU" w:eastAsia="en-GB"/>
        </w:rPr>
        <w:t xml:space="preserve">Is the solution discriminatory? Would </w:t>
      </w:r>
      <w:r w:rsidR="009D7CE4">
        <w:rPr>
          <w:rFonts w:ascii="Calibri" w:eastAsia="Calibri" w:hAnsi="Calibri" w:cs="Calibri"/>
          <w:noProof/>
          <w:color w:val="404040" w:themeColor="text1" w:themeTint="BF"/>
          <w:sz w:val="24"/>
          <w:lang w:val="en-AU" w:eastAsia="en-GB"/>
        </w:rPr>
        <w:t>you</w:t>
      </w:r>
      <w:r w:rsidR="009D7CE4" w:rsidRPr="00E601B4">
        <w:rPr>
          <w:rFonts w:ascii="Calibri" w:eastAsia="Calibri" w:hAnsi="Calibri" w:cs="Calibri"/>
          <w:noProof/>
          <w:color w:val="404040" w:themeColor="text1" w:themeTint="BF"/>
          <w:sz w:val="24"/>
          <w:lang w:val="en-AU" w:eastAsia="en-GB"/>
        </w:rPr>
        <w:t xml:space="preserve"> </w:t>
      </w:r>
      <w:r w:rsidRPr="00E601B4">
        <w:rPr>
          <w:rFonts w:ascii="Calibri" w:eastAsia="Calibri" w:hAnsi="Calibri" w:cs="Calibri"/>
          <w:noProof/>
          <w:color w:val="404040" w:themeColor="text1" w:themeTint="BF"/>
          <w:sz w:val="24"/>
          <w:lang w:val="en-AU" w:eastAsia="en-GB"/>
        </w:rPr>
        <w:t xml:space="preserve">use this same solution if </w:t>
      </w:r>
      <w:r w:rsidR="009D7CE4">
        <w:rPr>
          <w:rFonts w:ascii="Calibri" w:eastAsia="Calibri" w:hAnsi="Calibri" w:cs="Calibri"/>
          <w:noProof/>
          <w:color w:val="404040" w:themeColor="text1" w:themeTint="BF"/>
          <w:sz w:val="24"/>
          <w:lang w:val="en-AU" w:eastAsia="en-GB"/>
        </w:rPr>
        <w:t>you</w:t>
      </w:r>
      <w:r w:rsidRPr="00E601B4">
        <w:rPr>
          <w:rFonts w:ascii="Calibri" w:eastAsia="Calibri" w:hAnsi="Calibri" w:cs="Calibri"/>
          <w:noProof/>
          <w:color w:val="404040" w:themeColor="text1" w:themeTint="BF"/>
          <w:sz w:val="24"/>
          <w:lang w:val="en-AU" w:eastAsia="en-GB"/>
        </w:rPr>
        <w:t xml:space="preserve"> </w:t>
      </w:r>
      <w:r w:rsidR="00913F04">
        <w:rPr>
          <w:rFonts w:ascii="Calibri" w:eastAsia="Calibri" w:hAnsi="Calibri" w:cs="Calibri"/>
          <w:noProof/>
          <w:color w:val="404040" w:themeColor="text1" w:themeTint="BF"/>
          <w:sz w:val="24"/>
          <w:lang w:val="en-AU" w:eastAsia="en-GB"/>
        </w:rPr>
        <w:t>assisted</w:t>
      </w:r>
      <w:r w:rsidRPr="00E601B4">
        <w:rPr>
          <w:rFonts w:ascii="Calibri" w:eastAsia="Calibri" w:hAnsi="Calibri" w:cs="Calibri"/>
          <w:noProof/>
          <w:color w:val="404040" w:themeColor="text1" w:themeTint="BF"/>
          <w:sz w:val="24"/>
          <w:lang w:val="en-AU" w:eastAsia="en-GB"/>
        </w:rPr>
        <w:t xml:space="preserve"> a person from a different background?</w:t>
      </w:r>
    </w:p>
    <w:p w14:paraId="78114962" w14:textId="3EBEA69D" w:rsidR="008A1C66" w:rsidRPr="00E601B4" w:rsidRDefault="008A1C66">
      <w:pPr>
        <w:pStyle w:val="ListParagraph"/>
        <w:numPr>
          <w:ilvl w:val="0"/>
          <w:numId w:val="68"/>
        </w:numPr>
        <w:spacing w:after="120" w:line="276" w:lineRule="auto"/>
        <w:ind w:right="0"/>
        <w:contextualSpacing w:val="0"/>
        <w:jc w:val="both"/>
        <w:rPr>
          <w:rFonts w:ascii="Calibri" w:eastAsia="Calibri" w:hAnsi="Calibri" w:cs="Calibri"/>
          <w:noProof/>
          <w:color w:val="404040" w:themeColor="text1" w:themeTint="BF"/>
          <w:sz w:val="24"/>
          <w:lang w:val="en-AU" w:eastAsia="en-GB"/>
        </w:rPr>
      </w:pPr>
      <w:r w:rsidRPr="00E601B4">
        <w:rPr>
          <w:rFonts w:ascii="Calibri" w:eastAsia="Calibri" w:hAnsi="Calibri" w:cs="Calibri"/>
          <w:noProof/>
          <w:color w:val="404040" w:themeColor="text1" w:themeTint="BF"/>
          <w:sz w:val="24"/>
          <w:lang w:val="en-AU" w:eastAsia="en-GB"/>
        </w:rPr>
        <w:t>Are there aspects of this solut</w:t>
      </w:r>
      <w:r w:rsidR="00296A51">
        <w:rPr>
          <w:rFonts w:ascii="Calibri" w:eastAsia="Calibri" w:hAnsi="Calibri" w:cs="Calibri"/>
          <w:noProof/>
          <w:color w:val="404040" w:themeColor="text1" w:themeTint="BF"/>
          <w:sz w:val="24"/>
          <w:lang w:val="en-AU" w:eastAsia="en-GB"/>
        </w:rPr>
        <w:t>i</w:t>
      </w:r>
      <w:r w:rsidRPr="00E601B4">
        <w:rPr>
          <w:rFonts w:ascii="Calibri" w:eastAsia="Calibri" w:hAnsi="Calibri" w:cs="Calibri"/>
          <w:noProof/>
          <w:color w:val="404040" w:themeColor="text1" w:themeTint="BF"/>
          <w:sz w:val="24"/>
          <w:lang w:val="en-AU" w:eastAsia="en-GB"/>
        </w:rPr>
        <w:t>on that may damage the self-image or self-confidence of a person from a diverse background?</w:t>
      </w:r>
    </w:p>
    <w:p w14:paraId="023C10E4" w14:textId="28C1A965" w:rsidR="008A1C66" w:rsidRPr="00E601B4" w:rsidRDefault="008A1C66">
      <w:pPr>
        <w:pStyle w:val="ListParagraph"/>
        <w:numPr>
          <w:ilvl w:val="0"/>
          <w:numId w:val="68"/>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E601B4">
        <w:rPr>
          <w:rFonts w:ascii="Calibri" w:eastAsia="Calibri" w:hAnsi="Calibri" w:cs="Calibri"/>
          <w:noProof/>
          <w:color w:val="404040" w:themeColor="text1" w:themeTint="BF"/>
          <w:sz w:val="24"/>
          <w:lang w:val="en-AU" w:eastAsia="en-GB"/>
        </w:rPr>
        <w:t xml:space="preserve">Are all aspects of this solution optimised to address </w:t>
      </w:r>
      <w:r w:rsidR="00E601B4" w:rsidRPr="00E601B4">
        <w:rPr>
          <w:rFonts w:ascii="Calibri" w:eastAsia="Calibri" w:hAnsi="Calibri" w:cs="Calibri"/>
          <w:noProof/>
          <w:color w:val="404040" w:themeColor="text1" w:themeTint="BF"/>
          <w:sz w:val="24"/>
          <w:lang w:val="en-AU" w:eastAsia="en-GB"/>
        </w:rPr>
        <w:t xml:space="preserve">the </w:t>
      </w:r>
      <w:r w:rsidR="00913F04">
        <w:rPr>
          <w:rFonts w:ascii="Calibri" w:eastAsia="Calibri" w:hAnsi="Calibri" w:cs="Calibri"/>
          <w:noProof/>
          <w:color w:val="404040" w:themeColor="text1" w:themeTint="BF"/>
          <w:sz w:val="24"/>
          <w:lang w:val="en-AU" w:eastAsia="en-GB"/>
        </w:rPr>
        <w:t>client</w:t>
      </w:r>
      <w:r w:rsidR="009D7CE4">
        <w:rPr>
          <w:rFonts w:ascii="Calibri" w:eastAsia="Calibri" w:hAnsi="Calibri" w:cs="Calibri"/>
          <w:noProof/>
          <w:color w:val="404040" w:themeColor="text1" w:themeTint="BF"/>
          <w:sz w:val="24"/>
          <w:lang w:val="en-AU" w:eastAsia="en-GB"/>
        </w:rPr>
        <w:t>’</w:t>
      </w:r>
      <w:r w:rsidR="00913F04">
        <w:rPr>
          <w:rFonts w:ascii="Calibri" w:eastAsia="Calibri" w:hAnsi="Calibri" w:cs="Calibri"/>
          <w:noProof/>
          <w:color w:val="404040" w:themeColor="text1" w:themeTint="BF"/>
          <w:sz w:val="24"/>
          <w:lang w:val="en-AU" w:eastAsia="en-GB"/>
        </w:rPr>
        <w:t>s physical, mental, social or spiritual needs</w:t>
      </w:r>
      <w:r w:rsidR="00E601B4" w:rsidRPr="00E601B4">
        <w:rPr>
          <w:rFonts w:ascii="Calibri" w:eastAsia="Calibri" w:hAnsi="Calibri" w:cs="Calibri"/>
          <w:noProof/>
          <w:color w:val="404040" w:themeColor="text1" w:themeTint="BF"/>
          <w:sz w:val="24"/>
          <w:lang w:val="en-AU" w:eastAsia="en-GB"/>
        </w:rPr>
        <w:t>?</w:t>
      </w:r>
    </w:p>
    <w:p w14:paraId="4D9499F5" w14:textId="734F11FC" w:rsidR="008A1C66" w:rsidRDefault="00E601B4" w:rsidP="009D7CE4">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Your effort in ensuring that any solution is sensitive can provide the following benefits:</w:t>
      </w:r>
    </w:p>
    <w:p w14:paraId="3B71F5D8" w14:textId="43B13544" w:rsidR="00E601B4" w:rsidRPr="006C16D3" w:rsidRDefault="00E601B4">
      <w:pPr>
        <w:pStyle w:val="ListParagraph"/>
        <w:numPr>
          <w:ilvl w:val="0"/>
          <w:numId w:val="69"/>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 xml:space="preserve">Your </w:t>
      </w:r>
      <w:r w:rsidRPr="006C16D3">
        <w:rPr>
          <w:rFonts w:ascii="Calibri" w:eastAsia="Calibri" w:hAnsi="Calibri" w:cs="Calibri"/>
          <w:noProof/>
          <w:color w:val="404040" w:themeColor="text1" w:themeTint="BF"/>
          <w:sz w:val="24"/>
          <w:lang w:val="en-AU" w:eastAsia="en-GB"/>
        </w:rPr>
        <w:t xml:space="preserve">client will be more appreciative of your </w:t>
      </w:r>
      <w:r w:rsidR="00296A51" w:rsidRPr="006C16D3">
        <w:rPr>
          <w:rFonts w:ascii="Calibri" w:eastAsia="Calibri" w:hAnsi="Calibri" w:cs="Calibri"/>
          <w:noProof/>
          <w:color w:val="404040" w:themeColor="text1" w:themeTint="BF"/>
          <w:sz w:val="24"/>
          <w:lang w:val="en-AU" w:eastAsia="en-GB"/>
        </w:rPr>
        <w:t>effort</w:t>
      </w:r>
      <w:r w:rsidRPr="006C16D3">
        <w:rPr>
          <w:rFonts w:ascii="Calibri" w:eastAsia="Calibri" w:hAnsi="Calibri" w:cs="Calibri"/>
          <w:noProof/>
          <w:color w:val="404040" w:themeColor="text1" w:themeTint="BF"/>
          <w:sz w:val="24"/>
          <w:lang w:val="en-AU" w:eastAsia="en-GB"/>
        </w:rPr>
        <w:t xml:space="preserve"> </w:t>
      </w:r>
      <w:r w:rsidR="00296A51" w:rsidRPr="006C16D3">
        <w:rPr>
          <w:rFonts w:ascii="Calibri" w:eastAsia="Calibri" w:hAnsi="Calibri" w:cs="Calibri"/>
          <w:noProof/>
          <w:color w:val="404040" w:themeColor="text1" w:themeTint="BF"/>
          <w:sz w:val="24"/>
          <w:lang w:val="en-AU" w:eastAsia="en-GB"/>
        </w:rPr>
        <w:t xml:space="preserve">to make </w:t>
      </w:r>
      <w:r w:rsidRPr="006C16D3">
        <w:rPr>
          <w:rFonts w:ascii="Calibri" w:eastAsia="Calibri" w:hAnsi="Calibri" w:cs="Calibri"/>
          <w:noProof/>
          <w:color w:val="404040" w:themeColor="text1" w:themeTint="BF"/>
          <w:sz w:val="24"/>
          <w:lang w:val="en-AU" w:eastAsia="en-GB"/>
        </w:rPr>
        <w:t>them comfortable</w:t>
      </w:r>
      <w:r w:rsidR="00444B7A">
        <w:rPr>
          <w:rFonts w:ascii="Calibri" w:eastAsia="Calibri" w:hAnsi="Calibri" w:cs="Calibri"/>
          <w:noProof/>
          <w:color w:val="404040" w:themeColor="text1" w:themeTint="BF"/>
          <w:sz w:val="24"/>
          <w:lang w:val="en-AU" w:eastAsia="en-GB"/>
        </w:rPr>
        <w:t>.</w:t>
      </w:r>
    </w:p>
    <w:p w14:paraId="06D2C163" w14:textId="2D5F80B2" w:rsidR="00E601B4" w:rsidRPr="006C16D3" w:rsidRDefault="00E601B4">
      <w:pPr>
        <w:pStyle w:val="ListParagraph"/>
        <w:numPr>
          <w:ilvl w:val="0"/>
          <w:numId w:val="69"/>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6C16D3">
        <w:rPr>
          <w:rFonts w:ascii="Calibri" w:eastAsia="Calibri" w:hAnsi="Calibri" w:cs="Calibri"/>
          <w:noProof/>
          <w:color w:val="404040" w:themeColor="text1" w:themeTint="BF"/>
          <w:sz w:val="24"/>
          <w:lang w:val="en-AU" w:eastAsia="en-GB"/>
        </w:rPr>
        <w:t>Your coworkers will know to put the client’s needs first in all undertakings</w:t>
      </w:r>
      <w:r w:rsidR="00444B7A">
        <w:rPr>
          <w:rFonts w:ascii="Calibri" w:eastAsia="Calibri" w:hAnsi="Calibri" w:cs="Calibri"/>
          <w:noProof/>
          <w:color w:val="404040" w:themeColor="text1" w:themeTint="BF"/>
          <w:sz w:val="24"/>
          <w:lang w:val="en-AU" w:eastAsia="en-GB"/>
        </w:rPr>
        <w:t>.</w:t>
      </w:r>
    </w:p>
    <w:p w14:paraId="398D408A" w14:textId="59C0128C" w:rsidR="00E601B4" w:rsidRPr="00D6552D" w:rsidRDefault="00E601B4">
      <w:pPr>
        <w:pStyle w:val="ListParagraph"/>
        <w:numPr>
          <w:ilvl w:val="0"/>
          <w:numId w:val="69"/>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Your organisation will not receive any legal or ethical complaints regarding discriminatory practices or negative experiences where clients were treated unfairly</w:t>
      </w:r>
      <w:r w:rsidR="00444B7A">
        <w:rPr>
          <w:rFonts w:ascii="Calibri" w:eastAsia="Calibri" w:hAnsi="Calibri" w:cs="Calibri"/>
          <w:noProof/>
          <w:color w:val="404040" w:themeColor="text1" w:themeTint="BF"/>
          <w:sz w:val="24"/>
          <w:lang w:val="en-AU" w:eastAsia="en-GB"/>
        </w:rPr>
        <w:t>.</w:t>
      </w:r>
    </w:p>
    <w:p w14:paraId="44F97021" w14:textId="38946DFC" w:rsidR="009D7CE4" w:rsidRPr="006C16D3" w:rsidRDefault="00E601B4">
      <w:pPr>
        <w:pStyle w:val="ListParagraph"/>
        <w:numPr>
          <w:ilvl w:val="0"/>
          <w:numId w:val="69"/>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You will have valuable experiences that you can use for further reflection and for forming personalised work practices</w:t>
      </w:r>
      <w:r w:rsidR="00444B7A">
        <w:rPr>
          <w:rFonts w:ascii="Calibri" w:eastAsia="Calibri" w:hAnsi="Calibri" w:cs="Calibri"/>
          <w:noProof/>
          <w:color w:val="404040" w:themeColor="text1" w:themeTint="BF"/>
          <w:sz w:val="24"/>
          <w:lang w:val="en-AU" w:eastAsia="en-GB"/>
        </w:rPr>
        <w:t>.</w:t>
      </w:r>
    </w:p>
    <w:p w14:paraId="7A8B6745" w14:textId="0E7B6626" w:rsidR="00E601B4" w:rsidRPr="00D6552D" w:rsidRDefault="00E601B4" w:rsidP="00D6552D">
      <w:pPr>
        <w:spacing w:after="120" w:line="276" w:lineRule="auto"/>
        <w:ind w:left="0" w:right="0" w:firstLine="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br w:type="page"/>
      </w:r>
    </w:p>
    <w:p w14:paraId="0EA6D38E" w14:textId="77777777" w:rsidR="00CF4275" w:rsidRPr="00E24822" w:rsidRDefault="00CF4275" w:rsidP="008C1076">
      <w:pPr>
        <w:spacing w:after="120" w:line="276" w:lineRule="auto"/>
        <w:ind w:left="0" w:right="0" w:firstLine="0"/>
        <w:jc w:val="both"/>
        <w:rPr>
          <w:rFonts w:ascii="Calibri" w:eastAsia="Calibri" w:hAnsi="Calibri" w:cs="Calibri"/>
          <w:b/>
          <w:bCs/>
          <w:noProof/>
          <w:color w:val="404040" w:themeColor="text1" w:themeTint="BF"/>
          <w:sz w:val="24"/>
          <w:lang w:val="en-AU" w:eastAsia="en-GB"/>
        </w:rPr>
      </w:pPr>
      <w:r w:rsidRPr="00E24822">
        <w:rPr>
          <w:rFonts w:ascii="Calibri" w:eastAsia="Calibri" w:hAnsi="Calibri" w:cs="Calibri"/>
          <w:b/>
          <w:bCs/>
          <w:noProof/>
          <w:color w:val="404040" w:themeColor="text1" w:themeTint="BF"/>
          <w:sz w:val="24"/>
          <w:lang w:val="en-AU" w:eastAsia="en-GB"/>
        </w:rPr>
        <w:lastRenderedPageBreak/>
        <w:t>Problem Solving Strategies</w:t>
      </w:r>
    </w:p>
    <w:p w14:paraId="17CE241C" w14:textId="4392FFFA" w:rsidR="00CF4275" w:rsidRPr="00E24822" w:rsidRDefault="005D49BF"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When resolving differences, you will have to assist people in identifying problems. The following are some general steps you can follow to solve problems in the workplace</w:t>
      </w:r>
      <w:r w:rsidR="00CF4275" w:rsidRPr="00E24822">
        <w:rPr>
          <w:rFonts w:ascii="Calibri" w:eastAsia="Calibri" w:hAnsi="Calibri" w:cs="Calibri"/>
          <w:noProof/>
          <w:color w:val="404040" w:themeColor="text1" w:themeTint="BF"/>
          <w:sz w:val="24"/>
          <w:lang w:val="en-AU" w:eastAsia="en-GB"/>
        </w:rPr>
        <w:t>:</w:t>
      </w:r>
    </w:p>
    <w:tbl>
      <w:tblPr>
        <w:tblStyle w:val="CompliantTableGrid8"/>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805"/>
        <w:gridCol w:w="2527"/>
        <w:gridCol w:w="5684"/>
      </w:tblGrid>
      <w:tr w:rsidR="005D49BF" w:rsidRPr="00E24822" w14:paraId="28DDE673" w14:textId="77777777" w:rsidTr="00AD774E">
        <w:tc>
          <w:tcPr>
            <w:tcW w:w="805" w:type="dxa"/>
            <w:shd w:val="clear" w:color="auto" w:fill="FFCA3A"/>
            <w:vAlign w:val="center"/>
          </w:tcPr>
          <w:p w14:paraId="6D62CF99" w14:textId="322451A7" w:rsidR="002777E0" w:rsidRPr="00AD774E" w:rsidRDefault="002777E0" w:rsidP="00287CC0">
            <w:pPr>
              <w:spacing w:after="120" w:line="276" w:lineRule="auto"/>
              <w:ind w:left="0" w:right="0" w:firstLine="0"/>
              <w:jc w:val="center"/>
              <w:rPr>
                <w:b/>
                <w:bCs/>
                <w:noProof/>
                <w:color w:val="404040" w:themeColor="text1" w:themeTint="BF"/>
                <w:lang w:val="en-AU"/>
              </w:rPr>
            </w:pPr>
            <w:r w:rsidRPr="00AD774E">
              <w:rPr>
                <w:b/>
                <w:bCs/>
                <w:noProof/>
                <w:color w:val="404040" w:themeColor="text1" w:themeTint="BF"/>
                <w:lang w:val="en-AU"/>
              </w:rPr>
              <w:t>Step</w:t>
            </w:r>
          </w:p>
        </w:tc>
        <w:tc>
          <w:tcPr>
            <w:tcW w:w="2527" w:type="dxa"/>
            <w:shd w:val="clear" w:color="auto" w:fill="FFCA3A"/>
            <w:vAlign w:val="center"/>
          </w:tcPr>
          <w:p w14:paraId="02C30D15" w14:textId="7166BAC7" w:rsidR="002777E0" w:rsidRPr="00AD774E" w:rsidRDefault="002777E0" w:rsidP="00287CC0">
            <w:pPr>
              <w:spacing w:after="120" w:line="276" w:lineRule="auto"/>
              <w:ind w:left="0" w:right="0" w:firstLine="0"/>
              <w:jc w:val="center"/>
              <w:rPr>
                <w:b/>
                <w:bCs/>
                <w:noProof/>
                <w:color w:val="404040" w:themeColor="text1" w:themeTint="BF"/>
                <w:lang w:val="en-AU"/>
              </w:rPr>
            </w:pPr>
            <w:r w:rsidRPr="00AD774E">
              <w:rPr>
                <w:b/>
                <w:bCs/>
                <w:noProof/>
                <w:color w:val="404040" w:themeColor="text1" w:themeTint="BF"/>
                <w:lang w:val="en-AU"/>
              </w:rPr>
              <w:t>Stage</w:t>
            </w:r>
          </w:p>
        </w:tc>
        <w:tc>
          <w:tcPr>
            <w:tcW w:w="5684" w:type="dxa"/>
            <w:shd w:val="clear" w:color="auto" w:fill="FFCA3A"/>
            <w:vAlign w:val="center"/>
          </w:tcPr>
          <w:p w14:paraId="0FD992B5" w14:textId="7E11B597" w:rsidR="002777E0" w:rsidRPr="00AD774E" w:rsidRDefault="002777E0" w:rsidP="00287CC0">
            <w:pPr>
              <w:spacing w:after="120" w:line="276" w:lineRule="auto"/>
              <w:ind w:left="0" w:right="0" w:firstLine="0"/>
              <w:jc w:val="center"/>
              <w:rPr>
                <w:b/>
                <w:bCs/>
                <w:noProof/>
                <w:color w:val="404040" w:themeColor="text1" w:themeTint="BF"/>
                <w:lang w:val="en-AU"/>
              </w:rPr>
            </w:pPr>
            <w:r w:rsidRPr="00AD774E">
              <w:rPr>
                <w:b/>
                <w:bCs/>
                <w:noProof/>
                <w:color w:val="404040" w:themeColor="text1" w:themeTint="BF"/>
                <w:lang w:val="en-AU"/>
              </w:rPr>
              <w:t>Description</w:t>
            </w:r>
          </w:p>
        </w:tc>
      </w:tr>
      <w:tr w:rsidR="00CF4275" w:rsidRPr="00E24822" w14:paraId="04461B4B" w14:textId="77777777" w:rsidTr="00AD774E">
        <w:tc>
          <w:tcPr>
            <w:tcW w:w="805" w:type="dxa"/>
            <w:vAlign w:val="center"/>
          </w:tcPr>
          <w:p w14:paraId="5A4C0B2E" w14:textId="77777777" w:rsidR="00CF4275" w:rsidRPr="00E24822" w:rsidRDefault="00CF4275" w:rsidP="00287CC0">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1</w:t>
            </w:r>
          </w:p>
        </w:tc>
        <w:tc>
          <w:tcPr>
            <w:tcW w:w="2527" w:type="dxa"/>
            <w:vAlign w:val="center"/>
          </w:tcPr>
          <w:p w14:paraId="3255C8B7" w14:textId="77777777" w:rsidR="00CF4275" w:rsidRPr="00E24822" w:rsidRDefault="00CF4275" w:rsidP="00D6552D">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Identify the problem</w:t>
            </w:r>
          </w:p>
        </w:tc>
        <w:tc>
          <w:tcPr>
            <w:tcW w:w="5684" w:type="dxa"/>
            <w:vAlign w:val="center"/>
          </w:tcPr>
          <w:p w14:paraId="2001E8A1" w14:textId="48AA840E" w:rsidR="00CF4275" w:rsidRPr="00E24822" w:rsidRDefault="002777E0" w:rsidP="00287CC0">
            <w:pPr>
              <w:spacing w:after="120" w:line="276" w:lineRule="auto"/>
              <w:ind w:left="0" w:right="0" w:firstLine="0"/>
              <w:jc w:val="both"/>
              <w:rPr>
                <w:noProof/>
                <w:color w:val="404040" w:themeColor="text1" w:themeTint="BF"/>
                <w:lang w:val="en-AU"/>
              </w:rPr>
            </w:pPr>
            <w:r>
              <w:rPr>
                <w:noProof/>
                <w:color w:val="404040" w:themeColor="text1" w:themeTint="BF"/>
                <w:lang w:val="en-AU"/>
              </w:rPr>
              <w:t>Identify w</w:t>
            </w:r>
            <w:r w:rsidR="00CF4275" w:rsidRPr="00E24822">
              <w:rPr>
                <w:noProof/>
                <w:color w:val="404040" w:themeColor="text1" w:themeTint="BF"/>
                <w:lang w:val="en-AU"/>
              </w:rPr>
              <w:t xml:space="preserve">hat the issue </w:t>
            </w:r>
            <w:r>
              <w:rPr>
                <w:noProof/>
                <w:color w:val="404040" w:themeColor="text1" w:themeTint="BF"/>
                <w:lang w:val="en-AU"/>
              </w:rPr>
              <w:t xml:space="preserve">is </w:t>
            </w:r>
            <w:r w:rsidR="00CF4275" w:rsidRPr="00E24822">
              <w:rPr>
                <w:noProof/>
                <w:color w:val="404040" w:themeColor="text1" w:themeTint="BF"/>
                <w:lang w:val="en-AU"/>
              </w:rPr>
              <w:t>or what is required</w:t>
            </w:r>
            <w:r>
              <w:rPr>
                <w:noProof/>
                <w:color w:val="404040" w:themeColor="text1" w:themeTint="BF"/>
                <w:lang w:val="en-AU"/>
              </w:rPr>
              <w:t>.</w:t>
            </w:r>
          </w:p>
        </w:tc>
      </w:tr>
      <w:tr w:rsidR="00CF4275" w:rsidRPr="00E24822" w14:paraId="3989F208" w14:textId="77777777" w:rsidTr="00AD774E">
        <w:tc>
          <w:tcPr>
            <w:tcW w:w="805" w:type="dxa"/>
            <w:vAlign w:val="center"/>
          </w:tcPr>
          <w:p w14:paraId="1091C592" w14:textId="77777777" w:rsidR="00CF4275" w:rsidRPr="00E24822" w:rsidRDefault="00CF4275" w:rsidP="00287CC0">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2</w:t>
            </w:r>
          </w:p>
        </w:tc>
        <w:tc>
          <w:tcPr>
            <w:tcW w:w="2527" w:type="dxa"/>
            <w:vAlign w:val="center"/>
          </w:tcPr>
          <w:p w14:paraId="435523CB" w14:textId="6633854C" w:rsidR="00CF4275" w:rsidRPr="00E24822" w:rsidRDefault="005B46A8" w:rsidP="00D6552D">
            <w:pPr>
              <w:spacing w:after="120" w:line="276" w:lineRule="auto"/>
              <w:ind w:left="0" w:right="0" w:firstLine="0"/>
              <w:jc w:val="center"/>
              <w:rPr>
                <w:noProof/>
                <w:color w:val="404040" w:themeColor="text1" w:themeTint="BF"/>
                <w:lang w:val="en-AU"/>
              </w:rPr>
            </w:pPr>
            <w:r>
              <w:rPr>
                <w:noProof/>
                <w:color w:val="404040" w:themeColor="text1" w:themeTint="BF"/>
                <w:lang w:val="en-AU"/>
              </w:rPr>
              <w:t>Break down the problem into its basics</w:t>
            </w:r>
          </w:p>
        </w:tc>
        <w:tc>
          <w:tcPr>
            <w:tcW w:w="5684" w:type="dxa"/>
            <w:vAlign w:val="center"/>
          </w:tcPr>
          <w:p w14:paraId="344AED9A" w14:textId="272A07EC" w:rsidR="00CF4275" w:rsidRPr="00E24822" w:rsidRDefault="005B46A8" w:rsidP="00287CC0">
            <w:pPr>
              <w:spacing w:after="120" w:line="276" w:lineRule="auto"/>
              <w:ind w:left="0" w:right="0" w:firstLine="0"/>
              <w:jc w:val="both"/>
              <w:rPr>
                <w:noProof/>
                <w:color w:val="404040" w:themeColor="text1" w:themeTint="BF"/>
                <w:lang w:val="en-AU"/>
              </w:rPr>
            </w:pPr>
            <w:r w:rsidRPr="00E24822">
              <w:rPr>
                <w:noProof/>
                <w:color w:val="404040" w:themeColor="text1" w:themeTint="BF"/>
                <w:lang w:val="en-AU"/>
              </w:rPr>
              <w:t>Check the facts</w:t>
            </w:r>
            <w:r>
              <w:rPr>
                <w:noProof/>
                <w:color w:val="404040" w:themeColor="text1" w:themeTint="BF"/>
                <w:lang w:val="en-AU"/>
              </w:rPr>
              <w:t xml:space="preserve"> involved.</w:t>
            </w:r>
            <w:r w:rsidRPr="00E24822">
              <w:rPr>
                <w:noProof/>
                <w:color w:val="404040" w:themeColor="text1" w:themeTint="BF"/>
                <w:lang w:val="en-AU"/>
              </w:rPr>
              <w:t xml:space="preserve"> </w:t>
            </w:r>
            <w:r w:rsidR="00CF4275" w:rsidRPr="00E24822">
              <w:rPr>
                <w:noProof/>
                <w:color w:val="404040" w:themeColor="text1" w:themeTint="BF"/>
                <w:lang w:val="en-AU"/>
              </w:rPr>
              <w:t xml:space="preserve">Breaking down the problem into smaller </w:t>
            </w:r>
            <w:r w:rsidR="005D49BF">
              <w:rPr>
                <w:noProof/>
                <w:color w:val="404040" w:themeColor="text1" w:themeTint="BF"/>
                <w:lang w:val="en-AU"/>
              </w:rPr>
              <w:t>pieces</w:t>
            </w:r>
            <w:r w:rsidR="00CF4275" w:rsidRPr="00E24822">
              <w:rPr>
                <w:noProof/>
                <w:color w:val="404040" w:themeColor="text1" w:themeTint="BF"/>
                <w:lang w:val="en-AU"/>
              </w:rPr>
              <w:t xml:space="preserve"> </w:t>
            </w:r>
            <w:r w:rsidR="005D49BF">
              <w:rPr>
                <w:noProof/>
                <w:color w:val="404040" w:themeColor="text1" w:themeTint="BF"/>
                <w:lang w:val="en-AU"/>
              </w:rPr>
              <w:t xml:space="preserve">can help you </w:t>
            </w:r>
            <w:r w:rsidR="00CF4275" w:rsidRPr="00E24822">
              <w:rPr>
                <w:noProof/>
                <w:color w:val="404040" w:themeColor="text1" w:themeTint="BF"/>
                <w:lang w:val="en-AU"/>
              </w:rPr>
              <w:t xml:space="preserve">see each step </w:t>
            </w:r>
            <w:r w:rsidR="00913F04">
              <w:rPr>
                <w:noProof/>
                <w:color w:val="404040" w:themeColor="text1" w:themeTint="BF"/>
                <w:lang w:val="en-AU"/>
              </w:rPr>
              <w:t>necessary</w:t>
            </w:r>
            <w:r w:rsidR="00CF4275" w:rsidRPr="00E24822">
              <w:rPr>
                <w:noProof/>
                <w:color w:val="404040" w:themeColor="text1" w:themeTint="BF"/>
                <w:lang w:val="en-AU"/>
              </w:rPr>
              <w:t xml:space="preserve"> to find the solution.</w:t>
            </w:r>
          </w:p>
        </w:tc>
      </w:tr>
      <w:tr w:rsidR="00CF4275" w:rsidRPr="00E24822" w14:paraId="4E177401" w14:textId="77777777" w:rsidTr="00AD774E">
        <w:tc>
          <w:tcPr>
            <w:tcW w:w="805" w:type="dxa"/>
            <w:vAlign w:val="center"/>
          </w:tcPr>
          <w:p w14:paraId="14FCB1FB" w14:textId="77777777" w:rsidR="00CF4275" w:rsidRPr="00E24822" w:rsidRDefault="00CF4275" w:rsidP="00287CC0">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3</w:t>
            </w:r>
          </w:p>
        </w:tc>
        <w:tc>
          <w:tcPr>
            <w:tcW w:w="2527" w:type="dxa"/>
            <w:vAlign w:val="center"/>
          </w:tcPr>
          <w:p w14:paraId="3D449D5C" w14:textId="77272562" w:rsidR="00CF4275" w:rsidRPr="00E24822" w:rsidRDefault="005B46A8" w:rsidP="00D6552D">
            <w:pPr>
              <w:spacing w:after="120" w:line="276" w:lineRule="auto"/>
              <w:ind w:left="0" w:right="0" w:firstLine="0"/>
              <w:jc w:val="center"/>
              <w:rPr>
                <w:noProof/>
                <w:color w:val="404040" w:themeColor="text1" w:themeTint="BF"/>
                <w:lang w:val="en-AU"/>
              </w:rPr>
            </w:pPr>
            <w:r>
              <w:rPr>
                <w:noProof/>
                <w:color w:val="404040" w:themeColor="text1" w:themeTint="BF"/>
                <w:lang w:val="en-AU"/>
              </w:rPr>
              <w:t xml:space="preserve">Think of </w:t>
            </w:r>
            <w:r w:rsidR="00CF4275" w:rsidRPr="00E24822">
              <w:rPr>
                <w:noProof/>
                <w:color w:val="404040" w:themeColor="text1" w:themeTint="BF"/>
                <w:lang w:val="en-AU"/>
              </w:rPr>
              <w:t>possible solutions</w:t>
            </w:r>
          </w:p>
        </w:tc>
        <w:tc>
          <w:tcPr>
            <w:tcW w:w="5684" w:type="dxa"/>
            <w:vAlign w:val="center"/>
          </w:tcPr>
          <w:p w14:paraId="0C55AE96" w14:textId="127EC14D" w:rsidR="00CF4275" w:rsidRPr="00E24822" w:rsidRDefault="002777E0" w:rsidP="00287CC0">
            <w:pPr>
              <w:spacing w:after="120" w:line="276" w:lineRule="auto"/>
              <w:ind w:left="0" w:right="0" w:firstLine="0"/>
              <w:jc w:val="both"/>
              <w:rPr>
                <w:noProof/>
                <w:color w:val="404040" w:themeColor="text1" w:themeTint="BF"/>
                <w:lang w:val="en-AU"/>
              </w:rPr>
            </w:pPr>
            <w:r w:rsidRPr="00E24822">
              <w:rPr>
                <w:noProof/>
                <w:color w:val="404040" w:themeColor="text1" w:themeTint="BF"/>
                <w:lang w:val="en-AU"/>
              </w:rPr>
              <w:t xml:space="preserve">Create a mind map of </w:t>
            </w:r>
            <w:r w:rsidR="005B46A8" w:rsidRPr="00E24822">
              <w:rPr>
                <w:noProof/>
                <w:color w:val="404040" w:themeColor="text1" w:themeTint="BF"/>
                <w:lang w:val="en-AU"/>
              </w:rPr>
              <w:t>what needs to happen</w:t>
            </w:r>
            <w:r w:rsidR="005B46A8">
              <w:rPr>
                <w:noProof/>
                <w:color w:val="404040" w:themeColor="text1" w:themeTint="BF"/>
                <w:lang w:val="en-AU"/>
              </w:rPr>
              <w:t>. Think of</w:t>
            </w:r>
            <w:r w:rsidR="005B46A8" w:rsidRPr="00E24822">
              <w:rPr>
                <w:noProof/>
                <w:color w:val="404040" w:themeColor="text1" w:themeTint="BF"/>
                <w:lang w:val="en-AU"/>
              </w:rPr>
              <w:t xml:space="preserve"> </w:t>
            </w:r>
            <w:r w:rsidRPr="00E24822">
              <w:rPr>
                <w:noProof/>
                <w:color w:val="404040" w:themeColor="text1" w:themeTint="BF"/>
                <w:lang w:val="en-AU"/>
              </w:rPr>
              <w:t xml:space="preserve">the </w:t>
            </w:r>
            <w:r>
              <w:rPr>
                <w:noProof/>
                <w:color w:val="404040" w:themeColor="text1" w:themeTint="BF"/>
                <w:lang w:val="en-AU"/>
              </w:rPr>
              <w:t xml:space="preserve">different ways to address the </w:t>
            </w:r>
            <w:r w:rsidR="00F373DE">
              <w:rPr>
                <w:noProof/>
                <w:color w:val="404040" w:themeColor="text1" w:themeTint="BF"/>
                <w:lang w:val="en-AU"/>
              </w:rPr>
              <w:t>smaller problems</w:t>
            </w:r>
            <w:r w:rsidRPr="00E24822">
              <w:rPr>
                <w:noProof/>
                <w:color w:val="404040" w:themeColor="text1" w:themeTint="BF"/>
                <w:lang w:val="en-AU"/>
              </w:rPr>
              <w:t>.</w:t>
            </w:r>
            <w:r w:rsidR="00296A51">
              <w:rPr>
                <w:noProof/>
                <w:color w:val="404040" w:themeColor="text1" w:themeTint="BF"/>
                <w:lang w:val="en-AU"/>
              </w:rPr>
              <w:t xml:space="preserve"> </w:t>
            </w:r>
            <w:r w:rsidR="00CF4275" w:rsidRPr="00E24822">
              <w:rPr>
                <w:noProof/>
                <w:color w:val="404040" w:themeColor="text1" w:themeTint="BF"/>
                <w:lang w:val="en-AU"/>
              </w:rPr>
              <w:t xml:space="preserve">This </w:t>
            </w:r>
            <w:r w:rsidR="005D49BF">
              <w:rPr>
                <w:noProof/>
                <w:color w:val="404040" w:themeColor="text1" w:themeTint="BF"/>
                <w:lang w:val="en-AU"/>
              </w:rPr>
              <w:t>will</w:t>
            </w:r>
            <w:r w:rsidR="00CF4275" w:rsidRPr="00E24822">
              <w:rPr>
                <w:noProof/>
                <w:color w:val="404040" w:themeColor="text1" w:themeTint="BF"/>
                <w:lang w:val="en-AU"/>
              </w:rPr>
              <w:t xml:space="preserve"> involve some creativity</w:t>
            </w:r>
            <w:r w:rsidR="005B46A8">
              <w:rPr>
                <w:noProof/>
                <w:color w:val="404040" w:themeColor="text1" w:themeTint="BF"/>
                <w:lang w:val="en-AU"/>
              </w:rPr>
              <w:t xml:space="preserve">, </w:t>
            </w:r>
            <w:r w:rsidR="00CF4275" w:rsidRPr="00E24822">
              <w:rPr>
                <w:noProof/>
                <w:color w:val="404040" w:themeColor="text1" w:themeTint="BF"/>
                <w:lang w:val="en-AU"/>
              </w:rPr>
              <w:t>flexibility and openness.</w:t>
            </w:r>
          </w:p>
        </w:tc>
      </w:tr>
      <w:tr w:rsidR="00CF4275" w:rsidRPr="00E24822" w14:paraId="101C9D01" w14:textId="77777777" w:rsidTr="00AD774E">
        <w:tc>
          <w:tcPr>
            <w:tcW w:w="805" w:type="dxa"/>
            <w:vAlign w:val="center"/>
          </w:tcPr>
          <w:p w14:paraId="74CA1716" w14:textId="77777777" w:rsidR="00CF4275" w:rsidRPr="00E24822" w:rsidRDefault="00CF4275" w:rsidP="00287CC0">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4</w:t>
            </w:r>
          </w:p>
        </w:tc>
        <w:tc>
          <w:tcPr>
            <w:tcW w:w="2527" w:type="dxa"/>
            <w:vAlign w:val="center"/>
          </w:tcPr>
          <w:p w14:paraId="07E4A733" w14:textId="1CD5747F" w:rsidR="00CF4275" w:rsidRPr="00E24822" w:rsidRDefault="00CF4275" w:rsidP="00D6552D">
            <w:pPr>
              <w:spacing w:after="120" w:line="276" w:lineRule="auto"/>
              <w:ind w:left="0" w:right="0" w:firstLine="0"/>
              <w:jc w:val="center"/>
              <w:rPr>
                <w:noProof/>
                <w:color w:val="404040" w:themeColor="text1" w:themeTint="BF"/>
                <w:spacing w:val="-4"/>
                <w:lang w:val="en-AU"/>
              </w:rPr>
            </w:pPr>
            <w:r w:rsidRPr="00E24822">
              <w:rPr>
                <w:noProof/>
                <w:color w:val="404040" w:themeColor="text1" w:themeTint="BF"/>
                <w:spacing w:val="-4"/>
                <w:lang w:val="en-AU"/>
              </w:rPr>
              <w:t>Evaluate the possibilities</w:t>
            </w:r>
          </w:p>
        </w:tc>
        <w:tc>
          <w:tcPr>
            <w:tcW w:w="5684" w:type="dxa"/>
            <w:vAlign w:val="center"/>
          </w:tcPr>
          <w:p w14:paraId="69EEFAE9" w14:textId="791A63B9" w:rsidR="00CF4275" w:rsidRPr="00E24822" w:rsidRDefault="00F373DE" w:rsidP="00287CC0">
            <w:pPr>
              <w:spacing w:after="120" w:line="276" w:lineRule="auto"/>
              <w:ind w:left="0" w:right="0" w:firstLine="0"/>
              <w:jc w:val="both"/>
              <w:rPr>
                <w:noProof/>
                <w:color w:val="404040" w:themeColor="text1" w:themeTint="BF"/>
                <w:lang w:val="en-AU"/>
              </w:rPr>
            </w:pPr>
            <w:r>
              <w:rPr>
                <w:noProof/>
                <w:color w:val="404040" w:themeColor="text1" w:themeTint="BF"/>
                <w:lang w:val="en-AU"/>
              </w:rPr>
              <w:t xml:space="preserve">You must </w:t>
            </w:r>
            <w:r w:rsidR="00913F04">
              <w:rPr>
                <w:noProof/>
                <w:color w:val="404040" w:themeColor="text1" w:themeTint="BF"/>
                <w:lang w:val="en-AU"/>
              </w:rPr>
              <w:t>judge</w:t>
            </w:r>
            <w:r w:rsidR="00CF4275" w:rsidRPr="00E24822">
              <w:rPr>
                <w:noProof/>
                <w:color w:val="404040" w:themeColor="text1" w:themeTint="BF"/>
                <w:lang w:val="en-AU"/>
              </w:rPr>
              <w:t xml:space="preserve"> the pros and cons of each </w:t>
            </w:r>
            <w:r>
              <w:rPr>
                <w:noProof/>
                <w:color w:val="404040" w:themeColor="text1" w:themeTint="BF"/>
                <w:lang w:val="en-AU"/>
              </w:rPr>
              <w:t xml:space="preserve">possible solution </w:t>
            </w:r>
            <w:r w:rsidR="00CF4275" w:rsidRPr="00E24822">
              <w:rPr>
                <w:noProof/>
                <w:color w:val="404040" w:themeColor="text1" w:themeTint="BF"/>
                <w:lang w:val="en-AU"/>
              </w:rPr>
              <w:t xml:space="preserve">and </w:t>
            </w:r>
            <w:r>
              <w:rPr>
                <w:noProof/>
                <w:color w:val="404040" w:themeColor="text1" w:themeTint="BF"/>
                <w:lang w:val="en-AU"/>
              </w:rPr>
              <w:t xml:space="preserve">identify the </w:t>
            </w:r>
            <w:r w:rsidR="00CF4275" w:rsidRPr="00E24822">
              <w:rPr>
                <w:noProof/>
                <w:color w:val="404040" w:themeColor="text1" w:themeTint="BF"/>
                <w:lang w:val="en-AU"/>
              </w:rPr>
              <w:t>probable outcomes.</w:t>
            </w:r>
            <w:r w:rsidR="005B46A8">
              <w:rPr>
                <w:noProof/>
                <w:color w:val="404040" w:themeColor="text1" w:themeTint="BF"/>
                <w:lang w:val="en-AU"/>
              </w:rPr>
              <w:t xml:space="preserve"> </w:t>
            </w:r>
            <w:r w:rsidR="00913F04">
              <w:rPr>
                <w:noProof/>
                <w:color w:val="404040" w:themeColor="text1" w:themeTint="BF"/>
                <w:lang w:val="en-AU"/>
              </w:rPr>
              <w:t>I</w:t>
            </w:r>
            <w:r w:rsidR="005B46A8">
              <w:rPr>
                <w:noProof/>
                <w:color w:val="404040" w:themeColor="text1" w:themeTint="BF"/>
                <w:lang w:val="en-AU"/>
              </w:rPr>
              <w:t xml:space="preserve">dentify which solution </w:t>
            </w:r>
            <w:r w:rsidR="005B46A8" w:rsidRPr="00E24822">
              <w:rPr>
                <w:noProof/>
                <w:color w:val="404040" w:themeColor="text1" w:themeTint="BF"/>
                <w:spacing w:val="-4"/>
                <w:lang w:val="en-AU"/>
              </w:rPr>
              <w:t xml:space="preserve">is more effective, </w:t>
            </w:r>
            <w:r w:rsidR="005B46A8">
              <w:rPr>
                <w:noProof/>
                <w:color w:val="404040" w:themeColor="text1" w:themeTint="BF"/>
                <w:spacing w:val="-4"/>
                <w:lang w:val="en-AU"/>
              </w:rPr>
              <w:t xml:space="preserve">more </w:t>
            </w:r>
            <w:r w:rsidR="005B46A8" w:rsidRPr="00E24822">
              <w:rPr>
                <w:noProof/>
                <w:color w:val="404040" w:themeColor="text1" w:themeTint="BF"/>
                <w:spacing w:val="-4"/>
                <w:lang w:val="en-AU"/>
              </w:rPr>
              <w:t xml:space="preserve">efficient, </w:t>
            </w:r>
            <w:r w:rsidR="005B46A8">
              <w:rPr>
                <w:noProof/>
                <w:color w:val="404040" w:themeColor="text1" w:themeTint="BF"/>
                <w:spacing w:val="-4"/>
                <w:lang w:val="en-AU"/>
              </w:rPr>
              <w:t xml:space="preserve">or </w:t>
            </w:r>
            <w:r w:rsidR="005B46A8" w:rsidRPr="00E24822">
              <w:rPr>
                <w:noProof/>
                <w:color w:val="404040" w:themeColor="text1" w:themeTint="BF"/>
                <w:spacing w:val="-4"/>
                <w:lang w:val="en-AU"/>
              </w:rPr>
              <w:t>easier</w:t>
            </w:r>
            <w:r w:rsidR="005B46A8">
              <w:rPr>
                <w:noProof/>
                <w:color w:val="404040" w:themeColor="text1" w:themeTint="BF"/>
                <w:spacing w:val="-4"/>
                <w:lang w:val="en-AU"/>
              </w:rPr>
              <w:t xml:space="preserve"> to implement.</w:t>
            </w:r>
          </w:p>
        </w:tc>
      </w:tr>
      <w:tr w:rsidR="00CF4275" w:rsidRPr="00E24822" w14:paraId="36603F09" w14:textId="77777777" w:rsidTr="00AD774E">
        <w:tc>
          <w:tcPr>
            <w:tcW w:w="805" w:type="dxa"/>
            <w:vAlign w:val="center"/>
          </w:tcPr>
          <w:p w14:paraId="34BFF978" w14:textId="77777777" w:rsidR="00CF4275" w:rsidRPr="00E24822" w:rsidRDefault="00CF4275" w:rsidP="00287CC0">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5</w:t>
            </w:r>
          </w:p>
        </w:tc>
        <w:tc>
          <w:tcPr>
            <w:tcW w:w="2527" w:type="dxa"/>
            <w:vAlign w:val="center"/>
          </w:tcPr>
          <w:p w14:paraId="43D23CB9" w14:textId="5CADC723" w:rsidR="00CF4275" w:rsidRPr="00E24822" w:rsidRDefault="00CF4275" w:rsidP="00D6552D">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Select a solution</w:t>
            </w:r>
          </w:p>
        </w:tc>
        <w:tc>
          <w:tcPr>
            <w:tcW w:w="5684" w:type="dxa"/>
            <w:vAlign w:val="center"/>
          </w:tcPr>
          <w:p w14:paraId="73704DA9" w14:textId="6FED97C1" w:rsidR="00CF4275" w:rsidRPr="00E24822" w:rsidRDefault="00F373DE" w:rsidP="00287CC0">
            <w:pPr>
              <w:spacing w:after="120" w:line="276" w:lineRule="auto"/>
              <w:ind w:left="0" w:right="0" w:firstLine="0"/>
              <w:jc w:val="both"/>
              <w:rPr>
                <w:noProof/>
                <w:color w:val="404040" w:themeColor="text1" w:themeTint="BF"/>
                <w:lang w:val="en-AU"/>
              </w:rPr>
            </w:pPr>
            <w:r>
              <w:rPr>
                <w:noProof/>
                <w:color w:val="404040" w:themeColor="text1" w:themeTint="BF"/>
                <w:lang w:val="en-AU"/>
              </w:rPr>
              <w:t xml:space="preserve">You must </w:t>
            </w:r>
            <w:r w:rsidR="00913F04">
              <w:rPr>
                <w:noProof/>
                <w:color w:val="404040" w:themeColor="text1" w:themeTint="BF"/>
                <w:lang w:val="en-AU"/>
              </w:rPr>
              <w:t>decide</w:t>
            </w:r>
            <w:r w:rsidR="005B46A8" w:rsidRPr="00E24822">
              <w:rPr>
                <w:noProof/>
                <w:color w:val="404040" w:themeColor="text1" w:themeTint="BF"/>
                <w:lang w:val="en-AU"/>
              </w:rPr>
              <w:t xml:space="preserve"> </w:t>
            </w:r>
            <w:r w:rsidR="005B46A8">
              <w:rPr>
                <w:noProof/>
                <w:color w:val="404040" w:themeColor="text1" w:themeTint="BF"/>
                <w:lang w:val="en-AU"/>
              </w:rPr>
              <w:t xml:space="preserve">on </w:t>
            </w:r>
            <w:r w:rsidR="00CF4275" w:rsidRPr="00E24822">
              <w:rPr>
                <w:noProof/>
                <w:color w:val="404040" w:themeColor="text1" w:themeTint="BF"/>
                <w:lang w:val="en-AU"/>
              </w:rPr>
              <w:t xml:space="preserve">which </w:t>
            </w:r>
            <w:r w:rsidR="005B46A8">
              <w:rPr>
                <w:noProof/>
                <w:color w:val="404040" w:themeColor="text1" w:themeTint="BF"/>
                <w:lang w:val="en-AU"/>
              </w:rPr>
              <w:t>solution</w:t>
            </w:r>
            <w:r w:rsidR="00CF4275" w:rsidRPr="00E24822">
              <w:rPr>
                <w:noProof/>
                <w:color w:val="404040" w:themeColor="text1" w:themeTint="BF"/>
                <w:lang w:val="en-AU"/>
              </w:rPr>
              <w:t xml:space="preserve"> would be the best one to implement</w:t>
            </w:r>
            <w:r w:rsidR="005B46A8">
              <w:rPr>
                <w:noProof/>
                <w:color w:val="404040" w:themeColor="text1" w:themeTint="BF"/>
                <w:lang w:val="en-AU"/>
              </w:rPr>
              <w:t xml:space="preserve">. Remember that you must adhere to your </w:t>
            </w:r>
            <w:r>
              <w:rPr>
                <w:noProof/>
                <w:color w:val="404040" w:themeColor="text1" w:themeTint="BF"/>
                <w:lang w:val="en-AU"/>
              </w:rPr>
              <w:t xml:space="preserve">organisation’s </w:t>
            </w:r>
            <w:r w:rsidR="00CF4275" w:rsidRPr="00E24822">
              <w:rPr>
                <w:noProof/>
                <w:color w:val="404040" w:themeColor="text1" w:themeTint="BF"/>
                <w:lang w:val="en-AU"/>
              </w:rPr>
              <w:t>policies and procedures.</w:t>
            </w:r>
          </w:p>
        </w:tc>
      </w:tr>
      <w:tr w:rsidR="00CF4275" w:rsidRPr="00E24822" w14:paraId="32B59B53" w14:textId="77777777" w:rsidTr="00AD774E">
        <w:tc>
          <w:tcPr>
            <w:tcW w:w="805" w:type="dxa"/>
            <w:vAlign w:val="center"/>
          </w:tcPr>
          <w:p w14:paraId="255F12D0" w14:textId="77777777" w:rsidR="00CF4275" w:rsidRPr="00E24822" w:rsidRDefault="00CF4275" w:rsidP="00287CC0">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6</w:t>
            </w:r>
          </w:p>
        </w:tc>
        <w:tc>
          <w:tcPr>
            <w:tcW w:w="2527" w:type="dxa"/>
            <w:vAlign w:val="center"/>
          </w:tcPr>
          <w:p w14:paraId="779961AA" w14:textId="4CBB5F05" w:rsidR="00CF4275" w:rsidRPr="00E24822" w:rsidRDefault="005D49BF" w:rsidP="00D6552D">
            <w:pPr>
              <w:spacing w:after="120" w:line="276" w:lineRule="auto"/>
              <w:ind w:left="0" w:right="0" w:firstLine="0"/>
              <w:jc w:val="center"/>
              <w:rPr>
                <w:noProof/>
                <w:color w:val="404040" w:themeColor="text1" w:themeTint="BF"/>
                <w:lang w:val="en-AU"/>
              </w:rPr>
            </w:pPr>
            <w:r>
              <w:rPr>
                <w:noProof/>
                <w:color w:val="404040" w:themeColor="text1" w:themeTint="BF"/>
                <w:lang w:val="en-AU"/>
              </w:rPr>
              <w:t>Create a plan</w:t>
            </w:r>
          </w:p>
        </w:tc>
        <w:tc>
          <w:tcPr>
            <w:tcW w:w="5684" w:type="dxa"/>
            <w:vAlign w:val="center"/>
          </w:tcPr>
          <w:p w14:paraId="5244C139" w14:textId="5C5278B9" w:rsidR="00CF4275" w:rsidRPr="00E24822" w:rsidRDefault="005D49BF" w:rsidP="00287CC0">
            <w:pPr>
              <w:spacing w:after="120" w:line="276" w:lineRule="auto"/>
              <w:ind w:left="0" w:right="0" w:firstLine="0"/>
              <w:jc w:val="both"/>
              <w:rPr>
                <w:noProof/>
                <w:color w:val="404040" w:themeColor="text1" w:themeTint="BF"/>
                <w:spacing w:val="-4"/>
                <w:lang w:val="en-AU"/>
              </w:rPr>
            </w:pPr>
            <w:r w:rsidRPr="00E24822">
              <w:rPr>
                <w:noProof/>
                <w:color w:val="404040" w:themeColor="text1" w:themeTint="BF"/>
                <w:lang w:val="en-AU"/>
              </w:rPr>
              <w:t xml:space="preserve">List the steps </w:t>
            </w:r>
            <w:r>
              <w:rPr>
                <w:noProof/>
                <w:color w:val="404040" w:themeColor="text1" w:themeTint="BF"/>
                <w:lang w:val="en-AU"/>
              </w:rPr>
              <w:t>you need to take. D</w:t>
            </w:r>
            <w:r w:rsidR="00CF4275" w:rsidRPr="00E24822">
              <w:rPr>
                <w:noProof/>
                <w:color w:val="404040" w:themeColor="text1" w:themeTint="BF"/>
                <w:spacing w:val="-4"/>
                <w:lang w:val="en-AU"/>
              </w:rPr>
              <w:t xml:space="preserve">ecide </w:t>
            </w:r>
            <w:r>
              <w:rPr>
                <w:noProof/>
                <w:color w:val="404040" w:themeColor="text1" w:themeTint="BF"/>
                <w:spacing w:val="-4"/>
                <w:lang w:val="en-AU"/>
              </w:rPr>
              <w:t xml:space="preserve">on the specifics – the persons assigned to do tasks and when or where the task needs to be performed. Remember to </w:t>
            </w:r>
            <w:r w:rsidR="00CF4275" w:rsidRPr="00E24822">
              <w:rPr>
                <w:noProof/>
                <w:color w:val="404040" w:themeColor="text1" w:themeTint="BF"/>
                <w:spacing w:val="-4"/>
                <w:lang w:val="en-AU"/>
              </w:rPr>
              <w:t>tak</w:t>
            </w:r>
            <w:r>
              <w:rPr>
                <w:noProof/>
                <w:color w:val="404040" w:themeColor="text1" w:themeTint="BF"/>
                <w:spacing w:val="-4"/>
                <w:lang w:val="en-AU"/>
              </w:rPr>
              <w:t>e</w:t>
            </w:r>
            <w:r w:rsidR="00CF4275" w:rsidRPr="00E24822">
              <w:rPr>
                <w:noProof/>
                <w:color w:val="404040" w:themeColor="text1" w:themeTint="BF"/>
                <w:spacing w:val="-4"/>
                <w:lang w:val="en-AU"/>
              </w:rPr>
              <w:t xml:space="preserve"> into account </w:t>
            </w:r>
            <w:r>
              <w:rPr>
                <w:noProof/>
                <w:color w:val="404040" w:themeColor="text1" w:themeTint="BF"/>
                <w:spacing w:val="-4"/>
                <w:lang w:val="en-AU"/>
              </w:rPr>
              <w:t xml:space="preserve">the </w:t>
            </w:r>
            <w:r w:rsidR="00CF4275" w:rsidRPr="00E24822">
              <w:rPr>
                <w:noProof/>
                <w:color w:val="404040" w:themeColor="text1" w:themeTint="BF"/>
                <w:spacing w:val="-4"/>
                <w:lang w:val="en-AU"/>
              </w:rPr>
              <w:t xml:space="preserve">resources </w:t>
            </w:r>
            <w:r>
              <w:rPr>
                <w:noProof/>
                <w:color w:val="404040" w:themeColor="text1" w:themeTint="BF"/>
                <w:spacing w:val="-4"/>
                <w:lang w:val="en-AU"/>
              </w:rPr>
              <w:t>that you will need</w:t>
            </w:r>
            <w:r w:rsidR="00CF4275" w:rsidRPr="00E24822">
              <w:rPr>
                <w:noProof/>
                <w:color w:val="404040" w:themeColor="text1" w:themeTint="BF"/>
                <w:spacing w:val="-4"/>
                <w:lang w:val="en-AU"/>
              </w:rPr>
              <w:t>.</w:t>
            </w:r>
          </w:p>
        </w:tc>
      </w:tr>
      <w:tr w:rsidR="00CF4275" w:rsidRPr="00E24822" w14:paraId="1B7F36F6" w14:textId="77777777" w:rsidTr="00AD774E">
        <w:tc>
          <w:tcPr>
            <w:tcW w:w="805" w:type="dxa"/>
            <w:vAlign w:val="center"/>
          </w:tcPr>
          <w:p w14:paraId="7C147D0A" w14:textId="77777777" w:rsidR="00CF4275" w:rsidRPr="00E24822" w:rsidRDefault="00CF4275" w:rsidP="00287CC0">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7</w:t>
            </w:r>
          </w:p>
        </w:tc>
        <w:tc>
          <w:tcPr>
            <w:tcW w:w="2527" w:type="dxa"/>
            <w:vAlign w:val="center"/>
          </w:tcPr>
          <w:p w14:paraId="65DDE929" w14:textId="5BCF15B0" w:rsidR="00CF4275" w:rsidRPr="00E24822" w:rsidRDefault="00CF4275" w:rsidP="00D6552D">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Implement and monitor the plan</w:t>
            </w:r>
          </w:p>
        </w:tc>
        <w:tc>
          <w:tcPr>
            <w:tcW w:w="5684" w:type="dxa"/>
            <w:vAlign w:val="center"/>
          </w:tcPr>
          <w:p w14:paraId="0D46ACCE" w14:textId="5F47BE0C" w:rsidR="00CF4275" w:rsidRPr="00E24822" w:rsidRDefault="00CF4275" w:rsidP="00287CC0">
            <w:pPr>
              <w:spacing w:after="120" w:line="276" w:lineRule="auto"/>
              <w:ind w:left="0" w:right="0" w:firstLine="0"/>
              <w:jc w:val="both"/>
              <w:rPr>
                <w:noProof/>
                <w:color w:val="404040" w:themeColor="text1" w:themeTint="BF"/>
                <w:lang w:val="en-AU"/>
              </w:rPr>
            </w:pPr>
            <w:r w:rsidRPr="00E24822">
              <w:rPr>
                <w:noProof/>
                <w:color w:val="404040" w:themeColor="text1" w:themeTint="BF"/>
                <w:lang w:val="en-AU"/>
              </w:rPr>
              <w:t>Follow the plan</w:t>
            </w:r>
            <w:r w:rsidR="005D49BF">
              <w:rPr>
                <w:noProof/>
                <w:color w:val="404040" w:themeColor="text1" w:themeTint="BF"/>
                <w:lang w:val="en-AU"/>
              </w:rPr>
              <w:t>.</w:t>
            </w:r>
            <w:r w:rsidR="00296A51">
              <w:rPr>
                <w:noProof/>
                <w:color w:val="404040" w:themeColor="text1" w:themeTint="BF"/>
                <w:lang w:val="en-AU"/>
              </w:rPr>
              <w:t xml:space="preserve"> </w:t>
            </w:r>
            <w:r w:rsidR="005D49BF">
              <w:rPr>
                <w:noProof/>
                <w:color w:val="404040" w:themeColor="text1" w:themeTint="BF"/>
                <w:lang w:val="en-AU"/>
              </w:rPr>
              <w:t>When you encounter problems</w:t>
            </w:r>
            <w:r w:rsidRPr="00E24822">
              <w:rPr>
                <w:noProof/>
                <w:color w:val="404040" w:themeColor="text1" w:themeTint="BF"/>
                <w:lang w:val="en-AU"/>
              </w:rPr>
              <w:t xml:space="preserve">, </w:t>
            </w:r>
            <w:r w:rsidR="005D49BF">
              <w:rPr>
                <w:noProof/>
                <w:color w:val="404040" w:themeColor="text1" w:themeTint="BF"/>
                <w:lang w:val="en-AU"/>
              </w:rPr>
              <w:t xml:space="preserve">identify </w:t>
            </w:r>
            <w:r w:rsidR="00296A51">
              <w:rPr>
                <w:noProof/>
                <w:color w:val="404040" w:themeColor="text1" w:themeTint="BF"/>
                <w:lang w:val="en-AU"/>
              </w:rPr>
              <w:t xml:space="preserve">the </w:t>
            </w:r>
            <w:r w:rsidR="005D49BF">
              <w:rPr>
                <w:noProof/>
                <w:color w:val="404040" w:themeColor="text1" w:themeTint="BF"/>
                <w:lang w:val="en-AU"/>
              </w:rPr>
              <w:t xml:space="preserve">causes of issues </w:t>
            </w:r>
            <w:r w:rsidRPr="00E24822">
              <w:rPr>
                <w:noProof/>
                <w:color w:val="404040" w:themeColor="text1" w:themeTint="BF"/>
                <w:lang w:val="en-AU"/>
              </w:rPr>
              <w:t>and develop a revised plan.</w:t>
            </w:r>
          </w:p>
          <w:p w14:paraId="5DB8F441" w14:textId="23CA7546" w:rsidR="00CF4275" w:rsidRPr="00E24822" w:rsidRDefault="00F373DE" w:rsidP="00287CC0">
            <w:pPr>
              <w:spacing w:after="120" w:line="276" w:lineRule="auto"/>
              <w:ind w:left="0" w:right="0" w:firstLine="0"/>
              <w:jc w:val="both"/>
              <w:rPr>
                <w:noProof/>
                <w:color w:val="404040" w:themeColor="text1" w:themeTint="BF"/>
                <w:lang w:val="en-AU"/>
              </w:rPr>
            </w:pPr>
            <w:r>
              <w:rPr>
                <w:noProof/>
                <w:color w:val="404040" w:themeColor="text1" w:themeTint="BF"/>
                <w:lang w:val="en-AU"/>
              </w:rPr>
              <w:t>F</w:t>
            </w:r>
            <w:r w:rsidR="00CF4275" w:rsidRPr="00E24822">
              <w:rPr>
                <w:noProof/>
                <w:color w:val="404040" w:themeColor="text1" w:themeTint="BF"/>
                <w:lang w:val="en-AU"/>
              </w:rPr>
              <w:t xml:space="preserve">ocus on </w:t>
            </w:r>
            <w:r>
              <w:rPr>
                <w:noProof/>
                <w:color w:val="404040" w:themeColor="text1" w:themeTint="BF"/>
                <w:lang w:val="en-AU"/>
              </w:rPr>
              <w:t xml:space="preserve">improving solutions that do not address the problem at hand. </w:t>
            </w:r>
            <w:r w:rsidR="005D49BF">
              <w:rPr>
                <w:noProof/>
                <w:color w:val="404040" w:themeColor="text1" w:themeTint="BF"/>
                <w:lang w:val="en-AU"/>
              </w:rPr>
              <w:t xml:space="preserve">Avoid </w:t>
            </w:r>
            <w:r w:rsidR="002777E0">
              <w:rPr>
                <w:noProof/>
                <w:color w:val="404040" w:themeColor="text1" w:themeTint="BF"/>
                <w:lang w:val="en-AU"/>
              </w:rPr>
              <w:t>react</w:t>
            </w:r>
            <w:r w:rsidR="005D49BF">
              <w:rPr>
                <w:noProof/>
                <w:color w:val="404040" w:themeColor="text1" w:themeTint="BF"/>
                <w:lang w:val="en-AU"/>
              </w:rPr>
              <w:t>ing</w:t>
            </w:r>
            <w:r w:rsidR="002777E0">
              <w:rPr>
                <w:noProof/>
                <w:color w:val="404040" w:themeColor="text1" w:themeTint="BF"/>
                <w:lang w:val="en-AU"/>
              </w:rPr>
              <w:t xml:space="preserve"> on</w:t>
            </w:r>
            <w:r w:rsidR="00CF4275" w:rsidRPr="00E24822">
              <w:rPr>
                <w:noProof/>
                <w:color w:val="404040" w:themeColor="text1" w:themeTint="BF"/>
                <w:lang w:val="en-AU"/>
              </w:rPr>
              <w:t xml:space="preserve"> impuls</w:t>
            </w:r>
            <w:r w:rsidR="005D49BF">
              <w:rPr>
                <w:noProof/>
                <w:color w:val="404040" w:themeColor="text1" w:themeTint="BF"/>
                <w:lang w:val="en-AU"/>
              </w:rPr>
              <w:t xml:space="preserve">e and </w:t>
            </w:r>
            <w:r w:rsidR="002777E0">
              <w:rPr>
                <w:noProof/>
                <w:color w:val="404040" w:themeColor="text1" w:themeTint="BF"/>
                <w:lang w:val="en-AU"/>
              </w:rPr>
              <w:t xml:space="preserve">using solutions that are not </w:t>
            </w:r>
            <w:r w:rsidR="00CF4275" w:rsidRPr="00E24822">
              <w:rPr>
                <w:noProof/>
                <w:color w:val="404040" w:themeColor="text1" w:themeTint="BF"/>
                <w:lang w:val="en-AU"/>
              </w:rPr>
              <w:t>thought through</w:t>
            </w:r>
            <w:r w:rsidR="002777E0">
              <w:rPr>
                <w:noProof/>
                <w:color w:val="404040" w:themeColor="text1" w:themeTint="BF"/>
                <w:lang w:val="en-AU"/>
              </w:rPr>
              <w:t>.</w:t>
            </w:r>
          </w:p>
        </w:tc>
      </w:tr>
      <w:tr w:rsidR="00CF4275" w:rsidRPr="00E24822" w14:paraId="14F5EAE7" w14:textId="77777777" w:rsidTr="00AD774E">
        <w:tc>
          <w:tcPr>
            <w:tcW w:w="805" w:type="dxa"/>
            <w:vAlign w:val="center"/>
          </w:tcPr>
          <w:p w14:paraId="7A6C2A92" w14:textId="77777777" w:rsidR="00CF4275" w:rsidRPr="00E24822" w:rsidRDefault="00CF4275" w:rsidP="00287CC0">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8</w:t>
            </w:r>
          </w:p>
        </w:tc>
        <w:tc>
          <w:tcPr>
            <w:tcW w:w="2527" w:type="dxa"/>
            <w:vAlign w:val="center"/>
          </w:tcPr>
          <w:p w14:paraId="70D538C6" w14:textId="17C0D599" w:rsidR="00CF4275" w:rsidRPr="00E24822" w:rsidRDefault="00CF4275" w:rsidP="00D6552D">
            <w:pPr>
              <w:spacing w:after="120" w:line="276" w:lineRule="auto"/>
              <w:ind w:left="0" w:right="0" w:firstLine="0"/>
              <w:jc w:val="center"/>
              <w:rPr>
                <w:noProof/>
                <w:color w:val="404040" w:themeColor="text1" w:themeTint="BF"/>
                <w:lang w:val="en-AU"/>
              </w:rPr>
            </w:pPr>
            <w:r w:rsidRPr="00E24822">
              <w:rPr>
                <w:noProof/>
                <w:color w:val="404040" w:themeColor="text1" w:themeTint="BF"/>
                <w:lang w:val="en-AU"/>
              </w:rPr>
              <w:t>Evaluation</w:t>
            </w:r>
          </w:p>
        </w:tc>
        <w:tc>
          <w:tcPr>
            <w:tcW w:w="5684" w:type="dxa"/>
            <w:vAlign w:val="center"/>
          </w:tcPr>
          <w:p w14:paraId="3EEFEA22" w14:textId="2876463B" w:rsidR="00CF4275" w:rsidRPr="00E24822" w:rsidRDefault="005D49BF" w:rsidP="00287CC0">
            <w:pPr>
              <w:spacing w:after="120" w:line="276" w:lineRule="auto"/>
              <w:ind w:left="0" w:right="0" w:firstLine="0"/>
              <w:jc w:val="both"/>
              <w:rPr>
                <w:noProof/>
                <w:color w:val="404040" w:themeColor="text1" w:themeTint="BF"/>
                <w:lang w:val="en-AU"/>
              </w:rPr>
            </w:pPr>
            <w:r>
              <w:rPr>
                <w:noProof/>
                <w:color w:val="404040" w:themeColor="text1" w:themeTint="BF"/>
                <w:lang w:val="en-AU"/>
              </w:rPr>
              <w:t>C</w:t>
            </w:r>
            <w:r w:rsidR="00CF4275" w:rsidRPr="00E24822">
              <w:rPr>
                <w:noProof/>
                <w:color w:val="404040" w:themeColor="text1" w:themeTint="BF"/>
                <w:lang w:val="en-AU"/>
              </w:rPr>
              <w:t xml:space="preserve">heck </w:t>
            </w:r>
            <w:r w:rsidR="002777E0">
              <w:rPr>
                <w:noProof/>
                <w:color w:val="404040" w:themeColor="text1" w:themeTint="BF"/>
                <w:lang w:val="en-AU"/>
              </w:rPr>
              <w:t>if</w:t>
            </w:r>
            <w:r w:rsidR="00CF4275" w:rsidRPr="00E24822">
              <w:rPr>
                <w:noProof/>
                <w:color w:val="404040" w:themeColor="text1" w:themeTint="BF"/>
                <w:lang w:val="en-AU"/>
              </w:rPr>
              <w:t xml:space="preserve"> </w:t>
            </w:r>
            <w:r>
              <w:rPr>
                <w:noProof/>
                <w:color w:val="404040" w:themeColor="text1" w:themeTint="BF"/>
                <w:lang w:val="en-AU"/>
              </w:rPr>
              <w:t>the plan</w:t>
            </w:r>
            <w:r w:rsidR="00CF4275" w:rsidRPr="00E24822">
              <w:rPr>
                <w:noProof/>
                <w:color w:val="404040" w:themeColor="text1" w:themeTint="BF"/>
                <w:lang w:val="en-AU"/>
              </w:rPr>
              <w:t xml:space="preserve"> was effective. </w:t>
            </w:r>
            <w:r>
              <w:rPr>
                <w:noProof/>
                <w:color w:val="404040" w:themeColor="text1" w:themeTint="BF"/>
                <w:lang w:val="en-AU"/>
              </w:rPr>
              <w:t xml:space="preserve">Ask </w:t>
            </w:r>
            <w:r w:rsidR="00CF4275" w:rsidRPr="00E24822">
              <w:rPr>
                <w:noProof/>
                <w:color w:val="404040" w:themeColor="text1" w:themeTint="BF"/>
                <w:lang w:val="en-AU"/>
              </w:rPr>
              <w:t xml:space="preserve">the staff involved </w:t>
            </w:r>
            <w:r w:rsidR="00296A51">
              <w:rPr>
                <w:noProof/>
                <w:color w:val="404040" w:themeColor="text1" w:themeTint="BF"/>
                <w:lang w:val="en-AU"/>
              </w:rPr>
              <w:t>about</w:t>
            </w:r>
            <w:r>
              <w:rPr>
                <w:noProof/>
                <w:color w:val="404040" w:themeColor="text1" w:themeTint="BF"/>
                <w:lang w:val="en-AU"/>
              </w:rPr>
              <w:t xml:space="preserve"> their experiences and the difficulties they encountered. Identify </w:t>
            </w:r>
            <w:r w:rsidR="00CF4275" w:rsidRPr="00E24822">
              <w:rPr>
                <w:noProof/>
                <w:color w:val="404040" w:themeColor="text1" w:themeTint="BF"/>
                <w:lang w:val="en-AU"/>
              </w:rPr>
              <w:t xml:space="preserve">changes that would make </w:t>
            </w:r>
            <w:r>
              <w:rPr>
                <w:noProof/>
                <w:color w:val="404040" w:themeColor="text1" w:themeTint="BF"/>
                <w:lang w:val="en-AU"/>
              </w:rPr>
              <w:t>the plan</w:t>
            </w:r>
            <w:r w:rsidR="00CF4275" w:rsidRPr="00E24822">
              <w:rPr>
                <w:noProof/>
                <w:color w:val="404040" w:themeColor="text1" w:themeTint="BF"/>
                <w:lang w:val="en-AU"/>
              </w:rPr>
              <w:t xml:space="preserve"> more effective</w:t>
            </w:r>
            <w:r>
              <w:rPr>
                <w:noProof/>
                <w:color w:val="404040" w:themeColor="text1" w:themeTint="BF"/>
                <w:lang w:val="en-AU"/>
              </w:rPr>
              <w:t>.</w:t>
            </w:r>
          </w:p>
        </w:tc>
      </w:tr>
    </w:tbl>
    <w:p w14:paraId="70C2E212" w14:textId="52255879" w:rsidR="005D49BF" w:rsidRDefault="005D49BF" w:rsidP="008C1076">
      <w:pPr>
        <w:spacing w:after="120" w:line="276" w:lineRule="auto"/>
        <w:ind w:left="0" w:right="0" w:firstLine="0"/>
        <w:rPr>
          <w:rFonts w:cs="Arial"/>
          <w:color w:val="7F7F7F" w:themeColor="text1" w:themeTint="80"/>
          <w:sz w:val="32"/>
          <w:szCs w:val="32"/>
        </w:rPr>
      </w:pPr>
      <w:bookmarkStart w:id="91" w:name="_Toc31365751"/>
      <w:bookmarkStart w:id="92" w:name="_Toc100079282"/>
      <w:r>
        <w:rPr>
          <w:rFonts w:cs="Arial"/>
          <w:color w:val="7F7F7F" w:themeColor="text1" w:themeTint="80"/>
          <w:sz w:val="32"/>
          <w:szCs w:val="32"/>
        </w:rPr>
        <w:br w:type="page"/>
      </w:r>
    </w:p>
    <w:tbl>
      <w:tblPr>
        <w:tblStyle w:val="CompliantTableGrid5"/>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5291B" w:rsidRPr="00FF6B26" w14:paraId="0F5C48EF" w14:textId="77777777" w:rsidTr="00D6552D">
        <w:tc>
          <w:tcPr>
            <w:tcW w:w="1985" w:type="dxa"/>
          </w:tcPr>
          <w:p w14:paraId="2639D2D1" w14:textId="77777777" w:rsidR="0085291B" w:rsidRPr="0085291B" w:rsidRDefault="0085291B" w:rsidP="005D74D7">
            <w:pPr>
              <w:spacing w:after="120" w:line="276" w:lineRule="auto"/>
              <w:ind w:left="0" w:right="0" w:firstLine="0"/>
              <w:jc w:val="center"/>
              <w:rPr>
                <w:rFonts w:cstheme="minorHAnsi"/>
                <w:color w:val="262626" w:themeColor="text1" w:themeTint="D9"/>
                <w:lang w:val="en-AU" w:bidi="en-US"/>
              </w:rPr>
            </w:pPr>
            <w:r w:rsidRPr="0085291B">
              <w:rPr>
                <w:rFonts w:cstheme="minorHAnsi"/>
                <w:noProof/>
                <w:color w:val="262626" w:themeColor="text1" w:themeTint="D9"/>
                <w:lang w:val="en-AU" w:bidi="en-US"/>
              </w:rPr>
              <w:lastRenderedPageBreak/>
              <w:drawing>
                <wp:inline distT="0" distB="0" distL="0" distR="0" wp14:anchorId="6266BDA5" wp14:editId="1A8649B5">
                  <wp:extent cx="852853" cy="900000"/>
                  <wp:effectExtent l="0" t="0" r="4445" b="0"/>
                  <wp:docPr id="133068622" name="Picture 1330686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3596AFA" w14:textId="2901D127" w:rsidR="0085291B" w:rsidRPr="0085291B" w:rsidRDefault="0085291B" w:rsidP="00287CC0">
            <w:pPr>
              <w:spacing w:after="120" w:line="276" w:lineRule="auto"/>
              <w:ind w:left="0" w:right="0" w:firstLine="0"/>
              <w:jc w:val="both"/>
              <w:rPr>
                <w:rFonts w:cstheme="minorHAnsi"/>
                <w:b/>
                <w:color w:val="FF595E"/>
                <w:sz w:val="28"/>
                <w:lang w:val="en-AU" w:bidi="en-US"/>
              </w:rPr>
            </w:pPr>
            <w:r w:rsidRPr="0085291B">
              <w:rPr>
                <w:rFonts w:cstheme="minorHAnsi"/>
                <w:b/>
                <w:color w:val="FF595E"/>
                <w:sz w:val="28"/>
                <w:lang w:val="en-AU" w:bidi="en-US"/>
              </w:rPr>
              <w:t>Checkpoint! Let’s Review</w:t>
            </w:r>
          </w:p>
          <w:p w14:paraId="5D4A58D0" w14:textId="23657724" w:rsidR="0085291B" w:rsidRPr="00D6552D" w:rsidRDefault="0085291B">
            <w:pPr>
              <w:numPr>
                <w:ilvl w:val="0"/>
                <w:numId w:val="94"/>
              </w:numPr>
              <w:spacing w:after="120" w:line="276" w:lineRule="auto"/>
              <w:ind w:left="714" w:right="0" w:hanging="357"/>
              <w:jc w:val="both"/>
              <w:rPr>
                <w:rFonts w:cstheme="minorHAnsi"/>
                <w:color w:val="404040" w:themeColor="text1" w:themeTint="BF"/>
                <w:sz w:val="22"/>
                <w:lang w:val="en-AU" w:bidi="en-US"/>
              </w:rPr>
            </w:pPr>
            <w:r w:rsidRPr="00D6552D">
              <w:rPr>
                <w:rFonts w:ascii="Calibri" w:eastAsia="Calibri" w:hAnsi="Calibri" w:cs="Calibri"/>
                <w:noProof/>
                <w:color w:val="404040" w:themeColor="text1" w:themeTint="BF"/>
                <w:lang w:val="en-AU" w:eastAsia="en-GB"/>
              </w:rPr>
              <w:t xml:space="preserve">When resolving conflicts involving </w:t>
            </w:r>
            <w:r w:rsidR="00913F04" w:rsidRPr="00D6552D">
              <w:rPr>
                <w:rFonts w:ascii="Calibri" w:eastAsia="Calibri" w:hAnsi="Calibri" w:cs="Calibri"/>
                <w:noProof/>
                <w:color w:val="404040" w:themeColor="text1" w:themeTint="BF"/>
                <w:lang w:val="en-AU" w:eastAsia="en-GB"/>
              </w:rPr>
              <w:t>cultural differences</w:t>
            </w:r>
            <w:r w:rsidRPr="00D6552D">
              <w:rPr>
                <w:rFonts w:ascii="Calibri" w:eastAsia="Calibri" w:hAnsi="Calibri" w:cs="Calibri"/>
                <w:noProof/>
                <w:color w:val="404040" w:themeColor="text1" w:themeTint="BF"/>
                <w:lang w:val="en-AU" w:eastAsia="en-GB"/>
              </w:rPr>
              <w:t xml:space="preserve">, remember that upholding a person’s dignity and rights </w:t>
            </w:r>
            <w:r w:rsidR="00296A51" w:rsidRPr="00D6552D">
              <w:rPr>
                <w:rFonts w:ascii="Calibri" w:eastAsia="Calibri" w:hAnsi="Calibri" w:cs="Calibri"/>
                <w:noProof/>
                <w:color w:val="404040" w:themeColor="text1" w:themeTint="BF"/>
                <w:lang w:val="en-AU" w:eastAsia="en-GB"/>
              </w:rPr>
              <w:t>is</w:t>
            </w:r>
            <w:r w:rsidRPr="00D6552D">
              <w:rPr>
                <w:rFonts w:ascii="Calibri" w:eastAsia="Calibri" w:hAnsi="Calibri" w:cs="Calibri"/>
                <w:noProof/>
                <w:color w:val="404040" w:themeColor="text1" w:themeTint="BF"/>
                <w:lang w:val="en-AU" w:eastAsia="en-GB"/>
              </w:rPr>
              <w:t xml:space="preserve"> just as relevant as clearing up any misunderstanding.</w:t>
            </w:r>
          </w:p>
          <w:p w14:paraId="778A71C6" w14:textId="1D31B734" w:rsidR="0085291B" w:rsidRPr="00D6552D" w:rsidRDefault="0085291B">
            <w:pPr>
              <w:numPr>
                <w:ilvl w:val="0"/>
                <w:numId w:val="94"/>
              </w:numPr>
              <w:spacing w:after="120" w:line="276" w:lineRule="auto"/>
              <w:ind w:left="714" w:right="0" w:hanging="357"/>
              <w:jc w:val="both"/>
              <w:rPr>
                <w:rFonts w:ascii="Calibri" w:eastAsia="Calibri" w:hAnsi="Calibri" w:cs="Calibri"/>
                <w:noProof/>
                <w:color w:val="404040" w:themeColor="text1" w:themeTint="BF"/>
                <w:lang w:val="en-AU" w:eastAsia="en-GB"/>
              </w:rPr>
            </w:pPr>
            <w:r w:rsidRPr="00D6552D">
              <w:rPr>
                <w:rFonts w:ascii="Calibri" w:eastAsia="Calibri" w:hAnsi="Calibri" w:cs="Calibri"/>
                <w:noProof/>
                <w:color w:val="404040" w:themeColor="text1" w:themeTint="BF"/>
                <w:lang w:val="en-AU" w:eastAsia="en-GB"/>
              </w:rPr>
              <w:t>Your effort in ensuring that any solution is sensitive can ensure that your organisation will not receive any legal or ethical complaints regarding discriminatory practices or negative experiences where clients were treated unfairly</w:t>
            </w:r>
            <w:r w:rsidR="009D7CE4" w:rsidRPr="00D6552D">
              <w:rPr>
                <w:rFonts w:ascii="Calibri" w:eastAsia="Calibri" w:hAnsi="Calibri" w:cs="Calibri"/>
                <w:noProof/>
                <w:color w:val="404040" w:themeColor="text1" w:themeTint="BF"/>
                <w:lang w:val="en-AU" w:eastAsia="en-GB"/>
              </w:rPr>
              <w:t>.</w:t>
            </w:r>
          </w:p>
          <w:p w14:paraId="2AC62A94" w14:textId="45C18D06" w:rsidR="0085291B" w:rsidRPr="0085291B" w:rsidRDefault="0085291B">
            <w:pPr>
              <w:numPr>
                <w:ilvl w:val="0"/>
                <w:numId w:val="94"/>
              </w:numPr>
              <w:spacing w:after="120" w:line="276" w:lineRule="auto"/>
              <w:ind w:left="714" w:right="0" w:hanging="357"/>
              <w:jc w:val="both"/>
              <w:rPr>
                <w:rFonts w:cstheme="minorHAnsi"/>
                <w:color w:val="404040" w:themeColor="text1" w:themeTint="BF"/>
                <w:sz w:val="22"/>
                <w:lang w:val="en-AU" w:bidi="en-US"/>
              </w:rPr>
            </w:pPr>
            <w:r w:rsidRPr="00D6552D">
              <w:rPr>
                <w:noProof/>
                <w:color w:val="404040" w:themeColor="text1" w:themeTint="BF"/>
                <w:lang w:val="en-AU"/>
              </w:rPr>
              <w:t xml:space="preserve">When checking the effectiveness of a plan, ask the staff involved </w:t>
            </w:r>
            <w:r w:rsidR="00296A51" w:rsidRPr="00D6552D">
              <w:rPr>
                <w:noProof/>
                <w:color w:val="404040" w:themeColor="text1" w:themeTint="BF"/>
                <w:lang w:val="en-AU"/>
              </w:rPr>
              <w:t>about</w:t>
            </w:r>
            <w:r w:rsidRPr="00D6552D">
              <w:rPr>
                <w:noProof/>
                <w:color w:val="404040" w:themeColor="text1" w:themeTint="BF"/>
                <w:lang w:val="en-AU"/>
              </w:rPr>
              <w:t xml:space="preserve"> their experiences and the difficulties they encountered.</w:t>
            </w:r>
            <w:r w:rsidRPr="006C16D3">
              <w:rPr>
                <w:noProof/>
                <w:color w:val="404040" w:themeColor="text1" w:themeTint="BF"/>
                <w:lang w:val="en-AU"/>
              </w:rPr>
              <w:t xml:space="preserve"> Ask </w:t>
            </w:r>
            <w:r w:rsidR="00296A51" w:rsidRPr="006C16D3">
              <w:rPr>
                <w:noProof/>
                <w:color w:val="404040" w:themeColor="text1" w:themeTint="BF"/>
                <w:lang w:val="en-AU"/>
              </w:rPr>
              <w:t xml:space="preserve">for </w:t>
            </w:r>
            <w:r w:rsidRPr="006C16D3">
              <w:rPr>
                <w:noProof/>
                <w:color w:val="404040" w:themeColor="text1" w:themeTint="BF"/>
                <w:lang w:val="en-AU"/>
              </w:rPr>
              <w:t>information about possible changes that would make the plan</w:t>
            </w:r>
            <w:r w:rsidRPr="0085291B">
              <w:rPr>
                <w:noProof/>
                <w:color w:val="404040" w:themeColor="text1" w:themeTint="BF"/>
                <w:lang w:val="en-AU"/>
              </w:rPr>
              <w:t xml:space="preserve"> more effective.</w:t>
            </w:r>
          </w:p>
        </w:tc>
      </w:tr>
    </w:tbl>
    <w:p w14:paraId="0BBFD9F5" w14:textId="09F298D3" w:rsidR="0085291B" w:rsidRPr="0085291B" w:rsidRDefault="0085291B" w:rsidP="00D6552D">
      <w:pPr>
        <w:spacing w:after="120" w:line="276" w:lineRule="auto"/>
        <w:ind w:left="0" w:right="0" w:firstLine="0"/>
        <w:jc w:val="center"/>
        <w:rPr>
          <w:rFonts w:cs="Arial"/>
          <w:color w:val="404040" w:themeColor="text1" w:themeTint="BF"/>
          <w:sz w:val="24"/>
          <w:szCs w:val="24"/>
        </w:rPr>
      </w:pPr>
      <w:r>
        <w:rPr>
          <w:rFonts w:cs="Arial"/>
          <w:noProof/>
          <w:color w:val="000000" w:themeColor="text1"/>
          <w:sz w:val="24"/>
          <w:szCs w:val="24"/>
        </w:rPr>
        <w:drawing>
          <wp:inline distT="0" distB="0" distL="0" distR="0" wp14:anchorId="3ADD9CC9" wp14:editId="7ADE3B27">
            <wp:extent cx="5659200" cy="3772591"/>
            <wp:effectExtent l="0" t="0" r="0" b="0"/>
            <wp:docPr id="133068623" name="Picture 133068623" descr="A doctor talking to a pati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23" name="Picture 133068623" descr="A doctor talking to a patient&#10;&#10;Description automatically generated with low confidenc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659200" cy="3772591"/>
                    </a:xfrm>
                    <a:prstGeom prst="rect">
                      <a:avLst/>
                    </a:prstGeom>
                  </pic:spPr>
                </pic:pic>
              </a:graphicData>
            </a:graphic>
          </wp:inline>
        </w:drawing>
      </w:r>
    </w:p>
    <w:p w14:paraId="17F82896" w14:textId="677BE2F7" w:rsidR="0085291B" w:rsidRDefault="0085291B" w:rsidP="008C1076">
      <w:pPr>
        <w:spacing w:after="120" w:line="276" w:lineRule="auto"/>
        <w:ind w:left="0" w:right="0" w:firstLine="0"/>
        <w:rPr>
          <w:rFonts w:ascii="Arial" w:eastAsiaTheme="majorEastAsia" w:hAnsi="Arial" w:cs="Arial"/>
          <w:b/>
          <w:color w:val="404040" w:themeColor="text1" w:themeTint="BF"/>
          <w:sz w:val="24"/>
          <w:szCs w:val="24"/>
          <w:lang w:val="en-GB" w:bidi="en-US"/>
        </w:rPr>
      </w:pPr>
      <w:r>
        <w:rPr>
          <w:rFonts w:ascii="Arial" w:eastAsiaTheme="majorEastAsia" w:hAnsi="Arial" w:cs="Arial"/>
          <w:b/>
          <w:color w:val="404040" w:themeColor="text1" w:themeTint="BF"/>
          <w:sz w:val="24"/>
          <w:szCs w:val="24"/>
          <w:lang w:val="en-GB" w:bidi="en-US"/>
        </w:rPr>
        <w:br w:type="page"/>
      </w:r>
    </w:p>
    <w:p w14:paraId="39415D82" w14:textId="33E596B6" w:rsidR="00CF4275" w:rsidRPr="00E24822" w:rsidRDefault="00CF4275">
      <w:pPr>
        <w:pStyle w:val="Heading2"/>
        <w:numPr>
          <w:ilvl w:val="0"/>
          <w:numId w:val="62"/>
        </w:numPr>
        <w:ind w:left="720" w:right="0" w:hanging="720"/>
        <w:rPr>
          <w:rFonts w:cs="Arial"/>
          <w:color w:val="7F7F7F" w:themeColor="text1" w:themeTint="80"/>
          <w:sz w:val="32"/>
          <w:szCs w:val="32"/>
        </w:rPr>
      </w:pPr>
      <w:bookmarkStart w:id="93" w:name="_Toc110854365"/>
      <w:r w:rsidRPr="00E24822">
        <w:rPr>
          <w:rFonts w:cs="Arial"/>
          <w:color w:val="7F7F7F" w:themeColor="text1" w:themeTint="80"/>
          <w:sz w:val="32"/>
          <w:szCs w:val="32"/>
        </w:rPr>
        <w:lastRenderedPageBreak/>
        <w:t xml:space="preserve">Address </w:t>
      </w:r>
      <w:r w:rsidR="00D83ECE">
        <w:rPr>
          <w:rFonts w:cs="Arial"/>
          <w:color w:val="7F7F7F" w:themeColor="text1" w:themeTint="80"/>
          <w:sz w:val="32"/>
          <w:szCs w:val="32"/>
        </w:rPr>
        <w:t>A</w:t>
      </w:r>
      <w:r w:rsidRPr="00E24822">
        <w:rPr>
          <w:rFonts w:cs="Arial"/>
          <w:color w:val="7F7F7F" w:themeColor="text1" w:themeTint="80"/>
          <w:sz w:val="32"/>
          <w:szCs w:val="32"/>
        </w:rPr>
        <w:t xml:space="preserve">ny Difficulties </w:t>
      </w:r>
      <w:r w:rsidR="00287CC0">
        <w:rPr>
          <w:rFonts w:cs="Arial"/>
          <w:color w:val="7F7F7F" w:themeColor="text1" w:themeTint="80"/>
          <w:sz w:val="32"/>
          <w:szCs w:val="32"/>
        </w:rPr>
        <w:t>W</w:t>
      </w:r>
      <w:r w:rsidRPr="00E24822">
        <w:rPr>
          <w:rFonts w:cs="Arial"/>
          <w:color w:val="7F7F7F" w:themeColor="text1" w:themeTint="80"/>
          <w:sz w:val="32"/>
          <w:szCs w:val="32"/>
        </w:rPr>
        <w:t xml:space="preserve">ith </w:t>
      </w:r>
      <w:r w:rsidR="005D49BF">
        <w:rPr>
          <w:rFonts w:cs="Arial"/>
          <w:color w:val="7F7F7F" w:themeColor="text1" w:themeTint="80"/>
          <w:sz w:val="32"/>
          <w:szCs w:val="32"/>
        </w:rPr>
        <w:t>A</w:t>
      </w:r>
      <w:r w:rsidRPr="00E24822">
        <w:rPr>
          <w:rFonts w:cs="Arial"/>
          <w:color w:val="7F7F7F" w:themeColor="text1" w:themeTint="80"/>
          <w:sz w:val="32"/>
          <w:szCs w:val="32"/>
        </w:rPr>
        <w:t xml:space="preserve">ppropriate </w:t>
      </w:r>
      <w:r w:rsidR="005D49BF">
        <w:rPr>
          <w:rFonts w:cs="Arial"/>
          <w:color w:val="7F7F7F" w:themeColor="text1" w:themeTint="80"/>
          <w:sz w:val="32"/>
          <w:szCs w:val="32"/>
        </w:rPr>
        <w:t>P</w:t>
      </w:r>
      <w:r w:rsidRPr="00E24822">
        <w:rPr>
          <w:rFonts w:cs="Arial"/>
          <w:color w:val="7F7F7F" w:themeColor="text1" w:themeTint="80"/>
          <w:sz w:val="32"/>
          <w:szCs w:val="32"/>
        </w:rPr>
        <w:t xml:space="preserve">eople and </w:t>
      </w:r>
      <w:r w:rsidR="005D49BF">
        <w:rPr>
          <w:rFonts w:cs="Arial"/>
          <w:color w:val="7F7F7F" w:themeColor="text1" w:themeTint="80"/>
          <w:sz w:val="32"/>
          <w:szCs w:val="32"/>
        </w:rPr>
        <w:t>S</w:t>
      </w:r>
      <w:r w:rsidRPr="00E24822">
        <w:rPr>
          <w:rFonts w:cs="Arial"/>
          <w:color w:val="7F7F7F" w:themeColor="text1" w:themeTint="80"/>
          <w:sz w:val="32"/>
          <w:szCs w:val="32"/>
        </w:rPr>
        <w:t xml:space="preserve">eek </w:t>
      </w:r>
      <w:r w:rsidR="005D49BF">
        <w:rPr>
          <w:rFonts w:cs="Arial"/>
          <w:color w:val="7F7F7F" w:themeColor="text1" w:themeTint="80"/>
          <w:sz w:val="32"/>
          <w:szCs w:val="32"/>
        </w:rPr>
        <w:t>A</w:t>
      </w:r>
      <w:r w:rsidRPr="00E24822">
        <w:rPr>
          <w:rFonts w:cs="Arial"/>
          <w:color w:val="7F7F7F" w:themeColor="text1" w:themeTint="80"/>
          <w:sz w:val="32"/>
          <w:szCs w:val="32"/>
        </w:rPr>
        <w:t xml:space="preserve">ssistance </w:t>
      </w:r>
      <w:r w:rsidR="005D49BF">
        <w:rPr>
          <w:rFonts w:cs="Arial"/>
          <w:color w:val="7F7F7F" w:themeColor="text1" w:themeTint="80"/>
          <w:sz w:val="32"/>
          <w:szCs w:val="32"/>
        </w:rPr>
        <w:t>W</w:t>
      </w:r>
      <w:r w:rsidRPr="00E24822">
        <w:rPr>
          <w:rFonts w:cs="Arial"/>
          <w:color w:val="7F7F7F" w:themeColor="text1" w:themeTint="80"/>
          <w:sz w:val="32"/>
          <w:szCs w:val="32"/>
        </w:rPr>
        <w:t xml:space="preserve">hen </w:t>
      </w:r>
      <w:r w:rsidR="005D49BF">
        <w:rPr>
          <w:rFonts w:cs="Arial"/>
          <w:color w:val="7F7F7F" w:themeColor="text1" w:themeTint="80"/>
          <w:sz w:val="32"/>
          <w:szCs w:val="32"/>
        </w:rPr>
        <w:t>R</w:t>
      </w:r>
      <w:r w:rsidRPr="00E24822">
        <w:rPr>
          <w:rFonts w:cs="Arial"/>
          <w:color w:val="7F7F7F" w:themeColor="text1" w:themeTint="80"/>
          <w:sz w:val="32"/>
          <w:szCs w:val="32"/>
        </w:rPr>
        <w:t>equired</w:t>
      </w:r>
      <w:bookmarkEnd w:id="91"/>
      <w:bookmarkEnd w:id="92"/>
      <w:bookmarkEnd w:id="93"/>
    </w:p>
    <w:p w14:paraId="3414FDFF" w14:textId="3428776D" w:rsidR="005D49BF" w:rsidRDefault="005D49BF" w:rsidP="00D441C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As a worker, you may find yourself in a position where you do not have all of the resources or support that you need to perform your job properly. You might find yourself in difficult spots where you cannot solve a problem safely.</w:t>
      </w:r>
      <w:r w:rsidR="00296A51">
        <w:rPr>
          <w:rFonts w:ascii="Calibri" w:eastAsia="Calibri" w:hAnsi="Calibri" w:cs="Calibri"/>
          <w:noProof/>
          <w:color w:val="404040" w:themeColor="text1" w:themeTint="BF"/>
          <w:sz w:val="24"/>
          <w:lang w:val="en-AU" w:eastAsia="en-GB"/>
        </w:rPr>
        <w:t xml:space="preserve"> </w:t>
      </w:r>
      <w:r>
        <w:rPr>
          <w:rFonts w:ascii="Calibri" w:eastAsia="Calibri" w:hAnsi="Calibri" w:cs="Calibri"/>
          <w:noProof/>
          <w:color w:val="404040" w:themeColor="text1" w:themeTint="BF"/>
          <w:sz w:val="24"/>
          <w:lang w:val="en-AU" w:eastAsia="en-GB"/>
        </w:rPr>
        <w:t xml:space="preserve">You may also find that solutions to certain problems are beyond your ability to implement. Sometimes, you will simply make mistakes and may need someone’s help to correct </w:t>
      </w:r>
      <w:r w:rsidR="00296A51">
        <w:rPr>
          <w:rFonts w:ascii="Calibri" w:eastAsia="Calibri" w:hAnsi="Calibri" w:cs="Calibri"/>
          <w:noProof/>
          <w:color w:val="404040" w:themeColor="text1" w:themeTint="BF"/>
          <w:sz w:val="24"/>
          <w:lang w:val="en-AU" w:eastAsia="en-GB"/>
        </w:rPr>
        <w:t>them</w:t>
      </w:r>
      <w:r>
        <w:rPr>
          <w:rFonts w:ascii="Calibri" w:eastAsia="Calibri" w:hAnsi="Calibri" w:cs="Calibri"/>
          <w:noProof/>
          <w:color w:val="404040" w:themeColor="text1" w:themeTint="BF"/>
          <w:sz w:val="24"/>
          <w:lang w:val="en-AU" w:eastAsia="en-GB"/>
        </w:rPr>
        <w:t>.</w:t>
      </w:r>
    </w:p>
    <w:p w14:paraId="62D72AAA" w14:textId="2DAA6F12" w:rsidR="004750ED" w:rsidRDefault="00E70940" w:rsidP="00D441C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 xml:space="preserve">As much as possible, you must think of solutions </w:t>
      </w:r>
      <w:r w:rsidR="00705F42">
        <w:rPr>
          <w:rFonts w:ascii="Calibri" w:eastAsia="Calibri" w:hAnsi="Calibri" w:cs="Calibri"/>
          <w:noProof/>
          <w:color w:val="404040" w:themeColor="text1" w:themeTint="BF"/>
          <w:sz w:val="24"/>
          <w:lang w:val="en-AU" w:eastAsia="en-GB"/>
        </w:rPr>
        <w:t>to resolve difficulties</w:t>
      </w:r>
      <w:r w:rsidR="00AB4188">
        <w:rPr>
          <w:rFonts w:ascii="Calibri" w:eastAsia="Calibri" w:hAnsi="Calibri" w:cs="Calibri"/>
          <w:noProof/>
          <w:color w:val="404040" w:themeColor="text1" w:themeTint="BF"/>
          <w:sz w:val="24"/>
          <w:lang w:val="en-AU" w:eastAsia="en-GB"/>
        </w:rPr>
        <w:t>.</w:t>
      </w:r>
      <w:r w:rsidR="00705F42">
        <w:rPr>
          <w:rFonts w:ascii="Calibri" w:eastAsia="Calibri" w:hAnsi="Calibri" w:cs="Calibri"/>
          <w:noProof/>
          <w:color w:val="404040" w:themeColor="text1" w:themeTint="BF"/>
          <w:sz w:val="24"/>
          <w:lang w:val="en-AU" w:eastAsia="en-GB"/>
        </w:rPr>
        <w:t xml:space="preserve"> </w:t>
      </w:r>
      <w:r w:rsidR="00AB4188">
        <w:rPr>
          <w:rFonts w:ascii="Calibri" w:eastAsia="Calibri" w:hAnsi="Calibri" w:cs="Calibri"/>
          <w:noProof/>
          <w:color w:val="404040" w:themeColor="text1" w:themeTint="BF"/>
          <w:sz w:val="24"/>
          <w:lang w:val="en-AU" w:eastAsia="en-GB"/>
        </w:rPr>
        <w:t>However, t</w:t>
      </w:r>
      <w:r w:rsidR="009E0FFB">
        <w:rPr>
          <w:rFonts w:ascii="Calibri" w:eastAsia="Calibri" w:hAnsi="Calibri" w:cs="Calibri"/>
          <w:noProof/>
          <w:color w:val="404040" w:themeColor="text1" w:themeTint="BF"/>
          <w:sz w:val="24"/>
          <w:lang w:val="en-AU" w:eastAsia="en-GB"/>
        </w:rPr>
        <w:t xml:space="preserve">here might be situations when </w:t>
      </w:r>
      <w:r>
        <w:rPr>
          <w:rFonts w:ascii="Calibri" w:eastAsia="Calibri" w:hAnsi="Calibri" w:cs="Calibri"/>
          <w:noProof/>
          <w:color w:val="404040" w:themeColor="text1" w:themeTint="BF"/>
          <w:sz w:val="24"/>
          <w:lang w:val="en-AU" w:eastAsia="en-GB"/>
        </w:rPr>
        <w:t xml:space="preserve">you cannot fix the problem on your own. </w:t>
      </w:r>
      <w:r w:rsidR="00AB4188">
        <w:rPr>
          <w:rFonts w:ascii="Calibri" w:eastAsia="Calibri" w:hAnsi="Calibri" w:cs="Calibri"/>
          <w:noProof/>
          <w:color w:val="404040" w:themeColor="text1" w:themeTint="BF"/>
          <w:sz w:val="24"/>
          <w:lang w:val="en-AU" w:eastAsia="en-GB"/>
        </w:rPr>
        <w:t xml:space="preserve">Some of these situations that may require </w:t>
      </w:r>
      <w:r w:rsidR="00F042C4">
        <w:rPr>
          <w:rFonts w:ascii="Calibri" w:eastAsia="Calibri" w:hAnsi="Calibri" w:cs="Calibri"/>
          <w:noProof/>
          <w:color w:val="404040" w:themeColor="text1" w:themeTint="BF"/>
          <w:sz w:val="24"/>
          <w:lang w:val="en-AU" w:eastAsia="en-GB"/>
        </w:rPr>
        <w:t>assistance are the following:</w:t>
      </w:r>
    </w:p>
    <w:p w14:paraId="6E72C2C9" w14:textId="52749DEF" w:rsidR="00D441C6" w:rsidRDefault="00D441C6" w:rsidP="007D68FB">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5EDBB60F" wp14:editId="6C6CC82C">
            <wp:extent cx="5718810" cy="2326341"/>
            <wp:effectExtent l="19050" t="0" r="15240" b="0"/>
            <wp:docPr id="876720043" name="Diagram 8767200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2" r:lo="rId403" r:qs="rId404" r:cs="rId405"/>
              </a:graphicData>
            </a:graphic>
          </wp:inline>
        </w:drawing>
      </w:r>
    </w:p>
    <w:p w14:paraId="05564E4C" w14:textId="66E84C0C" w:rsidR="005D49BF" w:rsidRPr="006C16D3" w:rsidRDefault="005D49BF" w:rsidP="00D441C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 xml:space="preserve">There are many challenges and difficulties that you may not be prepared for or may not have the </w:t>
      </w:r>
      <w:r w:rsidRPr="006C16D3">
        <w:rPr>
          <w:rFonts w:ascii="Calibri" w:eastAsia="Calibri" w:hAnsi="Calibri" w:cs="Calibri"/>
          <w:noProof/>
          <w:color w:val="404040" w:themeColor="text1" w:themeTint="BF"/>
          <w:sz w:val="24"/>
          <w:lang w:val="en-AU" w:eastAsia="en-GB"/>
        </w:rPr>
        <w:t>authorisation to address. In such cases, you will have to address these difficulties by seeking the assistance of other people in your workplace.</w:t>
      </w:r>
    </w:p>
    <w:p w14:paraId="17CF10C9" w14:textId="78420FBF" w:rsidR="005D49BF" w:rsidRPr="00D6552D" w:rsidRDefault="005D49BF">
      <w:pPr>
        <w:pStyle w:val="ListParagraph"/>
        <w:numPr>
          <w:ilvl w:val="0"/>
          <w:numId w:val="70"/>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Your supervisor can assist you with making adjustments to schedules, evaluating your performance, giving advice or directions on how to resolve difficult problems, resolving disputes between coworkers, identifying workflow or workload issues and approving discounts or refunds.</w:t>
      </w:r>
    </w:p>
    <w:p w14:paraId="79707CC2" w14:textId="3568AD8D" w:rsidR="005D49BF" w:rsidRPr="00D6552D" w:rsidRDefault="005D49BF">
      <w:pPr>
        <w:pStyle w:val="ListParagraph"/>
        <w:numPr>
          <w:ilvl w:val="0"/>
          <w:numId w:val="70"/>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Human </w:t>
      </w:r>
      <w:r w:rsidR="00D441C6" w:rsidRPr="00D6552D">
        <w:rPr>
          <w:rFonts w:ascii="Calibri" w:eastAsia="Calibri" w:hAnsi="Calibri" w:cs="Calibri"/>
          <w:noProof/>
          <w:color w:val="404040" w:themeColor="text1" w:themeTint="BF"/>
          <w:sz w:val="24"/>
          <w:lang w:val="en-AU" w:eastAsia="en-GB"/>
        </w:rPr>
        <w:t>r</w:t>
      </w:r>
      <w:r w:rsidRPr="00D6552D">
        <w:rPr>
          <w:rFonts w:ascii="Calibri" w:eastAsia="Calibri" w:hAnsi="Calibri" w:cs="Calibri"/>
          <w:noProof/>
          <w:color w:val="404040" w:themeColor="text1" w:themeTint="BF"/>
          <w:sz w:val="24"/>
          <w:lang w:val="en-AU" w:eastAsia="en-GB"/>
        </w:rPr>
        <w:t>esources personnel can assist you with creating opportunities for training and development, providing explanations on any of the organisation’s policies and procedures, addressing issues with compensations and benefits and hiring other people to fill in gaps in the workplace.</w:t>
      </w:r>
    </w:p>
    <w:p w14:paraId="371CD512" w14:textId="0BD6BC17" w:rsidR="005D49BF" w:rsidRPr="00D6552D" w:rsidRDefault="005D49BF">
      <w:pPr>
        <w:pStyle w:val="ListParagraph"/>
        <w:numPr>
          <w:ilvl w:val="0"/>
          <w:numId w:val="70"/>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 xml:space="preserve">Equipment managers or custodians can assist you with checking on </w:t>
      </w:r>
      <w:r w:rsidR="00D441C6" w:rsidRPr="00D6552D">
        <w:rPr>
          <w:rFonts w:ascii="Calibri" w:eastAsia="Calibri" w:hAnsi="Calibri" w:cs="Calibri"/>
          <w:noProof/>
          <w:color w:val="404040" w:themeColor="text1" w:themeTint="BF"/>
          <w:sz w:val="24"/>
          <w:lang w:val="en-AU" w:eastAsia="en-GB"/>
        </w:rPr>
        <w:t>certain tools and equipment availability</w:t>
      </w:r>
      <w:r w:rsidRPr="00D6552D">
        <w:rPr>
          <w:rFonts w:ascii="Calibri" w:eastAsia="Calibri" w:hAnsi="Calibri" w:cs="Calibri"/>
          <w:noProof/>
          <w:color w:val="404040" w:themeColor="text1" w:themeTint="BF"/>
          <w:sz w:val="24"/>
          <w:lang w:val="en-AU" w:eastAsia="en-GB"/>
        </w:rPr>
        <w:t xml:space="preserve">, getting access to materials you may need to resolve issues and understanding how certain equipment </w:t>
      </w:r>
      <w:r w:rsidR="00296A51" w:rsidRPr="00D6552D">
        <w:rPr>
          <w:rFonts w:ascii="Calibri" w:eastAsia="Calibri" w:hAnsi="Calibri" w:cs="Calibri"/>
          <w:noProof/>
          <w:color w:val="404040" w:themeColor="text1" w:themeTint="BF"/>
          <w:sz w:val="24"/>
          <w:lang w:val="en-AU" w:eastAsia="en-GB"/>
        </w:rPr>
        <w:t>is</w:t>
      </w:r>
      <w:r w:rsidRPr="00D6552D">
        <w:rPr>
          <w:rFonts w:ascii="Calibri" w:eastAsia="Calibri" w:hAnsi="Calibri" w:cs="Calibri"/>
          <w:noProof/>
          <w:color w:val="404040" w:themeColor="text1" w:themeTint="BF"/>
          <w:sz w:val="24"/>
          <w:lang w:val="en-AU" w:eastAsia="en-GB"/>
        </w:rPr>
        <w:t xml:space="preserve"> used.</w:t>
      </w:r>
    </w:p>
    <w:p w14:paraId="06093BF9" w14:textId="0518BC54" w:rsidR="00FA3216" w:rsidRPr="00610A18" w:rsidRDefault="005D49BF">
      <w:pPr>
        <w:pStyle w:val="ListParagraph"/>
        <w:numPr>
          <w:ilvl w:val="0"/>
          <w:numId w:val="70"/>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6C16D3">
        <w:rPr>
          <w:rFonts w:ascii="Calibri" w:eastAsia="Calibri" w:hAnsi="Calibri" w:cs="Calibri"/>
          <w:noProof/>
          <w:color w:val="404040" w:themeColor="text1" w:themeTint="BF"/>
          <w:sz w:val="24"/>
          <w:lang w:val="en-AU" w:eastAsia="en-GB"/>
        </w:rPr>
        <w:t>Other coworkers can assist you in getting a fresh perspective on a certain problem</w:t>
      </w:r>
      <w:r w:rsidR="007A33C5" w:rsidRPr="006C16D3">
        <w:rPr>
          <w:rFonts w:ascii="Calibri" w:eastAsia="Calibri" w:hAnsi="Calibri" w:cs="Calibri"/>
          <w:noProof/>
          <w:color w:val="404040" w:themeColor="text1" w:themeTint="BF"/>
          <w:sz w:val="24"/>
          <w:lang w:val="en-AU" w:eastAsia="en-GB"/>
        </w:rPr>
        <w:t xml:space="preserve">. They can also help </w:t>
      </w:r>
      <w:r w:rsidRPr="006C16D3">
        <w:rPr>
          <w:rFonts w:ascii="Calibri" w:eastAsia="Calibri" w:hAnsi="Calibri" w:cs="Calibri"/>
          <w:noProof/>
          <w:color w:val="404040" w:themeColor="text1" w:themeTint="BF"/>
          <w:sz w:val="24"/>
          <w:lang w:val="en-AU" w:eastAsia="en-GB"/>
        </w:rPr>
        <w:t>identify possible solutions and implement</w:t>
      </w:r>
      <w:r w:rsidRPr="00606B4F">
        <w:rPr>
          <w:rFonts w:ascii="Calibri" w:eastAsia="Calibri" w:hAnsi="Calibri" w:cs="Calibri"/>
          <w:noProof/>
          <w:color w:val="404040" w:themeColor="text1" w:themeTint="BF"/>
          <w:sz w:val="24"/>
          <w:lang w:val="en-AU" w:eastAsia="en-GB"/>
        </w:rPr>
        <w:t xml:space="preserve"> </w:t>
      </w:r>
      <w:r w:rsidR="00913F04" w:rsidRPr="00606B4F">
        <w:rPr>
          <w:rFonts w:ascii="Calibri" w:eastAsia="Calibri" w:hAnsi="Calibri" w:cs="Calibri"/>
          <w:noProof/>
          <w:color w:val="404040" w:themeColor="text1" w:themeTint="BF"/>
          <w:sz w:val="24"/>
          <w:lang w:val="en-AU" w:eastAsia="en-GB"/>
        </w:rPr>
        <w:t>action plans</w:t>
      </w:r>
      <w:r w:rsidRPr="00606B4F">
        <w:rPr>
          <w:rFonts w:ascii="Calibri" w:eastAsia="Calibri" w:hAnsi="Calibri" w:cs="Calibri"/>
          <w:noProof/>
          <w:color w:val="404040" w:themeColor="text1" w:themeTint="BF"/>
          <w:sz w:val="24"/>
          <w:lang w:val="en-AU" w:eastAsia="en-GB"/>
        </w:rPr>
        <w:t>.</w:t>
      </w:r>
      <w:r w:rsidR="00FA3216" w:rsidRPr="00610A18">
        <w:rPr>
          <w:rFonts w:ascii="Calibri" w:eastAsia="Calibri" w:hAnsi="Calibri" w:cs="Calibri"/>
          <w:noProof/>
          <w:color w:val="404040" w:themeColor="text1" w:themeTint="BF"/>
          <w:sz w:val="24"/>
          <w:lang w:val="en-AU" w:eastAsia="en-GB"/>
        </w:rPr>
        <w:br w:type="page"/>
      </w:r>
    </w:p>
    <w:p w14:paraId="2C6AAB49" w14:textId="772152F4" w:rsidR="005D49BF" w:rsidRDefault="005D49BF" w:rsidP="00D6552D">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lastRenderedPageBreak/>
        <w:t>When seeking assistance from others, remember to do the following:</w:t>
      </w:r>
    </w:p>
    <w:p w14:paraId="2E617D9D" w14:textId="2C8BF9A2" w:rsidR="005D49BF" w:rsidRPr="006C16D3" w:rsidRDefault="005D49BF">
      <w:pPr>
        <w:pStyle w:val="ListParagraph"/>
        <w:numPr>
          <w:ilvl w:val="0"/>
          <w:numId w:val="71"/>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 xml:space="preserve">Choose the appropriate person. Depending on the issue, you may need to ask for help </w:t>
      </w:r>
      <w:r w:rsidRPr="006C16D3">
        <w:rPr>
          <w:rFonts w:ascii="Calibri" w:eastAsia="Calibri" w:hAnsi="Calibri" w:cs="Calibri"/>
          <w:noProof/>
          <w:color w:val="404040" w:themeColor="text1" w:themeTint="BF"/>
          <w:sz w:val="24"/>
          <w:lang w:val="en-AU" w:eastAsia="en-GB"/>
        </w:rPr>
        <w:t>from more than one other person in your workplace.</w:t>
      </w:r>
    </w:p>
    <w:p w14:paraId="5E161B41" w14:textId="373604C3" w:rsidR="005D49BF" w:rsidRPr="006C16D3" w:rsidRDefault="005D49BF">
      <w:pPr>
        <w:pStyle w:val="ListParagraph"/>
        <w:numPr>
          <w:ilvl w:val="0"/>
          <w:numId w:val="71"/>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6C16D3">
        <w:rPr>
          <w:rFonts w:ascii="Calibri" w:eastAsia="Calibri" w:hAnsi="Calibri" w:cs="Calibri"/>
          <w:noProof/>
          <w:color w:val="404040" w:themeColor="text1" w:themeTint="BF"/>
          <w:sz w:val="24"/>
          <w:lang w:val="en-AU" w:eastAsia="en-GB"/>
        </w:rPr>
        <w:t>Make sure to check the person’s availability before asking for their help. Set appointments or send an email to ask for a meeting if necessary.</w:t>
      </w:r>
    </w:p>
    <w:p w14:paraId="0CEC9542" w14:textId="10F476F9" w:rsidR="005D49BF" w:rsidRPr="00D6552D" w:rsidRDefault="005D49BF">
      <w:pPr>
        <w:pStyle w:val="ListParagraph"/>
        <w:numPr>
          <w:ilvl w:val="0"/>
          <w:numId w:val="71"/>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D6552D">
        <w:rPr>
          <w:rFonts w:ascii="Calibri" w:eastAsia="Calibri" w:hAnsi="Calibri" w:cs="Calibri"/>
          <w:noProof/>
          <w:color w:val="404040" w:themeColor="text1" w:themeTint="BF"/>
          <w:sz w:val="24"/>
          <w:lang w:val="en-AU" w:eastAsia="en-GB"/>
        </w:rPr>
        <w:t>Provide them with a summary of the problem, the solutions you implemented, the difficulties you encountered and the issues that continue to persist.</w:t>
      </w:r>
    </w:p>
    <w:p w14:paraId="241C9E85" w14:textId="0D84EE00" w:rsidR="005D49BF" w:rsidRPr="00D6552D" w:rsidRDefault="005D49BF">
      <w:pPr>
        <w:pStyle w:val="ListParagraph"/>
        <w:numPr>
          <w:ilvl w:val="0"/>
          <w:numId w:val="71"/>
        </w:numPr>
        <w:spacing w:after="120" w:line="276" w:lineRule="auto"/>
        <w:ind w:left="714" w:right="0" w:hanging="357"/>
        <w:contextualSpacing w:val="0"/>
        <w:jc w:val="both"/>
        <w:rPr>
          <w:rFonts w:ascii="Calibri" w:eastAsia="Calibri" w:hAnsi="Calibri" w:cs="Calibri"/>
          <w:noProof/>
          <w:color w:val="404040" w:themeColor="text1" w:themeTint="BF"/>
          <w:sz w:val="24"/>
          <w:lang w:val="en-AU" w:eastAsia="en-GB"/>
        </w:rPr>
      </w:pPr>
      <w:r w:rsidRPr="006C16D3">
        <w:rPr>
          <w:rFonts w:ascii="Calibri" w:eastAsia="Calibri" w:hAnsi="Calibri" w:cs="Calibri"/>
          <w:noProof/>
          <w:color w:val="404040" w:themeColor="text1" w:themeTint="BF"/>
          <w:sz w:val="24"/>
          <w:lang w:val="en-AU" w:eastAsia="en-GB"/>
        </w:rPr>
        <w:t xml:space="preserve">Be specific with your request. </w:t>
      </w:r>
      <w:r w:rsidRPr="00D6552D">
        <w:rPr>
          <w:rFonts w:ascii="Calibri" w:eastAsia="Calibri" w:hAnsi="Calibri" w:cs="Calibri"/>
          <w:noProof/>
          <w:color w:val="404040" w:themeColor="text1" w:themeTint="BF"/>
          <w:sz w:val="24"/>
          <w:lang w:val="en-AU" w:eastAsia="en-GB"/>
        </w:rPr>
        <w:t>Provide important details, such as dates, specific services, racial backgrounds, policies and products involved.</w:t>
      </w:r>
    </w:p>
    <w:p w14:paraId="3615FC0F" w14:textId="6BFC806C" w:rsidR="005D49BF" w:rsidRPr="005D49BF" w:rsidRDefault="005D49BF">
      <w:pPr>
        <w:pStyle w:val="ListParagraph"/>
        <w:numPr>
          <w:ilvl w:val="0"/>
          <w:numId w:val="71"/>
        </w:numPr>
        <w:spacing w:after="120" w:line="276" w:lineRule="auto"/>
        <w:ind w:right="0"/>
        <w:contextualSpacing w:val="0"/>
        <w:jc w:val="both"/>
        <w:rPr>
          <w:rFonts w:ascii="Calibri" w:eastAsia="Calibri" w:hAnsi="Calibri" w:cs="Calibri"/>
          <w:noProof/>
          <w:color w:val="404040" w:themeColor="text1" w:themeTint="BF"/>
          <w:sz w:val="24"/>
          <w:lang w:val="en-AU" w:eastAsia="en-GB"/>
        </w:rPr>
      </w:pPr>
      <w:r w:rsidRPr="006C16D3">
        <w:rPr>
          <w:rFonts w:ascii="Calibri" w:eastAsia="Calibri" w:hAnsi="Calibri" w:cs="Calibri"/>
          <w:noProof/>
          <w:color w:val="404040" w:themeColor="text1" w:themeTint="BF"/>
          <w:sz w:val="24"/>
          <w:lang w:val="en-AU" w:eastAsia="en-GB"/>
        </w:rPr>
        <w:t>Collaborate with the person. Do not hand off the problem</w:t>
      </w:r>
      <w:r>
        <w:rPr>
          <w:rFonts w:ascii="Calibri" w:eastAsia="Calibri" w:hAnsi="Calibri" w:cs="Calibri"/>
          <w:noProof/>
          <w:color w:val="404040" w:themeColor="text1" w:themeTint="BF"/>
          <w:sz w:val="24"/>
          <w:lang w:val="en-AU" w:eastAsia="en-GB"/>
        </w:rPr>
        <w:t xml:space="preserve"> to the person</w:t>
      </w:r>
      <w:r w:rsidR="007D68FB">
        <w:rPr>
          <w:rFonts w:ascii="Calibri" w:eastAsia="Calibri" w:hAnsi="Calibri" w:cs="Calibri"/>
          <w:noProof/>
          <w:color w:val="404040" w:themeColor="text1" w:themeTint="BF"/>
          <w:sz w:val="24"/>
          <w:lang w:val="en-AU" w:eastAsia="en-GB"/>
        </w:rPr>
        <w:t>. W</w:t>
      </w:r>
      <w:r>
        <w:rPr>
          <w:rFonts w:ascii="Calibri" w:eastAsia="Calibri" w:hAnsi="Calibri" w:cs="Calibri"/>
          <w:noProof/>
          <w:color w:val="404040" w:themeColor="text1" w:themeTint="BF"/>
          <w:sz w:val="24"/>
          <w:lang w:val="en-AU" w:eastAsia="en-GB"/>
        </w:rPr>
        <w:t>ork with them</w:t>
      </w:r>
      <w:r w:rsidR="007D68FB">
        <w:rPr>
          <w:rFonts w:ascii="Calibri" w:eastAsia="Calibri" w:hAnsi="Calibri" w:cs="Calibri"/>
          <w:noProof/>
          <w:color w:val="404040" w:themeColor="text1" w:themeTint="BF"/>
          <w:sz w:val="24"/>
          <w:lang w:val="en-AU" w:eastAsia="en-GB"/>
        </w:rPr>
        <w:t xml:space="preserve"> instead</w:t>
      </w:r>
      <w:r>
        <w:rPr>
          <w:rFonts w:ascii="Calibri" w:eastAsia="Calibri" w:hAnsi="Calibri" w:cs="Calibri"/>
          <w:noProof/>
          <w:color w:val="404040" w:themeColor="text1" w:themeTint="BF"/>
          <w:sz w:val="24"/>
          <w:lang w:val="en-AU" w:eastAsia="en-GB"/>
        </w:rPr>
        <w:t xml:space="preserve"> to resolve the problem at hand.</w:t>
      </w:r>
    </w:p>
    <w:p w14:paraId="13A630D9" w14:textId="626E1B11" w:rsidR="0085291B" w:rsidRDefault="005D49BF" w:rsidP="008C1076">
      <w:pPr>
        <w:spacing w:after="120" w:line="276" w:lineRule="auto"/>
        <w:ind w:left="0" w:right="0" w:firstLine="0"/>
        <w:jc w:val="both"/>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t>Remember that you are in a diverse workplace</w:t>
      </w:r>
      <w:r w:rsidRPr="007D68FB">
        <w:rPr>
          <w:rFonts w:ascii="Calibri" w:eastAsia="Calibri" w:hAnsi="Calibri" w:cs="Calibri"/>
          <w:noProof/>
          <w:color w:val="404040" w:themeColor="text1" w:themeTint="BF"/>
          <w:sz w:val="24"/>
          <w:lang w:val="en-AU" w:eastAsia="en-GB"/>
        </w:rPr>
        <w:t xml:space="preserve">. </w:t>
      </w:r>
      <w:r w:rsidRPr="00D6552D">
        <w:rPr>
          <w:rFonts w:ascii="Calibri" w:eastAsia="Calibri" w:hAnsi="Calibri" w:cs="Calibri"/>
          <w:noProof/>
          <w:color w:val="404040" w:themeColor="text1" w:themeTint="BF"/>
          <w:sz w:val="24"/>
          <w:lang w:val="en-AU" w:eastAsia="en-GB"/>
        </w:rPr>
        <w:t xml:space="preserve">You will have </w:t>
      </w:r>
      <w:r w:rsidR="007D68FB">
        <w:rPr>
          <w:rFonts w:ascii="Calibri" w:eastAsia="Calibri" w:hAnsi="Calibri" w:cs="Calibri"/>
          <w:noProof/>
          <w:color w:val="404040" w:themeColor="text1" w:themeTint="BF"/>
          <w:sz w:val="24"/>
          <w:lang w:val="en-AU" w:eastAsia="en-GB"/>
        </w:rPr>
        <w:t>many coworkers and colleagues with different</w:t>
      </w:r>
      <w:r w:rsidRPr="00D6552D">
        <w:rPr>
          <w:rFonts w:ascii="Calibri" w:eastAsia="Calibri" w:hAnsi="Calibri" w:cs="Calibri"/>
          <w:noProof/>
          <w:color w:val="404040" w:themeColor="text1" w:themeTint="BF"/>
          <w:sz w:val="24"/>
          <w:lang w:val="en-AU" w:eastAsia="en-GB"/>
        </w:rPr>
        <w:t xml:space="preserve"> specialisations, backgrounds</w:t>
      </w:r>
      <w:r w:rsidR="007D68FB" w:rsidRPr="00D6552D">
        <w:rPr>
          <w:rFonts w:ascii="Calibri" w:eastAsia="Calibri" w:hAnsi="Calibri" w:cs="Calibri"/>
          <w:noProof/>
          <w:color w:val="404040" w:themeColor="text1" w:themeTint="BF"/>
          <w:sz w:val="24"/>
          <w:lang w:val="en-AU" w:eastAsia="en-GB"/>
        </w:rPr>
        <w:t>, and</w:t>
      </w:r>
      <w:r w:rsidRPr="00D6552D">
        <w:rPr>
          <w:rFonts w:ascii="Calibri" w:eastAsia="Calibri" w:hAnsi="Calibri" w:cs="Calibri"/>
          <w:noProof/>
          <w:color w:val="404040" w:themeColor="text1" w:themeTint="BF"/>
          <w:sz w:val="24"/>
          <w:lang w:val="en-AU" w:eastAsia="en-GB"/>
        </w:rPr>
        <w:t xml:space="preserve"> experiences</w:t>
      </w:r>
      <w:r w:rsidRPr="007D68FB">
        <w:rPr>
          <w:rFonts w:ascii="Calibri" w:eastAsia="Calibri" w:hAnsi="Calibri" w:cs="Calibri"/>
          <w:noProof/>
          <w:color w:val="404040" w:themeColor="text1" w:themeTint="BF"/>
          <w:sz w:val="24"/>
          <w:lang w:val="en-AU" w:eastAsia="en-GB"/>
        </w:rPr>
        <w:t>.</w:t>
      </w:r>
      <w:r>
        <w:rPr>
          <w:rFonts w:ascii="Calibri" w:eastAsia="Calibri" w:hAnsi="Calibri" w:cs="Calibri"/>
          <w:noProof/>
          <w:color w:val="404040" w:themeColor="text1" w:themeTint="BF"/>
          <w:sz w:val="24"/>
          <w:lang w:val="en-AU" w:eastAsia="en-GB"/>
        </w:rPr>
        <w:t xml:space="preserve"> Use this to your advantage</w:t>
      </w:r>
      <w:r w:rsidR="007D68FB">
        <w:rPr>
          <w:rFonts w:ascii="Calibri" w:eastAsia="Calibri" w:hAnsi="Calibri" w:cs="Calibri"/>
          <w:noProof/>
          <w:color w:val="404040" w:themeColor="text1" w:themeTint="BF"/>
          <w:sz w:val="24"/>
          <w:lang w:val="en-AU" w:eastAsia="en-GB"/>
        </w:rPr>
        <w:t>, work together as a team,</w:t>
      </w:r>
      <w:r>
        <w:rPr>
          <w:rFonts w:ascii="Calibri" w:eastAsia="Calibri" w:hAnsi="Calibri" w:cs="Calibri"/>
          <w:noProof/>
          <w:color w:val="404040" w:themeColor="text1" w:themeTint="BF"/>
          <w:sz w:val="24"/>
          <w:lang w:val="en-AU" w:eastAsia="en-GB"/>
        </w:rPr>
        <w:t xml:space="preserve"> and bring out the best in each other!</w:t>
      </w:r>
    </w:p>
    <w:p w14:paraId="7D1D4BD8" w14:textId="32AE86D4" w:rsidR="0085291B" w:rsidRDefault="0085291B" w:rsidP="00D6552D">
      <w:pPr>
        <w:spacing w:after="120" w:line="276" w:lineRule="auto"/>
        <w:ind w:left="0" w:right="0" w:firstLine="0"/>
        <w:jc w:val="center"/>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drawing>
          <wp:inline distT="0" distB="0" distL="0" distR="0" wp14:anchorId="6C774E20" wp14:editId="2815E8F1">
            <wp:extent cx="5659200" cy="4280456"/>
            <wp:effectExtent l="0" t="0" r="0" b="6350"/>
            <wp:docPr id="133068626" name="Picture 13306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8626" name="Picture 133068626"/>
                    <pic:cNvPicPr/>
                  </pic:nvPicPr>
                  <pic:blipFill rotWithShape="1">
                    <a:blip r:embed="rId407" cstate="print">
                      <a:extLst>
                        <a:ext uri="{28A0092B-C50C-407E-A947-70E740481C1C}">
                          <a14:useLocalDpi xmlns:a14="http://schemas.microsoft.com/office/drawing/2010/main" val="0"/>
                        </a:ext>
                      </a:extLst>
                    </a:blip>
                    <a:srcRect l="7811" r="3994"/>
                    <a:stretch/>
                  </pic:blipFill>
                  <pic:spPr bwMode="auto">
                    <a:xfrm>
                      <a:off x="0" y="0"/>
                      <a:ext cx="5659200" cy="4280456"/>
                    </a:xfrm>
                    <a:prstGeom prst="rect">
                      <a:avLst/>
                    </a:prstGeom>
                    <a:ln>
                      <a:noFill/>
                    </a:ln>
                    <a:extLst>
                      <a:ext uri="{53640926-AAD7-44D8-BBD7-CCE9431645EC}">
                        <a14:shadowObscured xmlns:a14="http://schemas.microsoft.com/office/drawing/2010/main"/>
                      </a:ext>
                    </a:extLst>
                  </pic:spPr>
                </pic:pic>
              </a:graphicData>
            </a:graphic>
          </wp:inline>
        </w:drawing>
      </w:r>
    </w:p>
    <w:p w14:paraId="09FA09F5" w14:textId="585CA91C" w:rsidR="0085291B" w:rsidRDefault="0085291B" w:rsidP="008C1076">
      <w:pPr>
        <w:spacing w:after="120" w:line="276" w:lineRule="auto"/>
        <w:ind w:left="0" w:right="0" w:firstLine="0"/>
        <w:rPr>
          <w:rFonts w:ascii="Calibri" w:eastAsia="Calibri" w:hAnsi="Calibri" w:cs="Calibri"/>
          <w:noProof/>
          <w:color w:val="404040" w:themeColor="text1" w:themeTint="BF"/>
          <w:sz w:val="24"/>
          <w:lang w:val="en-AU" w:eastAsia="en-GB"/>
        </w:rPr>
      </w:pPr>
      <w:r>
        <w:rPr>
          <w:rFonts w:ascii="Calibri" w:eastAsia="Calibri" w:hAnsi="Calibri" w:cs="Calibri"/>
          <w:noProof/>
          <w:color w:val="404040" w:themeColor="text1" w:themeTint="BF"/>
          <w:sz w:val="24"/>
          <w:lang w:val="en-AU" w:eastAsia="en-GB"/>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87D51" w:rsidRPr="00800C11" w14:paraId="39DB21F0" w14:textId="77777777" w:rsidTr="0085291B">
        <w:tc>
          <w:tcPr>
            <w:tcW w:w="1985" w:type="dxa"/>
          </w:tcPr>
          <w:p w14:paraId="4C24FF84" w14:textId="77777777" w:rsidR="00C87D51" w:rsidRPr="0085291B" w:rsidRDefault="00C87D51" w:rsidP="005D74D7">
            <w:pPr>
              <w:spacing w:after="120" w:line="276" w:lineRule="auto"/>
              <w:ind w:left="0" w:right="0" w:firstLine="0"/>
              <w:jc w:val="center"/>
              <w:rPr>
                <w:rFonts w:cstheme="minorHAnsi"/>
                <w:color w:val="262626" w:themeColor="text1" w:themeTint="D9"/>
                <w:lang w:val="en-AU" w:bidi="en-US"/>
              </w:rPr>
            </w:pPr>
            <w:r w:rsidRPr="0085291B">
              <w:rPr>
                <w:rFonts w:cstheme="minorHAnsi"/>
                <w:noProof/>
                <w:color w:val="262626" w:themeColor="text1" w:themeTint="D9"/>
                <w:lang w:val="en-AU" w:bidi="en-US"/>
              </w:rPr>
              <w:lastRenderedPageBreak/>
              <w:drawing>
                <wp:inline distT="0" distB="0" distL="0" distR="0" wp14:anchorId="26B1C2A4" wp14:editId="0C84C7E0">
                  <wp:extent cx="852853" cy="900000"/>
                  <wp:effectExtent l="0" t="0" r="4445" b="0"/>
                  <wp:docPr id="27" name="Picture 2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26B397A" w14:textId="55A4D79C" w:rsidR="00C87D51" w:rsidRPr="0085291B" w:rsidRDefault="00C87D51" w:rsidP="007D68FB">
            <w:pPr>
              <w:spacing w:after="120" w:line="276" w:lineRule="auto"/>
              <w:ind w:left="0" w:right="0" w:firstLine="0"/>
              <w:jc w:val="both"/>
              <w:rPr>
                <w:rFonts w:cstheme="minorHAnsi"/>
                <w:b/>
                <w:color w:val="FF595E"/>
                <w:sz w:val="28"/>
                <w:lang w:val="en-AU" w:bidi="en-US"/>
              </w:rPr>
            </w:pPr>
            <w:r w:rsidRPr="0085291B">
              <w:rPr>
                <w:rFonts w:cstheme="minorHAnsi"/>
                <w:b/>
                <w:color w:val="FF595E"/>
                <w:sz w:val="28"/>
                <w:lang w:val="en-AU" w:bidi="en-US"/>
              </w:rPr>
              <w:t>Checkpoint! Let’s Review</w:t>
            </w:r>
          </w:p>
          <w:p w14:paraId="41F3EFDF" w14:textId="0E8CB308" w:rsidR="0085291B" w:rsidRPr="0085291B" w:rsidRDefault="0085291B">
            <w:pPr>
              <w:pStyle w:val="ListParagraph"/>
              <w:numPr>
                <w:ilvl w:val="0"/>
                <w:numId w:val="95"/>
              </w:numPr>
              <w:spacing w:after="120" w:line="276" w:lineRule="auto"/>
              <w:ind w:left="714" w:right="0" w:hanging="357"/>
              <w:contextualSpacing w:val="0"/>
              <w:jc w:val="both"/>
              <w:rPr>
                <w:color w:val="404040" w:themeColor="text1" w:themeTint="BF"/>
                <w:lang w:val="en-AU" w:bidi="en-US"/>
              </w:rPr>
            </w:pPr>
            <w:r w:rsidRPr="0085291B">
              <w:rPr>
                <w:color w:val="404040" w:themeColor="text1" w:themeTint="BF"/>
                <w:lang w:val="en-AU" w:bidi="en-US"/>
              </w:rPr>
              <w:t>There are many challenges and difficulties that you may not be prepared for or may not have the authorisation to address. In such cases, you will have to address these difficulties by seeking the assistance of other people in your workplace.</w:t>
            </w:r>
          </w:p>
          <w:p w14:paraId="259A66B7" w14:textId="3D083492" w:rsidR="0085291B" w:rsidRPr="0085291B" w:rsidRDefault="0085291B">
            <w:pPr>
              <w:pStyle w:val="ListParagraph"/>
              <w:numPr>
                <w:ilvl w:val="0"/>
                <w:numId w:val="95"/>
              </w:numPr>
              <w:spacing w:after="120" w:line="276" w:lineRule="auto"/>
              <w:ind w:left="714" w:right="0" w:hanging="357"/>
              <w:contextualSpacing w:val="0"/>
              <w:jc w:val="both"/>
              <w:rPr>
                <w:color w:val="404040" w:themeColor="text1" w:themeTint="BF"/>
                <w:lang w:val="en-AU" w:bidi="en-US"/>
              </w:rPr>
            </w:pPr>
            <w:r w:rsidRPr="0085291B">
              <w:rPr>
                <w:color w:val="404040" w:themeColor="text1" w:themeTint="BF"/>
                <w:lang w:val="en-AU" w:bidi="en-US"/>
              </w:rPr>
              <w:t>When seeking assistance from others, make sure to check the</w:t>
            </w:r>
            <w:r>
              <w:rPr>
                <w:color w:val="404040" w:themeColor="text1" w:themeTint="BF"/>
                <w:lang w:val="en-AU" w:bidi="en-US"/>
              </w:rPr>
              <w:t xml:space="preserve">ir </w:t>
            </w:r>
            <w:r w:rsidRPr="0085291B">
              <w:rPr>
                <w:color w:val="404040" w:themeColor="text1" w:themeTint="BF"/>
                <w:lang w:val="en-AU" w:bidi="en-US"/>
              </w:rPr>
              <w:t xml:space="preserve">availability before asking for help. </w:t>
            </w:r>
            <w:r>
              <w:rPr>
                <w:color w:val="404040" w:themeColor="text1" w:themeTint="BF"/>
                <w:lang w:val="en-AU" w:bidi="en-US"/>
              </w:rPr>
              <w:t xml:space="preserve">Send an email for an </w:t>
            </w:r>
            <w:r w:rsidRPr="0085291B">
              <w:rPr>
                <w:color w:val="404040" w:themeColor="text1" w:themeTint="BF"/>
                <w:lang w:val="en-AU" w:bidi="en-US"/>
              </w:rPr>
              <w:t xml:space="preserve">appointment </w:t>
            </w:r>
            <w:r>
              <w:rPr>
                <w:color w:val="404040" w:themeColor="text1" w:themeTint="BF"/>
                <w:lang w:val="en-AU" w:bidi="en-US"/>
              </w:rPr>
              <w:t xml:space="preserve">or </w:t>
            </w:r>
            <w:r w:rsidRPr="0085291B">
              <w:rPr>
                <w:color w:val="404040" w:themeColor="text1" w:themeTint="BF"/>
                <w:lang w:val="en-AU" w:bidi="en-US"/>
              </w:rPr>
              <w:t>meeting if necessary.</w:t>
            </w:r>
          </w:p>
          <w:p w14:paraId="20961CCA" w14:textId="3511371D" w:rsidR="00C87D51" w:rsidRPr="0085291B" w:rsidRDefault="0085291B">
            <w:pPr>
              <w:pStyle w:val="ListParagraph"/>
              <w:numPr>
                <w:ilvl w:val="0"/>
                <w:numId w:val="95"/>
              </w:numPr>
              <w:spacing w:after="120" w:line="276" w:lineRule="auto"/>
              <w:ind w:left="714" w:right="0" w:hanging="357"/>
              <w:contextualSpacing w:val="0"/>
              <w:jc w:val="both"/>
              <w:rPr>
                <w:rFonts w:ascii="Calibri" w:eastAsia="Calibri" w:hAnsi="Calibri" w:cs="Calibri"/>
                <w:noProof/>
                <w:color w:val="404040" w:themeColor="text1" w:themeTint="BF"/>
                <w:lang w:val="en-AU" w:eastAsia="en-GB"/>
              </w:rPr>
            </w:pPr>
            <w:r w:rsidRPr="0085291B">
              <w:rPr>
                <w:rFonts w:ascii="Calibri" w:eastAsia="Calibri" w:hAnsi="Calibri" w:cs="Calibri"/>
                <w:noProof/>
                <w:color w:val="404040" w:themeColor="text1" w:themeTint="BF"/>
                <w:lang w:val="en-AU" w:eastAsia="en-GB"/>
              </w:rPr>
              <w:t>Collaborate with others. Do not hand off the problem to someone else</w:t>
            </w:r>
            <w:r w:rsidR="007D68FB">
              <w:rPr>
                <w:rFonts w:ascii="Calibri" w:eastAsia="Calibri" w:hAnsi="Calibri" w:cs="Calibri"/>
                <w:noProof/>
                <w:color w:val="404040" w:themeColor="text1" w:themeTint="BF"/>
                <w:lang w:val="en-AU" w:eastAsia="en-GB"/>
              </w:rPr>
              <w:t>—</w:t>
            </w:r>
            <w:r w:rsidRPr="0085291B">
              <w:rPr>
                <w:rFonts w:ascii="Calibri" w:eastAsia="Calibri" w:hAnsi="Calibri" w:cs="Calibri"/>
                <w:noProof/>
                <w:color w:val="404040" w:themeColor="text1" w:themeTint="BF"/>
                <w:lang w:val="en-AU" w:eastAsia="en-GB"/>
              </w:rPr>
              <w:t>work with them to resolve the problem at hand.</w:t>
            </w:r>
          </w:p>
        </w:tc>
      </w:tr>
    </w:tbl>
    <w:p w14:paraId="1B22003C" w14:textId="650D91AA" w:rsidR="0085291B" w:rsidRDefault="0085291B" w:rsidP="00AD774E">
      <w:pPr>
        <w:spacing w:after="120" w:line="276" w:lineRule="auto"/>
        <w:ind w:left="0" w:right="0" w:firstLine="0"/>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BB4832" w:rsidRPr="004178BB" w14:paraId="09A5EA6C" w14:textId="77777777">
        <w:trPr>
          <w:trHeight w:val="2529"/>
        </w:trPr>
        <w:tc>
          <w:tcPr>
            <w:tcW w:w="1373" w:type="pct"/>
            <w:shd w:val="clear" w:color="auto" w:fill="FFDA71"/>
            <w:vAlign w:val="center"/>
          </w:tcPr>
          <w:p w14:paraId="2C70723D" w14:textId="77777777" w:rsidR="00BB4832" w:rsidRPr="003C5AAA" w:rsidRDefault="00BB4832">
            <w:pPr>
              <w:spacing w:after="120" w:line="276" w:lineRule="auto"/>
              <w:ind w:left="0" w:right="0" w:firstLine="0"/>
              <w:jc w:val="center"/>
              <w:rPr>
                <w:rFonts w:cstheme="minorHAnsi"/>
                <w:color w:val="2E74B5" w:themeColor="accent5" w:themeShade="BF"/>
                <w:szCs w:val="20"/>
                <w:highlight w:val="yellow"/>
                <w:lang w:val="en-AU" w:bidi="en-US"/>
              </w:rPr>
            </w:pPr>
            <w:r w:rsidRPr="003C5AAA">
              <w:rPr>
                <w:noProof/>
                <w:lang w:val="en-AU"/>
              </w:rPr>
              <w:drawing>
                <wp:inline distT="0" distB="0" distL="0" distR="0" wp14:anchorId="3D1EF8A4" wp14:editId="68358963">
                  <wp:extent cx="1506600" cy="1900353"/>
                  <wp:effectExtent l="0" t="0" r="0" b="5080"/>
                  <wp:docPr id="876720045" name="Picture 876720045"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70DB52DE" w14:textId="666434E2" w:rsidR="00BB4832" w:rsidRPr="003C5AAA" w:rsidRDefault="00BB4832">
            <w:pPr>
              <w:spacing w:after="120" w:line="276" w:lineRule="auto"/>
              <w:ind w:left="0" w:right="0" w:firstLine="0"/>
              <w:rPr>
                <w:rFonts w:ascii="Arial" w:hAnsi="Arial" w:cs="Arial"/>
                <w:b/>
                <w:color w:val="FF595E"/>
                <w:sz w:val="28"/>
                <w:szCs w:val="28"/>
                <w:lang w:val="en-AU"/>
              </w:rPr>
            </w:pPr>
            <w:r w:rsidRPr="003C5AAA">
              <w:rPr>
                <w:rFonts w:ascii="Arial" w:hAnsi="Arial" w:cs="Arial"/>
                <w:b/>
                <w:color w:val="FF595E"/>
                <w:sz w:val="28"/>
                <w:szCs w:val="28"/>
                <w:lang w:val="en-AU"/>
              </w:rPr>
              <w:t xml:space="preserve">Learning Activity for Chapter </w:t>
            </w:r>
            <w:r>
              <w:rPr>
                <w:rFonts w:ascii="Arial" w:hAnsi="Arial" w:cs="Arial"/>
                <w:b/>
                <w:color w:val="FF595E"/>
                <w:sz w:val="28"/>
                <w:szCs w:val="28"/>
                <w:lang w:val="en-AU"/>
              </w:rPr>
              <w:t>4</w:t>
            </w:r>
          </w:p>
          <w:p w14:paraId="2906FE25" w14:textId="77777777" w:rsidR="00BB4832" w:rsidRPr="003C5AAA" w:rsidRDefault="00BB4832">
            <w:pPr>
              <w:tabs>
                <w:tab w:val="left" w:pos="180"/>
              </w:tabs>
              <w:spacing w:after="120" w:line="276" w:lineRule="auto"/>
              <w:ind w:left="0" w:right="0" w:firstLine="0"/>
              <w:jc w:val="both"/>
              <w:rPr>
                <w:rFonts w:cstheme="minorHAnsi"/>
                <w:color w:val="404040" w:themeColor="text1" w:themeTint="BF"/>
                <w:szCs w:val="24"/>
                <w:lang w:val="en-AU" w:bidi="en-US"/>
              </w:rPr>
            </w:pPr>
            <w:r w:rsidRPr="003C5AAA">
              <w:rPr>
                <w:rFonts w:cstheme="minorHAnsi"/>
                <w:color w:val="404040" w:themeColor="text1" w:themeTint="BF"/>
                <w:szCs w:val="24"/>
                <w:lang w:val="en-AU" w:bidi="en-US"/>
              </w:rPr>
              <w:t xml:space="preserve">Well done completing this chapter. You may now proceed to your </w:t>
            </w:r>
            <w:r w:rsidRPr="003C5AAA">
              <w:rPr>
                <w:rFonts w:cstheme="minorHAnsi"/>
                <w:b/>
                <w:color w:val="404040" w:themeColor="text1" w:themeTint="BF"/>
                <w:szCs w:val="24"/>
                <w:lang w:val="en-AU" w:bidi="en-US"/>
              </w:rPr>
              <w:t>Learning Activity Booklet</w:t>
            </w:r>
            <w:r w:rsidRPr="003C5AAA">
              <w:rPr>
                <w:rFonts w:cstheme="minorHAnsi"/>
                <w:color w:val="404040" w:themeColor="text1" w:themeTint="BF"/>
                <w:szCs w:val="24"/>
                <w:lang w:val="en-AU" w:bidi="en-US"/>
              </w:rPr>
              <w:t xml:space="preserve"> (provided along with this Learner Guide)</w:t>
            </w:r>
            <w:r w:rsidRPr="003C5AAA">
              <w:rPr>
                <w:rFonts w:cstheme="minorHAnsi"/>
                <w:b/>
                <w:color w:val="404040" w:themeColor="text1" w:themeTint="BF"/>
                <w:szCs w:val="24"/>
                <w:lang w:val="en-AU" w:bidi="en-US"/>
              </w:rPr>
              <w:t xml:space="preserve"> </w:t>
            </w:r>
            <w:r w:rsidRPr="003C5AAA">
              <w:rPr>
                <w:rFonts w:cstheme="minorHAnsi"/>
                <w:color w:val="404040" w:themeColor="text1" w:themeTint="BF"/>
                <w:szCs w:val="24"/>
                <w:lang w:val="en-AU" w:bidi="en-US"/>
              </w:rPr>
              <w:t>and complete the learning activities associated with this chapter.</w:t>
            </w:r>
          </w:p>
          <w:p w14:paraId="0C508FB6" w14:textId="77777777" w:rsidR="00BB4832" w:rsidRPr="003C5AAA" w:rsidRDefault="00BB4832">
            <w:pPr>
              <w:spacing w:after="120" w:line="276" w:lineRule="auto"/>
              <w:ind w:left="0" w:right="0" w:firstLine="0"/>
              <w:jc w:val="both"/>
              <w:rPr>
                <w:rFonts w:cstheme="minorHAnsi"/>
                <w:color w:val="2E74B5" w:themeColor="accent5" w:themeShade="BF"/>
                <w:szCs w:val="24"/>
                <w:highlight w:val="yellow"/>
                <w:lang w:val="en-AU" w:bidi="en-US"/>
              </w:rPr>
            </w:pPr>
            <w:r w:rsidRPr="003C5AAA">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549A2071" w14:textId="37DB684B" w:rsidR="00BB4832" w:rsidRDefault="00BB4832" w:rsidP="00AD774E">
      <w:pPr>
        <w:spacing w:after="120" w:line="276" w:lineRule="auto"/>
        <w:ind w:left="0" w:right="0" w:firstLine="0"/>
        <w:jc w:val="both"/>
        <w:rPr>
          <w:sz w:val="24"/>
          <w:szCs w:val="24"/>
        </w:rPr>
      </w:pPr>
    </w:p>
    <w:p w14:paraId="15222252" w14:textId="0A39CA2B" w:rsidR="007D68FB" w:rsidRPr="00D6552D" w:rsidRDefault="00A176D9" w:rsidP="00D6552D">
      <w:pPr>
        <w:spacing w:after="120" w:line="276" w:lineRule="auto"/>
        <w:ind w:left="0" w:right="0" w:firstLine="0"/>
        <w:jc w:val="center"/>
        <w:rPr>
          <w:sz w:val="24"/>
          <w:szCs w:val="24"/>
          <w:lang w:val="en-AU"/>
        </w:rPr>
      </w:pPr>
      <w:r>
        <w:rPr>
          <w:noProof/>
          <w:sz w:val="24"/>
          <w:szCs w:val="24"/>
          <w:lang w:val="en-AU"/>
        </w:rPr>
        <w:drawing>
          <wp:inline distT="0" distB="0" distL="0" distR="0" wp14:anchorId="333872FD" wp14:editId="3BCA3BF8">
            <wp:extent cx="5659200" cy="2344938"/>
            <wp:effectExtent l="0" t="0" r="0" b="0"/>
            <wp:docPr id="876720044" name="Picture 87672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4" name="Picture 876720044"/>
                    <pic:cNvPicPr/>
                  </pic:nvPicPr>
                  <pic:blipFill rotWithShape="1">
                    <a:blip r:embed="rId408" cstate="print">
                      <a:extLst>
                        <a:ext uri="{28A0092B-C50C-407E-A947-70E740481C1C}">
                          <a14:useLocalDpi xmlns:a14="http://schemas.microsoft.com/office/drawing/2010/main" val="0"/>
                        </a:ext>
                      </a:extLst>
                    </a:blip>
                    <a:srcRect t="25911"/>
                    <a:stretch/>
                  </pic:blipFill>
                  <pic:spPr bwMode="auto">
                    <a:xfrm>
                      <a:off x="0" y="0"/>
                      <a:ext cx="5659200" cy="2344938"/>
                    </a:xfrm>
                    <a:prstGeom prst="rect">
                      <a:avLst/>
                    </a:prstGeom>
                    <a:ln>
                      <a:noFill/>
                    </a:ln>
                    <a:extLst>
                      <a:ext uri="{53640926-AAD7-44D8-BBD7-CCE9431645EC}">
                        <a14:shadowObscured xmlns:a14="http://schemas.microsoft.com/office/drawing/2010/main"/>
                      </a:ext>
                    </a:extLst>
                  </pic:spPr>
                </pic:pic>
              </a:graphicData>
            </a:graphic>
          </wp:inline>
        </w:drawing>
      </w:r>
    </w:p>
    <w:p w14:paraId="2A148520" w14:textId="4CC3F887" w:rsidR="00ED42C6" w:rsidRPr="00800C11" w:rsidRDefault="00ED42C6" w:rsidP="00D6552D">
      <w:pPr>
        <w:spacing w:after="120" w:line="276" w:lineRule="auto"/>
        <w:ind w:left="0" w:right="0" w:firstLine="0"/>
        <w:jc w:val="both"/>
        <w:rPr>
          <w:lang w:val="en-AU"/>
        </w:rPr>
      </w:pPr>
      <w:r w:rsidRPr="00800C11">
        <w:rPr>
          <w:lang w:val="en-AU"/>
        </w:rPr>
        <w:br w:type="page"/>
      </w:r>
    </w:p>
    <w:p w14:paraId="3D90EEB6" w14:textId="0F503848" w:rsidR="005375EE" w:rsidRPr="00800C11" w:rsidRDefault="009612C7" w:rsidP="005A381C">
      <w:pPr>
        <w:pStyle w:val="Heading1"/>
        <w:rPr>
          <w:rFonts w:ascii="Calibri" w:hAnsi="Calibri" w:cs="Calibri"/>
        </w:rPr>
      </w:pPr>
      <w:bookmarkStart w:id="94" w:name="_Toc110854366"/>
      <w:r w:rsidRPr="00800C11">
        <w:lastRenderedPageBreak/>
        <w:t>References</w:t>
      </w:r>
      <w:bookmarkEnd w:id="94"/>
    </w:p>
    <w:p w14:paraId="056BD075" w14:textId="645F65A8" w:rsidR="00CA485B" w:rsidRPr="007511C8" w:rsidRDefault="00CA485B">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7511C8">
        <w:rPr>
          <w:rFonts w:asciiTheme="minorHAnsi" w:hAnsiTheme="minorHAnsi" w:cstheme="minorHAnsi"/>
          <w:color w:val="404040" w:themeColor="text1" w:themeTint="BF"/>
        </w:rPr>
        <w:t>Aboriginal Heritage Office. (</w:t>
      </w:r>
      <w:r w:rsidR="0026177C">
        <w:rPr>
          <w:rFonts w:asciiTheme="minorHAnsi" w:hAnsiTheme="minorHAnsi" w:cstheme="minorHAnsi"/>
          <w:color w:val="404040" w:themeColor="text1" w:themeTint="BF"/>
        </w:rPr>
        <w:t>2010</w:t>
      </w:r>
      <w:r w:rsidRPr="007511C8">
        <w:rPr>
          <w:rFonts w:asciiTheme="minorHAnsi" w:hAnsiTheme="minorHAnsi" w:cstheme="minorHAnsi"/>
          <w:color w:val="404040" w:themeColor="text1" w:themeTint="BF"/>
        </w:rPr>
        <w:t xml:space="preserve">). </w:t>
      </w:r>
      <w:r w:rsidR="0026177C" w:rsidRPr="007511C8">
        <w:rPr>
          <w:rFonts w:asciiTheme="minorHAnsi" w:hAnsiTheme="minorHAnsi" w:cstheme="minorHAnsi"/>
          <w:i/>
          <w:iCs/>
          <w:color w:val="404040" w:themeColor="text1" w:themeTint="BF"/>
        </w:rPr>
        <w:t>A brief aboriginal history</w:t>
      </w:r>
      <w:r w:rsidRPr="007511C8">
        <w:rPr>
          <w:rFonts w:asciiTheme="minorHAnsi" w:hAnsiTheme="minorHAnsi" w:cstheme="minorHAnsi"/>
          <w:color w:val="404040" w:themeColor="text1" w:themeTint="BF"/>
        </w:rPr>
        <w:t>. https://www.aboriginalheritage.org/history/history/</w:t>
      </w:r>
    </w:p>
    <w:p w14:paraId="5D8985C5" w14:textId="77777777" w:rsidR="009C0D5A" w:rsidRDefault="009C0D5A">
      <w:pPr>
        <w:pStyle w:val="NormalWeb"/>
        <w:spacing w:before="120" w:beforeAutospacing="0" w:after="120" w:afterAutospacing="0" w:line="276" w:lineRule="auto"/>
        <w:ind w:left="720" w:hanging="720"/>
        <w:jc w:val="both"/>
      </w:pPr>
      <w:r>
        <w:rPr>
          <w:rFonts w:asciiTheme="minorHAnsi" w:hAnsiTheme="minorHAnsi" w:cstheme="minorHAnsi"/>
          <w:color w:val="404040" w:themeColor="text1" w:themeTint="BF"/>
        </w:rPr>
        <w:t>ACCC Commonwealth of Australia</w:t>
      </w:r>
      <w:r w:rsidRPr="007511C8">
        <w:rPr>
          <w:rFonts w:asciiTheme="minorHAnsi" w:hAnsiTheme="minorHAnsi" w:cstheme="minorHAnsi"/>
          <w:color w:val="404040" w:themeColor="text1" w:themeTint="BF"/>
        </w:rPr>
        <w:t>. (</w:t>
      </w:r>
      <w:r>
        <w:rPr>
          <w:rFonts w:asciiTheme="minorHAnsi" w:hAnsiTheme="minorHAnsi" w:cstheme="minorHAnsi"/>
          <w:color w:val="404040" w:themeColor="text1" w:themeTint="BF"/>
        </w:rPr>
        <w:t>2017</w:t>
      </w:r>
      <w:r w:rsidRPr="007511C8">
        <w:rPr>
          <w:rFonts w:asciiTheme="minorHAnsi" w:hAnsiTheme="minorHAnsi" w:cstheme="minorHAnsi"/>
          <w:color w:val="404040" w:themeColor="text1" w:themeTint="BF"/>
        </w:rPr>
        <w:t xml:space="preserve">). </w:t>
      </w:r>
      <w:r w:rsidRPr="007511C8">
        <w:rPr>
          <w:rFonts w:asciiTheme="minorHAnsi" w:hAnsiTheme="minorHAnsi" w:cstheme="minorHAnsi"/>
          <w:i/>
          <w:iCs/>
          <w:color w:val="404040" w:themeColor="text1" w:themeTint="BF"/>
        </w:rPr>
        <w:t>Industry codes</w:t>
      </w:r>
      <w:r w:rsidRPr="007511C8">
        <w:rPr>
          <w:rFonts w:asciiTheme="minorHAnsi" w:hAnsiTheme="minorHAnsi" w:cstheme="minorHAnsi"/>
          <w:color w:val="404040" w:themeColor="text1" w:themeTint="BF"/>
        </w:rPr>
        <w:t>. https://www.accc.gov.au/business/industry-codes</w:t>
      </w:r>
    </w:p>
    <w:p w14:paraId="1428D007" w14:textId="3ACBC030" w:rsidR="00CA485B" w:rsidRPr="007511C8" w:rsidRDefault="00CA485B">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D6552D">
        <w:rPr>
          <w:rFonts w:asciiTheme="minorHAnsi" w:hAnsiTheme="minorHAnsi" w:cstheme="minorHAnsi"/>
          <w:i/>
          <w:iCs/>
          <w:color w:val="404040" w:themeColor="text1" w:themeTint="BF"/>
        </w:rPr>
        <w:t xml:space="preserve">Anti-Discrimination Act 1977 No 48 </w:t>
      </w:r>
      <w:r w:rsidRPr="0026177C">
        <w:rPr>
          <w:rFonts w:asciiTheme="minorHAnsi" w:hAnsiTheme="minorHAnsi" w:cstheme="minorHAnsi"/>
          <w:color w:val="404040" w:themeColor="text1" w:themeTint="BF"/>
        </w:rPr>
        <w:t>(NSW).</w:t>
      </w:r>
      <w:r w:rsidR="0026177C">
        <w:rPr>
          <w:rFonts w:asciiTheme="minorHAnsi" w:hAnsiTheme="minorHAnsi" w:cstheme="minorHAnsi"/>
          <w:color w:val="404040" w:themeColor="text1" w:themeTint="BF"/>
        </w:rPr>
        <w:t xml:space="preserve"> </w:t>
      </w:r>
      <w:r w:rsidRPr="007511C8">
        <w:rPr>
          <w:rFonts w:asciiTheme="minorHAnsi" w:hAnsiTheme="minorHAnsi" w:cstheme="minorHAnsi"/>
          <w:color w:val="404040" w:themeColor="text1" w:themeTint="BF"/>
        </w:rPr>
        <w:t>https://legislation.nsw.gov.au/view/html/inforce/current/act-1977-048/lh</w:t>
      </w:r>
    </w:p>
    <w:p w14:paraId="7CC166DE" w14:textId="762F4B52" w:rsidR="00CA485B" w:rsidRPr="007511C8" w:rsidRDefault="00CA485B">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D6552D">
        <w:rPr>
          <w:rFonts w:asciiTheme="minorHAnsi" w:hAnsiTheme="minorHAnsi" w:cstheme="minorHAnsi"/>
          <w:i/>
          <w:iCs/>
          <w:color w:val="404040" w:themeColor="text1" w:themeTint="BF"/>
        </w:rPr>
        <w:t xml:space="preserve">Anti-Discrimination Act 1991 </w:t>
      </w:r>
      <w:r w:rsidR="0026177C">
        <w:rPr>
          <w:rFonts w:asciiTheme="minorHAnsi" w:hAnsiTheme="minorHAnsi" w:cstheme="minorHAnsi"/>
          <w:i/>
          <w:iCs/>
          <w:color w:val="404040" w:themeColor="text1" w:themeTint="BF"/>
        </w:rPr>
        <w:t xml:space="preserve">No. 85 </w:t>
      </w:r>
      <w:r w:rsidRPr="007511C8">
        <w:rPr>
          <w:rFonts w:asciiTheme="minorHAnsi" w:hAnsiTheme="minorHAnsi" w:cstheme="minorHAnsi"/>
          <w:color w:val="404040" w:themeColor="text1" w:themeTint="BF"/>
        </w:rPr>
        <w:t>(Q</w:t>
      </w:r>
      <w:r w:rsidR="00C1344B">
        <w:rPr>
          <w:rFonts w:asciiTheme="minorHAnsi" w:hAnsiTheme="minorHAnsi" w:cstheme="minorHAnsi"/>
          <w:color w:val="404040" w:themeColor="text1" w:themeTint="BF"/>
        </w:rPr>
        <w:t>ld</w:t>
      </w:r>
      <w:r w:rsidRPr="007511C8">
        <w:rPr>
          <w:rFonts w:asciiTheme="minorHAnsi" w:hAnsiTheme="minorHAnsi" w:cstheme="minorHAnsi"/>
          <w:color w:val="404040" w:themeColor="text1" w:themeTint="BF"/>
        </w:rPr>
        <w:t>). https://www.legislation.qld.gov.au/view/html/inforce/current/act-1991-085/lh</w:t>
      </w:r>
    </w:p>
    <w:p w14:paraId="22945A0C" w14:textId="0502BA1D" w:rsidR="00CA485B" w:rsidRPr="007511C8" w:rsidRDefault="00CA485B" w:rsidP="0026177C">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D6552D">
        <w:rPr>
          <w:rFonts w:asciiTheme="minorHAnsi" w:hAnsiTheme="minorHAnsi" w:cstheme="minorHAnsi"/>
          <w:i/>
          <w:iCs/>
          <w:color w:val="404040" w:themeColor="text1" w:themeTint="BF"/>
        </w:rPr>
        <w:t xml:space="preserve">Anti-Discrimination Act 1992 </w:t>
      </w:r>
      <w:r w:rsidRPr="007511C8">
        <w:rPr>
          <w:rFonts w:asciiTheme="minorHAnsi" w:hAnsiTheme="minorHAnsi" w:cstheme="minorHAnsi"/>
          <w:color w:val="404040" w:themeColor="text1" w:themeTint="BF"/>
        </w:rPr>
        <w:t>(NT). https://legislation.nt.gov.au/Pages/Act%20History?itemId=cc1a6ed7-3bde-4590-85ad-903f88351258</w:t>
      </w:r>
    </w:p>
    <w:p w14:paraId="304F3A87" w14:textId="0F6987A5" w:rsidR="00CA485B" w:rsidRPr="007511C8" w:rsidRDefault="00CA485B" w:rsidP="0026177C">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D6552D">
        <w:rPr>
          <w:rFonts w:asciiTheme="minorHAnsi" w:hAnsiTheme="minorHAnsi" w:cstheme="minorHAnsi"/>
          <w:i/>
          <w:iCs/>
          <w:color w:val="404040" w:themeColor="text1" w:themeTint="BF"/>
        </w:rPr>
        <w:t>Anti-Discrimination Act 1998</w:t>
      </w:r>
      <w:r w:rsidRPr="007511C8">
        <w:rPr>
          <w:rFonts w:asciiTheme="minorHAnsi" w:hAnsiTheme="minorHAnsi" w:cstheme="minorHAnsi"/>
          <w:color w:val="404040" w:themeColor="text1" w:themeTint="BF"/>
        </w:rPr>
        <w:t xml:space="preserve"> (T</w:t>
      </w:r>
      <w:r w:rsidR="00C1344B">
        <w:rPr>
          <w:rFonts w:asciiTheme="minorHAnsi" w:hAnsiTheme="minorHAnsi" w:cstheme="minorHAnsi"/>
          <w:color w:val="404040" w:themeColor="text1" w:themeTint="BF"/>
        </w:rPr>
        <w:t>as</w:t>
      </w:r>
      <w:r w:rsidRPr="007511C8">
        <w:rPr>
          <w:rFonts w:asciiTheme="minorHAnsi" w:hAnsiTheme="minorHAnsi" w:cstheme="minorHAnsi"/>
          <w:color w:val="404040" w:themeColor="text1" w:themeTint="BF"/>
        </w:rPr>
        <w:t>). https://www.legislation.tas.gov.au/view/html/inforce/current/act-1998-046</w:t>
      </w:r>
    </w:p>
    <w:p w14:paraId="6A852169" w14:textId="3598C954" w:rsidR="00CA485B" w:rsidRPr="0085291B" w:rsidRDefault="00CA485B" w:rsidP="0026177C">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7511C8">
        <w:rPr>
          <w:rFonts w:asciiTheme="minorHAnsi" w:hAnsiTheme="minorHAnsi" w:cstheme="minorHAnsi"/>
          <w:color w:val="404040" w:themeColor="text1" w:themeTint="BF"/>
        </w:rPr>
        <w:t>Australian Bureau of Statistics. (202</w:t>
      </w:r>
      <w:r w:rsidR="0026177C">
        <w:rPr>
          <w:rFonts w:asciiTheme="minorHAnsi" w:hAnsiTheme="minorHAnsi" w:cstheme="minorHAnsi"/>
          <w:color w:val="404040" w:themeColor="text1" w:themeTint="BF"/>
        </w:rPr>
        <w:t>2</w:t>
      </w:r>
      <w:r w:rsidRPr="007511C8">
        <w:rPr>
          <w:rFonts w:asciiTheme="minorHAnsi" w:hAnsiTheme="minorHAnsi" w:cstheme="minorHAnsi"/>
          <w:color w:val="404040" w:themeColor="text1" w:themeTint="BF"/>
        </w:rPr>
        <w:t xml:space="preserve">, February 23). </w:t>
      </w:r>
      <w:r w:rsidRPr="007511C8">
        <w:rPr>
          <w:rFonts w:asciiTheme="minorHAnsi" w:hAnsiTheme="minorHAnsi" w:cstheme="minorHAnsi"/>
          <w:i/>
          <w:iCs/>
          <w:color w:val="404040" w:themeColor="text1" w:themeTint="BF"/>
        </w:rPr>
        <w:t>Schools</w:t>
      </w:r>
      <w:r w:rsidRPr="007511C8">
        <w:rPr>
          <w:rFonts w:asciiTheme="minorHAnsi" w:hAnsiTheme="minorHAnsi" w:cstheme="minorHAnsi"/>
          <w:color w:val="404040" w:themeColor="text1" w:themeTint="BF"/>
        </w:rPr>
        <w:t>. https://www.abs.gov.au/statistics/people/education/schools/latest-release</w:t>
      </w:r>
    </w:p>
    <w:p w14:paraId="105FA738" w14:textId="12B1D177" w:rsidR="00CA485B" w:rsidRPr="0085291B" w:rsidRDefault="00CA485B" w:rsidP="005D74D7">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606B4F">
        <w:rPr>
          <w:rFonts w:asciiTheme="minorHAnsi" w:hAnsiTheme="minorHAnsi" w:cstheme="minorHAnsi"/>
          <w:color w:val="404040" w:themeColor="text1" w:themeTint="BF"/>
        </w:rPr>
        <w:t xml:space="preserve">Australian Bureau of Statistics. (2022, June 28). </w:t>
      </w:r>
      <w:r w:rsidRPr="00606B4F">
        <w:rPr>
          <w:rFonts w:asciiTheme="minorHAnsi" w:hAnsiTheme="minorHAnsi" w:cstheme="minorHAnsi"/>
          <w:i/>
          <w:iCs/>
          <w:color w:val="404040" w:themeColor="text1" w:themeTint="BF"/>
        </w:rPr>
        <w:t>Cultural diversity: Census</w:t>
      </w:r>
      <w:r w:rsidRPr="00606B4F">
        <w:rPr>
          <w:rFonts w:asciiTheme="minorHAnsi" w:hAnsiTheme="minorHAnsi" w:cstheme="minorHAnsi"/>
          <w:color w:val="404040" w:themeColor="text1" w:themeTint="BF"/>
        </w:rPr>
        <w:t xml:space="preserve">. </w:t>
      </w:r>
      <w:r w:rsidR="00F56322" w:rsidRPr="00F56322">
        <w:rPr>
          <w:rFonts w:asciiTheme="minorHAnsi" w:hAnsiTheme="minorHAnsi" w:cstheme="minorHAnsi"/>
          <w:color w:val="404040" w:themeColor="text1" w:themeTint="BF"/>
        </w:rPr>
        <w:t>https://www.abs.gov.au/statistics/people/people-and-communities/cultural-diversity-census/2021#:~:text=Top%205%20ancestries%20were%20English,Hinduism%20(2.7%20per%20cent)</w:t>
      </w:r>
    </w:p>
    <w:p w14:paraId="49769557" w14:textId="77777777"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Australian Capital Territory. (2018</w:t>
      </w:r>
      <w:r w:rsidRPr="007511C8">
        <w:rPr>
          <w:rFonts w:asciiTheme="minorHAnsi" w:hAnsiTheme="minorHAnsi" w:cstheme="minorHAnsi"/>
          <w:color w:val="404040" w:themeColor="text1" w:themeTint="BF"/>
        </w:rPr>
        <w:t xml:space="preserve">). </w:t>
      </w:r>
      <w:r w:rsidRPr="007511C8">
        <w:rPr>
          <w:rFonts w:asciiTheme="minorHAnsi" w:hAnsiTheme="minorHAnsi" w:cstheme="minorHAnsi"/>
          <w:i/>
          <w:iCs/>
          <w:color w:val="404040" w:themeColor="text1" w:themeTint="BF"/>
        </w:rPr>
        <w:t>Human rights</w:t>
      </w:r>
      <w:r>
        <w:rPr>
          <w:rFonts w:asciiTheme="minorHAnsi" w:hAnsiTheme="minorHAnsi" w:cstheme="minorHAnsi"/>
          <w:color w:val="404040" w:themeColor="text1" w:themeTint="BF"/>
        </w:rPr>
        <w:t>.</w:t>
      </w:r>
      <w:r w:rsidRPr="007511C8">
        <w:rPr>
          <w:rFonts w:asciiTheme="minorHAnsi" w:hAnsiTheme="minorHAnsi" w:cstheme="minorHAnsi"/>
          <w:color w:val="404040" w:themeColor="text1" w:themeTint="BF"/>
        </w:rPr>
        <w:t xml:space="preserve"> ACT Human Rights Commission. https://hrc.act.gov.au/humanrights/</w:t>
      </w:r>
    </w:p>
    <w:p w14:paraId="24AAAF37" w14:textId="0E0C3465" w:rsidR="00CA485B" w:rsidRPr="007511C8" w:rsidRDefault="00CA485B" w:rsidP="005D74D7">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606B4F">
        <w:rPr>
          <w:rFonts w:asciiTheme="minorHAnsi" w:hAnsiTheme="minorHAnsi" w:cstheme="minorHAnsi"/>
          <w:color w:val="404040" w:themeColor="text1" w:themeTint="BF"/>
        </w:rPr>
        <w:t xml:space="preserve">Australian Community Workers Association. (n.d.). </w:t>
      </w:r>
      <w:r w:rsidRPr="00606B4F">
        <w:rPr>
          <w:rFonts w:asciiTheme="minorHAnsi" w:hAnsiTheme="minorHAnsi" w:cstheme="minorHAnsi"/>
          <w:i/>
          <w:iCs/>
          <w:color w:val="404040" w:themeColor="text1" w:themeTint="BF"/>
        </w:rPr>
        <w:t>Ethics and</w:t>
      </w:r>
      <w:r w:rsidR="00805F8B">
        <w:rPr>
          <w:rFonts w:asciiTheme="minorHAnsi" w:hAnsiTheme="minorHAnsi" w:cstheme="minorHAnsi"/>
          <w:i/>
          <w:iCs/>
          <w:color w:val="404040" w:themeColor="text1" w:themeTint="BF"/>
        </w:rPr>
        <w:t xml:space="preserve"> standards</w:t>
      </w:r>
      <w:r w:rsidRPr="00606B4F">
        <w:rPr>
          <w:rFonts w:asciiTheme="minorHAnsi" w:hAnsiTheme="minorHAnsi" w:cstheme="minorHAnsi"/>
          <w:color w:val="404040" w:themeColor="text1" w:themeTint="BF"/>
        </w:rPr>
        <w:t xml:space="preserve">. </w:t>
      </w:r>
      <w:r w:rsidR="002965F4">
        <w:rPr>
          <w:rFonts w:asciiTheme="minorHAnsi" w:hAnsiTheme="minorHAnsi" w:cstheme="minorHAnsi"/>
          <w:color w:val="404040" w:themeColor="text1" w:themeTint="BF"/>
        </w:rPr>
        <w:t xml:space="preserve">ACWA. </w:t>
      </w:r>
      <w:r w:rsidR="00FE446B">
        <w:rPr>
          <w:rFonts w:asciiTheme="minorHAnsi" w:hAnsiTheme="minorHAnsi" w:cstheme="minorHAnsi"/>
          <w:color w:val="404040" w:themeColor="text1" w:themeTint="BF"/>
        </w:rPr>
        <w:t>Retrieved August 3, 2022</w:t>
      </w:r>
      <w:r w:rsidR="00D56370">
        <w:rPr>
          <w:rFonts w:asciiTheme="minorHAnsi" w:hAnsiTheme="minorHAnsi" w:cstheme="minorHAnsi"/>
          <w:color w:val="404040" w:themeColor="text1" w:themeTint="BF"/>
        </w:rPr>
        <w:t>, from</w:t>
      </w:r>
      <w:r w:rsidR="00FE446B">
        <w:rPr>
          <w:rFonts w:asciiTheme="minorHAnsi" w:hAnsiTheme="minorHAnsi" w:cstheme="minorHAnsi"/>
          <w:color w:val="404040" w:themeColor="text1" w:themeTint="BF"/>
        </w:rPr>
        <w:t xml:space="preserve"> </w:t>
      </w:r>
      <w:r w:rsidR="006475EE" w:rsidRPr="006475EE">
        <w:rPr>
          <w:rFonts w:asciiTheme="minorHAnsi" w:hAnsiTheme="minorHAnsi" w:cstheme="minorHAnsi"/>
          <w:color w:val="404040" w:themeColor="text1" w:themeTint="BF"/>
        </w:rPr>
        <w:t>https://www.acwa.org.au/workers/ethics-and-standards/#:~:text=Australian%20Community%20Workers%20Code%20of,aspect%20of%20their%20professional%20life</w:t>
      </w:r>
    </w:p>
    <w:p w14:paraId="6DA1D80F" w14:textId="7D7A6B7E" w:rsidR="00CA485B" w:rsidRPr="007511C8" w:rsidRDefault="00CA485B" w:rsidP="005D74D7">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7511C8">
        <w:rPr>
          <w:rFonts w:asciiTheme="minorHAnsi" w:hAnsiTheme="minorHAnsi" w:cstheme="minorHAnsi"/>
          <w:color w:val="404040" w:themeColor="text1" w:themeTint="BF"/>
        </w:rPr>
        <w:t>Australian Financial Complaints Authority</w:t>
      </w:r>
      <w:r w:rsidR="00805F8B">
        <w:rPr>
          <w:rFonts w:asciiTheme="minorHAnsi" w:hAnsiTheme="minorHAnsi" w:cstheme="minorHAnsi"/>
          <w:color w:val="404040" w:themeColor="text1" w:themeTint="BF"/>
        </w:rPr>
        <w:t xml:space="preserve"> Limited</w:t>
      </w:r>
      <w:r w:rsidRPr="007511C8">
        <w:rPr>
          <w:rFonts w:asciiTheme="minorHAnsi" w:hAnsiTheme="minorHAnsi" w:cstheme="minorHAnsi"/>
          <w:color w:val="404040" w:themeColor="text1" w:themeTint="BF"/>
        </w:rPr>
        <w:t>. (</w:t>
      </w:r>
      <w:r w:rsidR="00D42BF6">
        <w:rPr>
          <w:rFonts w:asciiTheme="minorHAnsi" w:hAnsiTheme="minorHAnsi" w:cstheme="minorHAnsi"/>
          <w:color w:val="404040" w:themeColor="text1" w:themeTint="BF"/>
        </w:rPr>
        <w:t>2018</w:t>
      </w:r>
      <w:r w:rsidRPr="007511C8">
        <w:rPr>
          <w:rFonts w:asciiTheme="minorHAnsi" w:hAnsiTheme="minorHAnsi" w:cstheme="minorHAnsi"/>
          <w:color w:val="404040" w:themeColor="text1" w:themeTint="BF"/>
        </w:rPr>
        <w:t xml:space="preserve">). </w:t>
      </w:r>
      <w:r w:rsidRPr="007511C8">
        <w:rPr>
          <w:rFonts w:asciiTheme="minorHAnsi" w:hAnsiTheme="minorHAnsi" w:cstheme="minorHAnsi"/>
          <w:i/>
          <w:iCs/>
          <w:color w:val="404040" w:themeColor="text1" w:themeTint="BF"/>
        </w:rPr>
        <w:t xml:space="preserve">Banking </w:t>
      </w:r>
      <w:r w:rsidR="00805F8B" w:rsidRPr="007511C8">
        <w:rPr>
          <w:rFonts w:asciiTheme="minorHAnsi" w:hAnsiTheme="minorHAnsi" w:cstheme="minorHAnsi"/>
          <w:i/>
          <w:iCs/>
          <w:color w:val="404040" w:themeColor="text1" w:themeTint="BF"/>
        </w:rPr>
        <w:t>code of practice</w:t>
      </w:r>
      <w:r w:rsidRPr="007511C8">
        <w:rPr>
          <w:rFonts w:asciiTheme="minorHAnsi" w:hAnsiTheme="minorHAnsi" w:cstheme="minorHAnsi"/>
          <w:color w:val="404040" w:themeColor="text1" w:themeTint="BF"/>
        </w:rPr>
        <w:t>. https://www.afca.org.au/about-afca/codes-of-practice/code-of-banking-practice</w:t>
      </w:r>
    </w:p>
    <w:p w14:paraId="70EAC876" w14:textId="53900DAC" w:rsidR="009C0D5A" w:rsidRPr="0085291B"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7511C8">
        <w:rPr>
          <w:rFonts w:asciiTheme="minorHAnsi" w:hAnsiTheme="minorHAnsi" w:cstheme="minorHAnsi"/>
          <w:color w:val="404040" w:themeColor="text1" w:themeTint="BF"/>
        </w:rPr>
        <w:t xml:space="preserve">Australian Human Rights Commission. (n.d.). </w:t>
      </w:r>
      <w:r w:rsidRPr="007511C8">
        <w:rPr>
          <w:rFonts w:asciiTheme="minorHAnsi" w:hAnsiTheme="minorHAnsi" w:cstheme="minorHAnsi"/>
          <w:i/>
          <w:iCs/>
          <w:color w:val="404040" w:themeColor="text1" w:themeTint="BF"/>
        </w:rPr>
        <w:t>Right to work and rights in work</w:t>
      </w:r>
      <w:r w:rsidRPr="007511C8">
        <w:rPr>
          <w:rFonts w:asciiTheme="minorHAnsi" w:hAnsiTheme="minorHAnsi" w:cstheme="minorHAnsi"/>
          <w:color w:val="404040" w:themeColor="text1" w:themeTint="BF"/>
        </w:rPr>
        <w:t xml:space="preserve">. </w:t>
      </w:r>
      <w:r w:rsidR="00D56370">
        <w:rPr>
          <w:rFonts w:asciiTheme="minorHAnsi" w:hAnsiTheme="minorHAnsi" w:cstheme="minorHAnsi"/>
          <w:color w:val="404040" w:themeColor="text1" w:themeTint="BF"/>
        </w:rPr>
        <w:t xml:space="preserve">Retrieved August 3, 2022, from </w:t>
      </w:r>
      <w:r w:rsidRPr="007511C8">
        <w:rPr>
          <w:rFonts w:asciiTheme="minorHAnsi" w:hAnsiTheme="minorHAnsi" w:cstheme="minorHAnsi"/>
          <w:color w:val="404040" w:themeColor="text1" w:themeTint="BF"/>
        </w:rPr>
        <w:t>https://humanrights.gov.au/our-work/rights-and-freedoms/right-work-and-rights-work#ICESCR</w:t>
      </w:r>
    </w:p>
    <w:p w14:paraId="4F628C1F" w14:textId="77777777" w:rsidR="00F24EC4" w:rsidRDefault="00F24EC4" w:rsidP="00D6552D">
      <w:pPr>
        <w:spacing w:after="120" w:line="276" w:lineRule="auto"/>
        <w:ind w:left="0" w:right="0" w:firstLine="0"/>
        <w:jc w:val="both"/>
        <w:rPr>
          <w:rFonts w:eastAsia="Times New Roman" w:cstheme="minorHAnsi"/>
          <w:color w:val="404040" w:themeColor="text1" w:themeTint="BF"/>
          <w:sz w:val="24"/>
          <w:szCs w:val="24"/>
          <w:lang w:val="en-AU" w:eastAsia="en-AU"/>
        </w:rPr>
      </w:pPr>
      <w:r>
        <w:rPr>
          <w:rFonts w:cstheme="minorHAnsi"/>
          <w:color w:val="404040" w:themeColor="text1" w:themeTint="BF"/>
        </w:rPr>
        <w:br w:type="page"/>
      </w:r>
    </w:p>
    <w:p w14:paraId="7CC983B6" w14:textId="2F66F74F"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AD774E">
        <w:rPr>
          <w:rFonts w:asciiTheme="minorHAnsi" w:hAnsiTheme="minorHAnsi" w:cstheme="minorHAnsi"/>
          <w:i/>
          <w:iCs/>
          <w:color w:val="404040" w:themeColor="text1" w:themeTint="BF"/>
        </w:rPr>
        <w:lastRenderedPageBreak/>
        <w:t>Australian Human Rights Commission</w:t>
      </w:r>
      <w:r w:rsidRPr="006833DA">
        <w:rPr>
          <w:rFonts w:asciiTheme="minorHAnsi" w:hAnsiTheme="minorHAnsi" w:cstheme="minorHAnsi"/>
          <w:color w:val="404040" w:themeColor="text1" w:themeTint="BF"/>
        </w:rPr>
        <w:t>. (2021). https://humanrights.gov.au/</w:t>
      </w:r>
    </w:p>
    <w:p w14:paraId="542ED478" w14:textId="77777777"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7511C8">
        <w:rPr>
          <w:rFonts w:asciiTheme="minorHAnsi" w:hAnsiTheme="minorHAnsi" w:cstheme="minorHAnsi"/>
          <w:color w:val="404040" w:themeColor="text1" w:themeTint="BF"/>
        </w:rPr>
        <w:t>BBC News. (2020</w:t>
      </w:r>
      <w:r>
        <w:rPr>
          <w:rFonts w:asciiTheme="minorHAnsi" w:hAnsiTheme="minorHAnsi" w:cstheme="minorHAnsi"/>
          <w:color w:val="404040" w:themeColor="text1" w:themeTint="BF"/>
        </w:rPr>
        <w:t>, July 17</w:t>
      </w:r>
      <w:r w:rsidRPr="007511C8">
        <w:rPr>
          <w:rFonts w:asciiTheme="minorHAnsi" w:hAnsiTheme="minorHAnsi" w:cstheme="minorHAnsi"/>
          <w:color w:val="404040" w:themeColor="text1" w:themeTint="BF"/>
        </w:rPr>
        <w:t xml:space="preserve">). </w:t>
      </w:r>
      <w:r w:rsidRPr="00F86FD7">
        <w:rPr>
          <w:rFonts w:asciiTheme="minorHAnsi" w:hAnsiTheme="minorHAnsi" w:cstheme="minorHAnsi"/>
          <w:i/>
          <w:iCs/>
          <w:color w:val="404040" w:themeColor="text1" w:themeTint="BF"/>
        </w:rPr>
        <w:t>Australia’s indigenous people say they’re still suffering legacy of British colonialism - BBC News</w:t>
      </w:r>
      <w:r w:rsidRPr="007511C8">
        <w:rPr>
          <w:rFonts w:asciiTheme="minorHAnsi" w:hAnsiTheme="minorHAnsi" w:cstheme="minorHAnsi"/>
          <w:color w:val="404040" w:themeColor="text1" w:themeTint="BF"/>
        </w:rPr>
        <w:t xml:space="preserve"> </w:t>
      </w:r>
      <w:r>
        <w:rPr>
          <w:rFonts w:asciiTheme="minorHAnsi" w:hAnsiTheme="minorHAnsi" w:cstheme="minorHAnsi"/>
          <w:color w:val="404040" w:themeColor="text1" w:themeTint="BF"/>
        </w:rPr>
        <w:t>[Video]. YouTube.</w:t>
      </w:r>
      <w:r w:rsidRPr="007511C8">
        <w:rPr>
          <w:rFonts w:asciiTheme="minorHAnsi" w:hAnsiTheme="minorHAnsi" w:cstheme="minorHAnsi"/>
          <w:color w:val="404040" w:themeColor="text1" w:themeTint="BF"/>
        </w:rPr>
        <w:t xml:space="preserve"> https://www.youtube.com/watch?v=a1p0jJg8fRM</w:t>
      </w:r>
    </w:p>
    <w:p w14:paraId="76734E2D" w14:textId="77777777" w:rsidR="009C0D5A" w:rsidRPr="0085291B" w:rsidRDefault="009C0D5A" w:rsidP="009C0D5A">
      <w:pPr>
        <w:pStyle w:val="NormalWeb"/>
        <w:spacing w:before="120" w:beforeAutospacing="0" w:after="120" w:afterAutospacing="0" w:line="276" w:lineRule="auto"/>
        <w:ind w:left="720" w:hanging="720"/>
        <w:jc w:val="both"/>
      </w:pPr>
      <w:r w:rsidRPr="007511C8">
        <w:rPr>
          <w:rFonts w:asciiTheme="minorHAnsi" w:hAnsiTheme="minorHAnsi" w:cstheme="minorHAnsi"/>
          <w:color w:val="404040" w:themeColor="text1" w:themeTint="BF"/>
        </w:rPr>
        <w:t>Big Think. (2020</w:t>
      </w:r>
      <w:r>
        <w:rPr>
          <w:rFonts w:asciiTheme="minorHAnsi" w:hAnsiTheme="minorHAnsi" w:cstheme="minorHAnsi"/>
          <w:color w:val="404040" w:themeColor="text1" w:themeTint="BF"/>
        </w:rPr>
        <w:t>, June 17</w:t>
      </w:r>
      <w:r w:rsidRPr="007511C8">
        <w:rPr>
          <w:rFonts w:asciiTheme="minorHAnsi" w:hAnsiTheme="minorHAnsi" w:cstheme="minorHAnsi"/>
          <w:color w:val="404040" w:themeColor="text1" w:themeTint="BF"/>
        </w:rPr>
        <w:t xml:space="preserve">). </w:t>
      </w:r>
      <w:r w:rsidRPr="00F86FD7">
        <w:rPr>
          <w:rFonts w:asciiTheme="minorHAnsi" w:hAnsiTheme="minorHAnsi" w:cstheme="minorHAnsi"/>
          <w:i/>
          <w:iCs/>
          <w:color w:val="404040" w:themeColor="text1" w:themeTint="BF"/>
        </w:rPr>
        <w:t>This is how you overcome a language barrier | Steve Kaufmann | Big Think</w:t>
      </w:r>
      <w:r>
        <w:rPr>
          <w:rFonts w:asciiTheme="minorHAnsi" w:hAnsiTheme="minorHAnsi" w:cstheme="minorHAnsi"/>
          <w:color w:val="404040" w:themeColor="text1" w:themeTint="BF"/>
        </w:rPr>
        <w:t xml:space="preserve"> [Video]. YouTube.</w:t>
      </w:r>
      <w:r w:rsidRPr="007511C8">
        <w:rPr>
          <w:rFonts w:asciiTheme="minorHAnsi" w:hAnsiTheme="minorHAnsi" w:cstheme="minorHAnsi"/>
          <w:color w:val="404040" w:themeColor="text1" w:themeTint="BF"/>
        </w:rPr>
        <w:t xml:space="preserve"> https://www.youtube.com/watch?v=J5UwXZqvWwQ</w:t>
      </w:r>
      <w:r>
        <w:t xml:space="preserve"> </w:t>
      </w:r>
    </w:p>
    <w:p w14:paraId="3C88D130" w14:textId="1A861ECE" w:rsidR="009C0D5A" w:rsidRPr="00F86FD7"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 xml:space="preserve">Commonwealth of Australia. </w:t>
      </w:r>
      <w:r w:rsidRPr="007511C8">
        <w:rPr>
          <w:rFonts w:asciiTheme="minorHAnsi" w:hAnsiTheme="minorHAnsi" w:cstheme="minorHAnsi"/>
          <w:color w:val="404040" w:themeColor="text1" w:themeTint="BF"/>
        </w:rPr>
        <w:t>(</w:t>
      </w:r>
      <w:r w:rsidR="00CC6B04">
        <w:rPr>
          <w:rFonts w:asciiTheme="minorHAnsi" w:hAnsiTheme="minorHAnsi" w:cstheme="minorHAnsi"/>
          <w:color w:val="404040" w:themeColor="text1" w:themeTint="BF"/>
        </w:rPr>
        <w:t>2020, March 20)</w:t>
      </w:r>
      <w:r w:rsidRPr="007511C8">
        <w:rPr>
          <w:rFonts w:asciiTheme="minorHAnsi" w:hAnsiTheme="minorHAnsi" w:cstheme="minorHAnsi"/>
          <w:color w:val="404040" w:themeColor="text1" w:themeTint="BF"/>
        </w:rPr>
        <w:t xml:space="preserve">. </w:t>
      </w:r>
      <w:r w:rsidRPr="007511C8">
        <w:rPr>
          <w:rFonts w:asciiTheme="minorHAnsi" w:hAnsiTheme="minorHAnsi" w:cstheme="minorHAnsi"/>
          <w:i/>
          <w:iCs/>
          <w:color w:val="404040" w:themeColor="text1" w:themeTint="BF"/>
        </w:rPr>
        <w:t>Model code of practice: Construction work</w:t>
      </w:r>
      <w:r w:rsidRPr="007511C8">
        <w:rPr>
          <w:rFonts w:asciiTheme="minorHAnsi" w:hAnsiTheme="minorHAnsi" w:cstheme="minorHAnsi"/>
          <w:color w:val="404040" w:themeColor="text1" w:themeTint="BF"/>
        </w:rPr>
        <w:t xml:space="preserve">. Safe Work Australia. </w:t>
      </w:r>
      <w:hyperlink r:id="rId409" w:history="1">
        <w:r w:rsidRPr="00F86FD7">
          <w:rPr>
            <w:rStyle w:val="Hyperlink"/>
            <w:rFonts w:asciiTheme="minorHAnsi" w:hAnsiTheme="minorHAnsi" w:cstheme="minorHAnsi"/>
            <w:color w:val="404040" w:themeColor="text1" w:themeTint="BF"/>
            <w:u w:val="none"/>
          </w:rPr>
          <w:t>https://www.safeworkaustralia.gov.au/doc/model-codes-practice/model-code-practice-construction-work</w:t>
        </w:r>
      </w:hyperlink>
    </w:p>
    <w:p w14:paraId="171D6ADD" w14:textId="77777777" w:rsidR="009C0D5A"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 xml:space="preserve">Commonwealth of Australia. (2016, February 23). </w:t>
      </w:r>
      <w:r w:rsidRPr="00606B4F">
        <w:rPr>
          <w:rFonts w:asciiTheme="minorHAnsi" w:hAnsiTheme="minorHAnsi" w:cstheme="minorHAnsi"/>
          <w:i/>
          <w:iCs/>
          <w:color w:val="404040" w:themeColor="text1" w:themeTint="BF"/>
        </w:rPr>
        <w:t xml:space="preserve">Communicating with Aboriginal and Torres Strait Islander </w:t>
      </w:r>
      <w:r>
        <w:rPr>
          <w:rFonts w:asciiTheme="minorHAnsi" w:hAnsiTheme="minorHAnsi" w:cstheme="minorHAnsi"/>
          <w:i/>
          <w:iCs/>
          <w:color w:val="404040" w:themeColor="text1" w:themeTint="BF"/>
        </w:rPr>
        <w:t>a</w:t>
      </w:r>
      <w:r w:rsidRPr="00606B4F">
        <w:rPr>
          <w:rFonts w:asciiTheme="minorHAnsi" w:hAnsiTheme="minorHAnsi" w:cstheme="minorHAnsi"/>
          <w:i/>
          <w:iCs/>
          <w:color w:val="404040" w:themeColor="text1" w:themeTint="BF"/>
        </w:rPr>
        <w:t>udiences</w:t>
      </w:r>
      <w:r>
        <w:rPr>
          <w:rFonts w:asciiTheme="minorHAnsi" w:hAnsiTheme="minorHAnsi" w:cstheme="minorHAnsi"/>
          <w:color w:val="404040" w:themeColor="text1" w:themeTint="BF"/>
        </w:rPr>
        <w:t xml:space="preserve">. </w:t>
      </w:r>
      <w:r w:rsidRPr="00EB3D18">
        <w:rPr>
          <w:rFonts w:asciiTheme="minorHAnsi" w:hAnsiTheme="minorHAnsi" w:cstheme="minorHAnsi"/>
          <w:color w:val="404040" w:themeColor="text1" w:themeTint="BF"/>
        </w:rPr>
        <w:t>Department of the Prime Minister and Cabinet</w:t>
      </w:r>
      <w:r>
        <w:rPr>
          <w:rFonts w:asciiTheme="minorHAnsi" w:hAnsiTheme="minorHAnsi" w:cstheme="minorHAnsi"/>
          <w:color w:val="404040" w:themeColor="text1" w:themeTint="BF"/>
        </w:rPr>
        <w:t xml:space="preserve">. </w:t>
      </w:r>
      <w:r w:rsidRPr="005A0C3D">
        <w:rPr>
          <w:rFonts w:asciiTheme="minorHAnsi" w:hAnsiTheme="minorHAnsi" w:cstheme="minorHAnsi"/>
          <w:color w:val="404040" w:themeColor="text1" w:themeTint="BF"/>
        </w:rPr>
        <w:t>https://www.pmc.gov.au/resource-centre/indigenous-affairs/communicating-aboriginal-and-torres-strait-islander-audiences#:~:text=General%20considerations%20when%20communicating%20with,different%20meanings%20in%20different%20communities</w:t>
      </w:r>
    </w:p>
    <w:p w14:paraId="2F0A6055" w14:textId="77777777" w:rsidR="009C0D5A" w:rsidRPr="0085291B"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805F8B">
        <w:rPr>
          <w:rFonts w:asciiTheme="minorHAnsi" w:hAnsiTheme="minorHAnsi" w:cstheme="minorHAnsi"/>
          <w:color w:val="404040" w:themeColor="text1" w:themeTint="BF"/>
        </w:rPr>
        <w:t xml:space="preserve">Commonwealth of Australia. (2017). </w:t>
      </w:r>
      <w:r w:rsidRPr="00805F8B">
        <w:rPr>
          <w:rFonts w:asciiTheme="minorHAnsi" w:hAnsiTheme="minorHAnsi" w:cstheme="minorHAnsi"/>
          <w:i/>
          <w:iCs/>
          <w:color w:val="404040" w:themeColor="text1" w:themeTint="BF"/>
        </w:rPr>
        <w:t>Fitness Australia code of practice and ethics - Victoria</w:t>
      </w:r>
      <w:r w:rsidRPr="00805F8B">
        <w:rPr>
          <w:rFonts w:asciiTheme="minorHAnsi" w:hAnsiTheme="minorHAnsi" w:cstheme="minorHAnsi"/>
          <w:color w:val="404040" w:themeColor="text1" w:themeTint="BF"/>
        </w:rPr>
        <w:t>. ABLIS. https://ablis.business.gov.au/service/vic/fitness-australia-code-of-practice-and-ethics/24306</w:t>
      </w:r>
    </w:p>
    <w:p w14:paraId="1D7EB067" w14:textId="77777777"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 xml:space="preserve">Commonwealth of Australia. </w:t>
      </w:r>
      <w:r w:rsidRPr="007511C8">
        <w:rPr>
          <w:rFonts w:asciiTheme="minorHAnsi" w:hAnsiTheme="minorHAnsi" w:cstheme="minorHAnsi"/>
          <w:color w:val="404040" w:themeColor="text1" w:themeTint="BF"/>
        </w:rPr>
        <w:t xml:space="preserve">(2021, October 1). </w:t>
      </w:r>
      <w:r w:rsidRPr="007511C8">
        <w:rPr>
          <w:rFonts w:asciiTheme="minorHAnsi" w:hAnsiTheme="minorHAnsi" w:cstheme="minorHAnsi"/>
          <w:i/>
          <w:iCs/>
          <w:color w:val="404040" w:themeColor="text1" w:themeTint="BF"/>
        </w:rPr>
        <w:t>Know your workplace rights and responsibilities</w:t>
      </w:r>
      <w:r w:rsidRPr="007511C8">
        <w:rPr>
          <w:rFonts w:asciiTheme="minorHAnsi" w:hAnsiTheme="minorHAnsi" w:cstheme="minorHAnsi"/>
          <w:color w:val="404040" w:themeColor="text1" w:themeTint="BF"/>
        </w:rPr>
        <w:t>.</w:t>
      </w:r>
      <w:r>
        <w:rPr>
          <w:rFonts w:asciiTheme="minorHAnsi" w:hAnsiTheme="minorHAnsi" w:cstheme="minorHAnsi"/>
          <w:color w:val="404040" w:themeColor="text1" w:themeTint="BF"/>
        </w:rPr>
        <w:t xml:space="preserve"> Job Jumpstart.</w:t>
      </w:r>
      <w:r w:rsidRPr="007511C8">
        <w:rPr>
          <w:rFonts w:asciiTheme="minorHAnsi" w:hAnsiTheme="minorHAnsi" w:cstheme="minorHAnsi"/>
          <w:color w:val="404040" w:themeColor="text1" w:themeTint="BF"/>
        </w:rPr>
        <w:t xml:space="preserve"> https://www.jobjumpstart.gov.au/article/know-your-workplace-rights-and-responsibilities</w:t>
      </w:r>
    </w:p>
    <w:p w14:paraId="5B3713E4" w14:textId="77777777"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 xml:space="preserve">Commonwealth of Australia. </w:t>
      </w:r>
      <w:r w:rsidRPr="007511C8">
        <w:rPr>
          <w:rFonts w:asciiTheme="minorHAnsi" w:hAnsiTheme="minorHAnsi" w:cstheme="minorHAnsi"/>
          <w:color w:val="404040" w:themeColor="text1" w:themeTint="BF"/>
        </w:rPr>
        <w:t>(</w:t>
      </w:r>
      <w:r>
        <w:rPr>
          <w:rFonts w:asciiTheme="minorHAnsi" w:hAnsiTheme="minorHAnsi" w:cstheme="minorHAnsi"/>
          <w:color w:val="404040" w:themeColor="text1" w:themeTint="BF"/>
        </w:rPr>
        <w:t>2022</w:t>
      </w:r>
      <w:r w:rsidRPr="007511C8">
        <w:rPr>
          <w:rFonts w:asciiTheme="minorHAnsi" w:hAnsiTheme="minorHAnsi" w:cstheme="minorHAnsi"/>
          <w:color w:val="404040" w:themeColor="text1" w:themeTint="BF"/>
        </w:rPr>
        <w:t xml:space="preserve">). </w:t>
      </w:r>
      <w:r w:rsidRPr="007511C8">
        <w:rPr>
          <w:rFonts w:asciiTheme="minorHAnsi" w:hAnsiTheme="minorHAnsi" w:cstheme="minorHAnsi"/>
          <w:i/>
          <w:iCs/>
          <w:color w:val="404040" w:themeColor="text1" w:themeTint="BF"/>
        </w:rPr>
        <w:t>Australia’s anti-discrimination law</w:t>
      </w:r>
      <w:r w:rsidRPr="007511C8">
        <w:rPr>
          <w:rFonts w:asciiTheme="minorHAnsi" w:hAnsiTheme="minorHAnsi" w:cstheme="minorHAnsi"/>
          <w:color w:val="404040" w:themeColor="text1" w:themeTint="BF"/>
        </w:rPr>
        <w:t>. Attorney-General</w:t>
      </w:r>
      <w:r>
        <w:rPr>
          <w:rFonts w:asciiTheme="minorHAnsi" w:hAnsiTheme="minorHAnsi" w:cstheme="minorHAnsi"/>
          <w:color w:val="404040" w:themeColor="text1" w:themeTint="BF"/>
        </w:rPr>
        <w:t>’</w:t>
      </w:r>
      <w:r w:rsidRPr="007511C8">
        <w:rPr>
          <w:rFonts w:asciiTheme="minorHAnsi" w:hAnsiTheme="minorHAnsi" w:cstheme="minorHAnsi"/>
          <w:color w:val="404040" w:themeColor="text1" w:themeTint="BF"/>
        </w:rPr>
        <w:t>s Department. https://www.ag.gov.au/rights-and-protections/human-rights-and-anti-discrimination/australias-anti-discrimination-law</w:t>
      </w:r>
    </w:p>
    <w:p w14:paraId="74EAA90A" w14:textId="1E075231" w:rsidR="006833DA" w:rsidRPr="00D6552D" w:rsidRDefault="009C0D5A" w:rsidP="00D6552D">
      <w:pPr>
        <w:spacing w:after="120" w:line="276" w:lineRule="auto"/>
        <w:ind w:left="357" w:right="0" w:hanging="357"/>
        <w:jc w:val="both"/>
        <w:rPr>
          <w:rFonts w:cstheme="minorHAnsi"/>
          <w:color w:val="404040" w:themeColor="text1" w:themeTint="BF"/>
          <w:sz w:val="24"/>
          <w:szCs w:val="24"/>
        </w:rPr>
      </w:pPr>
      <w:r w:rsidRPr="00F86FD7">
        <w:rPr>
          <w:rFonts w:cstheme="minorHAnsi"/>
          <w:color w:val="404040" w:themeColor="text1" w:themeTint="BF"/>
          <w:sz w:val="24"/>
          <w:szCs w:val="24"/>
        </w:rPr>
        <w:t xml:space="preserve">Commonwealth of Australia. </w:t>
      </w:r>
      <w:r w:rsidR="00CA485B" w:rsidRPr="00D6552D">
        <w:rPr>
          <w:rFonts w:cstheme="minorHAnsi"/>
          <w:color w:val="404040" w:themeColor="text1" w:themeTint="BF"/>
          <w:sz w:val="24"/>
          <w:szCs w:val="24"/>
        </w:rPr>
        <w:t>(</w:t>
      </w:r>
      <w:r w:rsidR="00E7199F" w:rsidRPr="00D6552D">
        <w:rPr>
          <w:rFonts w:cstheme="minorHAnsi"/>
          <w:color w:val="404040" w:themeColor="text1" w:themeTint="BF"/>
          <w:sz w:val="24"/>
          <w:szCs w:val="24"/>
        </w:rPr>
        <w:t>2022</w:t>
      </w:r>
      <w:r w:rsidR="00CA485B" w:rsidRPr="00D6552D">
        <w:rPr>
          <w:rFonts w:cstheme="minorHAnsi"/>
          <w:color w:val="404040" w:themeColor="text1" w:themeTint="BF"/>
          <w:sz w:val="24"/>
          <w:szCs w:val="24"/>
        </w:rPr>
        <w:t xml:space="preserve">). </w:t>
      </w:r>
      <w:r w:rsidR="00CA485B" w:rsidRPr="00D6552D">
        <w:rPr>
          <w:rFonts w:cstheme="minorHAnsi"/>
          <w:i/>
          <w:iCs/>
          <w:color w:val="404040" w:themeColor="text1" w:themeTint="BF"/>
          <w:sz w:val="24"/>
          <w:szCs w:val="24"/>
        </w:rPr>
        <w:t>International human rights system</w:t>
      </w:r>
      <w:r w:rsidR="00CA485B" w:rsidRPr="00D6552D">
        <w:rPr>
          <w:rFonts w:cstheme="minorHAnsi"/>
          <w:color w:val="404040" w:themeColor="text1" w:themeTint="BF"/>
          <w:sz w:val="24"/>
          <w:szCs w:val="24"/>
        </w:rPr>
        <w:t xml:space="preserve">. </w:t>
      </w:r>
      <w:r w:rsidRPr="00F86FD7">
        <w:rPr>
          <w:rFonts w:cstheme="minorHAnsi"/>
          <w:color w:val="404040" w:themeColor="text1" w:themeTint="BF"/>
          <w:sz w:val="24"/>
          <w:szCs w:val="24"/>
        </w:rPr>
        <w:t xml:space="preserve">Attorney-General’s Department. </w:t>
      </w:r>
      <w:hyperlink r:id="rId410" w:history="1">
        <w:r w:rsidR="006833DA" w:rsidRPr="00D6552D">
          <w:rPr>
            <w:rStyle w:val="Hyperlink"/>
            <w:rFonts w:cstheme="minorHAnsi"/>
            <w:color w:val="404040" w:themeColor="text1" w:themeTint="BF"/>
            <w:sz w:val="24"/>
            <w:szCs w:val="24"/>
            <w:u w:val="none"/>
          </w:rPr>
          <w:t>https://www.ag.gov.au/rights-and-protections/human-rights-and-anti-discrimination/international-human-rights-system</w:t>
        </w:r>
      </w:hyperlink>
    </w:p>
    <w:p w14:paraId="41E92E11" w14:textId="35FA51C8" w:rsidR="00ED2EEF" w:rsidRPr="007511C8" w:rsidRDefault="00ED2EEF" w:rsidP="00ED2EEF">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Connecting Up Inc</w:t>
      </w:r>
      <w:r w:rsidRPr="007511C8">
        <w:rPr>
          <w:rFonts w:asciiTheme="minorHAnsi" w:hAnsiTheme="minorHAnsi" w:cstheme="minorHAnsi"/>
          <w:color w:val="404040" w:themeColor="text1" w:themeTint="BF"/>
        </w:rPr>
        <w:t xml:space="preserve">. (n.d.). </w:t>
      </w:r>
      <w:r>
        <w:rPr>
          <w:rFonts w:asciiTheme="minorHAnsi" w:hAnsiTheme="minorHAnsi" w:cstheme="minorHAnsi"/>
          <w:i/>
          <w:iCs/>
          <w:color w:val="404040" w:themeColor="text1" w:themeTint="BF"/>
        </w:rPr>
        <w:t>SA</w:t>
      </w:r>
      <w:r w:rsidRPr="007511C8">
        <w:rPr>
          <w:rFonts w:asciiTheme="minorHAnsi" w:hAnsiTheme="minorHAnsi" w:cstheme="minorHAnsi"/>
          <w:i/>
          <w:iCs/>
          <w:color w:val="404040" w:themeColor="text1" w:themeTint="BF"/>
        </w:rPr>
        <w:t xml:space="preserve"> </w:t>
      </w:r>
      <w:r w:rsidR="00453789">
        <w:rPr>
          <w:rFonts w:asciiTheme="minorHAnsi" w:hAnsiTheme="minorHAnsi" w:cstheme="minorHAnsi"/>
          <w:i/>
          <w:iCs/>
          <w:color w:val="404040" w:themeColor="text1" w:themeTint="BF"/>
        </w:rPr>
        <w:t>D</w:t>
      </w:r>
      <w:r w:rsidRPr="007511C8">
        <w:rPr>
          <w:rFonts w:asciiTheme="minorHAnsi" w:hAnsiTheme="minorHAnsi" w:cstheme="minorHAnsi"/>
          <w:i/>
          <w:iCs/>
          <w:color w:val="404040" w:themeColor="text1" w:themeTint="BF"/>
        </w:rPr>
        <w:t>irectory of community services</w:t>
      </w:r>
      <w:r w:rsidRPr="007511C8">
        <w:rPr>
          <w:rFonts w:asciiTheme="minorHAnsi" w:hAnsiTheme="minorHAnsi" w:cstheme="minorHAnsi"/>
          <w:color w:val="404040" w:themeColor="text1" w:themeTint="BF"/>
        </w:rPr>
        <w:t xml:space="preserve">. </w:t>
      </w:r>
      <w:r w:rsidR="008A59FB">
        <w:rPr>
          <w:rFonts w:asciiTheme="minorHAnsi" w:hAnsiTheme="minorHAnsi" w:cstheme="minorHAnsi"/>
          <w:color w:val="404040" w:themeColor="text1" w:themeTint="BF"/>
        </w:rPr>
        <w:t xml:space="preserve">Retrieved August 3, 2022, from </w:t>
      </w:r>
      <w:r w:rsidRPr="007511C8">
        <w:rPr>
          <w:rFonts w:asciiTheme="minorHAnsi" w:hAnsiTheme="minorHAnsi" w:cstheme="minorHAnsi"/>
          <w:color w:val="404040" w:themeColor="text1" w:themeTint="BF"/>
        </w:rPr>
        <w:t>https://sacommunity.org/</w:t>
      </w:r>
    </w:p>
    <w:p w14:paraId="4715FADE" w14:textId="265883A1"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7511C8">
        <w:rPr>
          <w:rFonts w:asciiTheme="minorHAnsi" w:hAnsiTheme="minorHAnsi" w:cstheme="minorHAnsi"/>
          <w:color w:val="404040" w:themeColor="text1" w:themeTint="BF"/>
        </w:rPr>
        <w:t xml:space="preserve">Department of Agriculture, </w:t>
      </w:r>
      <w:r>
        <w:rPr>
          <w:rFonts w:asciiTheme="minorHAnsi" w:hAnsiTheme="minorHAnsi" w:cstheme="minorHAnsi"/>
          <w:color w:val="404040" w:themeColor="text1" w:themeTint="BF"/>
        </w:rPr>
        <w:t>Fisheries and Forestry</w:t>
      </w:r>
      <w:r w:rsidRPr="007511C8">
        <w:rPr>
          <w:rFonts w:asciiTheme="minorHAnsi" w:hAnsiTheme="minorHAnsi" w:cstheme="minorHAnsi"/>
          <w:color w:val="404040" w:themeColor="text1" w:themeTint="BF"/>
        </w:rPr>
        <w:t>. (</w:t>
      </w:r>
      <w:r w:rsidR="001C6B81">
        <w:rPr>
          <w:rFonts w:asciiTheme="minorHAnsi" w:hAnsiTheme="minorHAnsi" w:cstheme="minorHAnsi"/>
          <w:color w:val="404040" w:themeColor="text1" w:themeTint="BF"/>
        </w:rPr>
        <w:t>2021, August 12</w:t>
      </w:r>
      <w:r w:rsidRPr="007511C8">
        <w:rPr>
          <w:rFonts w:asciiTheme="minorHAnsi" w:hAnsiTheme="minorHAnsi" w:cstheme="minorHAnsi"/>
          <w:color w:val="404040" w:themeColor="text1" w:themeTint="BF"/>
        </w:rPr>
        <w:t xml:space="preserve">). </w:t>
      </w:r>
      <w:r w:rsidRPr="007511C8">
        <w:rPr>
          <w:rFonts w:asciiTheme="minorHAnsi" w:hAnsiTheme="minorHAnsi" w:cstheme="minorHAnsi"/>
          <w:i/>
          <w:iCs/>
          <w:color w:val="404040" w:themeColor="text1" w:themeTint="BF"/>
        </w:rPr>
        <w:t>Australian animal welfare standards and guidelines</w:t>
      </w:r>
      <w:r w:rsidRPr="007511C8">
        <w:rPr>
          <w:rFonts w:asciiTheme="minorHAnsi" w:hAnsiTheme="minorHAnsi" w:cstheme="minorHAnsi"/>
          <w:color w:val="404040" w:themeColor="text1" w:themeTint="BF"/>
        </w:rPr>
        <w:t>. https://www.awe.gov.au/agriculture-land/animal/welfare/standards-guidelines</w:t>
      </w:r>
    </w:p>
    <w:p w14:paraId="47B4118F" w14:textId="6D0249CE"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6833DA">
        <w:rPr>
          <w:rFonts w:asciiTheme="minorHAnsi" w:hAnsiTheme="minorHAnsi" w:cstheme="minorHAnsi"/>
          <w:color w:val="404040" w:themeColor="text1" w:themeTint="BF"/>
        </w:rPr>
        <w:t xml:space="preserve">Department of Local Government, Sport and Cultural Industries, Government of Western Australia. (2019). </w:t>
      </w:r>
      <w:r w:rsidR="00D0487E" w:rsidRPr="00AD774E">
        <w:rPr>
          <w:rFonts w:asciiTheme="minorHAnsi" w:hAnsiTheme="minorHAnsi" w:cstheme="minorHAnsi"/>
          <w:i/>
          <w:iCs/>
          <w:color w:val="404040" w:themeColor="text1" w:themeTint="BF"/>
        </w:rPr>
        <w:t xml:space="preserve">Office of multicultural interests. </w:t>
      </w:r>
      <w:r w:rsidRPr="006833DA">
        <w:rPr>
          <w:rFonts w:asciiTheme="minorHAnsi" w:hAnsiTheme="minorHAnsi" w:cstheme="minorHAnsi"/>
          <w:color w:val="404040" w:themeColor="text1" w:themeTint="BF"/>
        </w:rPr>
        <w:t>https://www.omi.wa.gov.au/</w:t>
      </w:r>
    </w:p>
    <w:p w14:paraId="46600B30" w14:textId="77777777" w:rsidR="009C0D5A" w:rsidRPr="00F86FD7"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F86FD7">
        <w:rPr>
          <w:rFonts w:asciiTheme="minorHAnsi" w:hAnsiTheme="minorHAnsi" w:cstheme="minorHAnsi"/>
          <w:i/>
          <w:iCs/>
          <w:color w:val="404040" w:themeColor="text1" w:themeTint="BF"/>
        </w:rPr>
        <w:t>Discrimination Act 1991</w:t>
      </w:r>
      <w:r w:rsidRPr="007511C8">
        <w:rPr>
          <w:rFonts w:asciiTheme="minorHAnsi" w:hAnsiTheme="minorHAnsi" w:cstheme="minorHAnsi"/>
          <w:color w:val="404040" w:themeColor="text1" w:themeTint="BF"/>
        </w:rPr>
        <w:t xml:space="preserve"> (ACT). https://www.legislation.act.gov.au/a/1991-81</w:t>
      </w:r>
    </w:p>
    <w:p w14:paraId="4A6FCC2A" w14:textId="77777777" w:rsidR="00F24EC4" w:rsidRDefault="00F24EC4" w:rsidP="00D6552D">
      <w:pPr>
        <w:spacing w:after="120" w:line="276" w:lineRule="auto"/>
        <w:ind w:left="0" w:right="0" w:firstLine="0"/>
        <w:jc w:val="both"/>
        <w:rPr>
          <w:rFonts w:eastAsia="Times New Roman" w:cstheme="minorHAnsi"/>
          <w:i/>
          <w:iCs/>
          <w:color w:val="404040" w:themeColor="text1" w:themeTint="BF"/>
          <w:sz w:val="24"/>
          <w:szCs w:val="24"/>
          <w:lang w:val="en-AU" w:eastAsia="en-AU"/>
        </w:rPr>
      </w:pPr>
      <w:r>
        <w:rPr>
          <w:rFonts w:cstheme="minorHAnsi"/>
          <w:i/>
          <w:iCs/>
          <w:color w:val="404040" w:themeColor="text1" w:themeTint="BF"/>
        </w:rPr>
        <w:br w:type="page"/>
      </w:r>
    </w:p>
    <w:p w14:paraId="168F9F86" w14:textId="3F7018AF"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F86FD7">
        <w:rPr>
          <w:rFonts w:asciiTheme="minorHAnsi" w:hAnsiTheme="minorHAnsi" w:cstheme="minorHAnsi"/>
          <w:i/>
          <w:iCs/>
          <w:color w:val="404040" w:themeColor="text1" w:themeTint="BF"/>
        </w:rPr>
        <w:lastRenderedPageBreak/>
        <w:t>Disability Discrimination Act 1992</w:t>
      </w:r>
      <w:r w:rsidRPr="007511C8">
        <w:rPr>
          <w:rFonts w:asciiTheme="minorHAnsi" w:hAnsiTheme="minorHAnsi" w:cstheme="minorHAnsi"/>
          <w:color w:val="404040" w:themeColor="text1" w:themeTint="BF"/>
        </w:rPr>
        <w:t xml:space="preserve"> (</w:t>
      </w:r>
      <w:proofErr w:type="spellStart"/>
      <w:r w:rsidRPr="007511C8">
        <w:rPr>
          <w:rFonts w:asciiTheme="minorHAnsi" w:hAnsiTheme="minorHAnsi" w:cstheme="minorHAnsi"/>
          <w:color w:val="404040" w:themeColor="text1" w:themeTint="BF"/>
        </w:rPr>
        <w:t>Cth</w:t>
      </w:r>
      <w:proofErr w:type="spellEnd"/>
      <w:r w:rsidRPr="007511C8">
        <w:rPr>
          <w:rFonts w:asciiTheme="minorHAnsi" w:hAnsiTheme="minorHAnsi" w:cstheme="minorHAnsi"/>
          <w:color w:val="404040" w:themeColor="text1" w:themeTint="BF"/>
        </w:rPr>
        <w:t>). https://www.legislation.gov.au/Series/C2004A04426</w:t>
      </w:r>
    </w:p>
    <w:p w14:paraId="066EFD0B" w14:textId="77777777" w:rsidR="009C0D5A" w:rsidRPr="0085291B"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F86FD7">
        <w:rPr>
          <w:rFonts w:asciiTheme="minorHAnsi" w:hAnsiTheme="minorHAnsi" w:cstheme="minorHAnsi"/>
          <w:i/>
          <w:iCs/>
          <w:color w:val="404040" w:themeColor="text1" w:themeTint="BF"/>
        </w:rPr>
        <w:t>Equal Opportunity Act 1984</w:t>
      </w:r>
      <w:r w:rsidRPr="00606B4F">
        <w:rPr>
          <w:rFonts w:asciiTheme="minorHAnsi" w:hAnsiTheme="minorHAnsi" w:cstheme="minorHAnsi"/>
          <w:color w:val="404040" w:themeColor="text1" w:themeTint="BF"/>
        </w:rPr>
        <w:t xml:space="preserve"> (SA). </w:t>
      </w:r>
      <w:r w:rsidRPr="001E6263">
        <w:rPr>
          <w:rFonts w:asciiTheme="minorHAnsi" w:hAnsiTheme="minorHAnsi" w:cstheme="minorHAnsi"/>
          <w:color w:val="404040" w:themeColor="text1" w:themeTint="BF"/>
        </w:rPr>
        <w:t>https://www.legislation.sa.gov.au/lz?path=/c/a/equal%20opportunity%20act%201984</w:t>
      </w:r>
    </w:p>
    <w:p w14:paraId="0E6295D9" w14:textId="77777777" w:rsidR="009C0D5A" w:rsidRPr="0085291B"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F86FD7">
        <w:rPr>
          <w:rFonts w:asciiTheme="minorHAnsi" w:hAnsiTheme="minorHAnsi" w:cstheme="minorHAnsi"/>
          <w:i/>
          <w:iCs/>
          <w:color w:val="404040" w:themeColor="text1" w:themeTint="BF"/>
        </w:rPr>
        <w:t>Equal Opportunity Act 1984</w:t>
      </w:r>
      <w:r w:rsidRPr="007511C8">
        <w:rPr>
          <w:rFonts w:asciiTheme="minorHAnsi" w:hAnsiTheme="minorHAnsi" w:cstheme="minorHAnsi"/>
          <w:color w:val="404040" w:themeColor="text1" w:themeTint="BF"/>
        </w:rPr>
        <w:t xml:space="preserve"> (WA). https://www.legislation.wa.gov.au/legislation/statutes.nsf/law_a253_currencies.html</w:t>
      </w:r>
    </w:p>
    <w:p w14:paraId="5439A0A0" w14:textId="2CBE7335"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F86FD7">
        <w:rPr>
          <w:rFonts w:asciiTheme="minorHAnsi" w:hAnsiTheme="minorHAnsi" w:cstheme="minorHAnsi"/>
          <w:i/>
          <w:iCs/>
          <w:color w:val="404040" w:themeColor="text1" w:themeTint="BF"/>
        </w:rPr>
        <w:t>Equal Opportunity Act 2010</w:t>
      </w:r>
      <w:r w:rsidRPr="007511C8">
        <w:rPr>
          <w:rFonts w:asciiTheme="minorHAnsi" w:hAnsiTheme="minorHAnsi" w:cstheme="minorHAnsi"/>
          <w:color w:val="404040" w:themeColor="text1" w:themeTint="BF"/>
        </w:rPr>
        <w:t xml:space="preserve"> (V</w:t>
      </w:r>
      <w:r w:rsidR="00F72B86">
        <w:rPr>
          <w:rFonts w:asciiTheme="minorHAnsi" w:hAnsiTheme="minorHAnsi" w:cstheme="minorHAnsi"/>
          <w:color w:val="404040" w:themeColor="text1" w:themeTint="BF"/>
        </w:rPr>
        <w:t>ic</w:t>
      </w:r>
      <w:r w:rsidRPr="007511C8">
        <w:rPr>
          <w:rFonts w:asciiTheme="minorHAnsi" w:hAnsiTheme="minorHAnsi" w:cstheme="minorHAnsi"/>
          <w:color w:val="404040" w:themeColor="text1" w:themeTint="BF"/>
        </w:rPr>
        <w:t>). https://www.legislation.vic.gov.au/in-force/acts/equal-opportunity-act-2010/</w:t>
      </w:r>
    </w:p>
    <w:p w14:paraId="6963CC8E" w14:textId="443A7601" w:rsidR="00CA485B" w:rsidRPr="007511C8" w:rsidRDefault="00CA485B" w:rsidP="005D74D7">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D6552D">
        <w:rPr>
          <w:rFonts w:asciiTheme="minorHAnsi" w:hAnsiTheme="minorHAnsi" w:cstheme="minorHAnsi"/>
          <w:i/>
          <w:iCs/>
          <w:color w:val="404040" w:themeColor="text1" w:themeTint="BF"/>
        </w:rPr>
        <w:t>Fair Work Act 2009</w:t>
      </w:r>
      <w:r w:rsidRPr="007511C8">
        <w:rPr>
          <w:rFonts w:asciiTheme="minorHAnsi" w:hAnsiTheme="minorHAnsi" w:cstheme="minorHAnsi"/>
          <w:color w:val="404040" w:themeColor="text1" w:themeTint="BF"/>
        </w:rPr>
        <w:t xml:space="preserve"> (</w:t>
      </w:r>
      <w:proofErr w:type="spellStart"/>
      <w:r w:rsidRPr="007511C8">
        <w:rPr>
          <w:rFonts w:asciiTheme="minorHAnsi" w:hAnsiTheme="minorHAnsi" w:cstheme="minorHAnsi"/>
          <w:color w:val="404040" w:themeColor="text1" w:themeTint="BF"/>
        </w:rPr>
        <w:t>Cth</w:t>
      </w:r>
      <w:proofErr w:type="spellEnd"/>
      <w:r w:rsidRPr="007511C8">
        <w:rPr>
          <w:rFonts w:asciiTheme="minorHAnsi" w:hAnsiTheme="minorHAnsi" w:cstheme="minorHAnsi"/>
          <w:color w:val="404040" w:themeColor="text1" w:themeTint="BF"/>
        </w:rPr>
        <w:t>). https://www.legislation.gov.au/Series/C2009A00028</w:t>
      </w:r>
    </w:p>
    <w:p w14:paraId="0396F3D4" w14:textId="77777777" w:rsidR="009C0D5A"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Government of South Australia.</w:t>
      </w:r>
      <w:r w:rsidRPr="007511C8">
        <w:rPr>
          <w:rFonts w:asciiTheme="minorHAnsi" w:hAnsiTheme="minorHAnsi" w:cstheme="minorHAnsi"/>
          <w:color w:val="404040" w:themeColor="text1" w:themeTint="BF"/>
        </w:rPr>
        <w:t xml:space="preserve"> (</w:t>
      </w:r>
      <w:r>
        <w:rPr>
          <w:rFonts w:asciiTheme="minorHAnsi" w:hAnsiTheme="minorHAnsi" w:cstheme="minorHAnsi"/>
          <w:color w:val="404040" w:themeColor="text1" w:themeTint="BF"/>
        </w:rPr>
        <w:t>2020</w:t>
      </w:r>
      <w:r w:rsidRPr="007511C8">
        <w:rPr>
          <w:rFonts w:asciiTheme="minorHAnsi" w:hAnsiTheme="minorHAnsi" w:cstheme="minorHAnsi"/>
          <w:color w:val="404040" w:themeColor="text1" w:themeTint="BF"/>
        </w:rPr>
        <w:t xml:space="preserve">). </w:t>
      </w:r>
      <w:r w:rsidRPr="007511C8">
        <w:rPr>
          <w:rFonts w:asciiTheme="minorHAnsi" w:hAnsiTheme="minorHAnsi" w:cstheme="minorHAnsi"/>
          <w:i/>
          <w:iCs/>
          <w:color w:val="404040" w:themeColor="text1" w:themeTint="BF"/>
        </w:rPr>
        <w:t>Multicultural affairs</w:t>
      </w:r>
      <w:r w:rsidRPr="007511C8">
        <w:rPr>
          <w:rFonts w:asciiTheme="minorHAnsi" w:hAnsiTheme="minorHAnsi" w:cstheme="minorHAnsi"/>
          <w:color w:val="404040" w:themeColor="text1" w:themeTint="BF"/>
        </w:rPr>
        <w:t xml:space="preserve">. Department of the Premier and Cabinet. </w:t>
      </w:r>
      <w:hyperlink r:id="rId411" w:history="1">
        <w:r w:rsidRPr="00F86FD7">
          <w:rPr>
            <w:rStyle w:val="Hyperlink"/>
            <w:rFonts w:asciiTheme="minorHAnsi" w:hAnsiTheme="minorHAnsi" w:cstheme="minorHAnsi"/>
            <w:color w:val="404040" w:themeColor="text1" w:themeTint="BF"/>
            <w:u w:val="none"/>
          </w:rPr>
          <w:t>https://www.dpc.sa.gov.au/responsibilities/multicultural-affairs</w:t>
        </w:r>
      </w:hyperlink>
    </w:p>
    <w:p w14:paraId="5678909B" w14:textId="77777777" w:rsidR="009C0D5A"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 xml:space="preserve">International Labour Organization (ILO). (2003, January 1). </w:t>
      </w:r>
      <w:r w:rsidRPr="00606B4F">
        <w:rPr>
          <w:rFonts w:asciiTheme="minorHAnsi" w:hAnsiTheme="minorHAnsi" w:cstheme="minorHAnsi"/>
          <w:i/>
          <w:iCs/>
          <w:color w:val="404040" w:themeColor="text1" w:themeTint="BF"/>
        </w:rPr>
        <w:t>Fundamental rights at work and international labour standards</w:t>
      </w:r>
      <w:r>
        <w:rPr>
          <w:rFonts w:asciiTheme="minorHAnsi" w:hAnsiTheme="minorHAnsi" w:cstheme="minorHAnsi"/>
          <w:color w:val="404040" w:themeColor="text1" w:themeTint="BF"/>
        </w:rPr>
        <w:t xml:space="preserve">. </w:t>
      </w:r>
      <w:r w:rsidRPr="006609B5">
        <w:rPr>
          <w:rFonts w:asciiTheme="minorHAnsi" w:hAnsiTheme="minorHAnsi" w:cstheme="minorHAnsi"/>
          <w:color w:val="404040" w:themeColor="text1" w:themeTint="BF"/>
        </w:rPr>
        <w:t>https://www.ilo.org/global/standards/information-resources-and-publications/publications/WCMS_087424/lang--en/index.htm</w:t>
      </w:r>
    </w:p>
    <w:p w14:paraId="364F7713" w14:textId="346FEE84"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6833DA">
        <w:rPr>
          <w:rFonts w:asciiTheme="minorHAnsi" w:hAnsiTheme="minorHAnsi" w:cstheme="minorHAnsi"/>
          <w:color w:val="404040" w:themeColor="text1" w:themeTint="BF"/>
        </w:rPr>
        <w:t>Migrant Resource Centre Tasmania. (</w:t>
      </w:r>
      <w:r w:rsidRPr="00F86FD7">
        <w:rPr>
          <w:rFonts w:asciiTheme="minorHAnsi" w:hAnsiTheme="minorHAnsi" w:cstheme="minorHAnsi"/>
          <w:color w:val="404040" w:themeColor="text1" w:themeTint="BF"/>
        </w:rPr>
        <w:t>2019</w:t>
      </w:r>
      <w:r w:rsidRPr="006833DA">
        <w:rPr>
          <w:rFonts w:asciiTheme="minorHAnsi" w:hAnsiTheme="minorHAnsi" w:cstheme="minorHAnsi"/>
          <w:color w:val="404040" w:themeColor="text1" w:themeTint="BF"/>
        </w:rPr>
        <w:t>).</w:t>
      </w:r>
      <w:r w:rsidR="003B3BA7">
        <w:rPr>
          <w:rFonts w:asciiTheme="minorHAnsi" w:hAnsiTheme="minorHAnsi" w:cstheme="minorHAnsi"/>
          <w:color w:val="404040" w:themeColor="text1" w:themeTint="BF"/>
        </w:rPr>
        <w:t xml:space="preserve"> </w:t>
      </w:r>
      <w:r w:rsidR="003B3BA7" w:rsidRPr="00AD774E">
        <w:rPr>
          <w:rFonts w:asciiTheme="minorHAnsi" w:hAnsiTheme="minorHAnsi" w:cstheme="minorHAnsi"/>
          <w:i/>
          <w:iCs/>
          <w:color w:val="404040" w:themeColor="text1" w:themeTint="BF"/>
        </w:rPr>
        <w:t xml:space="preserve">Migrant resource </w:t>
      </w:r>
      <w:proofErr w:type="spellStart"/>
      <w:r w:rsidR="003B3BA7" w:rsidRPr="00AD774E">
        <w:rPr>
          <w:rFonts w:asciiTheme="minorHAnsi" w:hAnsiTheme="minorHAnsi" w:cstheme="minorHAnsi"/>
          <w:i/>
          <w:iCs/>
          <w:color w:val="404040" w:themeColor="text1" w:themeTint="BF"/>
        </w:rPr>
        <w:t>center</w:t>
      </w:r>
      <w:proofErr w:type="spellEnd"/>
      <w:r w:rsidR="003B3BA7" w:rsidRPr="00AD774E">
        <w:rPr>
          <w:rFonts w:asciiTheme="minorHAnsi" w:hAnsiTheme="minorHAnsi" w:cstheme="minorHAnsi"/>
          <w:i/>
          <w:iCs/>
          <w:color w:val="404040" w:themeColor="text1" w:themeTint="BF"/>
        </w:rPr>
        <w:t xml:space="preserve"> Tasmania – Multicultural support services.</w:t>
      </w:r>
      <w:r w:rsidRPr="006833DA">
        <w:rPr>
          <w:rFonts w:asciiTheme="minorHAnsi" w:hAnsiTheme="minorHAnsi" w:cstheme="minorHAnsi"/>
          <w:color w:val="404040" w:themeColor="text1" w:themeTint="BF"/>
        </w:rPr>
        <w:t xml:space="preserve"> https://mrctas.org.au/</w:t>
      </w:r>
    </w:p>
    <w:p w14:paraId="3C0DF675" w14:textId="50409F70"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7511C8">
        <w:rPr>
          <w:rFonts w:asciiTheme="minorHAnsi" w:hAnsiTheme="minorHAnsi" w:cstheme="minorHAnsi"/>
          <w:color w:val="404040" w:themeColor="text1" w:themeTint="BF"/>
        </w:rPr>
        <w:t>National Association for the Visual Arts</w:t>
      </w:r>
      <w:r>
        <w:rPr>
          <w:rFonts w:asciiTheme="minorHAnsi" w:hAnsiTheme="minorHAnsi" w:cstheme="minorHAnsi"/>
          <w:color w:val="404040" w:themeColor="text1" w:themeTint="BF"/>
        </w:rPr>
        <w:t xml:space="preserve"> (NAVA)</w:t>
      </w:r>
      <w:r w:rsidRPr="007511C8">
        <w:rPr>
          <w:rFonts w:asciiTheme="minorHAnsi" w:hAnsiTheme="minorHAnsi" w:cstheme="minorHAnsi"/>
          <w:color w:val="404040" w:themeColor="text1" w:themeTint="BF"/>
        </w:rPr>
        <w:t xml:space="preserve">. (n.d.). </w:t>
      </w:r>
      <w:r w:rsidRPr="007511C8">
        <w:rPr>
          <w:rFonts w:asciiTheme="minorHAnsi" w:hAnsiTheme="minorHAnsi" w:cstheme="minorHAnsi"/>
          <w:i/>
          <w:iCs/>
          <w:color w:val="404040" w:themeColor="text1" w:themeTint="BF"/>
        </w:rPr>
        <w:t>Code of practice FAQs</w:t>
      </w:r>
      <w:r w:rsidRPr="007511C8">
        <w:rPr>
          <w:rFonts w:asciiTheme="minorHAnsi" w:hAnsiTheme="minorHAnsi" w:cstheme="minorHAnsi"/>
          <w:color w:val="404040" w:themeColor="text1" w:themeTint="BF"/>
        </w:rPr>
        <w:t xml:space="preserve">. </w:t>
      </w:r>
      <w:r w:rsidR="00D60114">
        <w:rPr>
          <w:rFonts w:asciiTheme="minorHAnsi" w:hAnsiTheme="minorHAnsi" w:cstheme="minorHAnsi"/>
          <w:color w:val="404040" w:themeColor="text1" w:themeTint="BF"/>
        </w:rPr>
        <w:t>Retrieved August 3, 2022, from</w:t>
      </w:r>
      <w:r w:rsidR="00D60114" w:rsidRPr="007511C8">
        <w:rPr>
          <w:rFonts w:asciiTheme="minorHAnsi" w:hAnsiTheme="minorHAnsi" w:cstheme="minorHAnsi"/>
          <w:color w:val="404040" w:themeColor="text1" w:themeTint="BF"/>
        </w:rPr>
        <w:t xml:space="preserve"> </w:t>
      </w:r>
      <w:r w:rsidRPr="007511C8">
        <w:rPr>
          <w:rFonts w:asciiTheme="minorHAnsi" w:hAnsiTheme="minorHAnsi" w:cstheme="minorHAnsi"/>
          <w:color w:val="404040" w:themeColor="text1" w:themeTint="BF"/>
        </w:rPr>
        <w:t>https://visualarts.net.au/code-of-practice/revising-code-practice-collaborative-plan/code-practice-faqs/</w:t>
      </w:r>
    </w:p>
    <w:p w14:paraId="7EB4C968" w14:textId="77777777"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7511C8">
        <w:rPr>
          <w:rFonts w:asciiTheme="minorHAnsi" w:hAnsiTheme="minorHAnsi" w:cstheme="minorHAnsi"/>
          <w:color w:val="404040" w:themeColor="text1" w:themeTint="BF"/>
        </w:rPr>
        <w:t xml:space="preserve">National Association of Realtors. (2022, January 1). </w:t>
      </w:r>
      <w:r w:rsidRPr="007511C8">
        <w:rPr>
          <w:rFonts w:asciiTheme="minorHAnsi" w:hAnsiTheme="minorHAnsi" w:cstheme="minorHAnsi"/>
          <w:i/>
          <w:iCs/>
          <w:color w:val="404040" w:themeColor="text1" w:themeTint="BF"/>
        </w:rPr>
        <w:t xml:space="preserve">2022 </w:t>
      </w:r>
      <w:r>
        <w:rPr>
          <w:rFonts w:asciiTheme="minorHAnsi" w:hAnsiTheme="minorHAnsi" w:cstheme="minorHAnsi"/>
          <w:i/>
          <w:iCs/>
          <w:color w:val="404040" w:themeColor="text1" w:themeTint="BF"/>
        </w:rPr>
        <w:t>C</w:t>
      </w:r>
      <w:r w:rsidRPr="007511C8">
        <w:rPr>
          <w:rFonts w:asciiTheme="minorHAnsi" w:hAnsiTheme="minorHAnsi" w:cstheme="minorHAnsi"/>
          <w:i/>
          <w:iCs/>
          <w:color w:val="404040" w:themeColor="text1" w:themeTint="BF"/>
        </w:rPr>
        <w:t>ode of ethics &amp; standards of practice</w:t>
      </w:r>
      <w:r w:rsidRPr="007511C8">
        <w:rPr>
          <w:rFonts w:asciiTheme="minorHAnsi" w:hAnsiTheme="minorHAnsi" w:cstheme="minorHAnsi"/>
          <w:color w:val="404040" w:themeColor="text1" w:themeTint="BF"/>
        </w:rPr>
        <w:t>. https://www.nar.realtor/about-nar/governing-documents/code-of-ethics/2022-code-of-ethics-standards-of-practice</w:t>
      </w:r>
    </w:p>
    <w:p w14:paraId="311CE916" w14:textId="2156892E"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F86FD7">
        <w:rPr>
          <w:rFonts w:asciiTheme="minorHAnsi" w:hAnsiTheme="minorHAnsi" w:cstheme="minorHAnsi"/>
          <w:color w:val="404040" w:themeColor="text1" w:themeTint="BF"/>
        </w:rPr>
        <w:t>New South Wales Bar Association. (2010</w:t>
      </w:r>
      <w:r w:rsidR="00DC16EE">
        <w:rPr>
          <w:rFonts w:asciiTheme="minorHAnsi" w:hAnsiTheme="minorHAnsi" w:cstheme="minorHAnsi"/>
          <w:color w:val="404040" w:themeColor="text1" w:themeTint="BF"/>
        </w:rPr>
        <w:t>, April</w:t>
      </w:r>
      <w:r w:rsidRPr="00F86FD7">
        <w:rPr>
          <w:rFonts w:asciiTheme="minorHAnsi" w:hAnsiTheme="minorHAnsi" w:cstheme="minorHAnsi"/>
          <w:color w:val="404040" w:themeColor="text1" w:themeTint="BF"/>
        </w:rPr>
        <w:t>).</w:t>
      </w:r>
      <w:r w:rsidRPr="00F86FD7">
        <w:rPr>
          <w:rFonts w:asciiTheme="minorHAnsi" w:hAnsiTheme="minorHAnsi" w:cstheme="minorHAnsi"/>
          <w:i/>
          <w:iCs/>
          <w:color w:val="404040" w:themeColor="text1" w:themeTint="BF"/>
        </w:rPr>
        <w:t xml:space="preserve"> Australia’s human rights framework</w:t>
      </w:r>
      <w:r w:rsidRPr="006833DA">
        <w:rPr>
          <w:rFonts w:asciiTheme="minorHAnsi" w:hAnsiTheme="minorHAnsi" w:cstheme="minorHAnsi"/>
          <w:color w:val="404040" w:themeColor="text1" w:themeTint="BF"/>
        </w:rPr>
        <w:t>. https://nswbar.asn.au/circulars/2010/april/hr.pdf</w:t>
      </w:r>
    </w:p>
    <w:p w14:paraId="789F91FD" w14:textId="77777777" w:rsidR="009C0D5A" w:rsidRDefault="009C0D5A" w:rsidP="009C0D5A">
      <w:pPr>
        <w:pStyle w:val="NormalWeb"/>
        <w:spacing w:before="120" w:beforeAutospacing="0" w:after="120" w:afterAutospacing="0" w:line="276" w:lineRule="auto"/>
        <w:ind w:left="720" w:hanging="720"/>
        <w:jc w:val="both"/>
      </w:pPr>
      <w:r w:rsidRPr="007511C8">
        <w:rPr>
          <w:rFonts w:asciiTheme="minorHAnsi" w:hAnsiTheme="minorHAnsi" w:cstheme="minorHAnsi"/>
          <w:color w:val="404040" w:themeColor="text1" w:themeTint="BF"/>
        </w:rPr>
        <w:t>Northern Territory Government</w:t>
      </w:r>
      <w:r>
        <w:rPr>
          <w:rFonts w:asciiTheme="minorHAnsi" w:hAnsiTheme="minorHAnsi" w:cstheme="minorHAnsi"/>
          <w:color w:val="404040" w:themeColor="text1" w:themeTint="BF"/>
        </w:rPr>
        <w:t xml:space="preserve"> of Australia</w:t>
      </w:r>
      <w:r w:rsidRPr="007511C8">
        <w:rPr>
          <w:rFonts w:asciiTheme="minorHAnsi" w:hAnsiTheme="minorHAnsi" w:cstheme="minorHAnsi"/>
          <w:color w:val="404040" w:themeColor="text1" w:themeTint="BF"/>
        </w:rPr>
        <w:t>. (</w:t>
      </w:r>
      <w:r>
        <w:rPr>
          <w:rFonts w:asciiTheme="minorHAnsi" w:hAnsiTheme="minorHAnsi" w:cstheme="minorHAnsi"/>
          <w:color w:val="404040" w:themeColor="text1" w:themeTint="BF"/>
        </w:rPr>
        <w:t>2022</w:t>
      </w:r>
      <w:r w:rsidRPr="007511C8">
        <w:rPr>
          <w:rFonts w:asciiTheme="minorHAnsi" w:hAnsiTheme="minorHAnsi" w:cstheme="minorHAnsi"/>
          <w:color w:val="404040" w:themeColor="text1" w:themeTint="BF"/>
        </w:rPr>
        <w:t xml:space="preserve">). </w:t>
      </w:r>
      <w:r w:rsidRPr="007511C8">
        <w:rPr>
          <w:rFonts w:asciiTheme="minorHAnsi" w:hAnsiTheme="minorHAnsi" w:cstheme="minorHAnsi"/>
          <w:i/>
          <w:iCs/>
          <w:color w:val="404040" w:themeColor="text1" w:themeTint="BF"/>
        </w:rPr>
        <w:t>Contact a multicultural service or community group</w:t>
      </w:r>
      <w:r w:rsidRPr="007511C8">
        <w:rPr>
          <w:rFonts w:asciiTheme="minorHAnsi" w:hAnsiTheme="minorHAnsi" w:cstheme="minorHAnsi"/>
          <w:color w:val="404040" w:themeColor="text1" w:themeTint="BF"/>
        </w:rPr>
        <w:t>. https://nt.gov.au/community/multicultural-communities/contact-a-multicultural-service-or-community-group</w:t>
      </w:r>
    </w:p>
    <w:p w14:paraId="1FEA6FA0" w14:textId="77777777"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7511C8">
        <w:rPr>
          <w:rFonts w:asciiTheme="minorHAnsi" w:hAnsiTheme="minorHAnsi" w:cstheme="minorHAnsi"/>
          <w:color w:val="404040" w:themeColor="text1" w:themeTint="BF"/>
        </w:rPr>
        <w:t>Queensland Human Rights Commission. (</w:t>
      </w:r>
      <w:r>
        <w:rPr>
          <w:rFonts w:asciiTheme="minorHAnsi" w:hAnsiTheme="minorHAnsi" w:cstheme="minorHAnsi"/>
          <w:color w:val="404040" w:themeColor="text1" w:themeTint="BF"/>
        </w:rPr>
        <w:t>2019</w:t>
      </w:r>
      <w:r w:rsidRPr="007511C8">
        <w:rPr>
          <w:rFonts w:asciiTheme="minorHAnsi" w:hAnsiTheme="minorHAnsi" w:cstheme="minorHAnsi"/>
          <w:color w:val="404040" w:themeColor="text1" w:themeTint="BF"/>
        </w:rPr>
        <w:t xml:space="preserve">). </w:t>
      </w:r>
      <w:r w:rsidRPr="007511C8">
        <w:rPr>
          <w:rFonts w:asciiTheme="minorHAnsi" w:hAnsiTheme="minorHAnsi" w:cstheme="minorHAnsi"/>
          <w:i/>
          <w:iCs/>
          <w:color w:val="404040" w:themeColor="text1" w:themeTint="BF"/>
        </w:rPr>
        <w:t>Human rights</w:t>
      </w:r>
      <w:r>
        <w:rPr>
          <w:rFonts w:asciiTheme="minorHAnsi" w:hAnsiTheme="minorHAnsi" w:cstheme="minorHAnsi"/>
          <w:color w:val="404040" w:themeColor="text1" w:themeTint="BF"/>
        </w:rPr>
        <w:t>.</w:t>
      </w:r>
      <w:r w:rsidRPr="007511C8">
        <w:rPr>
          <w:rFonts w:asciiTheme="minorHAnsi" w:hAnsiTheme="minorHAnsi" w:cstheme="minorHAnsi"/>
          <w:color w:val="404040" w:themeColor="text1" w:themeTint="BF"/>
        </w:rPr>
        <w:t xml:space="preserve"> https://www.qhrc.qld.gov.au/your-rights/human-rights-law</w:t>
      </w:r>
    </w:p>
    <w:p w14:paraId="2E2EE1C7" w14:textId="347A2AA0" w:rsidR="009C0D5A" w:rsidRPr="007511C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 xml:space="preserve">Reconciliation Australia. </w:t>
      </w:r>
      <w:r w:rsidRPr="007511C8">
        <w:rPr>
          <w:rFonts w:asciiTheme="minorHAnsi" w:hAnsiTheme="minorHAnsi" w:cstheme="minorHAnsi"/>
          <w:color w:val="404040" w:themeColor="text1" w:themeTint="BF"/>
        </w:rPr>
        <w:t xml:space="preserve">(n.d.). </w:t>
      </w:r>
      <w:r w:rsidRPr="00F86FD7">
        <w:rPr>
          <w:rFonts w:asciiTheme="minorHAnsi" w:hAnsiTheme="minorHAnsi" w:cstheme="minorHAnsi"/>
          <w:i/>
          <w:iCs/>
          <w:color w:val="404040" w:themeColor="text1" w:themeTint="BF"/>
        </w:rPr>
        <w:t xml:space="preserve">3. </w:t>
      </w:r>
      <w:r w:rsidRPr="007511C8">
        <w:rPr>
          <w:rFonts w:asciiTheme="minorHAnsi" w:hAnsiTheme="minorHAnsi" w:cstheme="minorHAnsi"/>
          <w:i/>
          <w:iCs/>
          <w:color w:val="404040" w:themeColor="text1" w:themeTint="BF"/>
        </w:rPr>
        <w:t>Our shared history</w:t>
      </w:r>
      <w:r w:rsidRPr="007511C8">
        <w:rPr>
          <w:rFonts w:asciiTheme="minorHAnsi" w:hAnsiTheme="minorHAnsi" w:cstheme="minorHAnsi"/>
          <w:color w:val="404040" w:themeColor="text1" w:themeTint="BF"/>
        </w:rPr>
        <w:t xml:space="preserve">. </w:t>
      </w:r>
      <w:r w:rsidR="002A129B">
        <w:rPr>
          <w:rFonts w:asciiTheme="minorHAnsi" w:hAnsiTheme="minorHAnsi" w:cstheme="minorHAnsi"/>
          <w:color w:val="404040" w:themeColor="text1" w:themeTint="BF"/>
        </w:rPr>
        <w:t>Retrieved August 3, 2022, from</w:t>
      </w:r>
      <w:r w:rsidR="002A129B" w:rsidRPr="007511C8">
        <w:rPr>
          <w:rFonts w:asciiTheme="minorHAnsi" w:hAnsiTheme="minorHAnsi" w:cstheme="minorHAnsi"/>
          <w:color w:val="404040" w:themeColor="text1" w:themeTint="BF"/>
        </w:rPr>
        <w:t xml:space="preserve"> </w:t>
      </w:r>
      <w:r w:rsidRPr="007511C8">
        <w:rPr>
          <w:rFonts w:asciiTheme="minorHAnsi" w:hAnsiTheme="minorHAnsi" w:cstheme="minorHAnsi"/>
          <w:color w:val="404040" w:themeColor="text1" w:themeTint="BF"/>
        </w:rPr>
        <w:t>https://shareourpride.reconciliation.org.au/sections/our-shared-history/</w:t>
      </w:r>
    </w:p>
    <w:p w14:paraId="3E307788" w14:textId="77777777" w:rsidR="00F24EC4" w:rsidRDefault="00F24EC4" w:rsidP="00D6552D">
      <w:pPr>
        <w:spacing w:after="120" w:line="276" w:lineRule="auto"/>
        <w:ind w:left="0" w:right="0" w:firstLine="0"/>
        <w:jc w:val="both"/>
        <w:rPr>
          <w:rFonts w:eastAsia="Times New Roman" w:cstheme="minorHAnsi"/>
          <w:color w:val="404040" w:themeColor="text1" w:themeTint="BF"/>
          <w:sz w:val="24"/>
          <w:szCs w:val="24"/>
          <w:lang w:val="en-AU" w:eastAsia="en-AU"/>
        </w:rPr>
      </w:pPr>
      <w:r>
        <w:rPr>
          <w:rFonts w:cstheme="minorHAnsi"/>
          <w:color w:val="404040" w:themeColor="text1" w:themeTint="BF"/>
        </w:rPr>
        <w:br w:type="page"/>
      </w:r>
    </w:p>
    <w:p w14:paraId="7F2C30CC" w14:textId="2F275163" w:rsidR="00A60B06" w:rsidRDefault="00A60B06" w:rsidP="00A60B06">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lastRenderedPageBreak/>
        <w:t xml:space="preserve">State Government of Victoria. </w:t>
      </w:r>
      <w:r w:rsidRPr="009C0D5A">
        <w:rPr>
          <w:rFonts w:asciiTheme="minorHAnsi" w:hAnsiTheme="minorHAnsi" w:cstheme="minorHAnsi"/>
          <w:color w:val="404040" w:themeColor="text1" w:themeTint="BF"/>
        </w:rPr>
        <w:t xml:space="preserve">(n.d.) </w:t>
      </w:r>
      <w:r w:rsidRPr="00690743">
        <w:rPr>
          <w:rFonts w:asciiTheme="minorHAnsi" w:hAnsiTheme="minorHAnsi" w:cstheme="minorHAnsi"/>
          <w:i/>
          <w:iCs/>
          <w:color w:val="404040" w:themeColor="text1" w:themeTint="BF"/>
        </w:rPr>
        <w:t>Victorian Multicultural Commission.</w:t>
      </w:r>
      <w:r w:rsidRPr="009C0D5A">
        <w:rPr>
          <w:rFonts w:asciiTheme="minorHAnsi" w:hAnsiTheme="minorHAnsi" w:cstheme="minorHAnsi"/>
          <w:color w:val="404040" w:themeColor="text1" w:themeTint="BF"/>
        </w:rPr>
        <w:t xml:space="preserve"> </w:t>
      </w:r>
      <w:r>
        <w:rPr>
          <w:rFonts w:asciiTheme="minorHAnsi" w:hAnsiTheme="minorHAnsi" w:cstheme="minorHAnsi"/>
          <w:color w:val="404040" w:themeColor="text1" w:themeTint="BF"/>
        </w:rPr>
        <w:t xml:space="preserve">Retrieved August 3, 2022, from </w:t>
      </w:r>
      <w:r w:rsidRPr="009C0D5A">
        <w:rPr>
          <w:rFonts w:asciiTheme="minorHAnsi" w:hAnsiTheme="minorHAnsi" w:cstheme="minorHAnsi"/>
          <w:color w:val="404040" w:themeColor="text1" w:themeTint="BF"/>
        </w:rPr>
        <w:t>https://www.multiculturalcommission.vic.gov.au/</w:t>
      </w:r>
    </w:p>
    <w:p w14:paraId="72779350" w14:textId="6598BF5B" w:rsidR="009C0D5A" w:rsidRPr="00F86FD7"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F86FD7">
        <w:rPr>
          <w:rFonts w:asciiTheme="minorHAnsi" w:hAnsiTheme="minorHAnsi" w:cstheme="minorHAnsi"/>
          <w:color w:val="404040" w:themeColor="text1" w:themeTint="BF"/>
        </w:rPr>
        <w:t>State of New South Wales</w:t>
      </w:r>
      <w:r w:rsidR="009319F1">
        <w:rPr>
          <w:rFonts w:asciiTheme="minorHAnsi" w:hAnsiTheme="minorHAnsi" w:cstheme="minorHAnsi"/>
          <w:color w:val="404040" w:themeColor="text1" w:themeTint="BF"/>
        </w:rPr>
        <w:t xml:space="preserve"> (Service NSW)</w:t>
      </w:r>
      <w:r w:rsidR="002965F4">
        <w:rPr>
          <w:rFonts w:asciiTheme="minorHAnsi" w:hAnsiTheme="minorHAnsi" w:cstheme="minorHAnsi"/>
          <w:color w:val="404040" w:themeColor="text1" w:themeTint="BF"/>
        </w:rPr>
        <w:t>.</w:t>
      </w:r>
      <w:r w:rsidRPr="00F86FD7">
        <w:rPr>
          <w:rFonts w:asciiTheme="minorHAnsi" w:hAnsiTheme="minorHAnsi" w:cstheme="minorHAnsi"/>
          <w:color w:val="404040" w:themeColor="text1" w:themeTint="BF"/>
        </w:rPr>
        <w:t xml:space="preserve"> </w:t>
      </w:r>
      <w:r w:rsidRPr="007511C8">
        <w:rPr>
          <w:rFonts w:asciiTheme="minorHAnsi" w:hAnsiTheme="minorHAnsi" w:cstheme="minorHAnsi"/>
          <w:color w:val="404040" w:themeColor="text1" w:themeTint="BF"/>
        </w:rPr>
        <w:t xml:space="preserve">(n.d.). </w:t>
      </w:r>
      <w:r w:rsidRPr="007511C8">
        <w:rPr>
          <w:rFonts w:asciiTheme="minorHAnsi" w:hAnsiTheme="minorHAnsi" w:cstheme="minorHAnsi"/>
          <w:i/>
          <w:iCs/>
          <w:color w:val="404040" w:themeColor="text1" w:themeTint="BF"/>
        </w:rPr>
        <w:t>Multicultural NSW</w:t>
      </w:r>
      <w:r w:rsidRPr="007511C8">
        <w:rPr>
          <w:rFonts w:asciiTheme="minorHAnsi" w:hAnsiTheme="minorHAnsi" w:cstheme="minorHAnsi"/>
          <w:color w:val="404040" w:themeColor="text1" w:themeTint="BF"/>
        </w:rPr>
        <w:t xml:space="preserve">. </w:t>
      </w:r>
      <w:r w:rsidR="009319F1">
        <w:rPr>
          <w:rFonts w:asciiTheme="minorHAnsi" w:hAnsiTheme="minorHAnsi" w:cstheme="minorHAnsi"/>
          <w:color w:val="404040" w:themeColor="text1" w:themeTint="BF"/>
        </w:rPr>
        <w:t xml:space="preserve">Retrieved August 3, 2022, from </w:t>
      </w:r>
      <w:hyperlink r:id="rId412" w:history="1">
        <w:r w:rsidRPr="00F86FD7">
          <w:rPr>
            <w:rStyle w:val="Hyperlink"/>
            <w:rFonts w:asciiTheme="minorHAnsi" w:hAnsiTheme="minorHAnsi" w:cstheme="minorHAnsi"/>
            <w:color w:val="404040" w:themeColor="text1" w:themeTint="BF"/>
            <w:u w:val="none"/>
          </w:rPr>
          <w:t>https://www.service.nsw.gov.au/nswgovdirectory/multicultural-nsw</w:t>
        </w:r>
      </w:hyperlink>
    </w:p>
    <w:p w14:paraId="778120DA" w14:textId="77777777" w:rsidR="009C0D5A" w:rsidRPr="00216C68" w:rsidRDefault="009C0D5A" w:rsidP="009C0D5A">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DE1900">
        <w:rPr>
          <w:rFonts w:asciiTheme="minorHAnsi" w:hAnsiTheme="minorHAnsi" w:cstheme="minorHAnsi"/>
          <w:color w:val="404040" w:themeColor="text1" w:themeTint="BF"/>
        </w:rPr>
        <w:t>State of Queensland (Department of Children, Youth Justice and Multicultural Affairs)</w:t>
      </w:r>
      <w:r>
        <w:rPr>
          <w:rFonts w:asciiTheme="minorHAnsi" w:hAnsiTheme="minorHAnsi" w:cstheme="minorHAnsi"/>
          <w:color w:val="404040" w:themeColor="text1" w:themeTint="BF"/>
        </w:rPr>
        <w:t xml:space="preserve">. (2021, September 5). </w:t>
      </w:r>
      <w:r>
        <w:rPr>
          <w:rFonts w:asciiTheme="minorHAnsi" w:hAnsiTheme="minorHAnsi" w:cstheme="minorHAnsi"/>
          <w:i/>
          <w:iCs/>
          <w:color w:val="404040" w:themeColor="text1" w:themeTint="BF"/>
        </w:rPr>
        <w:t>Multicultural affairs</w:t>
      </w:r>
      <w:r>
        <w:rPr>
          <w:rFonts w:asciiTheme="minorHAnsi" w:hAnsiTheme="minorHAnsi" w:cstheme="minorHAnsi"/>
          <w:color w:val="404040" w:themeColor="text1" w:themeTint="BF"/>
        </w:rPr>
        <w:t xml:space="preserve">. </w:t>
      </w:r>
      <w:r w:rsidRPr="00216C68">
        <w:rPr>
          <w:rFonts w:asciiTheme="minorHAnsi" w:hAnsiTheme="minorHAnsi" w:cstheme="minorHAnsi"/>
          <w:color w:val="404040" w:themeColor="text1" w:themeTint="BF"/>
        </w:rPr>
        <w:t>https://www.cyjma.qld.gov.au/multicultural-affairs</w:t>
      </w:r>
    </w:p>
    <w:p w14:paraId="448B09AC" w14:textId="77777777" w:rsidR="009C0D5A" w:rsidRPr="007511C8" w:rsidRDefault="009C0D5A" w:rsidP="00F24EC4">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 xml:space="preserve">State of Victoria. </w:t>
      </w:r>
      <w:r w:rsidRPr="007511C8">
        <w:rPr>
          <w:rFonts w:asciiTheme="minorHAnsi" w:hAnsiTheme="minorHAnsi" w:cstheme="minorHAnsi"/>
          <w:color w:val="404040" w:themeColor="text1" w:themeTint="BF"/>
        </w:rPr>
        <w:t xml:space="preserve">(2015, September 9). </w:t>
      </w:r>
      <w:r w:rsidRPr="007511C8">
        <w:rPr>
          <w:rFonts w:asciiTheme="minorHAnsi" w:hAnsiTheme="minorHAnsi" w:cstheme="minorHAnsi"/>
          <w:i/>
          <w:iCs/>
          <w:color w:val="404040" w:themeColor="text1" w:themeTint="BF"/>
        </w:rPr>
        <w:t>National code of conduct for healthcare workers</w:t>
      </w:r>
      <w:r w:rsidRPr="007511C8">
        <w:rPr>
          <w:rFonts w:asciiTheme="minorHAnsi" w:hAnsiTheme="minorHAnsi" w:cstheme="minorHAnsi"/>
          <w:color w:val="404040" w:themeColor="text1" w:themeTint="BF"/>
        </w:rPr>
        <w:t>. Department of Health. https://www.health.vic.gov.au/health-workforce-regulation/national-code-of-conduct-for-healthcare-workers</w:t>
      </w:r>
    </w:p>
    <w:p w14:paraId="53EBD0B8" w14:textId="77777777" w:rsidR="00FE265F" w:rsidRPr="007511C8" w:rsidRDefault="00FE265F" w:rsidP="00FE265F">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Pr>
          <w:rFonts w:asciiTheme="minorHAnsi" w:hAnsiTheme="minorHAnsi" w:cstheme="minorHAnsi"/>
          <w:color w:val="404040" w:themeColor="text1" w:themeTint="BF"/>
        </w:rPr>
        <w:t xml:space="preserve">State of Victoria (The </w:t>
      </w:r>
      <w:r w:rsidRPr="007511C8">
        <w:rPr>
          <w:rFonts w:asciiTheme="minorHAnsi" w:hAnsiTheme="minorHAnsi" w:cstheme="minorHAnsi"/>
          <w:color w:val="404040" w:themeColor="text1" w:themeTint="BF"/>
        </w:rPr>
        <w:t>Victorian Equal Opportunity and Human Rights Commission</w:t>
      </w:r>
      <w:r>
        <w:rPr>
          <w:rFonts w:asciiTheme="minorHAnsi" w:hAnsiTheme="minorHAnsi" w:cstheme="minorHAnsi"/>
          <w:color w:val="404040" w:themeColor="text1" w:themeTint="BF"/>
        </w:rPr>
        <w:t>)</w:t>
      </w:r>
      <w:r w:rsidRPr="007511C8">
        <w:rPr>
          <w:rFonts w:asciiTheme="minorHAnsi" w:hAnsiTheme="minorHAnsi" w:cstheme="minorHAnsi"/>
          <w:color w:val="404040" w:themeColor="text1" w:themeTint="BF"/>
        </w:rPr>
        <w:t xml:space="preserve">. (n.d.). </w:t>
      </w:r>
      <w:r w:rsidRPr="007511C8">
        <w:rPr>
          <w:rFonts w:asciiTheme="minorHAnsi" w:hAnsiTheme="minorHAnsi" w:cstheme="minorHAnsi"/>
          <w:i/>
          <w:iCs/>
          <w:color w:val="404040" w:themeColor="text1" w:themeTint="BF"/>
        </w:rPr>
        <w:t>Victoria’s human rights laws</w:t>
      </w:r>
      <w:r w:rsidRPr="007511C8">
        <w:rPr>
          <w:rFonts w:asciiTheme="minorHAnsi" w:hAnsiTheme="minorHAnsi" w:cstheme="minorHAnsi"/>
          <w:color w:val="404040" w:themeColor="text1" w:themeTint="BF"/>
        </w:rPr>
        <w:t xml:space="preserve">. </w:t>
      </w:r>
      <w:r>
        <w:rPr>
          <w:rFonts w:asciiTheme="minorHAnsi" w:hAnsiTheme="minorHAnsi" w:cstheme="minorHAnsi"/>
          <w:color w:val="404040" w:themeColor="text1" w:themeTint="BF"/>
        </w:rPr>
        <w:t xml:space="preserve">Retrieved August 3, 2022, from </w:t>
      </w:r>
      <w:r w:rsidRPr="007511C8">
        <w:rPr>
          <w:rFonts w:asciiTheme="minorHAnsi" w:hAnsiTheme="minorHAnsi" w:cstheme="minorHAnsi"/>
          <w:color w:val="404040" w:themeColor="text1" w:themeTint="BF"/>
        </w:rPr>
        <w:t>https://www.humanrights.vic.gov.au/legal-and-policy/victorias-human-rights-laws/</w:t>
      </w:r>
    </w:p>
    <w:p w14:paraId="7EC89D03" w14:textId="48F517EA" w:rsidR="00CA485B" w:rsidRPr="00F24EC4" w:rsidRDefault="00CA485B" w:rsidP="00F24EC4">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F24EC4">
        <w:rPr>
          <w:rFonts w:asciiTheme="minorHAnsi" w:hAnsiTheme="minorHAnsi" w:cstheme="minorHAnsi"/>
          <w:color w:val="404040" w:themeColor="text1" w:themeTint="BF"/>
        </w:rPr>
        <w:t xml:space="preserve">The Art of Improvement. (2020, </w:t>
      </w:r>
      <w:r w:rsidR="00AD1B60" w:rsidRPr="00F24EC4">
        <w:rPr>
          <w:rFonts w:asciiTheme="minorHAnsi" w:hAnsiTheme="minorHAnsi" w:cstheme="minorHAnsi"/>
          <w:color w:val="404040" w:themeColor="text1" w:themeTint="BF"/>
        </w:rPr>
        <w:t xml:space="preserve">November </w:t>
      </w:r>
      <w:r w:rsidRPr="00F24EC4">
        <w:rPr>
          <w:rFonts w:asciiTheme="minorHAnsi" w:hAnsiTheme="minorHAnsi" w:cstheme="minorHAnsi"/>
          <w:color w:val="404040" w:themeColor="text1" w:themeTint="BF"/>
        </w:rPr>
        <w:t xml:space="preserve">1). </w:t>
      </w:r>
      <w:r w:rsidRPr="00C977F7">
        <w:rPr>
          <w:rFonts w:asciiTheme="minorHAnsi" w:hAnsiTheme="minorHAnsi" w:cstheme="minorHAnsi"/>
          <w:i/>
          <w:iCs/>
          <w:color w:val="404040" w:themeColor="text1" w:themeTint="BF"/>
        </w:rPr>
        <w:t xml:space="preserve">How </w:t>
      </w:r>
      <w:r w:rsidR="00AD1B60" w:rsidRPr="00C977F7">
        <w:rPr>
          <w:rFonts w:asciiTheme="minorHAnsi" w:hAnsiTheme="minorHAnsi" w:cstheme="minorHAnsi"/>
          <w:i/>
          <w:iCs/>
          <w:color w:val="404040" w:themeColor="text1" w:themeTint="BF"/>
        </w:rPr>
        <w:t>to be incredibly consistent</w:t>
      </w:r>
      <w:r w:rsidR="00AD1B60" w:rsidRPr="00F24EC4">
        <w:rPr>
          <w:rFonts w:asciiTheme="minorHAnsi" w:hAnsiTheme="minorHAnsi" w:cstheme="minorHAnsi"/>
          <w:color w:val="404040" w:themeColor="text1" w:themeTint="BF"/>
        </w:rPr>
        <w:t xml:space="preserve"> [Video]</w:t>
      </w:r>
      <w:r w:rsidRPr="00F24EC4">
        <w:rPr>
          <w:rFonts w:asciiTheme="minorHAnsi" w:hAnsiTheme="minorHAnsi" w:cstheme="minorHAnsi"/>
          <w:color w:val="404040" w:themeColor="text1" w:themeTint="BF"/>
        </w:rPr>
        <w:t>.</w:t>
      </w:r>
      <w:r w:rsidR="00AD1B60" w:rsidRPr="00F24EC4">
        <w:rPr>
          <w:rFonts w:asciiTheme="minorHAnsi" w:hAnsiTheme="minorHAnsi" w:cstheme="minorHAnsi"/>
          <w:color w:val="404040" w:themeColor="text1" w:themeTint="BF"/>
        </w:rPr>
        <w:t xml:space="preserve"> YouTube.</w:t>
      </w:r>
      <w:r w:rsidRPr="00F24EC4">
        <w:rPr>
          <w:rFonts w:asciiTheme="minorHAnsi" w:hAnsiTheme="minorHAnsi" w:cstheme="minorHAnsi"/>
          <w:color w:val="404040" w:themeColor="text1" w:themeTint="BF"/>
        </w:rPr>
        <w:t xml:space="preserve"> https://www.youtube.com/watch?v=UBzUJB8cLkI</w:t>
      </w:r>
      <w:r w:rsidR="009B0C1D" w:rsidRPr="00F24EC4">
        <w:rPr>
          <w:rFonts w:asciiTheme="minorHAnsi" w:hAnsiTheme="minorHAnsi" w:cstheme="minorHAnsi"/>
          <w:color w:val="404040" w:themeColor="text1" w:themeTint="BF"/>
        </w:rPr>
        <w:t xml:space="preserve"> </w:t>
      </w:r>
    </w:p>
    <w:p w14:paraId="0E836F5C" w14:textId="4055A997" w:rsidR="00913F04" w:rsidRPr="007511C8" w:rsidRDefault="00913F04" w:rsidP="00F24EC4">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7511C8">
        <w:rPr>
          <w:rFonts w:asciiTheme="minorHAnsi" w:hAnsiTheme="minorHAnsi" w:cstheme="minorHAnsi"/>
          <w:color w:val="404040" w:themeColor="text1" w:themeTint="BF"/>
        </w:rPr>
        <w:t>UK Mediation. (2020</w:t>
      </w:r>
      <w:r w:rsidR="00C17472">
        <w:rPr>
          <w:rFonts w:asciiTheme="minorHAnsi" w:hAnsiTheme="minorHAnsi" w:cstheme="minorHAnsi"/>
          <w:color w:val="404040" w:themeColor="text1" w:themeTint="BF"/>
        </w:rPr>
        <w:t>, April 24</w:t>
      </w:r>
      <w:r w:rsidRPr="007511C8">
        <w:rPr>
          <w:rFonts w:asciiTheme="minorHAnsi" w:hAnsiTheme="minorHAnsi" w:cstheme="minorHAnsi"/>
          <w:color w:val="404040" w:themeColor="text1" w:themeTint="BF"/>
        </w:rPr>
        <w:t xml:space="preserve">). </w:t>
      </w:r>
      <w:r w:rsidR="00C17472" w:rsidRPr="00F20626">
        <w:rPr>
          <w:rFonts w:asciiTheme="minorHAnsi" w:hAnsiTheme="minorHAnsi" w:cstheme="minorHAnsi"/>
          <w:i/>
          <w:iCs/>
          <w:color w:val="404040" w:themeColor="text1" w:themeTint="BF"/>
        </w:rPr>
        <w:t>Workplace mediation online showcase</w:t>
      </w:r>
      <w:r w:rsidR="00C17472">
        <w:rPr>
          <w:rFonts w:asciiTheme="minorHAnsi" w:hAnsiTheme="minorHAnsi" w:cstheme="minorHAnsi"/>
          <w:i/>
          <w:iCs/>
          <w:color w:val="404040" w:themeColor="text1" w:themeTint="BF"/>
        </w:rPr>
        <w:t xml:space="preserve"> </w:t>
      </w:r>
      <w:r w:rsidR="00C17472">
        <w:rPr>
          <w:rFonts w:asciiTheme="minorHAnsi" w:hAnsiTheme="minorHAnsi" w:cstheme="minorHAnsi"/>
          <w:color w:val="404040" w:themeColor="text1" w:themeTint="BF"/>
        </w:rPr>
        <w:t>[Video]</w:t>
      </w:r>
      <w:r w:rsidRPr="007511C8">
        <w:rPr>
          <w:rFonts w:asciiTheme="minorHAnsi" w:hAnsiTheme="minorHAnsi" w:cstheme="minorHAnsi"/>
          <w:color w:val="404040" w:themeColor="text1" w:themeTint="BF"/>
        </w:rPr>
        <w:t>.</w:t>
      </w:r>
      <w:r w:rsidR="00C17472">
        <w:rPr>
          <w:rFonts w:asciiTheme="minorHAnsi" w:hAnsiTheme="minorHAnsi" w:cstheme="minorHAnsi"/>
          <w:color w:val="404040" w:themeColor="text1" w:themeTint="BF"/>
        </w:rPr>
        <w:t xml:space="preserve"> YouTube.</w:t>
      </w:r>
      <w:r w:rsidRPr="007511C8">
        <w:rPr>
          <w:rFonts w:asciiTheme="minorHAnsi" w:hAnsiTheme="minorHAnsi" w:cstheme="minorHAnsi"/>
          <w:color w:val="404040" w:themeColor="text1" w:themeTint="BF"/>
        </w:rPr>
        <w:t xml:space="preserve"> https://www.youtube.com/watch?v=hcnqQd8skOo</w:t>
      </w:r>
    </w:p>
    <w:p w14:paraId="713C7BFD" w14:textId="3F8B2375" w:rsidR="00CA485B" w:rsidRPr="007511C8" w:rsidRDefault="00CA485B" w:rsidP="005D74D7">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7511C8">
        <w:rPr>
          <w:rFonts w:asciiTheme="minorHAnsi" w:hAnsiTheme="minorHAnsi" w:cstheme="minorHAnsi"/>
          <w:color w:val="404040" w:themeColor="text1" w:themeTint="BF"/>
        </w:rPr>
        <w:t xml:space="preserve">United Nations. (1948). </w:t>
      </w:r>
      <w:r w:rsidR="00F20626" w:rsidRPr="007511C8">
        <w:rPr>
          <w:rFonts w:asciiTheme="minorHAnsi" w:hAnsiTheme="minorHAnsi" w:cstheme="minorHAnsi"/>
          <w:i/>
          <w:iCs/>
          <w:color w:val="404040" w:themeColor="text1" w:themeTint="BF"/>
        </w:rPr>
        <w:t xml:space="preserve">Universal </w:t>
      </w:r>
      <w:r w:rsidR="008A0D75">
        <w:rPr>
          <w:rFonts w:asciiTheme="minorHAnsi" w:hAnsiTheme="minorHAnsi" w:cstheme="minorHAnsi"/>
          <w:i/>
          <w:iCs/>
          <w:color w:val="404040" w:themeColor="text1" w:themeTint="BF"/>
        </w:rPr>
        <w:t>D</w:t>
      </w:r>
      <w:r w:rsidR="00F20626" w:rsidRPr="007511C8">
        <w:rPr>
          <w:rFonts w:asciiTheme="minorHAnsi" w:hAnsiTheme="minorHAnsi" w:cstheme="minorHAnsi"/>
          <w:i/>
          <w:iCs/>
          <w:color w:val="404040" w:themeColor="text1" w:themeTint="BF"/>
        </w:rPr>
        <w:t xml:space="preserve">eclaration of </w:t>
      </w:r>
      <w:r w:rsidR="002D6916">
        <w:rPr>
          <w:rFonts w:asciiTheme="minorHAnsi" w:hAnsiTheme="minorHAnsi" w:cstheme="minorHAnsi"/>
          <w:i/>
          <w:iCs/>
          <w:color w:val="404040" w:themeColor="text1" w:themeTint="BF"/>
        </w:rPr>
        <w:t>H</w:t>
      </w:r>
      <w:r w:rsidR="00F20626" w:rsidRPr="007511C8">
        <w:rPr>
          <w:rFonts w:asciiTheme="minorHAnsi" w:hAnsiTheme="minorHAnsi" w:cstheme="minorHAnsi"/>
          <w:i/>
          <w:iCs/>
          <w:color w:val="404040" w:themeColor="text1" w:themeTint="BF"/>
        </w:rPr>
        <w:t xml:space="preserve">uman </w:t>
      </w:r>
      <w:r w:rsidR="002D6916">
        <w:rPr>
          <w:rFonts w:asciiTheme="minorHAnsi" w:hAnsiTheme="minorHAnsi" w:cstheme="minorHAnsi"/>
          <w:i/>
          <w:iCs/>
          <w:color w:val="404040" w:themeColor="text1" w:themeTint="BF"/>
        </w:rPr>
        <w:t>R</w:t>
      </w:r>
      <w:r w:rsidR="00F20626" w:rsidRPr="007511C8">
        <w:rPr>
          <w:rFonts w:asciiTheme="minorHAnsi" w:hAnsiTheme="minorHAnsi" w:cstheme="minorHAnsi"/>
          <w:i/>
          <w:iCs/>
          <w:color w:val="404040" w:themeColor="text1" w:themeTint="BF"/>
        </w:rPr>
        <w:t>ights</w:t>
      </w:r>
      <w:r w:rsidRPr="007511C8">
        <w:rPr>
          <w:rFonts w:asciiTheme="minorHAnsi" w:hAnsiTheme="minorHAnsi" w:cstheme="minorHAnsi"/>
          <w:color w:val="404040" w:themeColor="text1" w:themeTint="BF"/>
        </w:rPr>
        <w:t>. https://www.un.org/en/universal-declaration-human-rights/</w:t>
      </w:r>
    </w:p>
    <w:p w14:paraId="6BB00C4E" w14:textId="50D96673" w:rsidR="009E3FFF" w:rsidRPr="005A041F" w:rsidRDefault="005A041F" w:rsidP="005D74D7">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rPr>
      </w:pPr>
      <w:r w:rsidRPr="00F86FD7">
        <w:rPr>
          <w:rFonts w:asciiTheme="minorHAnsi" w:hAnsiTheme="minorHAnsi" w:cstheme="minorHAnsi"/>
          <w:i/>
          <w:iCs/>
          <w:color w:val="404040" w:themeColor="text1" w:themeTint="BF"/>
        </w:rPr>
        <w:t>Work Health and Safety Act 2011</w:t>
      </w:r>
      <w:r w:rsidRPr="007511C8">
        <w:rPr>
          <w:rFonts w:asciiTheme="minorHAnsi" w:hAnsiTheme="minorHAnsi" w:cstheme="minorHAnsi"/>
          <w:color w:val="404040" w:themeColor="text1" w:themeTint="BF"/>
        </w:rPr>
        <w:t xml:space="preserve"> (</w:t>
      </w:r>
      <w:proofErr w:type="spellStart"/>
      <w:r w:rsidRPr="007511C8">
        <w:rPr>
          <w:rFonts w:asciiTheme="minorHAnsi" w:hAnsiTheme="minorHAnsi" w:cstheme="minorHAnsi"/>
          <w:color w:val="404040" w:themeColor="text1" w:themeTint="BF"/>
        </w:rPr>
        <w:t>Cth</w:t>
      </w:r>
      <w:proofErr w:type="spellEnd"/>
      <w:r w:rsidRPr="005A041F">
        <w:rPr>
          <w:rFonts w:asciiTheme="minorHAnsi" w:hAnsiTheme="minorHAnsi" w:cstheme="minorHAnsi"/>
          <w:color w:val="404040" w:themeColor="text1" w:themeTint="BF"/>
        </w:rPr>
        <w:t xml:space="preserve">). </w:t>
      </w:r>
      <w:hyperlink r:id="rId413" w:history="1">
        <w:r w:rsidRPr="00D6552D">
          <w:rPr>
            <w:rStyle w:val="Hyperlink"/>
            <w:rFonts w:asciiTheme="minorHAnsi" w:hAnsiTheme="minorHAnsi" w:cstheme="minorHAnsi"/>
            <w:color w:val="404040" w:themeColor="text1" w:themeTint="BF"/>
            <w:u w:val="none"/>
          </w:rPr>
          <w:t>https://www.legislation.gov.au/Series/C2011A00137</w:t>
        </w:r>
      </w:hyperlink>
    </w:p>
    <w:p w14:paraId="5FB02D9E" w14:textId="77777777" w:rsidR="005A041F" w:rsidRPr="0085291B" w:rsidRDefault="005A041F" w:rsidP="00610A18">
      <w:pPr>
        <w:pStyle w:val="NormalWeb"/>
        <w:spacing w:before="120" w:beforeAutospacing="0" w:after="120" w:afterAutospacing="0" w:line="276" w:lineRule="auto"/>
        <w:ind w:left="720" w:hanging="720"/>
        <w:jc w:val="center"/>
        <w:rPr>
          <w:rFonts w:asciiTheme="minorHAnsi" w:hAnsiTheme="minorHAnsi" w:cstheme="minorHAnsi"/>
          <w:color w:val="404040" w:themeColor="text1" w:themeTint="BF"/>
        </w:rPr>
      </w:pPr>
    </w:p>
    <w:p w14:paraId="132C9232" w14:textId="4B19C8F4" w:rsidR="003F0895" w:rsidRPr="00800C11" w:rsidRDefault="009612C7" w:rsidP="005D74D7">
      <w:pPr>
        <w:spacing w:beforeLines="120" w:before="288" w:afterLines="120" w:after="288" w:line="276" w:lineRule="auto"/>
        <w:ind w:left="0" w:right="0" w:firstLine="0"/>
        <w:jc w:val="center"/>
        <w:rPr>
          <w:rFonts w:cstheme="minorHAnsi"/>
          <w:b/>
          <w:color w:val="A6A6A6" w:themeColor="background1" w:themeShade="A6"/>
          <w:sz w:val="24"/>
          <w:lang w:val="en-AU" w:bidi="en-US"/>
        </w:rPr>
      </w:pPr>
      <w:r w:rsidRPr="00800C11">
        <w:rPr>
          <w:rFonts w:cstheme="minorHAnsi"/>
          <w:b/>
          <w:color w:val="A6A6A6" w:themeColor="background1" w:themeShade="A6"/>
          <w:sz w:val="24"/>
          <w:lang w:val="en-AU" w:bidi="en-US"/>
        </w:rPr>
        <w:t>End of Document</w:t>
      </w:r>
    </w:p>
    <w:sectPr w:rsidR="003F0895" w:rsidRPr="00800C11" w:rsidSect="00096F6A">
      <w:headerReference w:type="even" r:id="rId414"/>
      <w:headerReference w:type="default" r:id="rId415"/>
      <w:footerReference w:type="even" r:id="rId416"/>
      <w:footerReference w:type="default" r:id="rId417"/>
      <w:headerReference w:type="first" r:id="rId418"/>
      <w:footerReference w:type="first" r:id="rId419"/>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7B545" w14:textId="77777777" w:rsidR="000027B9" w:rsidRDefault="000027B9" w:rsidP="00830A90">
      <w:pPr>
        <w:spacing w:before="0"/>
      </w:pPr>
      <w:r>
        <w:separator/>
      </w:r>
    </w:p>
  </w:endnote>
  <w:endnote w:type="continuationSeparator" w:id="0">
    <w:p w14:paraId="1A8F8BAD" w14:textId="77777777" w:rsidR="000027B9" w:rsidRDefault="000027B9" w:rsidP="00830A90">
      <w:pPr>
        <w:spacing w:before="0"/>
      </w:pPr>
      <w:r>
        <w:continuationSeparator/>
      </w:r>
    </w:p>
  </w:endnote>
  <w:endnote w:type="continuationNotice" w:id="1">
    <w:p w14:paraId="40F499A1" w14:textId="77777777" w:rsidR="000027B9" w:rsidRDefault="000027B9">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123D2C" w14:paraId="58E8E06F" w14:textId="77777777" w:rsidTr="00D1448D">
      <w:trPr>
        <w:trHeight w:val="461"/>
      </w:trPr>
      <w:tc>
        <w:tcPr>
          <w:tcW w:w="1008" w:type="dxa"/>
          <w:vAlign w:val="center"/>
        </w:tcPr>
        <w:p w14:paraId="280C02CC" w14:textId="77777777" w:rsidR="00123D2C" w:rsidRPr="00BC51A8" w:rsidRDefault="000027B9" w:rsidP="00123D2C">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746762157"/>
              <w:docPartObj>
                <w:docPartGallery w:val="Page Numbers (Bottom of Page)"/>
                <w:docPartUnique/>
              </w:docPartObj>
            </w:sdtPr>
            <w:sdtEndPr>
              <w:rPr>
                <w:noProof/>
              </w:rPr>
            </w:sdtEndPr>
            <w:sdtContent>
              <w:r w:rsidR="00123D2C" w:rsidRPr="001B5AF5">
                <w:rPr>
                  <w:b/>
                  <w:bCs/>
                  <w:color w:val="8AC926"/>
                  <w:sz w:val="40"/>
                  <w:szCs w:val="48"/>
                </w:rPr>
                <w:fldChar w:fldCharType="begin"/>
              </w:r>
              <w:r w:rsidR="00123D2C" w:rsidRPr="001B5AF5">
                <w:rPr>
                  <w:b/>
                  <w:bCs/>
                  <w:color w:val="8AC926"/>
                  <w:sz w:val="40"/>
                  <w:szCs w:val="48"/>
                </w:rPr>
                <w:instrText xml:space="preserve"> PAGE   \* MERGEFORMAT </w:instrText>
              </w:r>
              <w:r w:rsidR="00123D2C" w:rsidRPr="001B5AF5">
                <w:rPr>
                  <w:b/>
                  <w:bCs/>
                  <w:color w:val="8AC926"/>
                  <w:sz w:val="40"/>
                  <w:szCs w:val="48"/>
                </w:rPr>
                <w:fldChar w:fldCharType="separate"/>
              </w:r>
              <w:r w:rsidR="00123D2C" w:rsidRPr="001B5AF5">
                <w:rPr>
                  <w:b/>
                  <w:bCs/>
                  <w:color w:val="8AC926"/>
                  <w:sz w:val="40"/>
                  <w:szCs w:val="48"/>
                </w:rPr>
                <w:t>2</w:t>
              </w:r>
              <w:r w:rsidR="00123D2C" w:rsidRPr="001B5AF5">
                <w:rPr>
                  <w:b/>
                  <w:bCs/>
                  <w:noProof/>
                  <w:color w:val="8AC926"/>
                  <w:sz w:val="40"/>
                  <w:szCs w:val="48"/>
                </w:rPr>
                <w:fldChar w:fldCharType="end"/>
              </w:r>
            </w:sdtContent>
          </w:sdt>
        </w:p>
      </w:tc>
      <w:tc>
        <w:tcPr>
          <w:tcW w:w="4508" w:type="dxa"/>
          <w:vAlign w:val="center"/>
        </w:tcPr>
        <w:p w14:paraId="332DF472" w14:textId="77777777" w:rsidR="00E378CE" w:rsidRPr="00E378CE" w:rsidRDefault="00123D2C" w:rsidP="00E378CE">
          <w:pPr>
            <w:pStyle w:val="Footer"/>
            <w:tabs>
              <w:tab w:val="clear" w:pos="4680"/>
              <w:tab w:val="clear" w:pos="9360"/>
              <w:tab w:val="right" w:pos="13932"/>
            </w:tabs>
            <w:spacing w:before="40" w:after="40" w:line="276" w:lineRule="auto"/>
            <w:ind w:left="0" w:right="26" w:firstLine="0"/>
            <w:rPr>
              <w:color w:val="808080" w:themeColor="background1" w:themeShade="80"/>
              <w:sz w:val="16"/>
              <w:szCs w:val="20"/>
              <w:lang w:val="en-AU"/>
            </w:rPr>
          </w:pPr>
          <w:r>
            <w:rPr>
              <w:color w:val="808080" w:themeColor="background1" w:themeShade="80"/>
              <w:sz w:val="16"/>
              <w:szCs w:val="20"/>
            </w:rPr>
            <w:t>Learner</w:t>
          </w:r>
          <w:r w:rsidRPr="009F1D88">
            <w:rPr>
              <w:color w:val="808080" w:themeColor="background1" w:themeShade="80"/>
              <w:sz w:val="16"/>
              <w:szCs w:val="20"/>
            </w:rPr>
            <w:t xml:space="preserve"> Guide </w:t>
          </w:r>
          <w:r w:rsidR="00E378CE" w:rsidRPr="00E378CE">
            <w:rPr>
              <w:color w:val="808080" w:themeColor="background1" w:themeShade="80"/>
              <w:sz w:val="16"/>
              <w:szCs w:val="20"/>
              <w:lang w:val="en-AU"/>
            </w:rPr>
            <w:t>Version 1.1 Produced on 1st Nov 2023</w:t>
          </w:r>
        </w:p>
        <w:p w14:paraId="370BC09C" w14:textId="0507949B" w:rsidR="00123D2C" w:rsidRDefault="00E378CE" w:rsidP="00123D2C">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E378CE">
            <w:rPr>
              <w:rFonts w:cstheme="minorHAnsi"/>
              <w:noProof/>
              <w:color w:val="808080" w:themeColor="background1" w:themeShade="80"/>
              <w:sz w:val="16"/>
              <w:szCs w:val="20"/>
              <w:lang w:val="en-AU"/>
            </w:rPr>
            <w:t>© Harvard Management Institute Pty Ltd.</w:t>
          </w:r>
        </w:p>
      </w:tc>
    </w:tr>
  </w:tbl>
  <w:p w14:paraId="79B07882" w14:textId="29FC460A" w:rsidR="002F6840" w:rsidRPr="002872AA" w:rsidRDefault="002F6840" w:rsidP="00AD0D29">
    <w:pPr>
      <w:pStyle w:val="Footer"/>
      <w:tabs>
        <w:tab w:val="clear" w:pos="4680"/>
        <w:tab w:val="clear" w:pos="9360"/>
        <w:tab w:val="right" w:pos="9000"/>
      </w:tabs>
      <w:spacing w:before="40" w:after="40" w:line="276" w:lineRule="auto"/>
      <w:ind w:left="0" w:right="28" w:firstLine="0"/>
      <w:rPr>
        <w:color w:val="808080" w:themeColor="background1" w:themeShade="80"/>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913F04" w:rsidRPr="001B5AF5" w14:paraId="2FBD8EBE" w14:textId="77777777">
      <w:trPr>
        <w:trHeight w:val="461"/>
        <w:jc w:val="right"/>
      </w:trPr>
      <w:tc>
        <w:tcPr>
          <w:tcW w:w="4508" w:type="dxa"/>
          <w:vAlign w:val="center"/>
        </w:tcPr>
        <w:p w14:paraId="3D5E0C67" w14:textId="35742E5A" w:rsidR="00E378CE" w:rsidRPr="00E378CE" w:rsidRDefault="00913F04" w:rsidP="00E378CE">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lang w:val="en-AU"/>
            </w:rPr>
          </w:pPr>
          <w:r>
            <w:rPr>
              <w:color w:val="808080" w:themeColor="background1" w:themeShade="80"/>
              <w:sz w:val="16"/>
              <w:szCs w:val="20"/>
            </w:rPr>
            <w:t>Learne</w:t>
          </w:r>
          <w:r w:rsidRPr="009F1D88">
            <w:rPr>
              <w:color w:val="808080" w:themeColor="background1" w:themeShade="80"/>
              <w:sz w:val="16"/>
              <w:szCs w:val="20"/>
            </w:rPr>
            <w:t xml:space="preserve">r </w:t>
          </w:r>
          <w:r w:rsidRPr="005A0D1C">
            <w:rPr>
              <w:color w:val="808080" w:themeColor="background1" w:themeShade="80"/>
              <w:sz w:val="16"/>
              <w:szCs w:val="20"/>
            </w:rPr>
            <w:t>Guide</w:t>
          </w:r>
          <w:r w:rsidR="00E378CE" w:rsidRPr="00E378CE">
            <w:rPr>
              <w:color w:val="808080" w:themeColor="background1" w:themeShade="80"/>
              <w:sz w:val="18"/>
              <w:lang w:val="en-AU"/>
            </w:rPr>
            <w:t xml:space="preserve"> </w:t>
          </w:r>
          <w:r w:rsidR="00E378CE" w:rsidRPr="00E378CE">
            <w:rPr>
              <w:color w:val="808080" w:themeColor="background1" w:themeShade="80"/>
              <w:sz w:val="16"/>
              <w:szCs w:val="20"/>
              <w:lang w:val="en-AU"/>
            </w:rPr>
            <w:t>Version 1.1 Produced on 1st Nov 2023</w:t>
          </w:r>
        </w:p>
        <w:p w14:paraId="203C6A69" w14:textId="3111272B" w:rsidR="00913F04" w:rsidRDefault="008838D2" w:rsidP="00913F04">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8838D2">
            <w:rPr>
              <w:rFonts w:cstheme="minorHAnsi"/>
              <w:noProof/>
              <w:color w:val="808080" w:themeColor="background1" w:themeShade="80"/>
              <w:sz w:val="16"/>
              <w:szCs w:val="20"/>
              <w:lang w:val="en-AU"/>
            </w:rPr>
            <w:t>© Harvard Management Institute Pty Ltd.</w:t>
          </w:r>
        </w:p>
      </w:tc>
      <w:tc>
        <w:tcPr>
          <w:tcW w:w="1008" w:type="dxa"/>
          <w:vAlign w:val="center"/>
        </w:tcPr>
        <w:p w14:paraId="48CB064D" w14:textId="77777777" w:rsidR="00913F04" w:rsidRPr="001B5AF5" w:rsidRDefault="000027B9" w:rsidP="00913F04">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674615923"/>
              <w:docPartObj>
                <w:docPartGallery w:val="Page Numbers (Bottom of Page)"/>
                <w:docPartUnique/>
              </w:docPartObj>
            </w:sdtPr>
            <w:sdtEndPr>
              <w:rPr>
                <w:noProof/>
              </w:rPr>
            </w:sdtEndPr>
            <w:sdtContent>
              <w:r w:rsidR="00913F04" w:rsidRPr="001B5AF5">
                <w:rPr>
                  <w:b/>
                  <w:bCs/>
                  <w:color w:val="8AC926"/>
                  <w:sz w:val="40"/>
                  <w:szCs w:val="48"/>
                </w:rPr>
                <w:fldChar w:fldCharType="begin"/>
              </w:r>
              <w:r w:rsidR="00913F04" w:rsidRPr="001B5AF5">
                <w:rPr>
                  <w:b/>
                  <w:bCs/>
                  <w:color w:val="8AC926"/>
                  <w:sz w:val="40"/>
                  <w:szCs w:val="48"/>
                </w:rPr>
                <w:instrText xml:space="preserve"> PAGE   \* MERGEFORMAT </w:instrText>
              </w:r>
              <w:r w:rsidR="00913F04" w:rsidRPr="001B5AF5">
                <w:rPr>
                  <w:b/>
                  <w:bCs/>
                  <w:color w:val="8AC926"/>
                  <w:sz w:val="40"/>
                  <w:szCs w:val="48"/>
                </w:rPr>
                <w:fldChar w:fldCharType="separate"/>
              </w:r>
              <w:r w:rsidR="00913F04">
                <w:rPr>
                  <w:b/>
                  <w:bCs/>
                  <w:noProof/>
                  <w:color w:val="8AC926"/>
                  <w:sz w:val="40"/>
                  <w:szCs w:val="48"/>
                </w:rPr>
                <w:t>1</w:t>
              </w:r>
              <w:r w:rsidR="00913F04" w:rsidRPr="001B5AF5">
                <w:rPr>
                  <w:b/>
                  <w:bCs/>
                  <w:noProof/>
                  <w:color w:val="8AC926"/>
                  <w:sz w:val="40"/>
                  <w:szCs w:val="48"/>
                </w:rPr>
                <w:fldChar w:fldCharType="end"/>
              </w:r>
            </w:sdtContent>
          </w:sdt>
        </w:p>
      </w:tc>
    </w:tr>
  </w:tbl>
  <w:p w14:paraId="100E02BB" w14:textId="77777777" w:rsidR="00913F04" w:rsidRPr="00913F04" w:rsidRDefault="00913F04" w:rsidP="00913F04">
    <w:pPr>
      <w:pStyle w:val="Footer"/>
      <w:spacing w:before="40" w:after="40" w:line="276" w:lineRule="auto"/>
      <w:rPr>
        <w:color w:val="A6A6A6" w:themeColor="background1" w:themeShade="A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123D2C" w:rsidRPr="001B5AF5" w14:paraId="4C9A7237" w14:textId="77777777" w:rsidTr="00D1448D">
      <w:trPr>
        <w:trHeight w:val="461"/>
        <w:jc w:val="right"/>
      </w:trPr>
      <w:tc>
        <w:tcPr>
          <w:tcW w:w="4508" w:type="dxa"/>
          <w:vAlign w:val="center"/>
        </w:tcPr>
        <w:p w14:paraId="7B599D53" w14:textId="77777777" w:rsidR="00123D2C" w:rsidRPr="009F1D88" w:rsidRDefault="00123D2C"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proofErr w:type="spellStart"/>
          <w:r w:rsidRPr="009F1D88">
            <w:rPr>
              <w:color w:val="808080" w:themeColor="background1" w:themeShade="80"/>
              <w:sz w:val="16"/>
              <w:szCs w:val="20"/>
              <w:highlight w:val="yellow"/>
            </w:rPr>
            <w:t>x.x</w:t>
          </w:r>
          <w:proofErr w:type="spellEnd"/>
          <w:r w:rsidRPr="009F1D88">
            <w:rPr>
              <w:color w:val="808080" w:themeColor="background1" w:themeShade="80"/>
              <w:sz w:val="16"/>
              <w:szCs w:val="20"/>
              <w:highlight w:val="yellow"/>
            </w:rPr>
            <w:t xml:space="preserve"> </w:t>
          </w:r>
          <w:r w:rsidRPr="009F1D88">
            <w:rPr>
              <w:color w:val="808080" w:themeColor="background1" w:themeShade="80"/>
              <w:sz w:val="16"/>
              <w:szCs w:val="20"/>
            </w:rPr>
            <w:t xml:space="preserve">Produced </w:t>
          </w:r>
          <w:r w:rsidRPr="009F1D88">
            <w:rPr>
              <w:color w:val="808080" w:themeColor="background1" w:themeShade="80"/>
              <w:sz w:val="16"/>
              <w:szCs w:val="20"/>
              <w:highlight w:val="yellow"/>
            </w:rPr>
            <w:t>dd Month 20xx</w:t>
          </w:r>
        </w:p>
        <w:p w14:paraId="37F56786" w14:textId="77777777" w:rsidR="00123D2C" w:rsidRDefault="00123D2C" w:rsidP="00123D2C">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5C914895" w14:textId="77777777" w:rsidR="00123D2C" w:rsidRPr="001B5AF5" w:rsidRDefault="000027B9" w:rsidP="00123D2C">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2086327700"/>
              <w:docPartObj>
                <w:docPartGallery w:val="Page Numbers (Bottom of Page)"/>
                <w:docPartUnique/>
              </w:docPartObj>
            </w:sdtPr>
            <w:sdtEndPr>
              <w:rPr>
                <w:noProof/>
              </w:rPr>
            </w:sdtEndPr>
            <w:sdtContent>
              <w:r w:rsidR="00123D2C" w:rsidRPr="001B5AF5">
                <w:rPr>
                  <w:b/>
                  <w:bCs/>
                  <w:color w:val="8AC926"/>
                  <w:sz w:val="40"/>
                  <w:szCs w:val="48"/>
                </w:rPr>
                <w:fldChar w:fldCharType="begin"/>
              </w:r>
              <w:r w:rsidR="00123D2C" w:rsidRPr="001B5AF5">
                <w:rPr>
                  <w:b/>
                  <w:bCs/>
                  <w:color w:val="8AC926"/>
                  <w:sz w:val="40"/>
                  <w:szCs w:val="48"/>
                </w:rPr>
                <w:instrText xml:space="preserve"> PAGE   \* MERGEFORMAT </w:instrText>
              </w:r>
              <w:r w:rsidR="00123D2C" w:rsidRPr="001B5AF5">
                <w:rPr>
                  <w:b/>
                  <w:bCs/>
                  <w:color w:val="8AC926"/>
                  <w:sz w:val="40"/>
                  <w:szCs w:val="48"/>
                </w:rPr>
                <w:fldChar w:fldCharType="separate"/>
              </w:r>
              <w:r w:rsidR="00123D2C">
                <w:rPr>
                  <w:b/>
                  <w:bCs/>
                  <w:color w:val="8AC926"/>
                  <w:sz w:val="40"/>
                  <w:szCs w:val="48"/>
                </w:rPr>
                <w:t>3</w:t>
              </w:r>
              <w:r w:rsidR="00123D2C" w:rsidRPr="001B5AF5">
                <w:rPr>
                  <w:b/>
                  <w:bCs/>
                  <w:noProof/>
                  <w:color w:val="8AC926"/>
                  <w:sz w:val="40"/>
                  <w:szCs w:val="48"/>
                </w:rPr>
                <w:fldChar w:fldCharType="end"/>
              </w:r>
            </w:sdtContent>
          </w:sdt>
        </w:p>
      </w:tc>
    </w:tr>
  </w:tbl>
  <w:p w14:paraId="1682EDCC" w14:textId="5F928534" w:rsidR="002F6840" w:rsidRPr="00E70D4B" w:rsidRDefault="002F6840"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9B1666" w14:textId="77777777" w:rsidR="000027B9" w:rsidRDefault="000027B9" w:rsidP="00830A90">
      <w:pPr>
        <w:spacing w:before="0"/>
      </w:pPr>
      <w:r>
        <w:separator/>
      </w:r>
    </w:p>
  </w:footnote>
  <w:footnote w:type="continuationSeparator" w:id="0">
    <w:p w14:paraId="11592FAB" w14:textId="77777777" w:rsidR="000027B9" w:rsidRDefault="000027B9" w:rsidP="00830A90">
      <w:pPr>
        <w:spacing w:before="0"/>
      </w:pPr>
      <w:r>
        <w:continuationSeparator/>
      </w:r>
    </w:p>
  </w:footnote>
  <w:footnote w:type="continuationNotice" w:id="1">
    <w:p w14:paraId="33AFC400" w14:textId="77777777" w:rsidR="000027B9" w:rsidRDefault="000027B9">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913FEA" w:rsidRPr="00301F77" w14:paraId="24B35B30" w14:textId="77777777" w:rsidTr="00D1448D">
      <w:trPr>
        <w:trHeight w:val="317"/>
      </w:trPr>
      <w:tc>
        <w:tcPr>
          <w:tcW w:w="5000" w:type="pct"/>
          <w:shd w:val="clear" w:color="auto" w:fill="FF595E"/>
        </w:tcPr>
        <w:p w14:paraId="426E8364" w14:textId="675D8E1E" w:rsidR="00913FEA" w:rsidRPr="001B5AF5" w:rsidRDefault="00913F04" w:rsidP="008A11C1">
          <w:pPr>
            <w:pStyle w:val="Header"/>
            <w:tabs>
              <w:tab w:val="clear" w:pos="4680"/>
              <w:tab w:val="clear" w:pos="9360"/>
            </w:tabs>
            <w:spacing w:before="120" w:after="120"/>
            <w:ind w:left="0" w:right="0" w:firstLine="0"/>
            <w:rPr>
              <w:color w:val="FFFFFF" w:themeColor="background1"/>
              <w:sz w:val="16"/>
              <w:szCs w:val="14"/>
            </w:rPr>
          </w:pPr>
          <w:r w:rsidRPr="00913F04">
            <w:rPr>
              <w:color w:val="FFFFFF" w:themeColor="background1"/>
              <w:sz w:val="14"/>
              <w:szCs w:val="12"/>
            </w:rPr>
            <w:t>CHCDIV001 - Work with diverse people (Release 1)</w:t>
          </w:r>
        </w:p>
      </w:tc>
    </w:tr>
  </w:tbl>
  <w:p w14:paraId="0FBDFB56" w14:textId="77777777" w:rsidR="00913FEA" w:rsidRDefault="00913FEA" w:rsidP="005412CE">
    <w:pPr>
      <w:pStyle w:val="Header"/>
      <w:ind w:left="788" w:right="102" w:hanging="35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913FEA" w:rsidRPr="00301F77" w14:paraId="61DEDF6B" w14:textId="77777777" w:rsidTr="00D1448D">
      <w:trPr>
        <w:trHeight w:val="317"/>
      </w:trPr>
      <w:tc>
        <w:tcPr>
          <w:tcW w:w="5000" w:type="pct"/>
          <w:shd w:val="clear" w:color="auto" w:fill="FF595E"/>
        </w:tcPr>
        <w:p w14:paraId="093F7101" w14:textId="7E9270CB" w:rsidR="00913FEA" w:rsidRPr="001B5AF5" w:rsidRDefault="00913F04" w:rsidP="005E4138">
          <w:pPr>
            <w:pStyle w:val="Header"/>
            <w:tabs>
              <w:tab w:val="clear" w:pos="4680"/>
              <w:tab w:val="clear" w:pos="9360"/>
            </w:tabs>
            <w:spacing w:before="120" w:after="120"/>
            <w:ind w:left="0" w:right="0" w:firstLine="0"/>
            <w:jc w:val="right"/>
            <w:rPr>
              <w:color w:val="FFFFFF" w:themeColor="background1"/>
              <w:sz w:val="16"/>
              <w:szCs w:val="14"/>
            </w:rPr>
          </w:pPr>
          <w:r w:rsidRPr="00913F04">
            <w:rPr>
              <w:color w:val="FFFFFF" w:themeColor="background1"/>
              <w:sz w:val="14"/>
              <w:szCs w:val="12"/>
            </w:rPr>
            <w:t>CHCDIV001 - Work with diverse people (Release 1)</w:t>
          </w:r>
        </w:p>
      </w:tc>
    </w:tr>
  </w:tbl>
  <w:p w14:paraId="3E2E0495" w14:textId="77777777" w:rsidR="00913FEA" w:rsidRDefault="00913FEA" w:rsidP="00F249BD">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45219D" w:rsidRPr="00301F77" w14:paraId="568E14DA" w14:textId="77777777" w:rsidTr="00D1448D">
      <w:trPr>
        <w:trHeight w:val="317"/>
      </w:trPr>
      <w:tc>
        <w:tcPr>
          <w:tcW w:w="5000" w:type="pct"/>
          <w:shd w:val="clear" w:color="auto" w:fill="FF595E"/>
        </w:tcPr>
        <w:p w14:paraId="1C828752" w14:textId="50004DC3" w:rsidR="0045219D" w:rsidRPr="001B5AF5" w:rsidRDefault="0045219D" w:rsidP="0045219D">
          <w:pPr>
            <w:pStyle w:val="Header"/>
            <w:tabs>
              <w:tab w:val="clear" w:pos="4680"/>
              <w:tab w:val="clear" w:pos="9360"/>
            </w:tabs>
            <w:spacing w:before="120" w:after="120"/>
            <w:ind w:left="0" w:right="0" w:firstLine="0"/>
            <w:jc w:val="right"/>
            <w:rPr>
              <w:color w:val="FFFFFF" w:themeColor="background1"/>
              <w:sz w:val="16"/>
              <w:szCs w:val="14"/>
            </w:rPr>
          </w:pPr>
          <w:r w:rsidRPr="00F77F6E">
            <w:rPr>
              <w:color w:val="FFFFFF" w:themeColor="background1"/>
              <w:sz w:val="14"/>
              <w:szCs w:val="12"/>
              <w:highlight w:val="yellow"/>
            </w:rPr>
            <w:t>UNIT CODE</w:t>
          </w:r>
          <w:r>
            <w:rPr>
              <w:color w:val="FFFFFF" w:themeColor="background1"/>
              <w:sz w:val="14"/>
              <w:szCs w:val="12"/>
            </w:rPr>
            <w:t xml:space="preserve"> </w:t>
          </w:r>
          <w:r w:rsidR="00437455">
            <w:rPr>
              <w:color w:val="FFFFFF" w:themeColor="background1"/>
              <w:sz w:val="14"/>
              <w:szCs w:val="12"/>
            </w:rPr>
            <w:t>-</w:t>
          </w:r>
          <w:r w:rsidRPr="001B5AF5">
            <w:rPr>
              <w:color w:val="FFFFFF" w:themeColor="background1"/>
              <w:sz w:val="14"/>
              <w:szCs w:val="12"/>
            </w:rPr>
            <w:t xml:space="preserve"> </w:t>
          </w:r>
          <w:r w:rsidRPr="00F77F6E">
            <w:rPr>
              <w:color w:val="FFFFFF" w:themeColor="background1"/>
              <w:sz w:val="14"/>
              <w:szCs w:val="12"/>
              <w:highlight w:val="yellow"/>
            </w:rPr>
            <w:t>Unit title</w:t>
          </w:r>
          <w:r>
            <w:rPr>
              <w:color w:val="FFFFFF" w:themeColor="background1"/>
              <w:sz w:val="14"/>
              <w:szCs w:val="12"/>
            </w:rPr>
            <w:t xml:space="preserve"> (Release </w:t>
          </w:r>
          <w:r w:rsidRPr="00F77F6E">
            <w:rPr>
              <w:color w:val="FFFFFF" w:themeColor="background1"/>
              <w:sz w:val="14"/>
              <w:szCs w:val="12"/>
              <w:highlight w:val="yellow"/>
            </w:rPr>
            <w:t>No.</w:t>
          </w:r>
          <w:r>
            <w:rPr>
              <w:color w:val="FFFFFF" w:themeColor="background1"/>
              <w:sz w:val="14"/>
              <w:szCs w:val="12"/>
            </w:rPr>
            <w:t>)</w:t>
          </w:r>
        </w:p>
      </w:tc>
    </w:tr>
  </w:tbl>
  <w:p w14:paraId="3A07963E" w14:textId="77777777" w:rsidR="00913FEA" w:rsidRDefault="00913F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79F9"/>
    <w:multiLevelType w:val="hybridMultilevel"/>
    <w:tmpl w:val="C0ECD45A"/>
    <w:lvl w:ilvl="0" w:tplc="330CAB94">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0A781F"/>
    <w:multiLevelType w:val="hybridMultilevel"/>
    <w:tmpl w:val="2FC27A24"/>
    <w:lvl w:ilvl="0" w:tplc="04090001">
      <w:start w:val="1"/>
      <w:numFmt w:val="bullet"/>
      <w:lvlText w:val=""/>
      <w:lvlJc w:val="left"/>
      <w:pPr>
        <w:ind w:left="2874" w:hanging="360"/>
      </w:pPr>
      <w:rPr>
        <w:rFonts w:ascii="Symbol" w:hAnsi="Symbol" w:hint="default"/>
      </w:rPr>
    </w:lvl>
    <w:lvl w:ilvl="1" w:tplc="04090003" w:tentative="1">
      <w:start w:val="1"/>
      <w:numFmt w:val="bullet"/>
      <w:lvlText w:val="o"/>
      <w:lvlJc w:val="left"/>
      <w:pPr>
        <w:ind w:left="3594" w:hanging="360"/>
      </w:pPr>
      <w:rPr>
        <w:rFonts w:ascii="Courier New" w:hAnsi="Courier New" w:cs="Courier New" w:hint="default"/>
      </w:rPr>
    </w:lvl>
    <w:lvl w:ilvl="2" w:tplc="04090005" w:tentative="1">
      <w:start w:val="1"/>
      <w:numFmt w:val="bullet"/>
      <w:lvlText w:val=""/>
      <w:lvlJc w:val="left"/>
      <w:pPr>
        <w:ind w:left="4314" w:hanging="360"/>
      </w:pPr>
      <w:rPr>
        <w:rFonts w:ascii="Wingdings" w:hAnsi="Wingdings" w:hint="default"/>
      </w:rPr>
    </w:lvl>
    <w:lvl w:ilvl="3" w:tplc="04090001" w:tentative="1">
      <w:start w:val="1"/>
      <w:numFmt w:val="bullet"/>
      <w:lvlText w:val=""/>
      <w:lvlJc w:val="left"/>
      <w:pPr>
        <w:ind w:left="5034" w:hanging="360"/>
      </w:pPr>
      <w:rPr>
        <w:rFonts w:ascii="Symbol" w:hAnsi="Symbol" w:hint="default"/>
      </w:rPr>
    </w:lvl>
    <w:lvl w:ilvl="4" w:tplc="04090003" w:tentative="1">
      <w:start w:val="1"/>
      <w:numFmt w:val="bullet"/>
      <w:lvlText w:val="o"/>
      <w:lvlJc w:val="left"/>
      <w:pPr>
        <w:ind w:left="5754" w:hanging="360"/>
      </w:pPr>
      <w:rPr>
        <w:rFonts w:ascii="Courier New" w:hAnsi="Courier New" w:cs="Courier New" w:hint="default"/>
      </w:rPr>
    </w:lvl>
    <w:lvl w:ilvl="5" w:tplc="04090005" w:tentative="1">
      <w:start w:val="1"/>
      <w:numFmt w:val="bullet"/>
      <w:lvlText w:val=""/>
      <w:lvlJc w:val="left"/>
      <w:pPr>
        <w:ind w:left="6474" w:hanging="360"/>
      </w:pPr>
      <w:rPr>
        <w:rFonts w:ascii="Wingdings" w:hAnsi="Wingdings" w:hint="default"/>
      </w:rPr>
    </w:lvl>
    <w:lvl w:ilvl="6" w:tplc="04090001" w:tentative="1">
      <w:start w:val="1"/>
      <w:numFmt w:val="bullet"/>
      <w:lvlText w:val=""/>
      <w:lvlJc w:val="left"/>
      <w:pPr>
        <w:ind w:left="7194" w:hanging="360"/>
      </w:pPr>
      <w:rPr>
        <w:rFonts w:ascii="Symbol" w:hAnsi="Symbol" w:hint="default"/>
      </w:rPr>
    </w:lvl>
    <w:lvl w:ilvl="7" w:tplc="04090003" w:tentative="1">
      <w:start w:val="1"/>
      <w:numFmt w:val="bullet"/>
      <w:lvlText w:val="o"/>
      <w:lvlJc w:val="left"/>
      <w:pPr>
        <w:ind w:left="7914" w:hanging="360"/>
      </w:pPr>
      <w:rPr>
        <w:rFonts w:ascii="Courier New" w:hAnsi="Courier New" w:cs="Courier New" w:hint="default"/>
      </w:rPr>
    </w:lvl>
    <w:lvl w:ilvl="8" w:tplc="04090005" w:tentative="1">
      <w:start w:val="1"/>
      <w:numFmt w:val="bullet"/>
      <w:lvlText w:val=""/>
      <w:lvlJc w:val="left"/>
      <w:pPr>
        <w:ind w:left="8634" w:hanging="360"/>
      </w:pPr>
      <w:rPr>
        <w:rFonts w:ascii="Wingdings" w:hAnsi="Wingdings" w:hint="default"/>
      </w:rPr>
    </w:lvl>
  </w:abstractNum>
  <w:abstractNum w:abstractNumId="2" w15:restartNumberingAfterBreak="0">
    <w:nsid w:val="04C359C0"/>
    <w:multiLevelType w:val="hybridMultilevel"/>
    <w:tmpl w:val="A91AC20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5832791"/>
    <w:multiLevelType w:val="hybridMultilevel"/>
    <w:tmpl w:val="486A80B6"/>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6B5108"/>
    <w:multiLevelType w:val="hybridMultilevel"/>
    <w:tmpl w:val="44247798"/>
    <w:lvl w:ilvl="0" w:tplc="A82C248E">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137E94"/>
    <w:multiLevelType w:val="hybridMultilevel"/>
    <w:tmpl w:val="8BBC1706"/>
    <w:lvl w:ilvl="0" w:tplc="0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BDB7202"/>
    <w:multiLevelType w:val="hybridMultilevel"/>
    <w:tmpl w:val="F54CE504"/>
    <w:lvl w:ilvl="0" w:tplc="0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D216E7E"/>
    <w:multiLevelType w:val="hybridMultilevel"/>
    <w:tmpl w:val="0D68A138"/>
    <w:lvl w:ilvl="0" w:tplc="76E6B926">
      <w:start w:val="1"/>
      <w:numFmt w:val="upperRoman"/>
      <w:lvlText w:val="%1."/>
      <w:lvlJc w:val="righ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ED10EB0"/>
    <w:multiLevelType w:val="hybridMultilevel"/>
    <w:tmpl w:val="35B4C79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10664025"/>
    <w:multiLevelType w:val="hybridMultilevel"/>
    <w:tmpl w:val="FC46C83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10D85CE5"/>
    <w:multiLevelType w:val="hybridMultilevel"/>
    <w:tmpl w:val="F53CA85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23352E2"/>
    <w:multiLevelType w:val="hybridMultilevel"/>
    <w:tmpl w:val="002005B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12DF1FF5"/>
    <w:multiLevelType w:val="hybridMultilevel"/>
    <w:tmpl w:val="39E4679E"/>
    <w:lvl w:ilvl="0" w:tplc="B4860028">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13776A07"/>
    <w:multiLevelType w:val="hybridMultilevel"/>
    <w:tmpl w:val="7D8615B0"/>
    <w:lvl w:ilvl="0" w:tplc="04090005">
      <w:start w:val="1"/>
      <w:numFmt w:val="bullet"/>
      <w:lvlText w:val=""/>
      <w:lvlJc w:val="left"/>
      <w:pPr>
        <w:ind w:left="720" w:hanging="360"/>
      </w:pPr>
      <w:rPr>
        <w:rFonts w:ascii="Wingdings" w:hAnsi="Wingdings" w:hint="default"/>
        <w:b/>
        <w:bC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13BA093A"/>
    <w:multiLevelType w:val="hybridMultilevel"/>
    <w:tmpl w:val="2F24011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1432722C"/>
    <w:multiLevelType w:val="hybridMultilevel"/>
    <w:tmpl w:val="B42EC3E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14BD466D"/>
    <w:multiLevelType w:val="hybridMultilevel"/>
    <w:tmpl w:val="B84E3C40"/>
    <w:lvl w:ilvl="0" w:tplc="0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15297F0C"/>
    <w:multiLevelType w:val="hybridMultilevel"/>
    <w:tmpl w:val="64DCBEC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163771FA"/>
    <w:multiLevelType w:val="hybridMultilevel"/>
    <w:tmpl w:val="E54879A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7443A0A"/>
    <w:multiLevelType w:val="hybridMultilevel"/>
    <w:tmpl w:val="8B46928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190D47AC"/>
    <w:multiLevelType w:val="hybridMultilevel"/>
    <w:tmpl w:val="829AD3AA"/>
    <w:lvl w:ilvl="0" w:tplc="21B0DD5A">
      <w:start w:val="1"/>
      <w:numFmt w:val="decimal"/>
      <w:lvlText w:val="4.%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2" w15:restartNumberingAfterBreak="0">
    <w:nsid w:val="19A4654B"/>
    <w:multiLevelType w:val="hybridMultilevel"/>
    <w:tmpl w:val="5844B86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BC17437"/>
    <w:multiLevelType w:val="hybridMultilevel"/>
    <w:tmpl w:val="E9B6AC86"/>
    <w:lvl w:ilvl="0" w:tplc="04090005">
      <w:start w:val="1"/>
      <w:numFmt w:val="bullet"/>
      <w:lvlText w:val=""/>
      <w:lvlJc w:val="left"/>
      <w:pPr>
        <w:ind w:left="720" w:hanging="360"/>
      </w:pPr>
      <w:rPr>
        <w:rFonts w:ascii="Wingdings" w:hAnsi="Wingding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4" w15:restartNumberingAfterBreak="0">
    <w:nsid w:val="1C912844"/>
    <w:multiLevelType w:val="hybridMultilevel"/>
    <w:tmpl w:val="F998C6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D980747"/>
    <w:multiLevelType w:val="hybridMultilevel"/>
    <w:tmpl w:val="CD82918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1DA91F60"/>
    <w:multiLevelType w:val="hybridMultilevel"/>
    <w:tmpl w:val="B6D21F3C"/>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1DD35992"/>
    <w:multiLevelType w:val="hybridMultilevel"/>
    <w:tmpl w:val="7D48956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Symbol" w:hAnsi="Symbol" w:hint="default"/>
      </w:rPr>
    </w:lvl>
    <w:lvl w:ilvl="3" w:tplc="FB92ABDC">
      <w:start w:val="1"/>
      <w:numFmt w:val="bullet"/>
      <w:lvlText w:val="­"/>
      <w:lvlJc w:val="left"/>
      <w:pPr>
        <w:ind w:left="2880" w:hanging="360"/>
      </w:pPr>
      <w:rPr>
        <w:rFonts w:ascii="Calibri" w:hAnsi="Calibri"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0E6416A"/>
    <w:multiLevelType w:val="hybridMultilevel"/>
    <w:tmpl w:val="5776D06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228916FE"/>
    <w:multiLevelType w:val="hybridMultilevel"/>
    <w:tmpl w:val="9F6EB5A6"/>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234E11BE"/>
    <w:multiLevelType w:val="hybridMultilevel"/>
    <w:tmpl w:val="983C9A3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23BC2F65"/>
    <w:multiLevelType w:val="hybridMultilevel"/>
    <w:tmpl w:val="C5F6002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240E7142"/>
    <w:multiLevelType w:val="hybridMultilevel"/>
    <w:tmpl w:val="7F985866"/>
    <w:lvl w:ilvl="0" w:tplc="04090005">
      <w:start w:val="1"/>
      <w:numFmt w:val="bullet"/>
      <w:lvlText w:val=""/>
      <w:lvlJc w:val="left"/>
      <w:pPr>
        <w:ind w:left="1152" w:hanging="360"/>
      </w:pPr>
      <w:rPr>
        <w:rFonts w:ascii="Wingdings" w:hAnsi="Wingdings"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4" w15:restartNumberingAfterBreak="0">
    <w:nsid w:val="241F642F"/>
    <w:multiLevelType w:val="hybridMultilevel"/>
    <w:tmpl w:val="63EE2E5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250159C0"/>
    <w:multiLevelType w:val="hybridMultilevel"/>
    <w:tmpl w:val="80B2D44A"/>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2658350E"/>
    <w:multiLevelType w:val="hybridMultilevel"/>
    <w:tmpl w:val="50C888A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26BC31C1"/>
    <w:multiLevelType w:val="hybridMultilevel"/>
    <w:tmpl w:val="9EF21060"/>
    <w:lvl w:ilvl="0" w:tplc="B5C6DF64">
      <w:start w:val="1"/>
      <w:numFmt w:val="decimal"/>
      <w:lvlText w:val="%1."/>
      <w:lvlJc w:val="left"/>
      <w:pPr>
        <w:ind w:left="720" w:hanging="360"/>
      </w:pPr>
      <w:rPr>
        <w:color w:val="404040" w:themeColor="text1" w:themeTint="BF"/>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6F24331"/>
    <w:multiLevelType w:val="hybridMultilevel"/>
    <w:tmpl w:val="F3A6C89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39" w15:restartNumberingAfterBreak="0">
    <w:nsid w:val="273F55C7"/>
    <w:multiLevelType w:val="hybridMultilevel"/>
    <w:tmpl w:val="BFA803D4"/>
    <w:lvl w:ilvl="0" w:tplc="2E04DFB4">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1" w15:restartNumberingAfterBreak="0">
    <w:nsid w:val="2AFC4365"/>
    <w:multiLevelType w:val="hybridMultilevel"/>
    <w:tmpl w:val="E52C610C"/>
    <w:lvl w:ilvl="0" w:tplc="FFFFFFFF">
      <w:start w:val="1"/>
      <w:numFmt w:val="decimal"/>
      <w:lvlText w:val="%1."/>
      <w:lvlJc w:val="left"/>
      <w:pPr>
        <w:ind w:left="720" w:hanging="360"/>
      </w:pPr>
      <w:rPr>
        <w:color w:val="404040" w:themeColor="text1" w:themeTint="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BBB7233"/>
    <w:multiLevelType w:val="hybridMultilevel"/>
    <w:tmpl w:val="C3FAD2F0"/>
    <w:lvl w:ilvl="0" w:tplc="E960B72A">
      <w:start w:val="1"/>
      <w:numFmt w:val="bullet"/>
      <w:lvlText w:val=""/>
      <w:lvlJc w:val="left"/>
      <w:pPr>
        <w:tabs>
          <w:tab w:val="num" w:pos="720"/>
        </w:tabs>
        <w:ind w:left="720" w:hanging="360"/>
      </w:pPr>
      <w:rPr>
        <w:rFonts w:ascii="Wingdings" w:hAnsi="Wingdings" w:hint="default"/>
      </w:rPr>
    </w:lvl>
    <w:lvl w:ilvl="1" w:tplc="4D10EDC4">
      <w:numFmt w:val="bullet"/>
      <w:lvlText w:val="o"/>
      <w:lvlJc w:val="left"/>
      <w:pPr>
        <w:tabs>
          <w:tab w:val="num" w:pos="1440"/>
        </w:tabs>
        <w:ind w:left="1440" w:hanging="360"/>
      </w:pPr>
      <w:rPr>
        <w:rFonts w:ascii="Courier New" w:hAnsi="Courier New" w:hint="default"/>
      </w:rPr>
    </w:lvl>
    <w:lvl w:ilvl="2" w:tplc="27B46E9A" w:tentative="1">
      <w:start w:val="1"/>
      <w:numFmt w:val="bullet"/>
      <w:lvlText w:val=""/>
      <w:lvlJc w:val="left"/>
      <w:pPr>
        <w:tabs>
          <w:tab w:val="num" w:pos="2160"/>
        </w:tabs>
        <w:ind w:left="2160" w:hanging="360"/>
      </w:pPr>
      <w:rPr>
        <w:rFonts w:ascii="Wingdings" w:hAnsi="Wingdings" w:hint="default"/>
      </w:rPr>
    </w:lvl>
    <w:lvl w:ilvl="3" w:tplc="99C45AD6" w:tentative="1">
      <w:start w:val="1"/>
      <w:numFmt w:val="bullet"/>
      <w:lvlText w:val=""/>
      <w:lvlJc w:val="left"/>
      <w:pPr>
        <w:tabs>
          <w:tab w:val="num" w:pos="2880"/>
        </w:tabs>
        <w:ind w:left="2880" w:hanging="360"/>
      </w:pPr>
      <w:rPr>
        <w:rFonts w:ascii="Wingdings" w:hAnsi="Wingdings" w:hint="default"/>
      </w:rPr>
    </w:lvl>
    <w:lvl w:ilvl="4" w:tplc="25429E82" w:tentative="1">
      <w:start w:val="1"/>
      <w:numFmt w:val="bullet"/>
      <w:lvlText w:val=""/>
      <w:lvlJc w:val="left"/>
      <w:pPr>
        <w:tabs>
          <w:tab w:val="num" w:pos="3600"/>
        </w:tabs>
        <w:ind w:left="3600" w:hanging="360"/>
      </w:pPr>
      <w:rPr>
        <w:rFonts w:ascii="Wingdings" w:hAnsi="Wingdings" w:hint="default"/>
      </w:rPr>
    </w:lvl>
    <w:lvl w:ilvl="5" w:tplc="5FCECC42" w:tentative="1">
      <w:start w:val="1"/>
      <w:numFmt w:val="bullet"/>
      <w:lvlText w:val=""/>
      <w:lvlJc w:val="left"/>
      <w:pPr>
        <w:tabs>
          <w:tab w:val="num" w:pos="4320"/>
        </w:tabs>
        <w:ind w:left="4320" w:hanging="360"/>
      </w:pPr>
      <w:rPr>
        <w:rFonts w:ascii="Wingdings" w:hAnsi="Wingdings" w:hint="default"/>
      </w:rPr>
    </w:lvl>
    <w:lvl w:ilvl="6" w:tplc="96248946" w:tentative="1">
      <w:start w:val="1"/>
      <w:numFmt w:val="bullet"/>
      <w:lvlText w:val=""/>
      <w:lvlJc w:val="left"/>
      <w:pPr>
        <w:tabs>
          <w:tab w:val="num" w:pos="5040"/>
        </w:tabs>
        <w:ind w:left="5040" w:hanging="360"/>
      </w:pPr>
      <w:rPr>
        <w:rFonts w:ascii="Wingdings" w:hAnsi="Wingdings" w:hint="default"/>
      </w:rPr>
    </w:lvl>
    <w:lvl w:ilvl="7" w:tplc="BBDECAF6" w:tentative="1">
      <w:start w:val="1"/>
      <w:numFmt w:val="bullet"/>
      <w:lvlText w:val=""/>
      <w:lvlJc w:val="left"/>
      <w:pPr>
        <w:tabs>
          <w:tab w:val="num" w:pos="5760"/>
        </w:tabs>
        <w:ind w:left="5760" w:hanging="360"/>
      </w:pPr>
      <w:rPr>
        <w:rFonts w:ascii="Wingdings" w:hAnsi="Wingdings" w:hint="default"/>
      </w:rPr>
    </w:lvl>
    <w:lvl w:ilvl="8" w:tplc="E4808990"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2D43217B"/>
    <w:multiLevelType w:val="hybridMultilevel"/>
    <w:tmpl w:val="623853F4"/>
    <w:lvl w:ilvl="0" w:tplc="45AA096C">
      <w:start w:val="1"/>
      <w:numFmt w:val="bullet"/>
      <w:lvlText w:val=""/>
      <w:lvlJc w:val="left"/>
      <w:pPr>
        <w:ind w:left="720" w:hanging="360"/>
      </w:pPr>
      <w:rPr>
        <w:rFonts w:ascii="Wingdings" w:hAnsi="Wingdings" w:hint="default"/>
        <w:sz w:val="24"/>
        <w:szCs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2D5E3893"/>
    <w:multiLevelType w:val="hybridMultilevel"/>
    <w:tmpl w:val="1A6AA79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2DFF4065"/>
    <w:multiLevelType w:val="hybridMultilevel"/>
    <w:tmpl w:val="F96C6A9A"/>
    <w:lvl w:ilvl="0" w:tplc="537E8912">
      <w:start w:val="1"/>
      <w:numFmt w:val="decimal"/>
      <w:lvlText w:val="3.%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6" w15:restartNumberingAfterBreak="0">
    <w:nsid w:val="2EFF3B35"/>
    <w:multiLevelType w:val="hybridMultilevel"/>
    <w:tmpl w:val="2FA8D07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2F9C2D22"/>
    <w:multiLevelType w:val="hybridMultilevel"/>
    <w:tmpl w:val="8834CB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0654D3A"/>
    <w:multiLevelType w:val="hybridMultilevel"/>
    <w:tmpl w:val="D16481DA"/>
    <w:lvl w:ilvl="0" w:tplc="FFFFFFFF">
      <w:start w:val="1"/>
      <w:numFmt w:val="bullet"/>
      <w:lvlText w:val=""/>
      <w:lvlJc w:val="left"/>
      <w:pPr>
        <w:ind w:left="720" w:hanging="360"/>
      </w:pPr>
      <w:rPr>
        <w:rFonts w:ascii="Wingdings" w:hAnsi="Wingdings" w:hint="default"/>
      </w:rPr>
    </w:lvl>
    <w:lvl w:ilvl="1" w:tplc="FFFFFFFF">
      <w:start w:val="1"/>
      <w:numFmt w:val="decimal"/>
      <w:lvlText w:val="1.%2"/>
      <w:lvlJc w:val="left"/>
      <w:pPr>
        <w:ind w:left="1440" w:hanging="360"/>
      </w:pPr>
      <w:rPr>
        <w:rFonts w:hint="default"/>
      </w:rPr>
    </w:lvl>
    <w:lvl w:ilvl="2" w:tplc="FFFFFFFF">
      <w:start w:val="1"/>
      <w:numFmt w:val="lowerRoman"/>
      <w:lvlText w:val="%3."/>
      <w:lvlJc w:val="right"/>
      <w:pPr>
        <w:ind w:left="2160" w:hanging="180"/>
      </w:pPr>
    </w:lvl>
    <w:lvl w:ilvl="3" w:tplc="FFFFFFFF">
      <w:start w:val="1"/>
      <w:numFmt w:val="bullet"/>
      <w:lvlText w:val="o"/>
      <w:lvlJc w:val="left"/>
      <w:pPr>
        <w:ind w:left="1077" w:hanging="360"/>
      </w:pPr>
      <w:rPr>
        <w:rFonts w:ascii="Courier New" w:hAnsi="Courier New" w:cs="Courier New" w:hint="default"/>
      </w:rPr>
    </w:lvl>
    <w:lvl w:ilvl="4" w:tplc="04090005">
      <w:start w:val="1"/>
      <w:numFmt w:val="bullet"/>
      <w:lvlText w:val=""/>
      <w:lvlJc w:val="left"/>
      <w:pPr>
        <w:ind w:left="720" w:hanging="360"/>
      </w:pPr>
      <w:rPr>
        <w:rFonts w:ascii="Wingdings" w:hAnsi="Wingdings" w:hint="default"/>
      </w:rPr>
    </w:lvl>
    <w:lvl w:ilvl="5" w:tplc="04090003">
      <w:start w:val="1"/>
      <w:numFmt w:val="bullet"/>
      <w:lvlText w:val="o"/>
      <w:lvlJc w:val="left"/>
      <w:pPr>
        <w:ind w:left="1440" w:hanging="360"/>
      </w:pPr>
      <w:rPr>
        <w:rFonts w:ascii="Courier New" w:hAnsi="Courier New" w:cs="Courier New" w:hint="default"/>
      </w:r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3131651A"/>
    <w:multiLevelType w:val="hybridMultilevel"/>
    <w:tmpl w:val="70D05128"/>
    <w:lvl w:ilvl="0" w:tplc="DD883500">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2494F52"/>
    <w:multiLevelType w:val="hybridMultilevel"/>
    <w:tmpl w:val="A16C1F2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370273DA"/>
    <w:multiLevelType w:val="hybridMultilevel"/>
    <w:tmpl w:val="A2A28E8C"/>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38FD78A0"/>
    <w:multiLevelType w:val="hybridMultilevel"/>
    <w:tmpl w:val="BEDC923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3A3307F7"/>
    <w:multiLevelType w:val="hybridMultilevel"/>
    <w:tmpl w:val="716CCB30"/>
    <w:lvl w:ilvl="0" w:tplc="0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3A662227"/>
    <w:multiLevelType w:val="hybridMultilevel"/>
    <w:tmpl w:val="BF20CB78"/>
    <w:lvl w:ilvl="0" w:tplc="3F8672D6">
      <w:start w:val="1"/>
      <w:numFmt w:val="bullet"/>
      <w:lvlText w:val=""/>
      <w:lvlJc w:val="left"/>
      <w:pPr>
        <w:tabs>
          <w:tab w:val="num" w:pos="720"/>
        </w:tabs>
        <w:ind w:left="720" w:hanging="360"/>
      </w:pPr>
      <w:rPr>
        <w:rFonts w:ascii="Wingdings" w:hAnsi="Wingdings" w:hint="default"/>
      </w:rPr>
    </w:lvl>
    <w:lvl w:ilvl="1" w:tplc="D97AA1F2" w:tentative="1">
      <w:start w:val="1"/>
      <w:numFmt w:val="bullet"/>
      <w:lvlText w:val=""/>
      <w:lvlJc w:val="left"/>
      <w:pPr>
        <w:tabs>
          <w:tab w:val="num" w:pos="1440"/>
        </w:tabs>
        <w:ind w:left="1440" w:hanging="360"/>
      </w:pPr>
      <w:rPr>
        <w:rFonts w:ascii="Wingdings" w:hAnsi="Wingdings" w:hint="default"/>
      </w:rPr>
    </w:lvl>
    <w:lvl w:ilvl="2" w:tplc="6048FE48" w:tentative="1">
      <w:start w:val="1"/>
      <w:numFmt w:val="bullet"/>
      <w:lvlText w:val=""/>
      <w:lvlJc w:val="left"/>
      <w:pPr>
        <w:tabs>
          <w:tab w:val="num" w:pos="2160"/>
        </w:tabs>
        <w:ind w:left="2160" w:hanging="360"/>
      </w:pPr>
      <w:rPr>
        <w:rFonts w:ascii="Wingdings" w:hAnsi="Wingdings" w:hint="default"/>
      </w:rPr>
    </w:lvl>
    <w:lvl w:ilvl="3" w:tplc="D6365866" w:tentative="1">
      <w:start w:val="1"/>
      <w:numFmt w:val="bullet"/>
      <w:lvlText w:val=""/>
      <w:lvlJc w:val="left"/>
      <w:pPr>
        <w:tabs>
          <w:tab w:val="num" w:pos="2880"/>
        </w:tabs>
        <w:ind w:left="2880" w:hanging="360"/>
      </w:pPr>
      <w:rPr>
        <w:rFonts w:ascii="Wingdings" w:hAnsi="Wingdings" w:hint="default"/>
      </w:rPr>
    </w:lvl>
    <w:lvl w:ilvl="4" w:tplc="998E818E" w:tentative="1">
      <w:start w:val="1"/>
      <w:numFmt w:val="bullet"/>
      <w:lvlText w:val=""/>
      <w:lvlJc w:val="left"/>
      <w:pPr>
        <w:tabs>
          <w:tab w:val="num" w:pos="3600"/>
        </w:tabs>
        <w:ind w:left="3600" w:hanging="360"/>
      </w:pPr>
      <w:rPr>
        <w:rFonts w:ascii="Wingdings" w:hAnsi="Wingdings" w:hint="default"/>
      </w:rPr>
    </w:lvl>
    <w:lvl w:ilvl="5" w:tplc="BF4A064E" w:tentative="1">
      <w:start w:val="1"/>
      <w:numFmt w:val="bullet"/>
      <w:lvlText w:val=""/>
      <w:lvlJc w:val="left"/>
      <w:pPr>
        <w:tabs>
          <w:tab w:val="num" w:pos="4320"/>
        </w:tabs>
        <w:ind w:left="4320" w:hanging="360"/>
      </w:pPr>
      <w:rPr>
        <w:rFonts w:ascii="Wingdings" w:hAnsi="Wingdings" w:hint="default"/>
      </w:rPr>
    </w:lvl>
    <w:lvl w:ilvl="6" w:tplc="3D0C42A2" w:tentative="1">
      <w:start w:val="1"/>
      <w:numFmt w:val="bullet"/>
      <w:lvlText w:val=""/>
      <w:lvlJc w:val="left"/>
      <w:pPr>
        <w:tabs>
          <w:tab w:val="num" w:pos="5040"/>
        </w:tabs>
        <w:ind w:left="5040" w:hanging="360"/>
      </w:pPr>
      <w:rPr>
        <w:rFonts w:ascii="Wingdings" w:hAnsi="Wingdings" w:hint="default"/>
      </w:rPr>
    </w:lvl>
    <w:lvl w:ilvl="7" w:tplc="A65A5D92" w:tentative="1">
      <w:start w:val="1"/>
      <w:numFmt w:val="bullet"/>
      <w:lvlText w:val=""/>
      <w:lvlJc w:val="left"/>
      <w:pPr>
        <w:tabs>
          <w:tab w:val="num" w:pos="5760"/>
        </w:tabs>
        <w:ind w:left="5760" w:hanging="360"/>
      </w:pPr>
      <w:rPr>
        <w:rFonts w:ascii="Wingdings" w:hAnsi="Wingdings" w:hint="default"/>
      </w:rPr>
    </w:lvl>
    <w:lvl w:ilvl="8" w:tplc="095C5706"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3DFF1CE6"/>
    <w:multiLevelType w:val="hybridMultilevel"/>
    <w:tmpl w:val="3B20BB16"/>
    <w:lvl w:ilvl="0" w:tplc="D8CEDA22">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3FE62130"/>
    <w:multiLevelType w:val="hybridMultilevel"/>
    <w:tmpl w:val="6E0637E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42074490"/>
    <w:multiLevelType w:val="hybridMultilevel"/>
    <w:tmpl w:val="4404B15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21D03CE"/>
    <w:multiLevelType w:val="hybridMultilevel"/>
    <w:tmpl w:val="3000F90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424E6197"/>
    <w:multiLevelType w:val="hybridMultilevel"/>
    <w:tmpl w:val="83920970"/>
    <w:lvl w:ilvl="0" w:tplc="510EFC18">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26C70FE"/>
    <w:multiLevelType w:val="hybridMultilevel"/>
    <w:tmpl w:val="092A08B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42F50039"/>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3" w15:restartNumberingAfterBreak="0">
    <w:nsid w:val="436C3FC6"/>
    <w:multiLevelType w:val="hybridMultilevel"/>
    <w:tmpl w:val="AAE223F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439E4009"/>
    <w:multiLevelType w:val="hybridMultilevel"/>
    <w:tmpl w:val="3CFACEF0"/>
    <w:lvl w:ilvl="0" w:tplc="817AB5D4">
      <w:start w:val="1"/>
      <w:numFmt w:val="decimal"/>
      <w:lvlText w:val="2.%1"/>
      <w:lvlJc w:val="left"/>
      <w:pPr>
        <w:ind w:left="144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5" w15:restartNumberingAfterBreak="0">
    <w:nsid w:val="449666A2"/>
    <w:multiLevelType w:val="hybridMultilevel"/>
    <w:tmpl w:val="5978B7B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6" w15:restartNumberingAfterBreak="0">
    <w:nsid w:val="458658A4"/>
    <w:multiLevelType w:val="hybridMultilevel"/>
    <w:tmpl w:val="8E606EB2"/>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6486E80"/>
    <w:multiLevelType w:val="hybridMultilevel"/>
    <w:tmpl w:val="EBDE427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8" w15:restartNumberingAfterBreak="0">
    <w:nsid w:val="4951779C"/>
    <w:multiLevelType w:val="hybridMultilevel"/>
    <w:tmpl w:val="81FC2F9E"/>
    <w:lvl w:ilvl="0" w:tplc="3B4C6346">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9655BA2"/>
    <w:multiLevelType w:val="hybridMultilevel"/>
    <w:tmpl w:val="376A285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4A980029"/>
    <w:multiLevelType w:val="hybridMultilevel"/>
    <w:tmpl w:val="837A7AD4"/>
    <w:lvl w:ilvl="0" w:tplc="BE402FC8">
      <w:start w:val="1"/>
      <w:numFmt w:val="bullet"/>
      <w:lvlText w:val=""/>
      <w:lvlJc w:val="left"/>
      <w:pPr>
        <w:tabs>
          <w:tab w:val="num" w:pos="720"/>
        </w:tabs>
        <w:ind w:left="720" w:hanging="360"/>
      </w:pPr>
      <w:rPr>
        <w:rFonts w:ascii="Wingdings" w:hAnsi="Wingdings" w:hint="default"/>
      </w:rPr>
    </w:lvl>
    <w:lvl w:ilvl="1" w:tplc="69AEA518" w:tentative="1">
      <w:start w:val="1"/>
      <w:numFmt w:val="bullet"/>
      <w:lvlText w:val=""/>
      <w:lvlJc w:val="left"/>
      <w:pPr>
        <w:tabs>
          <w:tab w:val="num" w:pos="1440"/>
        </w:tabs>
        <w:ind w:left="1440" w:hanging="360"/>
      </w:pPr>
      <w:rPr>
        <w:rFonts w:ascii="Wingdings" w:hAnsi="Wingdings" w:hint="default"/>
      </w:rPr>
    </w:lvl>
    <w:lvl w:ilvl="2" w:tplc="2CB69D5A" w:tentative="1">
      <w:start w:val="1"/>
      <w:numFmt w:val="bullet"/>
      <w:lvlText w:val=""/>
      <w:lvlJc w:val="left"/>
      <w:pPr>
        <w:tabs>
          <w:tab w:val="num" w:pos="2160"/>
        </w:tabs>
        <w:ind w:left="2160" w:hanging="360"/>
      </w:pPr>
      <w:rPr>
        <w:rFonts w:ascii="Wingdings" w:hAnsi="Wingdings" w:hint="default"/>
      </w:rPr>
    </w:lvl>
    <w:lvl w:ilvl="3" w:tplc="2D50E4A6" w:tentative="1">
      <w:start w:val="1"/>
      <w:numFmt w:val="bullet"/>
      <w:lvlText w:val=""/>
      <w:lvlJc w:val="left"/>
      <w:pPr>
        <w:tabs>
          <w:tab w:val="num" w:pos="2880"/>
        </w:tabs>
        <w:ind w:left="2880" w:hanging="360"/>
      </w:pPr>
      <w:rPr>
        <w:rFonts w:ascii="Wingdings" w:hAnsi="Wingdings" w:hint="default"/>
      </w:rPr>
    </w:lvl>
    <w:lvl w:ilvl="4" w:tplc="4D02DD62" w:tentative="1">
      <w:start w:val="1"/>
      <w:numFmt w:val="bullet"/>
      <w:lvlText w:val=""/>
      <w:lvlJc w:val="left"/>
      <w:pPr>
        <w:tabs>
          <w:tab w:val="num" w:pos="3600"/>
        </w:tabs>
        <w:ind w:left="3600" w:hanging="360"/>
      </w:pPr>
      <w:rPr>
        <w:rFonts w:ascii="Wingdings" w:hAnsi="Wingdings" w:hint="default"/>
      </w:rPr>
    </w:lvl>
    <w:lvl w:ilvl="5" w:tplc="B57CDECA" w:tentative="1">
      <w:start w:val="1"/>
      <w:numFmt w:val="bullet"/>
      <w:lvlText w:val=""/>
      <w:lvlJc w:val="left"/>
      <w:pPr>
        <w:tabs>
          <w:tab w:val="num" w:pos="4320"/>
        </w:tabs>
        <w:ind w:left="4320" w:hanging="360"/>
      </w:pPr>
      <w:rPr>
        <w:rFonts w:ascii="Wingdings" w:hAnsi="Wingdings" w:hint="default"/>
      </w:rPr>
    </w:lvl>
    <w:lvl w:ilvl="6" w:tplc="952E834A" w:tentative="1">
      <w:start w:val="1"/>
      <w:numFmt w:val="bullet"/>
      <w:lvlText w:val=""/>
      <w:lvlJc w:val="left"/>
      <w:pPr>
        <w:tabs>
          <w:tab w:val="num" w:pos="5040"/>
        </w:tabs>
        <w:ind w:left="5040" w:hanging="360"/>
      </w:pPr>
      <w:rPr>
        <w:rFonts w:ascii="Wingdings" w:hAnsi="Wingdings" w:hint="default"/>
      </w:rPr>
    </w:lvl>
    <w:lvl w:ilvl="7" w:tplc="2668E5A2" w:tentative="1">
      <w:start w:val="1"/>
      <w:numFmt w:val="bullet"/>
      <w:lvlText w:val=""/>
      <w:lvlJc w:val="left"/>
      <w:pPr>
        <w:tabs>
          <w:tab w:val="num" w:pos="5760"/>
        </w:tabs>
        <w:ind w:left="5760" w:hanging="360"/>
      </w:pPr>
      <w:rPr>
        <w:rFonts w:ascii="Wingdings" w:hAnsi="Wingdings" w:hint="default"/>
      </w:rPr>
    </w:lvl>
    <w:lvl w:ilvl="8" w:tplc="0400B7A4"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4A9D38C5"/>
    <w:multiLevelType w:val="hybridMultilevel"/>
    <w:tmpl w:val="7A4C5CBA"/>
    <w:lvl w:ilvl="0" w:tplc="DBE47CB4">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4B5B1AA7"/>
    <w:multiLevelType w:val="hybridMultilevel"/>
    <w:tmpl w:val="8870D58C"/>
    <w:lvl w:ilvl="0" w:tplc="04090005">
      <w:start w:val="1"/>
      <w:numFmt w:val="bullet"/>
      <w:lvlText w:val=""/>
      <w:lvlJc w:val="left"/>
      <w:pPr>
        <w:ind w:left="720" w:hanging="360"/>
      </w:pPr>
      <w:rPr>
        <w:rFonts w:ascii="Wingdings" w:hAnsi="Wingdings" w:hint="default"/>
        <w:b w:val="0"/>
        <w:bCs w:val="0"/>
        <w:color w:val="404040" w:themeColor="text1" w:themeTint="BF"/>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3" w15:restartNumberingAfterBreak="0">
    <w:nsid w:val="4BB52F74"/>
    <w:multiLevelType w:val="hybridMultilevel"/>
    <w:tmpl w:val="AF221AA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4" w15:restartNumberingAfterBreak="0">
    <w:nsid w:val="4C395A88"/>
    <w:multiLevelType w:val="hybridMultilevel"/>
    <w:tmpl w:val="962ECD8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4F953EA0"/>
    <w:multiLevelType w:val="hybridMultilevel"/>
    <w:tmpl w:val="883AB9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0826422"/>
    <w:multiLevelType w:val="hybridMultilevel"/>
    <w:tmpl w:val="8DA4328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7" w15:restartNumberingAfterBreak="0">
    <w:nsid w:val="52A832B3"/>
    <w:multiLevelType w:val="hybridMultilevel"/>
    <w:tmpl w:val="DFB84ADA"/>
    <w:lvl w:ilvl="0" w:tplc="0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52AF3BAB"/>
    <w:multiLevelType w:val="hybridMultilevel"/>
    <w:tmpl w:val="FC2605C4"/>
    <w:lvl w:ilvl="0" w:tplc="45AA096C">
      <w:start w:val="1"/>
      <w:numFmt w:val="bullet"/>
      <w:lvlText w:val=""/>
      <w:lvlJc w:val="left"/>
      <w:pPr>
        <w:ind w:left="720" w:hanging="360"/>
      </w:pPr>
      <w:rPr>
        <w:rFonts w:ascii="Wingdings" w:hAnsi="Wingdings"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540C1F20"/>
    <w:multiLevelType w:val="hybridMultilevel"/>
    <w:tmpl w:val="95F2D77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0"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1" w15:restartNumberingAfterBreak="0">
    <w:nsid w:val="56245957"/>
    <w:multiLevelType w:val="hybridMultilevel"/>
    <w:tmpl w:val="3398B4E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57662BC8"/>
    <w:multiLevelType w:val="hybridMultilevel"/>
    <w:tmpl w:val="B7C46A96"/>
    <w:lvl w:ilvl="0" w:tplc="0C090003">
      <w:start w:val="1"/>
      <w:numFmt w:val="bullet"/>
      <w:lvlText w:val="o"/>
      <w:lvlJc w:val="left"/>
      <w:pPr>
        <w:ind w:left="1080" w:hanging="360"/>
      </w:pPr>
      <w:rPr>
        <w:rFonts w:ascii="Courier New" w:hAnsi="Courier New" w:cs="Courier New"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83" w15:restartNumberingAfterBreak="0">
    <w:nsid w:val="583A6025"/>
    <w:multiLevelType w:val="hybridMultilevel"/>
    <w:tmpl w:val="73B69A68"/>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4" w15:restartNumberingAfterBreak="0">
    <w:nsid w:val="5B7C661E"/>
    <w:multiLevelType w:val="hybridMultilevel"/>
    <w:tmpl w:val="C09832B6"/>
    <w:lvl w:ilvl="0" w:tplc="E88AB77C">
      <w:start w:val="1"/>
      <w:numFmt w:val="bullet"/>
      <w:lvlText w:val=""/>
      <w:lvlJc w:val="left"/>
      <w:pPr>
        <w:tabs>
          <w:tab w:val="num" w:pos="720"/>
        </w:tabs>
        <w:ind w:left="720" w:hanging="360"/>
      </w:pPr>
      <w:rPr>
        <w:rFonts w:ascii="Wingdings" w:hAnsi="Wingdings" w:hint="default"/>
      </w:rPr>
    </w:lvl>
    <w:lvl w:ilvl="1" w:tplc="C346D02C" w:tentative="1">
      <w:start w:val="1"/>
      <w:numFmt w:val="bullet"/>
      <w:lvlText w:val=""/>
      <w:lvlJc w:val="left"/>
      <w:pPr>
        <w:tabs>
          <w:tab w:val="num" w:pos="1440"/>
        </w:tabs>
        <w:ind w:left="1440" w:hanging="360"/>
      </w:pPr>
      <w:rPr>
        <w:rFonts w:ascii="Wingdings" w:hAnsi="Wingdings" w:hint="default"/>
      </w:rPr>
    </w:lvl>
    <w:lvl w:ilvl="2" w:tplc="BE6002AA" w:tentative="1">
      <w:start w:val="1"/>
      <w:numFmt w:val="bullet"/>
      <w:lvlText w:val=""/>
      <w:lvlJc w:val="left"/>
      <w:pPr>
        <w:tabs>
          <w:tab w:val="num" w:pos="2160"/>
        </w:tabs>
        <w:ind w:left="2160" w:hanging="360"/>
      </w:pPr>
      <w:rPr>
        <w:rFonts w:ascii="Wingdings" w:hAnsi="Wingdings" w:hint="default"/>
      </w:rPr>
    </w:lvl>
    <w:lvl w:ilvl="3" w:tplc="B4E2DFC0" w:tentative="1">
      <w:start w:val="1"/>
      <w:numFmt w:val="bullet"/>
      <w:lvlText w:val=""/>
      <w:lvlJc w:val="left"/>
      <w:pPr>
        <w:tabs>
          <w:tab w:val="num" w:pos="2880"/>
        </w:tabs>
        <w:ind w:left="2880" w:hanging="360"/>
      </w:pPr>
      <w:rPr>
        <w:rFonts w:ascii="Wingdings" w:hAnsi="Wingdings" w:hint="default"/>
      </w:rPr>
    </w:lvl>
    <w:lvl w:ilvl="4" w:tplc="88F81B54" w:tentative="1">
      <w:start w:val="1"/>
      <w:numFmt w:val="bullet"/>
      <w:lvlText w:val=""/>
      <w:lvlJc w:val="left"/>
      <w:pPr>
        <w:tabs>
          <w:tab w:val="num" w:pos="3600"/>
        </w:tabs>
        <w:ind w:left="3600" w:hanging="360"/>
      </w:pPr>
      <w:rPr>
        <w:rFonts w:ascii="Wingdings" w:hAnsi="Wingdings" w:hint="default"/>
      </w:rPr>
    </w:lvl>
    <w:lvl w:ilvl="5" w:tplc="D4E26590" w:tentative="1">
      <w:start w:val="1"/>
      <w:numFmt w:val="bullet"/>
      <w:lvlText w:val=""/>
      <w:lvlJc w:val="left"/>
      <w:pPr>
        <w:tabs>
          <w:tab w:val="num" w:pos="4320"/>
        </w:tabs>
        <w:ind w:left="4320" w:hanging="360"/>
      </w:pPr>
      <w:rPr>
        <w:rFonts w:ascii="Wingdings" w:hAnsi="Wingdings" w:hint="default"/>
      </w:rPr>
    </w:lvl>
    <w:lvl w:ilvl="6" w:tplc="C47078F2" w:tentative="1">
      <w:start w:val="1"/>
      <w:numFmt w:val="bullet"/>
      <w:lvlText w:val=""/>
      <w:lvlJc w:val="left"/>
      <w:pPr>
        <w:tabs>
          <w:tab w:val="num" w:pos="5040"/>
        </w:tabs>
        <w:ind w:left="5040" w:hanging="360"/>
      </w:pPr>
      <w:rPr>
        <w:rFonts w:ascii="Wingdings" w:hAnsi="Wingdings" w:hint="default"/>
      </w:rPr>
    </w:lvl>
    <w:lvl w:ilvl="7" w:tplc="3AC87AE4" w:tentative="1">
      <w:start w:val="1"/>
      <w:numFmt w:val="bullet"/>
      <w:lvlText w:val=""/>
      <w:lvlJc w:val="left"/>
      <w:pPr>
        <w:tabs>
          <w:tab w:val="num" w:pos="5760"/>
        </w:tabs>
        <w:ind w:left="5760" w:hanging="360"/>
      </w:pPr>
      <w:rPr>
        <w:rFonts w:ascii="Wingdings" w:hAnsi="Wingdings" w:hint="default"/>
      </w:rPr>
    </w:lvl>
    <w:lvl w:ilvl="8" w:tplc="0DF4B438"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5C46350D"/>
    <w:multiLevelType w:val="hybridMultilevel"/>
    <w:tmpl w:val="D266346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5C5D28A6"/>
    <w:multiLevelType w:val="hybridMultilevel"/>
    <w:tmpl w:val="B73C2DC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5CED389B"/>
    <w:multiLevelType w:val="hybridMultilevel"/>
    <w:tmpl w:val="B5E0C44A"/>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8" w15:restartNumberingAfterBreak="0">
    <w:nsid w:val="5EC732FA"/>
    <w:multiLevelType w:val="hybridMultilevel"/>
    <w:tmpl w:val="F998D918"/>
    <w:lvl w:ilvl="0" w:tplc="FBD249F4">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5FF76335"/>
    <w:multiLevelType w:val="hybridMultilevel"/>
    <w:tmpl w:val="6EECEF26"/>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0" w15:restartNumberingAfterBreak="0">
    <w:nsid w:val="602C4020"/>
    <w:multiLevelType w:val="hybridMultilevel"/>
    <w:tmpl w:val="BA083CF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4BF2D192">
      <w:start w:val="1"/>
      <w:numFmt w:val="bullet"/>
      <w:lvlText w:val=""/>
      <w:lvlJc w:val="left"/>
      <w:pPr>
        <w:ind w:left="2160" w:hanging="360"/>
      </w:pPr>
      <w:rPr>
        <w:rFonts w:ascii="Wingdings" w:hAnsi="Wingdings" w:hint="default"/>
        <w:sz w:val="24"/>
        <w:szCs w:val="24"/>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1" w15:restartNumberingAfterBreak="0">
    <w:nsid w:val="60ED2EF4"/>
    <w:multiLevelType w:val="hybridMultilevel"/>
    <w:tmpl w:val="1C7AEDC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61425BBB"/>
    <w:multiLevelType w:val="hybridMultilevel"/>
    <w:tmpl w:val="59E075D8"/>
    <w:lvl w:ilvl="0" w:tplc="56F8B984">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21B725A"/>
    <w:multiLevelType w:val="hybridMultilevel"/>
    <w:tmpl w:val="6522507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4" w15:restartNumberingAfterBreak="0">
    <w:nsid w:val="62440762"/>
    <w:multiLevelType w:val="hybridMultilevel"/>
    <w:tmpl w:val="B254EF8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5" w15:restartNumberingAfterBreak="0">
    <w:nsid w:val="626B62B4"/>
    <w:multiLevelType w:val="hybridMultilevel"/>
    <w:tmpl w:val="BD40FA8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6" w15:restartNumberingAfterBreak="0">
    <w:nsid w:val="65F64902"/>
    <w:multiLevelType w:val="hybridMultilevel"/>
    <w:tmpl w:val="3FA281E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7" w15:restartNumberingAfterBreak="0">
    <w:nsid w:val="67445714"/>
    <w:multiLevelType w:val="hybridMultilevel"/>
    <w:tmpl w:val="A82C3EF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8" w15:restartNumberingAfterBreak="0">
    <w:nsid w:val="67A32F18"/>
    <w:multiLevelType w:val="hybridMultilevel"/>
    <w:tmpl w:val="D60AC16A"/>
    <w:lvl w:ilvl="0" w:tplc="45AA096C">
      <w:start w:val="1"/>
      <w:numFmt w:val="bullet"/>
      <w:lvlText w:val=""/>
      <w:lvlJc w:val="left"/>
      <w:pPr>
        <w:ind w:left="720" w:hanging="360"/>
      </w:pPr>
      <w:rPr>
        <w:rFonts w:ascii="Wingdings" w:hAnsi="Wingdings"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9" w15:restartNumberingAfterBreak="0">
    <w:nsid w:val="688F0DE5"/>
    <w:multiLevelType w:val="hybridMultilevel"/>
    <w:tmpl w:val="8408A238"/>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68A71BD3"/>
    <w:multiLevelType w:val="hybridMultilevel"/>
    <w:tmpl w:val="6C7C4DC2"/>
    <w:lvl w:ilvl="0" w:tplc="51A24004">
      <w:start w:val="1"/>
      <w:numFmt w:val="bullet"/>
      <w:lvlText w:val=""/>
      <w:lvlJc w:val="left"/>
      <w:pPr>
        <w:ind w:left="720" w:hanging="360"/>
      </w:pPr>
      <w:rPr>
        <w:rFonts w:ascii="Wingdings" w:hAnsi="Wingdings" w:hint="default"/>
        <w:sz w:val="24"/>
        <w:szCs w:val="24"/>
      </w:rPr>
    </w:lvl>
    <w:lvl w:ilvl="1" w:tplc="75384424">
      <w:start w:val="1"/>
      <w:numFmt w:val="bullet"/>
      <w:lvlText w:val="o"/>
      <w:lvlJc w:val="left"/>
      <w:pPr>
        <w:ind w:left="1440" w:hanging="360"/>
      </w:pPr>
      <w:rPr>
        <w:rFonts w:ascii="Courier New" w:hAnsi="Courier New" w:cs="Courier New" w:hint="default"/>
        <w:sz w:val="22"/>
        <w:szCs w:val="24"/>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1" w15:restartNumberingAfterBreak="0">
    <w:nsid w:val="69984684"/>
    <w:multiLevelType w:val="hybridMultilevel"/>
    <w:tmpl w:val="1258161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6AB33586"/>
    <w:multiLevelType w:val="hybridMultilevel"/>
    <w:tmpl w:val="0664933C"/>
    <w:lvl w:ilvl="0" w:tplc="0960F936">
      <w:start w:val="1"/>
      <w:numFmt w:val="bullet"/>
      <w:lvlText w:val="•"/>
      <w:lvlJc w:val="left"/>
      <w:pPr>
        <w:tabs>
          <w:tab w:val="num" w:pos="720"/>
        </w:tabs>
        <w:ind w:left="720" w:hanging="360"/>
      </w:pPr>
      <w:rPr>
        <w:rFonts w:ascii="Times New Roman" w:hAnsi="Times New Roman" w:hint="default"/>
      </w:rPr>
    </w:lvl>
    <w:lvl w:ilvl="1" w:tplc="25B4B8C4" w:tentative="1">
      <w:start w:val="1"/>
      <w:numFmt w:val="bullet"/>
      <w:lvlText w:val="•"/>
      <w:lvlJc w:val="left"/>
      <w:pPr>
        <w:tabs>
          <w:tab w:val="num" w:pos="1440"/>
        </w:tabs>
        <w:ind w:left="1440" w:hanging="360"/>
      </w:pPr>
      <w:rPr>
        <w:rFonts w:ascii="Times New Roman" w:hAnsi="Times New Roman" w:hint="default"/>
      </w:rPr>
    </w:lvl>
    <w:lvl w:ilvl="2" w:tplc="C03C6D18" w:tentative="1">
      <w:start w:val="1"/>
      <w:numFmt w:val="bullet"/>
      <w:lvlText w:val="•"/>
      <w:lvlJc w:val="left"/>
      <w:pPr>
        <w:tabs>
          <w:tab w:val="num" w:pos="2160"/>
        </w:tabs>
        <w:ind w:left="2160" w:hanging="360"/>
      </w:pPr>
      <w:rPr>
        <w:rFonts w:ascii="Times New Roman" w:hAnsi="Times New Roman" w:hint="default"/>
      </w:rPr>
    </w:lvl>
    <w:lvl w:ilvl="3" w:tplc="93A257F0" w:tentative="1">
      <w:start w:val="1"/>
      <w:numFmt w:val="bullet"/>
      <w:lvlText w:val="•"/>
      <w:lvlJc w:val="left"/>
      <w:pPr>
        <w:tabs>
          <w:tab w:val="num" w:pos="2880"/>
        </w:tabs>
        <w:ind w:left="2880" w:hanging="360"/>
      </w:pPr>
      <w:rPr>
        <w:rFonts w:ascii="Times New Roman" w:hAnsi="Times New Roman" w:hint="default"/>
      </w:rPr>
    </w:lvl>
    <w:lvl w:ilvl="4" w:tplc="EE68BED6" w:tentative="1">
      <w:start w:val="1"/>
      <w:numFmt w:val="bullet"/>
      <w:lvlText w:val="•"/>
      <w:lvlJc w:val="left"/>
      <w:pPr>
        <w:tabs>
          <w:tab w:val="num" w:pos="3600"/>
        </w:tabs>
        <w:ind w:left="3600" w:hanging="360"/>
      </w:pPr>
      <w:rPr>
        <w:rFonts w:ascii="Times New Roman" w:hAnsi="Times New Roman" w:hint="default"/>
      </w:rPr>
    </w:lvl>
    <w:lvl w:ilvl="5" w:tplc="B13E4526" w:tentative="1">
      <w:start w:val="1"/>
      <w:numFmt w:val="bullet"/>
      <w:lvlText w:val="•"/>
      <w:lvlJc w:val="left"/>
      <w:pPr>
        <w:tabs>
          <w:tab w:val="num" w:pos="4320"/>
        </w:tabs>
        <w:ind w:left="4320" w:hanging="360"/>
      </w:pPr>
      <w:rPr>
        <w:rFonts w:ascii="Times New Roman" w:hAnsi="Times New Roman" w:hint="default"/>
      </w:rPr>
    </w:lvl>
    <w:lvl w:ilvl="6" w:tplc="12A832A6" w:tentative="1">
      <w:start w:val="1"/>
      <w:numFmt w:val="bullet"/>
      <w:lvlText w:val="•"/>
      <w:lvlJc w:val="left"/>
      <w:pPr>
        <w:tabs>
          <w:tab w:val="num" w:pos="5040"/>
        </w:tabs>
        <w:ind w:left="5040" w:hanging="360"/>
      </w:pPr>
      <w:rPr>
        <w:rFonts w:ascii="Times New Roman" w:hAnsi="Times New Roman" w:hint="default"/>
      </w:rPr>
    </w:lvl>
    <w:lvl w:ilvl="7" w:tplc="9A0A0CA0" w:tentative="1">
      <w:start w:val="1"/>
      <w:numFmt w:val="bullet"/>
      <w:lvlText w:val="•"/>
      <w:lvlJc w:val="left"/>
      <w:pPr>
        <w:tabs>
          <w:tab w:val="num" w:pos="5760"/>
        </w:tabs>
        <w:ind w:left="5760" w:hanging="360"/>
      </w:pPr>
      <w:rPr>
        <w:rFonts w:ascii="Times New Roman" w:hAnsi="Times New Roman" w:hint="default"/>
      </w:rPr>
    </w:lvl>
    <w:lvl w:ilvl="8" w:tplc="C5AE35BE" w:tentative="1">
      <w:start w:val="1"/>
      <w:numFmt w:val="bullet"/>
      <w:lvlText w:val="•"/>
      <w:lvlJc w:val="left"/>
      <w:pPr>
        <w:tabs>
          <w:tab w:val="num" w:pos="6480"/>
        </w:tabs>
        <w:ind w:left="6480" w:hanging="360"/>
      </w:pPr>
      <w:rPr>
        <w:rFonts w:ascii="Times New Roman" w:hAnsi="Times New Roman" w:hint="default"/>
      </w:rPr>
    </w:lvl>
  </w:abstractNum>
  <w:abstractNum w:abstractNumId="103" w15:restartNumberingAfterBreak="0">
    <w:nsid w:val="6BE86987"/>
    <w:multiLevelType w:val="hybridMultilevel"/>
    <w:tmpl w:val="6B064C2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C1E7C6F"/>
    <w:multiLevelType w:val="hybridMultilevel"/>
    <w:tmpl w:val="220C704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5" w15:restartNumberingAfterBreak="0">
    <w:nsid w:val="6E8524D0"/>
    <w:multiLevelType w:val="hybridMultilevel"/>
    <w:tmpl w:val="FF0640B6"/>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6" w15:restartNumberingAfterBreak="0">
    <w:nsid w:val="7104003B"/>
    <w:multiLevelType w:val="hybridMultilevel"/>
    <w:tmpl w:val="A9525C1C"/>
    <w:lvl w:ilvl="0" w:tplc="FFFFFFFF">
      <w:start w:val="1"/>
      <w:numFmt w:val="decimal"/>
      <w:lvlText w:val="%1."/>
      <w:lvlJc w:val="left"/>
      <w:pPr>
        <w:ind w:left="720" w:hanging="360"/>
      </w:pPr>
      <w:rPr>
        <w:color w:val="404040" w:themeColor="text1" w:themeTint="BF"/>
      </w:rPr>
    </w:lvl>
    <w:lvl w:ilvl="1" w:tplc="04090005">
      <w:start w:val="1"/>
      <w:numFmt w:val="bullet"/>
      <w:lvlText w:val=""/>
      <w:lvlJc w:val="left"/>
      <w:pPr>
        <w:ind w:left="720" w:hanging="360"/>
      </w:pPr>
      <w:rPr>
        <w:rFonts w:ascii="Wingdings" w:hAnsi="Wingding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7" w15:restartNumberingAfterBreak="0">
    <w:nsid w:val="715C22BD"/>
    <w:multiLevelType w:val="hybridMultilevel"/>
    <w:tmpl w:val="CD26BE9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71D12F01"/>
    <w:multiLevelType w:val="hybridMultilevel"/>
    <w:tmpl w:val="79120716"/>
    <w:lvl w:ilvl="0" w:tplc="11E4BBF0">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9" w15:restartNumberingAfterBreak="0">
    <w:nsid w:val="73E61DBE"/>
    <w:multiLevelType w:val="hybridMultilevel"/>
    <w:tmpl w:val="9156FF14"/>
    <w:lvl w:ilvl="0" w:tplc="52D29DB4">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5632625"/>
    <w:multiLevelType w:val="hybridMultilevel"/>
    <w:tmpl w:val="C094794A"/>
    <w:lvl w:ilvl="0" w:tplc="FFFFFFFF">
      <w:start w:val="1"/>
      <w:numFmt w:val="decimal"/>
      <w:lvlText w:val="%1."/>
      <w:lvlJc w:val="left"/>
      <w:pPr>
        <w:ind w:left="720" w:hanging="360"/>
      </w:pPr>
      <w:rPr>
        <w:color w:val="404040" w:themeColor="text1" w:themeTint="BF"/>
      </w:rPr>
    </w:lvl>
    <w:lvl w:ilvl="1" w:tplc="AD541230">
      <w:start w:val="1"/>
      <w:numFmt w:val="bullet"/>
      <w:lvlText w:val=""/>
      <w:lvlJc w:val="left"/>
      <w:pPr>
        <w:ind w:left="720" w:hanging="360"/>
      </w:pPr>
      <w:rPr>
        <w:rFonts w:ascii="Wingdings" w:hAnsi="Wingdings" w:hint="default"/>
        <w:color w:val="404040" w:themeColor="text1" w:themeTint="BF"/>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73042FD"/>
    <w:multiLevelType w:val="hybridMultilevel"/>
    <w:tmpl w:val="6064727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2" w15:restartNumberingAfterBreak="0">
    <w:nsid w:val="78D13074"/>
    <w:multiLevelType w:val="hybridMultilevel"/>
    <w:tmpl w:val="39F61CA2"/>
    <w:lvl w:ilvl="0" w:tplc="B89487B8">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A766573"/>
    <w:multiLevelType w:val="hybridMultilevel"/>
    <w:tmpl w:val="92E8364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4" w15:restartNumberingAfterBreak="0">
    <w:nsid w:val="7B065B50"/>
    <w:multiLevelType w:val="hybridMultilevel"/>
    <w:tmpl w:val="D5942758"/>
    <w:lvl w:ilvl="0" w:tplc="D2323F9C">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7BC051CD"/>
    <w:multiLevelType w:val="hybridMultilevel"/>
    <w:tmpl w:val="F968CF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80"/>
  </w:num>
  <w:num w:numId="3">
    <w:abstractNumId w:val="108"/>
  </w:num>
  <w:num w:numId="4">
    <w:abstractNumId w:val="62"/>
  </w:num>
  <w:num w:numId="5">
    <w:abstractNumId w:val="32"/>
  </w:num>
  <w:num w:numId="6">
    <w:abstractNumId w:val="13"/>
  </w:num>
  <w:num w:numId="7">
    <w:abstractNumId w:val="56"/>
  </w:num>
  <w:num w:numId="8">
    <w:abstractNumId w:val="40"/>
  </w:num>
  <w:num w:numId="9">
    <w:abstractNumId w:val="20"/>
  </w:num>
  <w:num w:numId="10">
    <w:abstractNumId w:val="49"/>
  </w:num>
  <w:num w:numId="11">
    <w:abstractNumId w:val="9"/>
  </w:num>
  <w:num w:numId="12">
    <w:abstractNumId w:val="33"/>
  </w:num>
  <w:num w:numId="13">
    <w:abstractNumId w:val="95"/>
  </w:num>
  <w:num w:numId="14">
    <w:abstractNumId w:val="10"/>
  </w:num>
  <w:num w:numId="15">
    <w:abstractNumId w:val="57"/>
  </w:num>
  <w:num w:numId="16">
    <w:abstractNumId w:val="8"/>
  </w:num>
  <w:num w:numId="17">
    <w:abstractNumId w:val="113"/>
  </w:num>
  <w:num w:numId="18">
    <w:abstractNumId w:val="31"/>
  </w:num>
  <w:num w:numId="19">
    <w:abstractNumId w:val="52"/>
  </w:num>
  <w:num w:numId="20">
    <w:abstractNumId w:val="99"/>
  </w:num>
  <w:num w:numId="21">
    <w:abstractNumId w:val="76"/>
  </w:num>
  <w:num w:numId="22">
    <w:abstractNumId w:val="79"/>
  </w:num>
  <w:num w:numId="23">
    <w:abstractNumId w:val="39"/>
  </w:num>
  <w:num w:numId="24">
    <w:abstractNumId w:val="51"/>
  </w:num>
  <w:num w:numId="25">
    <w:abstractNumId w:val="61"/>
  </w:num>
  <w:num w:numId="26">
    <w:abstractNumId w:val="6"/>
  </w:num>
  <w:num w:numId="27">
    <w:abstractNumId w:val="48"/>
  </w:num>
  <w:num w:numId="28">
    <w:abstractNumId w:val="75"/>
  </w:num>
  <w:num w:numId="29">
    <w:abstractNumId w:val="115"/>
  </w:num>
  <w:num w:numId="30">
    <w:abstractNumId w:val="24"/>
  </w:num>
  <w:num w:numId="31">
    <w:abstractNumId w:val="66"/>
  </w:num>
  <w:num w:numId="32">
    <w:abstractNumId w:val="17"/>
  </w:num>
  <w:num w:numId="33">
    <w:abstractNumId w:val="27"/>
  </w:num>
  <w:num w:numId="34">
    <w:abstractNumId w:val="23"/>
  </w:num>
  <w:num w:numId="35">
    <w:abstractNumId w:val="64"/>
  </w:num>
  <w:num w:numId="36">
    <w:abstractNumId w:val="107"/>
  </w:num>
  <w:num w:numId="37">
    <w:abstractNumId w:val="65"/>
  </w:num>
  <w:num w:numId="38">
    <w:abstractNumId w:val="104"/>
  </w:num>
  <w:num w:numId="39">
    <w:abstractNumId w:val="97"/>
  </w:num>
  <w:num w:numId="40">
    <w:abstractNumId w:val="5"/>
  </w:num>
  <w:num w:numId="41">
    <w:abstractNumId w:val="111"/>
  </w:num>
  <w:num w:numId="42">
    <w:abstractNumId w:val="16"/>
  </w:num>
  <w:num w:numId="43">
    <w:abstractNumId w:val="45"/>
  </w:num>
  <w:num w:numId="44">
    <w:abstractNumId w:val="59"/>
  </w:num>
  <w:num w:numId="45">
    <w:abstractNumId w:val="69"/>
  </w:num>
  <w:num w:numId="46">
    <w:abstractNumId w:val="46"/>
  </w:num>
  <w:num w:numId="47">
    <w:abstractNumId w:val="100"/>
  </w:num>
  <w:num w:numId="48">
    <w:abstractNumId w:val="36"/>
  </w:num>
  <w:num w:numId="49">
    <w:abstractNumId w:val="74"/>
  </w:num>
  <w:num w:numId="50">
    <w:abstractNumId w:val="58"/>
  </w:num>
  <w:num w:numId="51">
    <w:abstractNumId w:val="77"/>
  </w:num>
  <w:num w:numId="52">
    <w:abstractNumId w:val="38"/>
  </w:num>
  <w:num w:numId="53">
    <w:abstractNumId w:val="63"/>
  </w:num>
  <w:num w:numId="54">
    <w:abstractNumId w:val="54"/>
  </w:num>
  <w:num w:numId="55">
    <w:abstractNumId w:val="82"/>
  </w:num>
  <w:num w:numId="56">
    <w:abstractNumId w:val="67"/>
  </w:num>
  <w:num w:numId="57">
    <w:abstractNumId w:val="85"/>
  </w:num>
  <w:num w:numId="58">
    <w:abstractNumId w:val="94"/>
  </w:num>
  <w:num w:numId="59">
    <w:abstractNumId w:val="101"/>
  </w:num>
  <w:num w:numId="60">
    <w:abstractNumId w:val="53"/>
  </w:num>
  <w:num w:numId="61">
    <w:abstractNumId w:val="72"/>
  </w:num>
  <w:num w:numId="62">
    <w:abstractNumId w:val="21"/>
  </w:num>
  <w:num w:numId="63">
    <w:abstractNumId w:val="29"/>
  </w:num>
  <w:num w:numId="64">
    <w:abstractNumId w:val="73"/>
  </w:num>
  <w:num w:numId="65">
    <w:abstractNumId w:val="44"/>
  </w:num>
  <w:num w:numId="66">
    <w:abstractNumId w:val="105"/>
  </w:num>
  <w:num w:numId="67">
    <w:abstractNumId w:val="96"/>
  </w:num>
  <w:num w:numId="68">
    <w:abstractNumId w:val="89"/>
  </w:num>
  <w:num w:numId="69">
    <w:abstractNumId w:val="25"/>
  </w:num>
  <w:num w:numId="70">
    <w:abstractNumId w:val="86"/>
  </w:num>
  <w:num w:numId="71">
    <w:abstractNumId w:val="91"/>
  </w:num>
  <w:num w:numId="72">
    <w:abstractNumId w:val="19"/>
  </w:num>
  <w:num w:numId="73">
    <w:abstractNumId w:val="81"/>
  </w:num>
  <w:num w:numId="74">
    <w:abstractNumId w:val="3"/>
  </w:num>
  <w:num w:numId="75">
    <w:abstractNumId w:val="11"/>
  </w:num>
  <w:num w:numId="76">
    <w:abstractNumId w:val="30"/>
  </w:num>
  <w:num w:numId="77">
    <w:abstractNumId w:val="93"/>
  </w:num>
  <w:num w:numId="78">
    <w:abstractNumId w:val="28"/>
  </w:num>
  <w:num w:numId="79">
    <w:abstractNumId w:val="34"/>
  </w:num>
  <w:num w:numId="80">
    <w:abstractNumId w:val="112"/>
  </w:num>
  <w:num w:numId="81">
    <w:abstractNumId w:val="88"/>
  </w:num>
  <w:num w:numId="82">
    <w:abstractNumId w:val="110"/>
  </w:num>
  <w:num w:numId="83">
    <w:abstractNumId w:val="106"/>
  </w:num>
  <w:num w:numId="84">
    <w:abstractNumId w:val="114"/>
  </w:num>
  <w:num w:numId="85">
    <w:abstractNumId w:val="109"/>
  </w:num>
  <w:num w:numId="86">
    <w:abstractNumId w:val="0"/>
  </w:num>
  <w:num w:numId="87">
    <w:abstractNumId w:val="37"/>
  </w:num>
  <w:num w:numId="88">
    <w:abstractNumId w:val="92"/>
  </w:num>
  <w:num w:numId="89">
    <w:abstractNumId w:val="90"/>
  </w:num>
  <w:num w:numId="90">
    <w:abstractNumId w:val="4"/>
  </w:num>
  <w:num w:numId="91">
    <w:abstractNumId w:val="71"/>
  </w:num>
  <w:num w:numId="92">
    <w:abstractNumId w:val="43"/>
  </w:num>
  <w:num w:numId="93">
    <w:abstractNumId w:val="68"/>
  </w:num>
  <w:num w:numId="94">
    <w:abstractNumId w:val="60"/>
  </w:num>
  <w:num w:numId="95">
    <w:abstractNumId w:val="41"/>
  </w:num>
  <w:num w:numId="96">
    <w:abstractNumId w:val="78"/>
  </w:num>
  <w:num w:numId="97">
    <w:abstractNumId w:val="98"/>
  </w:num>
  <w:num w:numId="98">
    <w:abstractNumId w:val="18"/>
  </w:num>
  <w:num w:numId="99">
    <w:abstractNumId w:val="14"/>
  </w:num>
  <w:num w:numId="100">
    <w:abstractNumId w:val="15"/>
  </w:num>
  <w:num w:numId="101">
    <w:abstractNumId w:val="22"/>
  </w:num>
  <w:num w:numId="102">
    <w:abstractNumId w:val="26"/>
  </w:num>
  <w:num w:numId="103">
    <w:abstractNumId w:val="83"/>
  </w:num>
  <w:num w:numId="104">
    <w:abstractNumId w:val="35"/>
  </w:num>
  <w:num w:numId="105">
    <w:abstractNumId w:val="50"/>
  </w:num>
  <w:num w:numId="106">
    <w:abstractNumId w:val="103"/>
  </w:num>
  <w:num w:numId="107">
    <w:abstractNumId w:val="84"/>
  </w:num>
  <w:num w:numId="108">
    <w:abstractNumId w:val="47"/>
  </w:num>
  <w:num w:numId="109">
    <w:abstractNumId w:val="70"/>
  </w:num>
  <w:num w:numId="110">
    <w:abstractNumId w:val="102"/>
  </w:num>
  <w:num w:numId="111">
    <w:abstractNumId w:val="42"/>
  </w:num>
  <w:num w:numId="112">
    <w:abstractNumId w:val="55"/>
  </w:num>
  <w:num w:numId="113">
    <w:abstractNumId w:val="87"/>
  </w:num>
  <w:num w:numId="114">
    <w:abstractNumId w:val="1"/>
  </w:num>
  <w:num w:numId="115">
    <w:abstractNumId w:val="2"/>
  </w:num>
  <w:num w:numId="116">
    <w:abstractNumId w:val="12"/>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3NTe3MLQ0NzQ3MTBR0lEKTi0uzszPAykwNLGsBQD9oMaKLgAAAA=="/>
  </w:docVars>
  <w:rsids>
    <w:rsidRoot w:val="00E01F3D"/>
    <w:rsid w:val="00000CA2"/>
    <w:rsid w:val="00000E5D"/>
    <w:rsid w:val="00000EAB"/>
    <w:rsid w:val="00000F8F"/>
    <w:rsid w:val="000012AA"/>
    <w:rsid w:val="0000183C"/>
    <w:rsid w:val="00002632"/>
    <w:rsid w:val="00002670"/>
    <w:rsid w:val="000026D5"/>
    <w:rsid w:val="000027B9"/>
    <w:rsid w:val="0000372A"/>
    <w:rsid w:val="000046CC"/>
    <w:rsid w:val="00004E52"/>
    <w:rsid w:val="000058FA"/>
    <w:rsid w:val="00005AF9"/>
    <w:rsid w:val="00005F30"/>
    <w:rsid w:val="000063C6"/>
    <w:rsid w:val="00006CC6"/>
    <w:rsid w:val="00007029"/>
    <w:rsid w:val="000101AD"/>
    <w:rsid w:val="0001042C"/>
    <w:rsid w:val="000106AA"/>
    <w:rsid w:val="000107E5"/>
    <w:rsid w:val="00011383"/>
    <w:rsid w:val="00011D4E"/>
    <w:rsid w:val="000125B7"/>
    <w:rsid w:val="0001263F"/>
    <w:rsid w:val="00012927"/>
    <w:rsid w:val="00013226"/>
    <w:rsid w:val="0001362D"/>
    <w:rsid w:val="00013726"/>
    <w:rsid w:val="000148F0"/>
    <w:rsid w:val="00014A6E"/>
    <w:rsid w:val="000152DE"/>
    <w:rsid w:val="00016A7A"/>
    <w:rsid w:val="0002036F"/>
    <w:rsid w:val="000207A2"/>
    <w:rsid w:val="000208E4"/>
    <w:rsid w:val="000209FA"/>
    <w:rsid w:val="00021185"/>
    <w:rsid w:val="00021428"/>
    <w:rsid w:val="00021B5F"/>
    <w:rsid w:val="00021EB3"/>
    <w:rsid w:val="0002309A"/>
    <w:rsid w:val="00023796"/>
    <w:rsid w:val="000237B5"/>
    <w:rsid w:val="00023E42"/>
    <w:rsid w:val="00023F07"/>
    <w:rsid w:val="00024E03"/>
    <w:rsid w:val="00025727"/>
    <w:rsid w:val="00025C22"/>
    <w:rsid w:val="00025E11"/>
    <w:rsid w:val="000260DF"/>
    <w:rsid w:val="0002692A"/>
    <w:rsid w:val="00026994"/>
    <w:rsid w:val="00026C11"/>
    <w:rsid w:val="00026C6B"/>
    <w:rsid w:val="000274DD"/>
    <w:rsid w:val="000279FA"/>
    <w:rsid w:val="000302EC"/>
    <w:rsid w:val="00030553"/>
    <w:rsid w:val="00030E4B"/>
    <w:rsid w:val="00031612"/>
    <w:rsid w:val="00031F29"/>
    <w:rsid w:val="00032524"/>
    <w:rsid w:val="0003276E"/>
    <w:rsid w:val="00034CF4"/>
    <w:rsid w:val="00035607"/>
    <w:rsid w:val="00035999"/>
    <w:rsid w:val="000359E4"/>
    <w:rsid w:val="00035AB3"/>
    <w:rsid w:val="000371CD"/>
    <w:rsid w:val="0003777B"/>
    <w:rsid w:val="00040AEB"/>
    <w:rsid w:val="00040C24"/>
    <w:rsid w:val="00040F96"/>
    <w:rsid w:val="00041410"/>
    <w:rsid w:val="0004147A"/>
    <w:rsid w:val="00041CD6"/>
    <w:rsid w:val="00042178"/>
    <w:rsid w:val="000421AD"/>
    <w:rsid w:val="000428EB"/>
    <w:rsid w:val="00042FF2"/>
    <w:rsid w:val="00043666"/>
    <w:rsid w:val="00044212"/>
    <w:rsid w:val="00044418"/>
    <w:rsid w:val="00044C89"/>
    <w:rsid w:val="00045315"/>
    <w:rsid w:val="00045C0A"/>
    <w:rsid w:val="00045D8B"/>
    <w:rsid w:val="00046562"/>
    <w:rsid w:val="00046789"/>
    <w:rsid w:val="00046D65"/>
    <w:rsid w:val="00047571"/>
    <w:rsid w:val="00050706"/>
    <w:rsid w:val="00050B44"/>
    <w:rsid w:val="00051137"/>
    <w:rsid w:val="000520F0"/>
    <w:rsid w:val="000527E0"/>
    <w:rsid w:val="00052BAF"/>
    <w:rsid w:val="000533BC"/>
    <w:rsid w:val="00053C57"/>
    <w:rsid w:val="000543FC"/>
    <w:rsid w:val="00054665"/>
    <w:rsid w:val="000547BE"/>
    <w:rsid w:val="0005567B"/>
    <w:rsid w:val="00055F0D"/>
    <w:rsid w:val="00055F74"/>
    <w:rsid w:val="000560EF"/>
    <w:rsid w:val="0005644F"/>
    <w:rsid w:val="00060211"/>
    <w:rsid w:val="000602A8"/>
    <w:rsid w:val="00060E45"/>
    <w:rsid w:val="0006264A"/>
    <w:rsid w:val="00062FF0"/>
    <w:rsid w:val="00063876"/>
    <w:rsid w:val="000645E9"/>
    <w:rsid w:val="00064ACE"/>
    <w:rsid w:val="00064C45"/>
    <w:rsid w:val="00064E42"/>
    <w:rsid w:val="00065479"/>
    <w:rsid w:val="0006575B"/>
    <w:rsid w:val="00065D65"/>
    <w:rsid w:val="0006609C"/>
    <w:rsid w:val="0006647C"/>
    <w:rsid w:val="0006774F"/>
    <w:rsid w:val="0006784B"/>
    <w:rsid w:val="00070428"/>
    <w:rsid w:val="0007076B"/>
    <w:rsid w:val="000707A5"/>
    <w:rsid w:val="0007102E"/>
    <w:rsid w:val="00071C39"/>
    <w:rsid w:val="00071E30"/>
    <w:rsid w:val="00071F86"/>
    <w:rsid w:val="0007209F"/>
    <w:rsid w:val="00072BD1"/>
    <w:rsid w:val="00073615"/>
    <w:rsid w:val="0007378D"/>
    <w:rsid w:val="00073A7B"/>
    <w:rsid w:val="00074C2F"/>
    <w:rsid w:val="000751C5"/>
    <w:rsid w:val="00075419"/>
    <w:rsid w:val="00075F65"/>
    <w:rsid w:val="0007683F"/>
    <w:rsid w:val="00076ED8"/>
    <w:rsid w:val="0007786C"/>
    <w:rsid w:val="000779B4"/>
    <w:rsid w:val="00080DCF"/>
    <w:rsid w:val="0008294C"/>
    <w:rsid w:val="00083146"/>
    <w:rsid w:val="00083D15"/>
    <w:rsid w:val="00084C8D"/>
    <w:rsid w:val="00084F4C"/>
    <w:rsid w:val="0008582D"/>
    <w:rsid w:val="00086002"/>
    <w:rsid w:val="0008791E"/>
    <w:rsid w:val="000900D1"/>
    <w:rsid w:val="00090262"/>
    <w:rsid w:val="000904CA"/>
    <w:rsid w:val="0009091D"/>
    <w:rsid w:val="000912AB"/>
    <w:rsid w:val="00091555"/>
    <w:rsid w:val="0009158D"/>
    <w:rsid w:val="00091B7F"/>
    <w:rsid w:val="00092506"/>
    <w:rsid w:val="000928ED"/>
    <w:rsid w:val="00093415"/>
    <w:rsid w:val="00093814"/>
    <w:rsid w:val="00093F3A"/>
    <w:rsid w:val="000942AA"/>
    <w:rsid w:val="000957D4"/>
    <w:rsid w:val="00095CD0"/>
    <w:rsid w:val="00096918"/>
    <w:rsid w:val="00096CF8"/>
    <w:rsid w:val="00096F6A"/>
    <w:rsid w:val="000973B7"/>
    <w:rsid w:val="0009745E"/>
    <w:rsid w:val="0009752F"/>
    <w:rsid w:val="00097540"/>
    <w:rsid w:val="00097686"/>
    <w:rsid w:val="000977B2"/>
    <w:rsid w:val="000A03DD"/>
    <w:rsid w:val="000A19A8"/>
    <w:rsid w:val="000A1A87"/>
    <w:rsid w:val="000A28E4"/>
    <w:rsid w:val="000A29B7"/>
    <w:rsid w:val="000A346C"/>
    <w:rsid w:val="000A37F1"/>
    <w:rsid w:val="000A3803"/>
    <w:rsid w:val="000A3D2E"/>
    <w:rsid w:val="000A3F27"/>
    <w:rsid w:val="000A40BF"/>
    <w:rsid w:val="000A4DC2"/>
    <w:rsid w:val="000A63AC"/>
    <w:rsid w:val="000A6D4B"/>
    <w:rsid w:val="000A73ED"/>
    <w:rsid w:val="000A7477"/>
    <w:rsid w:val="000A786A"/>
    <w:rsid w:val="000A7905"/>
    <w:rsid w:val="000B09E1"/>
    <w:rsid w:val="000B20F2"/>
    <w:rsid w:val="000B2689"/>
    <w:rsid w:val="000B2787"/>
    <w:rsid w:val="000B2848"/>
    <w:rsid w:val="000B2E85"/>
    <w:rsid w:val="000B3010"/>
    <w:rsid w:val="000B4CE1"/>
    <w:rsid w:val="000B5314"/>
    <w:rsid w:val="000B6409"/>
    <w:rsid w:val="000B685F"/>
    <w:rsid w:val="000B70E7"/>
    <w:rsid w:val="000B71CD"/>
    <w:rsid w:val="000B7349"/>
    <w:rsid w:val="000B79A2"/>
    <w:rsid w:val="000C02F9"/>
    <w:rsid w:val="000C1209"/>
    <w:rsid w:val="000C232B"/>
    <w:rsid w:val="000C2589"/>
    <w:rsid w:val="000C284F"/>
    <w:rsid w:val="000C3A1B"/>
    <w:rsid w:val="000C4842"/>
    <w:rsid w:val="000C486F"/>
    <w:rsid w:val="000C52EA"/>
    <w:rsid w:val="000C541C"/>
    <w:rsid w:val="000C5C82"/>
    <w:rsid w:val="000C74A2"/>
    <w:rsid w:val="000D0228"/>
    <w:rsid w:val="000D25EA"/>
    <w:rsid w:val="000D2CE0"/>
    <w:rsid w:val="000D2E98"/>
    <w:rsid w:val="000D3D94"/>
    <w:rsid w:val="000D43A3"/>
    <w:rsid w:val="000D4E45"/>
    <w:rsid w:val="000D5FA0"/>
    <w:rsid w:val="000D6DE2"/>
    <w:rsid w:val="000D781B"/>
    <w:rsid w:val="000D7859"/>
    <w:rsid w:val="000D7D04"/>
    <w:rsid w:val="000D7D7D"/>
    <w:rsid w:val="000E01C9"/>
    <w:rsid w:val="000E0378"/>
    <w:rsid w:val="000E24EA"/>
    <w:rsid w:val="000E2C7F"/>
    <w:rsid w:val="000E2F8A"/>
    <w:rsid w:val="000E3420"/>
    <w:rsid w:val="000E343C"/>
    <w:rsid w:val="000E3517"/>
    <w:rsid w:val="000E4756"/>
    <w:rsid w:val="000E4F1C"/>
    <w:rsid w:val="000E4F71"/>
    <w:rsid w:val="000E4F75"/>
    <w:rsid w:val="000E556B"/>
    <w:rsid w:val="000E6025"/>
    <w:rsid w:val="000E605F"/>
    <w:rsid w:val="000E6E61"/>
    <w:rsid w:val="000E71AB"/>
    <w:rsid w:val="000E72FE"/>
    <w:rsid w:val="000E73BF"/>
    <w:rsid w:val="000E7528"/>
    <w:rsid w:val="000E7D80"/>
    <w:rsid w:val="000F0349"/>
    <w:rsid w:val="000F10A2"/>
    <w:rsid w:val="000F1843"/>
    <w:rsid w:val="000F1917"/>
    <w:rsid w:val="000F1CF5"/>
    <w:rsid w:val="000F2E61"/>
    <w:rsid w:val="000F307E"/>
    <w:rsid w:val="000F3186"/>
    <w:rsid w:val="000F3621"/>
    <w:rsid w:val="000F3C50"/>
    <w:rsid w:val="000F3E94"/>
    <w:rsid w:val="000F456C"/>
    <w:rsid w:val="000F4ACF"/>
    <w:rsid w:val="000F5BFF"/>
    <w:rsid w:val="000F6654"/>
    <w:rsid w:val="000F75DF"/>
    <w:rsid w:val="000F7D59"/>
    <w:rsid w:val="00100344"/>
    <w:rsid w:val="0010122E"/>
    <w:rsid w:val="001014D8"/>
    <w:rsid w:val="0010193F"/>
    <w:rsid w:val="00101B42"/>
    <w:rsid w:val="00101E8E"/>
    <w:rsid w:val="00102724"/>
    <w:rsid w:val="00102F0E"/>
    <w:rsid w:val="00103EA2"/>
    <w:rsid w:val="00103F27"/>
    <w:rsid w:val="00105875"/>
    <w:rsid w:val="00105BBC"/>
    <w:rsid w:val="001061F6"/>
    <w:rsid w:val="001063BA"/>
    <w:rsid w:val="00106A76"/>
    <w:rsid w:val="00107A3C"/>
    <w:rsid w:val="00107D89"/>
    <w:rsid w:val="001109BC"/>
    <w:rsid w:val="001111DF"/>
    <w:rsid w:val="0011132C"/>
    <w:rsid w:val="00112271"/>
    <w:rsid w:val="001126E0"/>
    <w:rsid w:val="00112EC9"/>
    <w:rsid w:val="001135C0"/>
    <w:rsid w:val="00113606"/>
    <w:rsid w:val="0011370F"/>
    <w:rsid w:val="00114BF7"/>
    <w:rsid w:val="00115311"/>
    <w:rsid w:val="00116160"/>
    <w:rsid w:val="00116B65"/>
    <w:rsid w:val="00117657"/>
    <w:rsid w:val="00117854"/>
    <w:rsid w:val="00117E4A"/>
    <w:rsid w:val="00117E4D"/>
    <w:rsid w:val="00120013"/>
    <w:rsid w:val="0012004C"/>
    <w:rsid w:val="001210E7"/>
    <w:rsid w:val="001235AE"/>
    <w:rsid w:val="00123D2C"/>
    <w:rsid w:val="001245C0"/>
    <w:rsid w:val="0012462A"/>
    <w:rsid w:val="001253AA"/>
    <w:rsid w:val="00126218"/>
    <w:rsid w:val="001263DA"/>
    <w:rsid w:val="00126B42"/>
    <w:rsid w:val="00126FD8"/>
    <w:rsid w:val="00127584"/>
    <w:rsid w:val="001277F1"/>
    <w:rsid w:val="0013080C"/>
    <w:rsid w:val="00130A3C"/>
    <w:rsid w:val="00132AA8"/>
    <w:rsid w:val="001333CD"/>
    <w:rsid w:val="00135369"/>
    <w:rsid w:val="00135D24"/>
    <w:rsid w:val="00136391"/>
    <w:rsid w:val="0013734D"/>
    <w:rsid w:val="00137495"/>
    <w:rsid w:val="00140444"/>
    <w:rsid w:val="00140802"/>
    <w:rsid w:val="00140B42"/>
    <w:rsid w:val="001410EE"/>
    <w:rsid w:val="0014176A"/>
    <w:rsid w:val="00141FD1"/>
    <w:rsid w:val="001421A6"/>
    <w:rsid w:val="00143844"/>
    <w:rsid w:val="00143D6A"/>
    <w:rsid w:val="00143F01"/>
    <w:rsid w:val="001442AF"/>
    <w:rsid w:val="001445DE"/>
    <w:rsid w:val="00144847"/>
    <w:rsid w:val="0014498A"/>
    <w:rsid w:val="00144DED"/>
    <w:rsid w:val="00145AD8"/>
    <w:rsid w:val="00145B5C"/>
    <w:rsid w:val="00145BFD"/>
    <w:rsid w:val="0014602F"/>
    <w:rsid w:val="001470EE"/>
    <w:rsid w:val="001472F8"/>
    <w:rsid w:val="00147308"/>
    <w:rsid w:val="0014734C"/>
    <w:rsid w:val="001474C6"/>
    <w:rsid w:val="00150064"/>
    <w:rsid w:val="001509FE"/>
    <w:rsid w:val="001512E3"/>
    <w:rsid w:val="001514AC"/>
    <w:rsid w:val="00151EB2"/>
    <w:rsid w:val="00152256"/>
    <w:rsid w:val="00152549"/>
    <w:rsid w:val="001525A5"/>
    <w:rsid w:val="00152CCD"/>
    <w:rsid w:val="00152F84"/>
    <w:rsid w:val="001536BB"/>
    <w:rsid w:val="0015391C"/>
    <w:rsid w:val="00153F9D"/>
    <w:rsid w:val="00155054"/>
    <w:rsid w:val="0015521F"/>
    <w:rsid w:val="0015528A"/>
    <w:rsid w:val="00155384"/>
    <w:rsid w:val="00155C66"/>
    <w:rsid w:val="0015627D"/>
    <w:rsid w:val="00157027"/>
    <w:rsid w:val="00157326"/>
    <w:rsid w:val="00157A58"/>
    <w:rsid w:val="00157B9F"/>
    <w:rsid w:val="00157C26"/>
    <w:rsid w:val="0016027B"/>
    <w:rsid w:val="0016032F"/>
    <w:rsid w:val="00160416"/>
    <w:rsid w:val="001608C1"/>
    <w:rsid w:val="0016138D"/>
    <w:rsid w:val="0016178C"/>
    <w:rsid w:val="00162928"/>
    <w:rsid w:val="00162F97"/>
    <w:rsid w:val="00163163"/>
    <w:rsid w:val="001636BC"/>
    <w:rsid w:val="00163AFA"/>
    <w:rsid w:val="00163C00"/>
    <w:rsid w:val="0016470E"/>
    <w:rsid w:val="00164C29"/>
    <w:rsid w:val="001657D4"/>
    <w:rsid w:val="00165F66"/>
    <w:rsid w:val="00166209"/>
    <w:rsid w:val="001667D7"/>
    <w:rsid w:val="00166DAE"/>
    <w:rsid w:val="00167E71"/>
    <w:rsid w:val="0017007A"/>
    <w:rsid w:val="0017057D"/>
    <w:rsid w:val="001706D6"/>
    <w:rsid w:val="001723AF"/>
    <w:rsid w:val="00172AB0"/>
    <w:rsid w:val="00173058"/>
    <w:rsid w:val="00173A50"/>
    <w:rsid w:val="00173EF6"/>
    <w:rsid w:val="001743BD"/>
    <w:rsid w:val="00174BE9"/>
    <w:rsid w:val="00174F77"/>
    <w:rsid w:val="00175305"/>
    <w:rsid w:val="00176047"/>
    <w:rsid w:val="00177E7F"/>
    <w:rsid w:val="001801E1"/>
    <w:rsid w:val="001805C6"/>
    <w:rsid w:val="00180932"/>
    <w:rsid w:val="0018096F"/>
    <w:rsid w:val="00180C56"/>
    <w:rsid w:val="00180C70"/>
    <w:rsid w:val="001811B9"/>
    <w:rsid w:val="001812A2"/>
    <w:rsid w:val="0018148F"/>
    <w:rsid w:val="0018188A"/>
    <w:rsid w:val="00181901"/>
    <w:rsid w:val="00181BB5"/>
    <w:rsid w:val="00181D7B"/>
    <w:rsid w:val="00182012"/>
    <w:rsid w:val="001834EE"/>
    <w:rsid w:val="00183809"/>
    <w:rsid w:val="00183F36"/>
    <w:rsid w:val="0018495E"/>
    <w:rsid w:val="00184B42"/>
    <w:rsid w:val="00185523"/>
    <w:rsid w:val="001856A4"/>
    <w:rsid w:val="00185813"/>
    <w:rsid w:val="0018740E"/>
    <w:rsid w:val="001908AD"/>
    <w:rsid w:val="00191029"/>
    <w:rsid w:val="00191111"/>
    <w:rsid w:val="0019132C"/>
    <w:rsid w:val="00191B58"/>
    <w:rsid w:val="00191D2E"/>
    <w:rsid w:val="001921C5"/>
    <w:rsid w:val="00192236"/>
    <w:rsid w:val="001930BE"/>
    <w:rsid w:val="001932B3"/>
    <w:rsid w:val="0019346C"/>
    <w:rsid w:val="00193475"/>
    <w:rsid w:val="00194FA1"/>
    <w:rsid w:val="001950CA"/>
    <w:rsid w:val="001958B3"/>
    <w:rsid w:val="001968FE"/>
    <w:rsid w:val="00196AA1"/>
    <w:rsid w:val="00197C7C"/>
    <w:rsid w:val="00197E14"/>
    <w:rsid w:val="001A082E"/>
    <w:rsid w:val="001A084C"/>
    <w:rsid w:val="001A0CA9"/>
    <w:rsid w:val="001A12E9"/>
    <w:rsid w:val="001A1625"/>
    <w:rsid w:val="001A166E"/>
    <w:rsid w:val="001A32F1"/>
    <w:rsid w:val="001A46E8"/>
    <w:rsid w:val="001A4BFD"/>
    <w:rsid w:val="001A4CFE"/>
    <w:rsid w:val="001A50E2"/>
    <w:rsid w:val="001A5537"/>
    <w:rsid w:val="001A5601"/>
    <w:rsid w:val="001A5820"/>
    <w:rsid w:val="001A5EBE"/>
    <w:rsid w:val="001A61B1"/>
    <w:rsid w:val="001A68C7"/>
    <w:rsid w:val="001A6CF2"/>
    <w:rsid w:val="001A7A71"/>
    <w:rsid w:val="001B0223"/>
    <w:rsid w:val="001B04B8"/>
    <w:rsid w:val="001B05E0"/>
    <w:rsid w:val="001B1477"/>
    <w:rsid w:val="001B2174"/>
    <w:rsid w:val="001B2435"/>
    <w:rsid w:val="001B2909"/>
    <w:rsid w:val="001B2E02"/>
    <w:rsid w:val="001B2EEE"/>
    <w:rsid w:val="001B339A"/>
    <w:rsid w:val="001B34D7"/>
    <w:rsid w:val="001B3677"/>
    <w:rsid w:val="001B3E39"/>
    <w:rsid w:val="001B3E7A"/>
    <w:rsid w:val="001B40AC"/>
    <w:rsid w:val="001B52A1"/>
    <w:rsid w:val="001B53CD"/>
    <w:rsid w:val="001B5AD8"/>
    <w:rsid w:val="001B5C9A"/>
    <w:rsid w:val="001B5EA5"/>
    <w:rsid w:val="001B6D6C"/>
    <w:rsid w:val="001B6D9F"/>
    <w:rsid w:val="001B6F74"/>
    <w:rsid w:val="001B755C"/>
    <w:rsid w:val="001B764F"/>
    <w:rsid w:val="001B78E1"/>
    <w:rsid w:val="001C029F"/>
    <w:rsid w:val="001C0AFA"/>
    <w:rsid w:val="001C1E72"/>
    <w:rsid w:val="001C1E97"/>
    <w:rsid w:val="001C1F0D"/>
    <w:rsid w:val="001C45B6"/>
    <w:rsid w:val="001C4E85"/>
    <w:rsid w:val="001C4EB3"/>
    <w:rsid w:val="001C5700"/>
    <w:rsid w:val="001C5FEE"/>
    <w:rsid w:val="001C6530"/>
    <w:rsid w:val="001C6B1A"/>
    <w:rsid w:val="001C6B81"/>
    <w:rsid w:val="001C7B54"/>
    <w:rsid w:val="001C7C90"/>
    <w:rsid w:val="001D0903"/>
    <w:rsid w:val="001D0A8A"/>
    <w:rsid w:val="001D12AC"/>
    <w:rsid w:val="001D238A"/>
    <w:rsid w:val="001D2424"/>
    <w:rsid w:val="001D2572"/>
    <w:rsid w:val="001D25A8"/>
    <w:rsid w:val="001D2834"/>
    <w:rsid w:val="001D3D0C"/>
    <w:rsid w:val="001D4102"/>
    <w:rsid w:val="001D4886"/>
    <w:rsid w:val="001D4E8F"/>
    <w:rsid w:val="001D4FE6"/>
    <w:rsid w:val="001D4FF9"/>
    <w:rsid w:val="001D51FF"/>
    <w:rsid w:val="001D65B4"/>
    <w:rsid w:val="001D6D24"/>
    <w:rsid w:val="001D6E13"/>
    <w:rsid w:val="001D725B"/>
    <w:rsid w:val="001D7288"/>
    <w:rsid w:val="001D756F"/>
    <w:rsid w:val="001D75BE"/>
    <w:rsid w:val="001D7645"/>
    <w:rsid w:val="001E0042"/>
    <w:rsid w:val="001E0156"/>
    <w:rsid w:val="001E170F"/>
    <w:rsid w:val="001E19D0"/>
    <w:rsid w:val="001E1C54"/>
    <w:rsid w:val="001E272A"/>
    <w:rsid w:val="001E27A5"/>
    <w:rsid w:val="001E28D1"/>
    <w:rsid w:val="001E37A8"/>
    <w:rsid w:val="001E467C"/>
    <w:rsid w:val="001E5D00"/>
    <w:rsid w:val="001E6263"/>
    <w:rsid w:val="001E68AA"/>
    <w:rsid w:val="001E727C"/>
    <w:rsid w:val="001E7AD1"/>
    <w:rsid w:val="001F0097"/>
    <w:rsid w:val="001F05F6"/>
    <w:rsid w:val="001F0AEC"/>
    <w:rsid w:val="001F1ACB"/>
    <w:rsid w:val="001F1C1A"/>
    <w:rsid w:val="001F226A"/>
    <w:rsid w:val="001F22C8"/>
    <w:rsid w:val="001F2F97"/>
    <w:rsid w:val="001F3B89"/>
    <w:rsid w:val="001F6311"/>
    <w:rsid w:val="001F6FF6"/>
    <w:rsid w:val="001F7197"/>
    <w:rsid w:val="001F7245"/>
    <w:rsid w:val="001F760D"/>
    <w:rsid w:val="001F7ACA"/>
    <w:rsid w:val="0020010E"/>
    <w:rsid w:val="002009F2"/>
    <w:rsid w:val="0020128E"/>
    <w:rsid w:val="00201FAC"/>
    <w:rsid w:val="00202142"/>
    <w:rsid w:val="0020219D"/>
    <w:rsid w:val="002025A9"/>
    <w:rsid w:val="00202A6E"/>
    <w:rsid w:val="002032E0"/>
    <w:rsid w:val="0020364C"/>
    <w:rsid w:val="00204324"/>
    <w:rsid w:val="002044BF"/>
    <w:rsid w:val="0020649B"/>
    <w:rsid w:val="0020656D"/>
    <w:rsid w:val="00206B1A"/>
    <w:rsid w:val="002102FE"/>
    <w:rsid w:val="00210898"/>
    <w:rsid w:val="00210E12"/>
    <w:rsid w:val="00212905"/>
    <w:rsid w:val="00212C1D"/>
    <w:rsid w:val="00212C77"/>
    <w:rsid w:val="00213070"/>
    <w:rsid w:val="00213312"/>
    <w:rsid w:val="002133A5"/>
    <w:rsid w:val="002146CA"/>
    <w:rsid w:val="00215E54"/>
    <w:rsid w:val="0021620C"/>
    <w:rsid w:val="00216C68"/>
    <w:rsid w:val="00216CB5"/>
    <w:rsid w:val="00216CE2"/>
    <w:rsid w:val="00216D7F"/>
    <w:rsid w:val="00217B2F"/>
    <w:rsid w:val="00220A28"/>
    <w:rsid w:val="00220A31"/>
    <w:rsid w:val="00220CAE"/>
    <w:rsid w:val="00221482"/>
    <w:rsid w:val="0022264B"/>
    <w:rsid w:val="002234A8"/>
    <w:rsid w:val="00223691"/>
    <w:rsid w:val="00223F59"/>
    <w:rsid w:val="00225016"/>
    <w:rsid w:val="00225525"/>
    <w:rsid w:val="00226284"/>
    <w:rsid w:val="00226879"/>
    <w:rsid w:val="00227169"/>
    <w:rsid w:val="002274FC"/>
    <w:rsid w:val="00230C26"/>
    <w:rsid w:val="00230C38"/>
    <w:rsid w:val="002317AD"/>
    <w:rsid w:val="002317D6"/>
    <w:rsid w:val="00231923"/>
    <w:rsid w:val="00231E89"/>
    <w:rsid w:val="002325B7"/>
    <w:rsid w:val="002337A5"/>
    <w:rsid w:val="00234B55"/>
    <w:rsid w:val="00235069"/>
    <w:rsid w:val="0023509C"/>
    <w:rsid w:val="00235D43"/>
    <w:rsid w:val="00236B7E"/>
    <w:rsid w:val="002375AF"/>
    <w:rsid w:val="002375EF"/>
    <w:rsid w:val="00240640"/>
    <w:rsid w:val="00240D07"/>
    <w:rsid w:val="002418D3"/>
    <w:rsid w:val="002418DC"/>
    <w:rsid w:val="00241998"/>
    <w:rsid w:val="00242B4D"/>
    <w:rsid w:val="00242CC3"/>
    <w:rsid w:val="00243271"/>
    <w:rsid w:val="00243CD8"/>
    <w:rsid w:val="00244206"/>
    <w:rsid w:val="002445EB"/>
    <w:rsid w:val="002445F5"/>
    <w:rsid w:val="00244D74"/>
    <w:rsid w:val="0024514A"/>
    <w:rsid w:val="002454B2"/>
    <w:rsid w:val="002465E7"/>
    <w:rsid w:val="00246BEB"/>
    <w:rsid w:val="00246E1B"/>
    <w:rsid w:val="00250782"/>
    <w:rsid w:val="00251681"/>
    <w:rsid w:val="00251AEB"/>
    <w:rsid w:val="00251B80"/>
    <w:rsid w:val="00252718"/>
    <w:rsid w:val="00252B33"/>
    <w:rsid w:val="00252BD6"/>
    <w:rsid w:val="00252E86"/>
    <w:rsid w:val="00253054"/>
    <w:rsid w:val="0025312C"/>
    <w:rsid w:val="002543BB"/>
    <w:rsid w:val="0025502D"/>
    <w:rsid w:val="00255A32"/>
    <w:rsid w:val="00255DAD"/>
    <w:rsid w:val="002561DE"/>
    <w:rsid w:val="00257008"/>
    <w:rsid w:val="00260427"/>
    <w:rsid w:val="002609A2"/>
    <w:rsid w:val="002615AE"/>
    <w:rsid w:val="0026177C"/>
    <w:rsid w:val="00261889"/>
    <w:rsid w:val="002619A5"/>
    <w:rsid w:val="00262381"/>
    <w:rsid w:val="00262B22"/>
    <w:rsid w:val="00262E7D"/>
    <w:rsid w:val="002641F9"/>
    <w:rsid w:val="002642CA"/>
    <w:rsid w:val="0026454D"/>
    <w:rsid w:val="00264CF3"/>
    <w:rsid w:val="002650E5"/>
    <w:rsid w:val="00265539"/>
    <w:rsid w:val="002655FF"/>
    <w:rsid w:val="00265636"/>
    <w:rsid w:val="00265C1C"/>
    <w:rsid w:val="00265CBA"/>
    <w:rsid w:val="002667E2"/>
    <w:rsid w:val="002672FD"/>
    <w:rsid w:val="002674B9"/>
    <w:rsid w:val="00267D1D"/>
    <w:rsid w:val="002705DA"/>
    <w:rsid w:val="00270BC1"/>
    <w:rsid w:val="00270CAF"/>
    <w:rsid w:val="00271101"/>
    <w:rsid w:val="00272358"/>
    <w:rsid w:val="002729F8"/>
    <w:rsid w:val="002737E8"/>
    <w:rsid w:val="00274696"/>
    <w:rsid w:val="00274C13"/>
    <w:rsid w:val="00275B7E"/>
    <w:rsid w:val="00276654"/>
    <w:rsid w:val="00276656"/>
    <w:rsid w:val="002767F9"/>
    <w:rsid w:val="00276DC0"/>
    <w:rsid w:val="0027700F"/>
    <w:rsid w:val="002770AF"/>
    <w:rsid w:val="002776F9"/>
    <w:rsid w:val="002777E0"/>
    <w:rsid w:val="00277813"/>
    <w:rsid w:val="00277D10"/>
    <w:rsid w:val="0028000E"/>
    <w:rsid w:val="0028032D"/>
    <w:rsid w:val="00280E2C"/>
    <w:rsid w:val="00280EF7"/>
    <w:rsid w:val="00281921"/>
    <w:rsid w:val="00281A87"/>
    <w:rsid w:val="00282A56"/>
    <w:rsid w:val="00282D04"/>
    <w:rsid w:val="00282E8E"/>
    <w:rsid w:val="002833FB"/>
    <w:rsid w:val="0028349E"/>
    <w:rsid w:val="00284473"/>
    <w:rsid w:val="002846CA"/>
    <w:rsid w:val="0028526E"/>
    <w:rsid w:val="00285787"/>
    <w:rsid w:val="00285AF5"/>
    <w:rsid w:val="00285C42"/>
    <w:rsid w:val="0028615D"/>
    <w:rsid w:val="00286521"/>
    <w:rsid w:val="002872AA"/>
    <w:rsid w:val="00287C53"/>
    <w:rsid w:val="00287CC0"/>
    <w:rsid w:val="002901B6"/>
    <w:rsid w:val="002901C2"/>
    <w:rsid w:val="00290C44"/>
    <w:rsid w:val="00290C53"/>
    <w:rsid w:val="00290C5A"/>
    <w:rsid w:val="00290FA6"/>
    <w:rsid w:val="0029148C"/>
    <w:rsid w:val="0029193B"/>
    <w:rsid w:val="002919AA"/>
    <w:rsid w:val="00291D39"/>
    <w:rsid w:val="00292403"/>
    <w:rsid w:val="002925CB"/>
    <w:rsid w:val="0029278E"/>
    <w:rsid w:val="00292953"/>
    <w:rsid w:val="00292A36"/>
    <w:rsid w:val="00292CB5"/>
    <w:rsid w:val="00292EAA"/>
    <w:rsid w:val="00293527"/>
    <w:rsid w:val="002938E1"/>
    <w:rsid w:val="00294465"/>
    <w:rsid w:val="0029485D"/>
    <w:rsid w:val="00295AA2"/>
    <w:rsid w:val="00295AD2"/>
    <w:rsid w:val="00296133"/>
    <w:rsid w:val="0029643A"/>
    <w:rsid w:val="002965F4"/>
    <w:rsid w:val="00296607"/>
    <w:rsid w:val="002966FE"/>
    <w:rsid w:val="0029683A"/>
    <w:rsid w:val="00296A51"/>
    <w:rsid w:val="00296D81"/>
    <w:rsid w:val="00297346"/>
    <w:rsid w:val="002A129B"/>
    <w:rsid w:val="002A1BDF"/>
    <w:rsid w:val="002A1ED9"/>
    <w:rsid w:val="002A21BA"/>
    <w:rsid w:val="002A243E"/>
    <w:rsid w:val="002A269A"/>
    <w:rsid w:val="002A2A3A"/>
    <w:rsid w:val="002A2BF7"/>
    <w:rsid w:val="002A3092"/>
    <w:rsid w:val="002A3298"/>
    <w:rsid w:val="002A35CC"/>
    <w:rsid w:val="002A39EF"/>
    <w:rsid w:val="002A3BF1"/>
    <w:rsid w:val="002A4C9A"/>
    <w:rsid w:val="002A590A"/>
    <w:rsid w:val="002A6743"/>
    <w:rsid w:val="002B00E8"/>
    <w:rsid w:val="002B11EB"/>
    <w:rsid w:val="002B1294"/>
    <w:rsid w:val="002B218A"/>
    <w:rsid w:val="002B250C"/>
    <w:rsid w:val="002B2601"/>
    <w:rsid w:val="002B262F"/>
    <w:rsid w:val="002B2EC8"/>
    <w:rsid w:val="002B2FEA"/>
    <w:rsid w:val="002B3C0B"/>
    <w:rsid w:val="002B422E"/>
    <w:rsid w:val="002B42C2"/>
    <w:rsid w:val="002B43B5"/>
    <w:rsid w:val="002B4960"/>
    <w:rsid w:val="002B51F7"/>
    <w:rsid w:val="002B6A0F"/>
    <w:rsid w:val="002B761E"/>
    <w:rsid w:val="002B7E6E"/>
    <w:rsid w:val="002C09D3"/>
    <w:rsid w:val="002C0FC7"/>
    <w:rsid w:val="002C109A"/>
    <w:rsid w:val="002C2109"/>
    <w:rsid w:val="002C2B3C"/>
    <w:rsid w:val="002C31DF"/>
    <w:rsid w:val="002C4BD8"/>
    <w:rsid w:val="002C5470"/>
    <w:rsid w:val="002C5621"/>
    <w:rsid w:val="002C5EFE"/>
    <w:rsid w:val="002C5F4C"/>
    <w:rsid w:val="002C605A"/>
    <w:rsid w:val="002C66AF"/>
    <w:rsid w:val="002C6F9A"/>
    <w:rsid w:val="002C72F4"/>
    <w:rsid w:val="002C7A56"/>
    <w:rsid w:val="002C7BDA"/>
    <w:rsid w:val="002D00CF"/>
    <w:rsid w:val="002D17E9"/>
    <w:rsid w:val="002D1A32"/>
    <w:rsid w:val="002D1C8A"/>
    <w:rsid w:val="002D20C9"/>
    <w:rsid w:val="002D20D7"/>
    <w:rsid w:val="002D20F1"/>
    <w:rsid w:val="002D21E1"/>
    <w:rsid w:val="002D2D75"/>
    <w:rsid w:val="002D30E0"/>
    <w:rsid w:val="002D3857"/>
    <w:rsid w:val="002D3C19"/>
    <w:rsid w:val="002D3FBF"/>
    <w:rsid w:val="002D43C0"/>
    <w:rsid w:val="002D4D4D"/>
    <w:rsid w:val="002D5BAF"/>
    <w:rsid w:val="002D5ED3"/>
    <w:rsid w:val="002D6118"/>
    <w:rsid w:val="002D6916"/>
    <w:rsid w:val="002D6C10"/>
    <w:rsid w:val="002D714A"/>
    <w:rsid w:val="002D73D4"/>
    <w:rsid w:val="002D774B"/>
    <w:rsid w:val="002E0780"/>
    <w:rsid w:val="002E17CC"/>
    <w:rsid w:val="002E18A4"/>
    <w:rsid w:val="002E1F20"/>
    <w:rsid w:val="002E26D0"/>
    <w:rsid w:val="002E2EBC"/>
    <w:rsid w:val="002E3984"/>
    <w:rsid w:val="002E462C"/>
    <w:rsid w:val="002E4685"/>
    <w:rsid w:val="002E4718"/>
    <w:rsid w:val="002E486E"/>
    <w:rsid w:val="002E48F9"/>
    <w:rsid w:val="002E4999"/>
    <w:rsid w:val="002E573F"/>
    <w:rsid w:val="002E5874"/>
    <w:rsid w:val="002E5B40"/>
    <w:rsid w:val="002E5E8F"/>
    <w:rsid w:val="002E6522"/>
    <w:rsid w:val="002E6FB5"/>
    <w:rsid w:val="002F067A"/>
    <w:rsid w:val="002F0ECA"/>
    <w:rsid w:val="002F0F77"/>
    <w:rsid w:val="002F20D1"/>
    <w:rsid w:val="002F2343"/>
    <w:rsid w:val="002F2DA4"/>
    <w:rsid w:val="002F31FC"/>
    <w:rsid w:val="002F32D8"/>
    <w:rsid w:val="002F33A8"/>
    <w:rsid w:val="002F433D"/>
    <w:rsid w:val="002F43E6"/>
    <w:rsid w:val="002F46B7"/>
    <w:rsid w:val="002F48E7"/>
    <w:rsid w:val="002F4DF7"/>
    <w:rsid w:val="002F4FF9"/>
    <w:rsid w:val="002F57D7"/>
    <w:rsid w:val="002F5C50"/>
    <w:rsid w:val="002F6463"/>
    <w:rsid w:val="002F65CF"/>
    <w:rsid w:val="002F6772"/>
    <w:rsid w:val="002F6840"/>
    <w:rsid w:val="002F6FA6"/>
    <w:rsid w:val="002F731A"/>
    <w:rsid w:val="002F78C9"/>
    <w:rsid w:val="00301B7C"/>
    <w:rsid w:val="00301E84"/>
    <w:rsid w:val="003022E2"/>
    <w:rsid w:val="00302651"/>
    <w:rsid w:val="003027E2"/>
    <w:rsid w:val="00302BB0"/>
    <w:rsid w:val="00303496"/>
    <w:rsid w:val="00303597"/>
    <w:rsid w:val="00303EEB"/>
    <w:rsid w:val="00304D89"/>
    <w:rsid w:val="00306529"/>
    <w:rsid w:val="00306FAB"/>
    <w:rsid w:val="00311359"/>
    <w:rsid w:val="00311764"/>
    <w:rsid w:val="0031203E"/>
    <w:rsid w:val="00312ABC"/>
    <w:rsid w:val="00312B42"/>
    <w:rsid w:val="00312F1C"/>
    <w:rsid w:val="003130A1"/>
    <w:rsid w:val="00313276"/>
    <w:rsid w:val="00314D57"/>
    <w:rsid w:val="00314F84"/>
    <w:rsid w:val="00315FFB"/>
    <w:rsid w:val="003165C4"/>
    <w:rsid w:val="00317A2F"/>
    <w:rsid w:val="00317B07"/>
    <w:rsid w:val="003204A4"/>
    <w:rsid w:val="003204C1"/>
    <w:rsid w:val="00320737"/>
    <w:rsid w:val="0032083C"/>
    <w:rsid w:val="00320DAC"/>
    <w:rsid w:val="00321658"/>
    <w:rsid w:val="00321665"/>
    <w:rsid w:val="003219E2"/>
    <w:rsid w:val="00322273"/>
    <w:rsid w:val="00322CD3"/>
    <w:rsid w:val="00322FC7"/>
    <w:rsid w:val="00323A0B"/>
    <w:rsid w:val="00323DBE"/>
    <w:rsid w:val="00323E96"/>
    <w:rsid w:val="003243E3"/>
    <w:rsid w:val="00325675"/>
    <w:rsid w:val="00325762"/>
    <w:rsid w:val="00325AD9"/>
    <w:rsid w:val="00325B5D"/>
    <w:rsid w:val="00325ED9"/>
    <w:rsid w:val="00326B9F"/>
    <w:rsid w:val="00327204"/>
    <w:rsid w:val="00327389"/>
    <w:rsid w:val="00327A88"/>
    <w:rsid w:val="003306ED"/>
    <w:rsid w:val="00330BBE"/>
    <w:rsid w:val="00331173"/>
    <w:rsid w:val="003318D6"/>
    <w:rsid w:val="0033246F"/>
    <w:rsid w:val="00332EBE"/>
    <w:rsid w:val="003343C8"/>
    <w:rsid w:val="00334453"/>
    <w:rsid w:val="00334B9C"/>
    <w:rsid w:val="00335603"/>
    <w:rsid w:val="00335644"/>
    <w:rsid w:val="00336732"/>
    <w:rsid w:val="003368DA"/>
    <w:rsid w:val="00336E0D"/>
    <w:rsid w:val="00337934"/>
    <w:rsid w:val="003406D4"/>
    <w:rsid w:val="00341083"/>
    <w:rsid w:val="00341BEA"/>
    <w:rsid w:val="00341FB1"/>
    <w:rsid w:val="00342231"/>
    <w:rsid w:val="0034232B"/>
    <w:rsid w:val="0034317F"/>
    <w:rsid w:val="0034388A"/>
    <w:rsid w:val="0034520D"/>
    <w:rsid w:val="0034543A"/>
    <w:rsid w:val="00345780"/>
    <w:rsid w:val="00345BEB"/>
    <w:rsid w:val="00346344"/>
    <w:rsid w:val="003463DD"/>
    <w:rsid w:val="00346577"/>
    <w:rsid w:val="00346ECB"/>
    <w:rsid w:val="00346F5D"/>
    <w:rsid w:val="00347F93"/>
    <w:rsid w:val="003501AA"/>
    <w:rsid w:val="003507B2"/>
    <w:rsid w:val="00350C7D"/>
    <w:rsid w:val="00350D4F"/>
    <w:rsid w:val="003510C1"/>
    <w:rsid w:val="003510C4"/>
    <w:rsid w:val="0035128B"/>
    <w:rsid w:val="00351852"/>
    <w:rsid w:val="00352068"/>
    <w:rsid w:val="0035280F"/>
    <w:rsid w:val="00352F83"/>
    <w:rsid w:val="00353BB7"/>
    <w:rsid w:val="0035468A"/>
    <w:rsid w:val="00354D4D"/>
    <w:rsid w:val="00354E43"/>
    <w:rsid w:val="00355B25"/>
    <w:rsid w:val="00355CC2"/>
    <w:rsid w:val="00355D15"/>
    <w:rsid w:val="00356D39"/>
    <w:rsid w:val="003573F7"/>
    <w:rsid w:val="003577BC"/>
    <w:rsid w:val="00357C2D"/>
    <w:rsid w:val="00357C50"/>
    <w:rsid w:val="00361569"/>
    <w:rsid w:val="00363202"/>
    <w:rsid w:val="00363286"/>
    <w:rsid w:val="00363538"/>
    <w:rsid w:val="003635B8"/>
    <w:rsid w:val="0036422C"/>
    <w:rsid w:val="00364602"/>
    <w:rsid w:val="00364C2B"/>
    <w:rsid w:val="00365542"/>
    <w:rsid w:val="003659C0"/>
    <w:rsid w:val="00365BD3"/>
    <w:rsid w:val="00366552"/>
    <w:rsid w:val="00366DCF"/>
    <w:rsid w:val="00367F40"/>
    <w:rsid w:val="00370073"/>
    <w:rsid w:val="003701CF"/>
    <w:rsid w:val="003711A0"/>
    <w:rsid w:val="00371B02"/>
    <w:rsid w:val="00371C52"/>
    <w:rsid w:val="00371D6D"/>
    <w:rsid w:val="00371E8A"/>
    <w:rsid w:val="00372CE9"/>
    <w:rsid w:val="00373E1C"/>
    <w:rsid w:val="00373FC3"/>
    <w:rsid w:val="003756B2"/>
    <w:rsid w:val="00375A71"/>
    <w:rsid w:val="00376889"/>
    <w:rsid w:val="00376C41"/>
    <w:rsid w:val="00376D29"/>
    <w:rsid w:val="003770FF"/>
    <w:rsid w:val="00377170"/>
    <w:rsid w:val="00377473"/>
    <w:rsid w:val="00377698"/>
    <w:rsid w:val="003800CD"/>
    <w:rsid w:val="00380219"/>
    <w:rsid w:val="00380899"/>
    <w:rsid w:val="00380B1D"/>
    <w:rsid w:val="00381517"/>
    <w:rsid w:val="00381E16"/>
    <w:rsid w:val="0038300D"/>
    <w:rsid w:val="00383256"/>
    <w:rsid w:val="00383D02"/>
    <w:rsid w:val="00384403"/>
    <w:rsid w:val="00384866"/>
    <w:rsid w:val="00384A79"/>
    <w:rsid w:val="00384AAF"/>
    <w:rsid w:val="00385D1B"/>
    <w:rsid w:val="00386FD0"/>
    <w:rsid w:val="003876DB"/>
    <w:rsid w:val="00387C67"/>
    <w:rsid w:val="00387CF5"/>
    <w:rsid w:val="00391A42"/>
    <w:rsid w:val="00392317"/>
    <w:rsid w:val="0039244C"/>
    <w:rsid w:val="0039254E"/>
    <w:rsid w:val="0039284F"/>
    <w:rsid w:val="0039296B"/>
    <w:rsid w:val="00392B3B"/>
    <w:rsid w:val="00392EBF"/>
    <w:rsid w:val="00392F4E"/>
    <w:rsid w:val="00393773"/>
    <w:rsid w:val="00394599"/>
    <w:rsid w:val="003948C9"/>
    <w:rsid w:val="00394CE0"/>
    <w:rsid w:val="00394DEE"/>
    <w:rsid w:val="00395B85"/>
    <w:rsid w:val="00395D8B"/>
    <w:rsid w:val="0039705E"/>
    <w:rsid w:val="00397897"/>
    <w:rsid w:val="00397FEF"/>
    <w:rsid w:val="003A0454"/>
    <w:rsid w:val="003A0882"/>
    <w:rsid w:val="003A0B79"/>
    <w:rsid w:val="003A126E"/>
    <w:rsid w:val="003A1565"/>
    <w:rsid w:val="003A223F"/>
    <w:rsid w:val="003A2382"/>
    <w:rsid w:val="003A23CE"/>
    <w:rsid w:val="003A27E7"/>
    <w:rsid w:val="003A291E"/>
    <w:rsid w:val="003A4297"/>
    <w:rsid w:val="003A4555"/>
    <w:rsid w:val="003A4AE1"/>
    <w:rsid w:val="003A55FF"/>
    <w:rsid w:val="003A57E0"/>
    <w:rsid w:val="003A5C7F"/>
    <w:rsid w:val="003A5DAD"/>
    <w:rsid w:val="003A6488"/>
    <w:rsid w:val="003A6663"/>
    <w:rsid w:val="003A74F7"/>
    <w:rsid w:val="003A756E"/>
    <w:rsid w:val="003B0221"/>
    <w:rsid w:val="003B1759"/>
    <w:rsid w:val="003B18DF"/>
    <w:rsid w:val="003B1A58"/>
    <w:rsid w:val="003B1A6C"/>
    <w:rsid w:val="003B2F65"/>
    <w:rsid w:val="003B33A6"/>
    <w:rsid w:val="003B367D"/>
    <w:rsid w:val="003B39E6"/>
    <w:rsid w:val="003B3BA7"/>
    <w:rsid w:val="003B43BD"/>
    <w:rsid w:val="003B4CC2"/>
    <w:rsid w:val="003B4E8D"/>
    <w:rsid w:val="003B4F32"/>
    <w:rsid w:val="003B5542"/>
    <w:rsid w:val="003B598F"/>
    <w:rsid w:val="003B6C92"/>
    <w:rsid w:val="003B71A9"/>
    <w:rsid w:val="003B72EE"/>
    <w:rsid w:val="003C0890"/>
    <w:rsid w:val="003C0A09"/>
    <w:rsid w:val="003C115A"/>
    <w:rsid w:val="003C1275"/>
    <w:rsid w:val="003C24FD"/>
    <w:rsid w:val="003C2B63"/>
    <w:rsid w:val="003C3348"/>
    <w:rsid w:val="003C3558"/>
    <w:rsid w:val="003C3D7F"/>
    <w:rsid w:val="003C3E24"/>
    <w:rsid w:val="003C4A59"/>
    <w:rsid w:val="003C4F57"/>
    <w:rsid w:val="003C578B"/>
    <w:rsid w:val="003C57A8"/>
    <w:rsid w:val="003C5AAA"/>
    <w:rsid w:val="003C5C01"/>
    <w:rsid w:val="003C5E49"/>
    <w:rsid w:val="003C685F"/>
    <w:rsid w:val="003C6A93"/>
    <w:rsid w:val="003C7181"/>
    <w:rsid w:val="003C7218"/>
    <w:rsid w:val="003C75B6"/>
    <w:rsid w:val="003C76F3"/>
    <w:rsid w:val="003D0281"/>
    <w:rsid w:val="003D04AB"/>
    <w:rsid w:val="003D0556"/>
    <w:rsid w:val="003D0B8E"/>
    <w:rsid w:val="003D1D67"/>
    <w:rsid w:val="003D297E"/>
    <w:rsid w:val="003D2AFD"/>
    <w:rsid w:val="003D3553"/>
    <w:rsid w:val="003D3A94"/>
    <w:rsid w:val="003D4AE9"/>
    <w:rsid w:val="003D6905"/>
    <w:rsid w:val="003D6A59"/>
    <w:rsid w:val="003D6FA8"/>
    <w:rsid w:val="003D728C"/>
    <w:rsid w:val="003D73B0"/>
    <w:rsid w:val="003D759A"/>
    <w:rsid w:val="003E0880"/>
    <w:rsid w:val="003E0B8B"/>
    <w:rsid w:val="003E14C1"/>
    <w:rsid w:val="003E152E"/>
    <w:rsid w:val="003E22D0"/>
    <w:rsid w:val="003E4175"/>
    <w:rsid w:val="003E52FA"/>
    <w:rsid w:val="003E55D5"/>
    <w:rsid w:val="003E5971"/>
    <w:rsid w:val="003E5983"/>
    <w:rsid w:val="003E6937"/>
    <w:rsid w:val="003E6F45"/>
    <w:rsid w:val="003E73D6"/>
    <w:rsid w:val="003E7B68"/>
    <w:rsid w:val="003F0895"/>
    <w:rsid w:val="003F2593"/>
    <w:rsid w:val="003F26BC"/>
    <w:rsid w:val="003F2F09"/>
    <w:rsid w:val="003F30CF"/>
    <w:rsid w:val="003F3583"/>
    <w:rsid w:val="003F45C0"/>
    <w:rsid w:val="003F45E0"/>
    <w:rsid w:val="003F48BA"/>
    <w:rsid w:val="003F5B6F"/>
    <w:rsid w:val="003F6257"/>
    <w:rsid w:val="003F78EB"/>
    <w:rsid w:val="003F7EDF"/>
    <w:rsid w:val="00400605"/>
    <w:rsid w:val="00401028"/>
    <w:rsid w:val="004021B1"/>
    <w:rsid w:val="00402225"/>
    <w:rsid w:val="0040334B"/>
    <w:rsid w:val="00403518"/>
    <w:rsid w:val="00403944"/>
    <w:rsid w:val="00403989"/>
    <w:rsid w:val="00404003"/>
    <w:rsid w:val="004047B4"/>
    <w:rsid w:val="00405443"/>
    <w:rsid w:val="00405818"/>
    <w:rsid w:val="0040599F"/>
    <w:rsid w:val="00405D16"/>
    <w:rsid w:val="004060C8"/>
    <w:rsid w:val="00406CAC"/>
    <w:rsid w:val="00406ECD"/>
    <w:rsid w:val="0041009F"/>
    <w:rsid w:val="00410D34"/>
    <w:rsid w:val="004110F4"/>
    <w:rsid w:val="00411190"/>
    <w:rsid w:val="004111E2"/>
    <w:rsid w:val="00412C58"/>
    <w:rsid w:val="00413100"/>
    <w:rsid w:val="004131C4"/>
    <w:rsid w:val="00413B85"/>
    <w:rsid w:val="004140B8"/>
    <w:rsid w:val="00414140"/>
    <w:rsid w:val="00414851"/>
    <w:rsid w:val="00415366"/>
    <w:rsid w:val="004159E6"/>
    <w:rsid w:val="0041666A"/>
    <w:rsid w:val="00416C8C"/>
    <w:rsid w:val="004177D4"/>
    <w:rsid w:val="00417854"/>
    <w:rsid w:val="00417896"/>
    <w:rsid w:val="004178BB"/>
    <w:rsid w:val="00420BEB"/>
    <w:rsid w:val="00420D75"/>
    <w:rsid w:val="004214B0"/>
    <w:rsid w:val="00421C89"/>
    <w:rsid w:val="004230E2"/>
    <w:rsid w:val="00423496"/>
    <w:rsid w:val="004235F0"/>
    <w:rsid w:val="00423B75"/>
    <w:rsid w:val="0042410A"/>
    <w:rsid w:val="004245C6"/>
    <w:rsid w:val="004249C5"/>
    <w:rsid w:val="004258FE"/>
    <w:rsid w:val="00425E2E"/>
    <w:rsid w:val="00426C01"/>
    <w:rsid w:val="00426D5B"/>
    <w:rsid w:val="004304D4"/>
    <w:rsid w:val="00430915"/>
    <w:rsid w:val="00430BD3"/>
    <w:rsid w:val="0043118F"/>
    <w:rsid w:val="0043160F"/>
    <w:rsid w:val="0043162C"/>
    <w:rsid w:val="004325D7"/>
    <w:rsid w:val="00432DC4"/>
    <w:rsid w:val="00433976"/>
    <w:rsid w:val="00433E63"/>
    <w:rsid w:val="004340FC"/>
    <w:rsid w:val="004344A1"/>
    <w:rsid w:val="0043453C"/>
    <w:rsid w:val="004351F2"/>
    <w:rsid w:val="004355A6"/>
    <w:rsid w:val="00435AAE"/>
    <w:rsid w:val="00435B4F"/>
    <w:rsid w:val="00435D04"/>
    <w:rsid w:val="00435D17"/>
    <w:rsid w:val="004368AF"/>
    <w:rsid w:val="00436C03"/>
    <w:rsid w:val="00437156"/>
    <w:rsid w:val="004373CE"/>
    <w:rsid w:val="00437455"/>
    <w:rsid w:val="004377DF"/>
    <w:rsid w:val="00440340"/>
    <w:rsid w:val="00440919"/>
    <w:rsid w:val="00440F0A"/>
    <w:rsid w:val="00441689"/>
    <w:rsid w:val="00441913"/>
    <w:rsid w:val="004429EB"/>
    <w:rsid w:val="00442DA7"/>
    <w:rsid w:val="00443B60"/>
    <w:rsid w:val="00443B85"/>
    <w:rsid w:val="00444B7A"/>
    <w:rsid w:val="00445686"/>
    <w:rsid w:val="004456C5"/>
    <w:rsid w:val="00445BC1"/>
    <w:rsid w:val="00445D77"/>
    <w:rsid w:val="0044650F"/>
    <w:rsid w:val="0044682E"/>
    <w:rsid w:val="004470AF"/>
    <w:rsid w:val="004477EF"/>
    <w:rsid w:val="0045066A"/>
    <w:rsid w:val="00450D6E"/>
    <w:rsid w:val="00450E7B"/>
    <w:rsid w:val="00451769"/>
    <w:rsid w:val="0045219D"/>
    <w:rsid w:val="00452E21"/>
    <w:rsid w:val="00453789"/>
    <w:rsid w:val="00453B5F"/>
    <w:rsid w:val="0045401D"/>
    <w:rsid w:val="004544D5"/>
    <w:rsid w:val="0045461F"/>
    <w:rsid w:val="00454A18"/>
    <w:rsid w:val="00455524"/>
    <w:rsid w:val="004555C1"/>
    <w:rsid w:val="004563DE"/>
    <w:rsid w:val="00456557"/>
    <w:rsid w:val="0045719E"/>
    <w:rsid w:val="0045753F"/>
    <w:rsid w:val="0045774F"/>
    <w:rsid w:val="00457764"/>
    <w:rsid w:val="004578F4"/>
    <w:rsid w:val="00460D13"/>
    <w:rsid w:val="00461AB9"/>
    <w:rsid w:val="00461C77"/>
    <w:rsid w:val="00461D02"/>
    <w:rsid w:val="004623C7"/>
    <w:rsid w:val="004625BF"/>
    <w:rsid w:val="004628E1"/>
    <w:rsid w:val="004645FC"/>
    <w:rsid w:val="00464764"/>
    <w:rsid w:val="00464CC4"/>
    <w:rsid w:val="004652EB"/>
    <w:rsid w:val="004653EC"/>
    <w:rsid w:val="0046639E"/>
    <w:rsid w:val="00467D3E"/>
    <w:rsid w:val="0047042E"/>
    <w:rsid w:val="00470856"/>
    <w:rsid w:val="00470C3E"/>
    <w:rsid w:val="00471836"/>
    <w:rsid w:val="00471AA1"/>
    <w:rsid w:val="00472310"/>
    <w:rsid w:val="004728DA"/>
    <w:rsid w:val="004730EF"/>
    <w:rsid w:val="00473442"/>
    <w:rsid w:val="00473A05"/>
    <w:rsid w:val="004744B8"/>
    <w:rsid w:val="00474952"/>
    <w:rsid w:val="004750ED"/>
    <w:rsid w:val="00475451"/>
    <w:rsid w:val="004754F5"/>
    <w:rsid w:val="0047555E"/>
    <w:rsid w:val="00475859"/>
    <w:rsid w:val="0047633F"/>
    <w:rsid w:val="00476372"/>
    <w:rsid w:val="0047723A"/>
    <w:rsid w:val="00477DFA"/>
    <w:rsid w:val="00481BFA"/>
    <w:rsid w:val="00481D94"/>
    <w:rsid w:val="004826E2"/>
    <w:rsid w:val="004830E6"/>
    <w:rsid w:val="00483275"/>
    <w:rsid w:val="0048341A"/>
    <w:rsid w:val="0048386E"/>
    <w:rsid w:val="00483FB7"/>
    <w:rsid w:val="00484210"/>
    <w:rsid w:val="004848A0"/>
    <w:rsid w:val="0048582E"/>
    <w:rsid w:val="00485CCD"/>
    <w:rsid w:val="00485E21"/>
    <w:rsid w:val="00485EC2"/>
    <w:rsid w:val="004862B0"/>
    <w:rsid w:val="00486B0A"/>
    <w:rsid w:val="00486CB9"/>
    <w:rsid w:val="00486F83"/>
    <w:rsid w:val="0048751A"/>
    <w:rsid w:val="004877D5"/>
    <w:rsid w:val="004901C8"/>
    <w:rsid w:val="0049120E"/>
    <w:rsid w:val="0049233D"/>
    <w:rsid w:val="00492ED1"/>
    <w:rsid w:val="00492F6A"/>
    <w:rsid w:val="00493E99"/>
    <w:rsid w:val="00494F11"/>
    <w:rsid w:val="00494F28"/>
    <w:rsid w:val="004951B9"/>
    <w:rsid w:val="004958D1"/>
    <w:rsid w:val="00495D6D"/>
    <w:rsid w:val="0049601E"/>
    <w:rsid w:val="00496577"/>
    <w:rsid w:val="00496BB0"/>
    <w:rsid w:val="00497D14"/>
    <w:rsid w:val="004A00E3"/>
    <w:rsid w:val="004A01B5"/>
    <w:rsid w:val="004A0818"/>
    <w:rsid w:val="004A2436"/>
    <w:rsid w:val="004A2E4D"/>
    <w:rsid w:val="004A3A90"/>
    <w:rsid w:val="004A3F35"/>
    <w:rsid w:val="004A43BD"/>
    <w:rsid w:val="004A46D2"/>
    <w:rsid w:val="004A4E22"/>
    <w:rsid w:val="004A6007"/>
    <w:rsid w:val="004A60EE"/>
    <w:rsid w:val="004A623D"/>
    <w:rsid w:val="004A674E"/>
    <w:rsid w:val="004A6964"/>
    <w:rsid w:val="004A7E07"/>
    <w:rsid w:val="004B06C9"/>
    <w:rsid w:val="004B07D1"/>
    <w:rsid w:val="004B0BFC"/>
    <w:rsid w:val="004B0C9E"/>
    <w:rsid w:val="004B250D"/>
    <w:rsid w:val="004B3031"/>
    <w:rsid w:val="004B30CB"/>
    <w:rsid w:val="004B3DD2"/>
    <w:rsid w:val="004B422A"/>
    <w:rsid w:val="004B4448"/>
    <w:rsid w:val="004B47BA"/>
    <w:rsid w:val="004B4963"/>
    <w:rsid w:val="004B5119"/>
    <w:rsid w:val="004B5D25"/>
    <w:rsid w:val="004B62A8"/>
    <w:rsid w:val="004B6A49"/>
    <w:rsid w:val="004B6AAA"/>
    <w:rsid w:val="004B6B20"/>
    <w:rsid w:val="004B74FD"/>
    <w:rsid w:val="004B76C1"/>
    <w:rsid w:val="004B7831"/>
    <w:rsid w:val="004B791C"/>
    <w:rsid w:val="004B7BC3"/>
    <w:rsid w:val="004B7F36"/>
    <w:rsid w:val="004C0707"/>
    <w:rsid w:val="004C0CF8"/>
    <w:rsid w:val="004C1A95"/>
    <w:rsid w:val="004C1FCC"/>
    <w:rsid w:val="004C231B"/>
    <w:rsid w:val="004C24B2"/>
    <w:rsid w:val="004C29B1"/>
    <w:rsid w:val="004C2AFC"/>
    <w:rsid w:val="004C2FA0"/>
    <w:rsid w:val="004C2FEB"/>
    <w:rsid w:val="004C402C"/>
    <w:rsid w:val="004C5000"/>
    <w:rsid w:val="004C5859"/>
    <w:rsid w:val="004C617D"/>
    <w:rsid w:val="004C68AB"/>
    <w:rsid w:val="004C6ECE"/>
    <w:rsid w:val="004C790B"/>
    <w:rsid w:val="004C7913"/>
    <w:rsid w:val="004C79C7"/>
    <w:rsid w:val="004C7E14"/>
    <w:rsid w:val="004D0A42"/>
    <w:rsid w:val="004D0DA7"/>
    <w:rsid w:val="004D1DA9"/>
    <w:rsid w:val="004D2F49"/>
    <w:rsid w:val="004D3BAD"/>
    <w:rsid w:val="004D4037"/>
    <w:rsid w:val="004D49D1"/>
    <w:rsid w:val="004D6504"/>
    <w:rsid w:val="004D6B2E"/>
    <w:rsid w:val="004D6EA4"/>
    <w:rsid w:val="004E1231"/>
    <w:rsid w:val="004E1253"/>
    <w:rsid w:val="004E1A8D"/>
    <w:rsid w:val="004E26EB"/>
    <w:rsid w:val="004E3952"/>
    <w:rsid w:val="004E4E77"/>
    <w:rsid w:val="004E52C3"/>
    <w:rsid w:val="004E5A3E"/>
    <w:rsid w:val="004E5D94"/>
    <w:rsid w:val="004E6EC3"/>
    <w:rsid w:val="004E6ECC"/>
    <w:rsid w:val="004E7D5B"/>
    <w:rsid w:val="004E7D9D"/>
    <w:rsid w:val="004F07E9"/>
    <w:rsid w:val="004F0D3E"/>
    <w:rsid w:val="004F0F63"/>
    <w:rsid w:val="004F19FF"/>
    <w:rsid w:val="004F1C64"/>
    <w:rsid w:val="004F333E"/>
    <w:rsid w:val="004F39DA"/>
    <w:rsid w:val="004F3EA2"/>
    <w:rsid w:val="004F3F4D"/>
    <w:rsid w:val="004F4003"/>
    <w:rsid w:val="004F43D5"/>
    <w:rsid w:val="004F48B5"/>
    <w:rsid w:val="004F5AC3"/>
    <w:rsid w:val="004F5E48"/>
    <w:rsid w:val="004F6622"/>
    <w:rsid w:val="004F6F51"/>
    <w:rsid w:val="004F707C"/>
    <w:rsid w:val="004F7A5D"/>
    <w:rsid w:val="004F7D98"/>
    <w:rsid w:val="005001DB"/>
    <w:rsid w:val="005017C0"/>
    <w:rsid w:val="00501B9F"/>
    <w:rsid w:val="00501EDC"/>
    <w:rsid w:val="005025E0"/>
    <w:rsid w:val="005029E7"/>
    <w:rsid w:val="00502A4C"/>
    <w:rsid w:val="00502BFF"/>
    <w:rsid w:val="00502C0D"/>
    <w:rsid w:val="00503261"/>
    <w:rsid w:val="00503773"/>
    <w:rsid w:val="00503DBA"/>
    <w:rsid w:val="005041D3"/>
    <w:rsid w:val="005045ED"/>
    <w:rsid w:val="00504B51"/>
    <w:rsid w:val="00504EFF"/>
    <w:rsid w:val="00505778"/>
    <w:rsid w:val="00505A18"/>
    <w:rsid w:val="00505EFA"/>
    <w:rsid w:val="00506222"/>
    <w:rsid w:val="00506F8B"/>
    <w:rsid w:val="00507B4D"/>
    <w:rsid w:val="005109E7"/>
    <w:rsid w:val="005124D1"/>
    <w:rsid w:val="00513DFA"/>
    <w:rsid w:val="005148D8"/>
    <w:rsid w:val="00515324"/>
    <w:rsid w:val="0051577E"/>
    <w:rsid w:val="005157A6"/>
    <w:rsid w:val="00515901"/>
    <w:rsid w:val="00515C98"/>
    <w:rsid w:val="0051771B"/>
    <w:rsid w:val="0051773B"/>
    <w:rsid w:val="00520A51"/>
    <w:rsid w:val="00520E3C"/>
    <w:rsid w:val="00521889"/>
    <w:rsid w:val="00522D7D"/>
    <w:rsid w:val="0052459D"/>
    <w:rsid w:val="0052483F"/>
    <w:rsid w:val="005260B7"/>
    <w:rsid w:val="00526762"/>
    <w:rsid w:val="00527140"/>
    <w:rsid w:val="00527A0C"/>
    <w:rsid w:val="00530150"/>
    <w:rsid w:val="00530C54"/>
    <w:rsid w:val="005318DE"/>
    <w:rsid w:val="0053288C"/>
    <w:rsid w:val="00532D4B"/>
    <w:rsid w:val="00532E2D"/>
    <w:rsid w:val="0053408C"/>
    <w:rsid w:val="005341E5"/>
    <w:rsid w:val="005352F8"/>
    <w:rsid w:val="00535ED9"/>
    <w:rsid w:val="0053613A"/>
    <w:rsid w:val="005364AB"/>
    <w:rsid w:val="0053655E"/>
    <w:rsid w:val="005375EE"/>
    <w:rsid w:val="00537A68"/>
    <w:rsid w:val="00540965"/>
    <w:rsid w:val="00540AA5"/>
    <w:rsid w:val="00541093"/>
    <w:rsid w:val="005412CE"/>
    <w:rsid w:val="005415C2"/>
    <w:rsid w:val="00541C7B"/>
    <w:rsid w:val="0054244A"/>
    <w:rsid w:val="00543782"/>
    <w:rsid w:val="005443A9"/>
    <w:rsid w:val="0054448E"/>
    <w:rsid w:val="005445D4"/>
    <w:rsid w:val="00544606"/>
    <w:rsid w:val="0054504D"/>
    <w:rsid w:val="0054568A"/>
    <w:rsid w:val="005459E7"/>
    <w:rsid w:val="00545CAB"/>
    <w:rsid w:val="0054608F"/>
    <w:rsid w:val="005464C0"/>
    <w:rsid w:val="0054676D"/>
    <w:rsid w:val="0054685D"/>
    <w:rsid w:val="00551459"/>
    <w:rsid w:val="00551DF1"/>
    <w:rsid w:val="00552425"/>
    <w:rsid w:val="00552D22"/>
    <w:rsid w:val="00552FEB"/>
    <w:rsid w:val="00554081"/>
    <w:rsid w:val="005546D6"/>
    <w:rsid w:val="00554C88"/>
    <w:rsid w:val="00554D92"/>
    <w:rsid w:val="00555229"/>
    <w:rsid w:val="00555237"/>
    <w:rsid w:val="00555264"/>
    <w:rsid w:val="005562C1"/>
    <w:rsid w:val="00557670"/>
    <w:rsid w:val="00557712"/>
    <w:rsid w:val="00557C33"/>
    <w:rsid w:val="00561357"/>
    <w:rsid w:val="00562651"/>
    <w:rsid w:val="005636A6"/>
    <w:rsid w:val="00563BA5"/>
    <w:rsid w:val="00563CA5"/>
    <w:rsid w:val="00563E94"/>
    <w:rsid w:val="00564126"/>
    <w:rsid w:val="0056415E"/>
    <w:rsid w:val="005641D3"/>
    <w:rsid w:val="00564609"/>
    <w:rsid w:val="00564B7A"/>
    <w:rsid w:val="00564FFC"/>
    <w:rsid w:val="00565485"/>
    <w:rsid w:val="0056597D"/>
    <w:rsid w:val="00566E9F"/>
    <w:rsid w:val="0056769A"/>
    <w:rsid w:val="00567AE8"/>
    <w:rsid w:val="00570548"/>
    <w:rsid w:val="005705B5"/>
    <w:rsid w:val="005708AA"/>
    <w:rsid w:val="00570F3F"/>
    <w:rsid w:val="0057103B"/>
    <w:rsid w:val="00571142"/>
    <w:rsid w:val="00571427"/>
    <w:rsid w:val="00571AF4"/>
    <w:rsid w:val="00573850"/>
    <w:rsid w:val="005748C0"/>
    <w:rsid w:val="0057549A"/>
    <w:rsid w:val="00575970"/>
    <w:rsid w:val="005769B5"/>
    <w:rsid w:val="00576A25"/>
    <w:rsid w:val="00576FE5"/>
    <w:rsid w:val="0057742E"/>
    <w:rsid w:val="00577E11"/>
    <w:rsid w:val="00581592"/>
    <w:rsid w:val="00581969"/>
    <w:rsid w:val="00582371"/>
    <w:rsid w:val="005824B9"/>
    <w:rsid w:val="005826AA"/>
    <w:rsid w:val="0058280C"/>
    <w:rsid w:val="005828FE"/>
    <w:rsid w:val="00582D05"/>
    <w:rsid w:val="0058312A"/>
    <w:rsid w:val="005832BE"/>
    <w:rsid w:val="0058386A"/>
    <w:rsid w:val="00583DF4"/>
    <w:rsid w:val="00583E15"/>
    <w:rsid w:val="00583E5E"/>
    <w:rsid w:val="0058456F"/>
    <w:rsid w:val="005854CE"/>
    <w:rsid w:val="00585A14"/>
    <w:rsid w:val="00587A37"/>
    <w:rsid w:val="00587B60"/>
    <w:rsid w:val="00590320"/>
    <w:rsid w:val="005911C1"/>
    <w:rsid w:val="00591FBE"/>
    <w:rsid w:val="00591FDD"/>
    <w:rsid w:val="005924A0"/>
    <w:rsid w:val="00592872"/>
    <w:rsid w:val="00592A75"/>
    <w:rsid w:val="00593EF7"/>
    <w:rsid w:val="005940E3"/>
    <w:rsid w:val="00594699"/>
    <w:rsid w:val="00595E06"/>
    <w:rsid w:val="00595FEF"/>
    <w:rsid w:val="0059609C"/>
    <w:rsid w:val="00596107"/>
    <w:rsid w:val="005963D8"/>
    <w:rsid w:val="00596778"/>
    <w:rsid w:val="00596CC7"/>
    <w:rsid w:val="00596D52"/>
    <w:rsid w:val="00596EF3"/>
    <w:rsid w:val="005974F8"/>
    <w:rsid w:val="00597896"/>
    <w:rsid w:val="00597C41"/>
    <w:rsid w:val="005A041F"/>
    <w:rsid w:val="005A0AEB"/>
    <w:rsid w:val="005A0C3D"/>
    <w:rsid w:val="005A13AB"/>
    <w:rsid w:val="005A219F"/>
    <w:rsid w:val="005A381C"/>
    <w:rsid w:val="005A41D2"/>
    <w:rsid w:val="005A47A3"/>
    <w:rsid w:val="005A55CA"/>
    <w:rsid w:val="005A56E6"/>
    <w:rsid w:val="005A5DC8"/>
    <w:rsid w:val="005A6B86"/>
    <w:rsid w:val="005A6C54"/>
    <w:rsid w:val="005A70E2"/>
    <w:rsid w:val="005A7DD7"/>
    <w:rsid w:val="005A7DFB"/>
    <w:rsid w:val="005B0FCE"/>
    <w:rsid w:val="005B140A"/>
    <w:rsid w:val="005B1447"/>
    <w:rsid w:val="005B3618"/>
    <w:rsid w:val="005B36A3"/>
    <w:rsid w:val="005B37B8"/>
    <w:rsid w:val="005B3B97"/>
    <w:rsid w:val="005B3C73"/>
    <w:rsid w:val="005B405E"/>
    <w:rsid w:val="005B411A"/>
    <w:rsid w:val="005B46A8"/>
    <w:rsid w:val="005B4EDB"/>
    <w:rsid w:val="005B58ED"/>
    <w:rsid w:val="005B6101"/>
    <w:rsid w:val="005B6898"/>
    <w:rsid w:val="005B701F"/>
    <w:rsid w:val="005B755F"/>
    <w:rsid w:val="005B7CBA"/>
    <w:rsid w:val="005C046B"/>
    <w:rsid w:val="005C07D3"/>
    <w:rsid w:val="005C084E"/>
    <w:rsid w:val="005C091F"/>
    <w:rsid w:val="005C093D"/>
    <w:rsid w:val="005C13E2"/>
    <w:rsid w:val="005C1FD3"/>
    <w:rsid w:val="005C20C8"/>
    <w:rsid w:val="005C2401"/>
    <w:rsid w:val="005C2526"/>
    <w:rsid w:val="005C277D"/>
    <w:rsid w:val="005C45BC"/>
    <w:rsid w:val="005C4669"/>
    <w:rsid w:val="005C541F"/>
    <w:rsid w:val="005C5BD1"/>
    <w:rsid w:val="005C6733"/>
    <w:rsid w:val="005C6D74"/>
    <w:rsid w:val="005C6F3C"/>
    <w:rsid w:val="005C707B"/>
    <w:rsid w:val="005D1A66"/>
    <w:rsid w:val="005D1BFD"/>
    <w:rsid w:val="005D2D1E"/>
    <w:rsid w:val="005D49BF"/>
    <w:rsid w:val="005D4E4E"/>
    <w:rsid w:val="005D60E0"/>
    <w:rsid w:val="005D6943"/>
    <w:rsid w:val="005D6D14"/>
    <w:rsid w:val="005D6DEF"/>
    <w:rsid w:val="005D73C2"/>
    <w:rsid w:val="005D74D7"/>
    <w:rsid w:val="005D7708"/>
    <w:rsid w:val="005D776A"/>
    <w:rsid w:val="005D7DBE"/>
    <w:rsid w:val="005E14AD"/>
    <w:rsid w:val="005E179E"/>
    <w:rsid w:val="005E266D"/>
    <w:rsid w:val="005E273E"/>
    <w:rsid w:val="005E2DAA"/>
    <w:rsid w:val="005E37BB"/>
    <w:rsid w:val="005E4138"/>
    <w:rsid w:val="005E51F3"/>
    <w:rsid w:val="005E52E9"/>
    <w:rsid w:val="005E557D"/>
    <w:rsid w:val="005E5B82"/>
    <w:rsid w:val="005E5C01"/>
    <w:rsid w:val="005E6409"/>
    <w:rsid w:val="005E687E"/>
    <w:rsid w:val="005E6AB0"/>
    <w:rsid w:val="005E6D5F"/>
    <w:rsid w:val="005E6E49"/>
    <w:rsid w:val="005F095C"/>
    <w:rsid w:val="005F1727"/>
    <w:rsid w:val="005F1E9B"/>
    <w:rsid w:val="005F2182"/>
    <w:rsid w:val="005F3C8F"/>
    <w:rsid w:val="005F3F6D"/>
    <w:rsid w:val="005F43D1"/>
    <w:rsid w:val="005F453C"/>
    <w:rsid w:val="005F4614"/>
    <w:rsid w:val="005F4720"/>
    <w:rsid w:val="005F4746"/>
    <w:rsid w:val="005F585E"/>
    <w:rsid w:val="005F586D"/>
    <w:rsid w:val="005F5C61"/>
    <w:rsid w:val="005F5F76"/>
    <w:rsid w:val="005F6219"/>
    <w:rsid w:val="005F6503"/>
    <w:rsid w:val="005F66BA"/>
    <w:rsid w:val="005F6CD9"/>
    <w:rsid w:val="005F6F08"/>
    <w:rsid w:val="005F74E7"/>
    <w:rsid w:val="006006F5"/>
    <w:rsid w:val="00602A6E"/>
    <w:rsid w:val="00602C44"/>
    <w:rsid w:val="00602CE8"/>
    <w:rsid w:val="0060339D"/>
    <w:rsid w:val="00603415"/>
    <w:rsid w:val="00603FDD"/>
    <w:rsid w:val="006050E4"/>
    <w:rsid w:val="006051B9"/>
    <w:rsid w:val="00605696"/>
    <w:rsid w:val="006061ED"/>
    <w:rsid w:val="00606738"/>
    <w:rsid w:val="00606B4F"/>
    <w:rsid w:val="00607550"/>
    <w:rsid w:val="00607CA4"/>
    <w:rsid w:val="0061007A"/>
    <w:rsid w:val="00610157"/>
    <w:rsid w:val="00610385"/>
    <w:rsid w:val="00610A18"/>
    <w:rsid w:val="00610B02"/>
    <w:rsid w:val="00610C10"/>
    <w:rsid w:val="00612829"/>
    <w:rsid w:val="0061297C"/>
    <w:rsid w:val="00612EFC"/>
    <w:rsid w:val="00613629"/>
    <w:rsid w:val="006140C0"/>
    <w:rsid w:val="0061413C"/>
    <w:rsid w:val="00614169"/>
    <w:rsid w:val="006142D2"/>
    <w:rsid w:val="00614D84"/>
    <w:rsid w:val="00615570"/>
    <w:rsid w:val="00615C18"/>
    <w:rsid w:val="00615DFD"/>
    <w:rsid w:val="0061672E"/>
    <w:rsid w:val="00617BE8"/>
    <w:rsid w:val="0062210C"/>
    <w:rsid w:val="006225B2"/>
    <w:rsid w:val="0062308C"/>
    <w:rsid w:val="00623253"/>
    <w:rsid w:val="0062384C"/>
    <w:rsid w:val="00623B40"/>
    <w:rsid w:val="00624B18"/>
    <w:rsid w:val="00626397"/>
    <w:rsid w:val="006267A4"/>
    <w:rsid w:val="006279B9"/>
    <w:rsid w:val="00627CCB"/>
    <w:rsid w:val="00627D80"/>
    <w:rsid w:val="00632811"/>
    <w:rsid w:val="00632BA1"/>
    <w:rsid w:val="0063321A"/>
    <w:rsid w:val="00633A84"/>
    <w:rsid w:val="00634641"/>
    <w:rsid w:val="00634A1A"/>
    <w:rsid w:val="00634A88"/>
    <w:rsid w:val="0063550A"/>
    <w:rsid w:val="00637795"/>
    <w:rsid w:val="00637D5E"/>
    <w:rsid w:val="006410E9"/>
    <w:rsid w:val="0064121F"/>
    <w:rsid w:val="0064142A"/>
    <w:rsid w:val="00641B71"/>
    <w:rsid w:val="00641D20"/>
    <w:rsid w:val="006421E6"/>
    <w:rsid w:val="0064264D"/>
    <w:rsid w:val="00642E0F"/>
    <w:rsid w:val="0064301B"/>
    <w:rsid w:val="00643204"/>
    <w:rsid w:val="006432B8"/>
    <w:rsid w:val="00643FD1"/>
    <w:rsid w:val="00644331"/>
    <w:rsid w:val="006450B8"/>
    <w:rsid w:val="00646055"/>
    <w:rsid w:val="0064623E"/>
    <w:rsid w:val="00646E88"/>
    <w:rsid w:val="00647032"/>
    <w:rsid w:val="00647486"/>
    <w:rsid w:val="006475EE"/>
    <w:rsid w:val="00647BB5"/>
    <w:rsid w:val="00650598"/>
    <w:rsid w:val="00650827"/>
    <w:rsid w:val="00650E93"/>
    <w:rsid w:val="00651586"/>
    <w:rsid w:val="006516A4"/>
    <w:rsid w:val="00653870"/>
    <w:rsid w:val="006538D7"/>
    <w:rsid w:val="00653DE5"/>
    <w:rsid w:val="00653DFB"/>
    <w:rsid w:val="00654AC7"/>
    <w:rsid w:val="006552DF"/>
    <w:rsid w:val="006552E9"/>
    <w:rsid w:val="006559FE"/>
    <w:rsid w:val="0065600D"/>
    <w:rsid w:val="00656628"/>
    <w:rsid w:val="00656D2F"/>
    <w:rsid w:val="00657ADC"/>
    <w:rsid w:val="00657DA6"/>
    <w:rsid w:val="00657FD7"/>
    <w:rsid w:val="006606D0"/>
    <w:rsid w:val="006608D3"/>
    <w:rsid w:val="006609B5"/>
    <w:rsid w:val="00660CC2"/>
    <w:rsid w:val="00661638"/>
    <w:rsid w:val="00661F7F"/>
    <w:rsid w:val="00661FDE"/>
    <w:rsid w:val="00663181"/>
    <w:rsid w:val="00663449"/>
    <w:rsid w:val="00663907"/>
    <w:rsid w:val="00663A6C"/>
    <w:rsid w:val="00663B1A"/>
    <w:rsid w:val="00663C08"/>
    <w:rsid w:val="00663F48"/>
    <w:rsid w:val="00663F70"/>
    <w:rsid w:val="00664D61"/>
    <w:rsid w:val="006650CC"/>
    <w:rsid w:val="00666313"/>
    <w:rsid w:val="00667261"/>
    <w:rsid w:val="0066751C"/>
    <w:rsid w:val="00667874"/>
    <w:rsid w:val="0067076A"/>
    <w:rsid w:val="0067082F"/>
    <w:rsid w:val="006708FB"/>
    <w:rsid w:val="00671DEF"/>
    <w:rsid w:val="00672606"/>
    <w:rsid w:val="00672753"/>
    <w:rsid w:val="0067284E"/>
    <w:rsid w:val="00672FB2"/>
    <w:rsid w:val="006734D2"/>
    <w:rsid w:val="00673834"/>
    <w:rsid w:val="0067387C"/>
    <w:rsid w:val="00673B30"/>
    <w:rsid w:val="00673E35"/>
    <w:rsid w:val="006743DA"/>
    <w:rsid w:val="00675309"/>
    <w:rsid w:val="00675C9B"/>
    <w:rsid w:val="006767AF"/>
    <w:rsid w:val="00677109"/>
    <w:rsid w:val="00677D3B"/>
    <w:rsid w:val="00677F0E"/>
    <w:rsid w:val="006803ED"/>
    <w:rsid w:val="006806C4"/>
    <w:rsid w:val="00680F81"/>
    <w:rsid w:val="006822B5"/>
    <w:rsid w:val="00683181"/>
    <w:rsid w:val="006831CD"/>
    <w:rsid w:val="0068337A"/>
    <w:rsid w:val="006833DA"/>
    <w:rsid w:val="006833EE"/>
    <w:rsid w:val="00684650"/>
    <w:rsid w:val="006849B7"/>
    <w:rsid w:val="00684BE3"/>
    <w:rsid w:val="00684C0E"/>
    <w:rsid w:val="00684E28"/>
    <w:rsid w:val="00684E88"/>
    <w:rsid w:val="00684F04"/>
    <w:rsid w:val="006857B2"/>
    <w:rsid w:val="00685D3A"/>
    <w:rsid w:val="00685F9B"/>
    <w:rsid w:val="006864AF"/>
    <w:rsid w:val="00686905"/>
    <w:rsid w:val="00686A1A"/>
    <w:rsid w:val="00686DA2"/>
    <w:rsid w:val="00687D01"/>
    <w:rsid w:val="0069007A"/>
    <w:rsid w:val="006900D5"/>
    <w:rsid w:val="00690183"/>
    <w:rsid w:val="00690657"/>
    <w:rsid w:val="006914C1"/>
    <w:rsid w:val="0069181C"/>
    <w:rsid w:val="00691EF7"/>
    <w:rsid w:val="00692394"/>
    <w:rsid w:val="00692DA8"/>
    <w:rsid w:val="006938E6"/>
    <w:rsid w:val="00693A01"/>
    <w:rsid w:val="006940DF"/>
    <w:rsid w:val="0069475C"/>
    <w:rsid w:val="00694959"/>
    <w:rsid w:val="00694E52"/>
    <w:rsid w:val="006955F3"/>
    <w:rsid w:val="00695869"/>
    <w:rsid w:val="006965EC"/>
    <w:rsid w:val="00696B22"/>
    <w:rsid w:val="0069707E"/>
    <w:rsid w:val="0069792C"/>
    <w:rsid w:val="00697C4F"/>
    <w:rsid w:val="00697EE4"/>
    <w:rsid w:val="006A0E0E"/>
    <w:rsid w:val="006A1074"/>
    <w:rsid w:val="006A1371"/>
    <w:rsid w:val="006A1C78"/>
    <w:rsid w:val="006A2316"/>
    <w:rsid w:val="006A2339"/>
    <w:rsid w:val="006A24E8"/>
    <w:rsid w:val="006A27DC"/>
    <w:rsid w:val="006A2E56"/>
    <w:rsid w:val="006A3321"/>
    <w:rsid w:val="006A3A82"/>
    <w:rsid w:val="006A447D"/>
    <w:rsid w:val="006A4906"/>
    <w:rsid w:val="006A4B7A"/>
    <w:rsid w:val="006A4FA2"/>
    <w:rsid w:val="006A5300"/>
    <w:rsid w:val="006A682D"/>
    <w:rsid w:val="006A70F7"/>
    <w:rsid w:val="006A784C"/>
    <w:rsid w:val="006B0198"/>
    <w:rsid w:val="006B0701"/>
    <w:rsid w:val="006B0935"/>
    <w:rsid w:val="006B0C8C"/>
    <w:rsid w:val="006B192C"/>
    <w:rsid w:val="006B1F4D"/>
    <w:rsid w:val="006B2FE5"/>
    <w:rsid w:val="006B3A21"/>
    <w:rsid w:val="006B4034"/>
    <w:rsid w:val="006B490C"/>
    <w:rsid w:val="006B5B0D"/>
    <w:rsid w:val="006B72CB"/>
    <w:rsid w:val="006B7703"/>
    <w:rsid w:val="006B7C08"/>
    <w:rsid w:val="006B7CC7"/>
    <w:rsid w:val="006B7EE3"/>
    <w:rsid w:val="006B7F23"/>
    <w:rsid w:val="006C16D3"/>
    <w:rsid w:val="006C1ABA"/>
    <w:rsid w:val="006C1FB7"/>
    <w:rsid w:val="006C320E"/>
    <w:rsid w:val="006C3223"/>
    <w:rsid w:val="006C33A3"/>
    <w:rsid w:val="006C34C6"/>
    <w:rsid w:val="006C34FC"/>
    <w:rsid w:val="006C3E45"/>
    <w:rsid w:val="006C42C6"/>
    <w:rsid w:val="006C4524"/>
    <w:rsid w:val="006C4677"/>
    <w:rsid w:val="006C4D0E"/>
    <w:rsid w:val="006C4E0B"/>
    <w:rsid w:val="006C4E18"/>
    <w:rsid w:val="006C4F57"/>
    <w:rsid w:val="006C52BF"/>
    <w:rsid w:val="006C5549"/>
    <w:rsid w:val="006C5EC6"/>
    <w:rsid w:val="006C62F3"/>
    <w:rsid w:val="006C6C56"/>
    <w:rsid w:val="006C6D03"/>
    <w:rsid w:val="006C7F1C"/>
    <w:rsid w:val="006D0CBF"/>
    <w:rsid w:val="006D1E1E"/>
    <w:rsid w:val="006D2353"/>
    <w:rsid w:val="006D42D0"/>
    <w:rsid w:val="006D5138"/>
    <w:rsid w:val="006D57CB"/>
    <w:rsid w:val="006D6506"/>
    <w:rsid w:val="006D6824"/>
    <w:rsid w:val="006D6BB8"/>
    <w:rsid w:val="006D6F87"/>
    <w:rsid w:val="006D70A9"/>
    <w:rsid w:val="006D795B"/>
    <w:rsid w:val="006D7F39"/>
    <w:rsid w:val="006E00D4"/>
    <w:rsid w:val="006E04ED"/>
    <w:rsid w:val="006E06C5"/>
    <w:rsid w:val="006E0AA6"/>
    <w:rsid w:val="006E0B72"/>
    <w:rsid w:val="006E0BB1"/>
    <w:rsid w:val="006E0E4A"/>
    <w:rsid w:val="006E0FCB"/>
    <w:rsid w:val="006E17CE"/>
    <w:rsid w:val="006E1E99"/>
    <w:rsid w:val="006E2BA1"/>
    <w:rsid w:val="006E2F8F"/>
    <w:rsid w:val="006E304D"/>
    <w:rsid w:val="006E30A5"/>
    <w:rsid w:val="006E3A51"/>
    <w:rsid w:val="006E404C"/>
    <w:rsid w:val="006E4F12"/>
    <w:rsid w:val="006E5536"/>
    <w:rsid w:val="006E586D"/>
    <w:rsid w:val="006E67B4"/>
    <w:rsid w:val="006E6D2A"/>
    <w:rsid w:val="006E6D6A"/>
    <w:rsid w:val="006E752B"/>
    <w:rsid w:val="006E7CF9"/>
    <w:rsid w:val="006F03B1"/>
    <w:rsid w:val="006F0528"/>
    <w:rsid w:val="006F1420"/>
    <w:rsid w:val="006F23A5"/>
    <w:rsid w:val="006F2BC5"/>
    <w:rsid w:val="006F36A1"/>
    <w:rsid w:val="006F3800"/>
    <w:rsid w:val="006F3FEB"/>
    <w:rsid w:val="006F406C"/>
    <w:rsid w:val="006F428D"/>
    <w:rsid w:val="006F538E"/>
    <w:rsid w:val="006F5824"/>
    <w:rsid w:val="006F6089"/>
    <w:rsid w:val="006F68BB"/>
    <w:rsid w:val="006F6B30"/>
    <w:rsid w:val="006F75FB"/>
    <w:rsid w:val="006F7E4A"/>
    <w:rsid w:val="006F7E5F"/>
    <w:rsid w:val="006F7F23"/>
    <w:rsid w:val="0070083C"/>
    <w:rsid w:val="00700A9C"/>
    <w:rsid w:val="00700B42"/>
    <w:rsid w:val="00700E6B"/>
    <w:rsid w:val="007014A1"/>
    <w:rsid w:val="00701DC9"/>
    <w:rsid w:val="00702338"/>
    <w:rsid w:val="0070259A"/>
    <w:rsid w:val="00702B10"/>
    <w:rsid w:val="007032E1"/>
    <w:rsid w:val="007033D9"/>
    <w:rsid w:val="007034E8"/>
    <w:rsid w:val="007035C5"/>
    <w:rsid w:val="00703D42"/>
    <w:rsid w:val="00704B8C"/>
    <w:rsid w:val="00704D41"/>
    <w:rsid w:val="0070501E"/>
    <w:rsid w:val="00705211"/>
    <w:rsid w:val="00705F42"/>
    <w:rsid w:val="00706BF5"/>
    <w:rsid w:val="007071B8"/>
    <w:rsid w:val="00707DA1"/>
    <w:rsid w:val="007103F0"/>
    <w:rsid w:val="00710627"/>
    <w:rsid w:val="00710804"/>
    <w:rsid w:val="00711124"/>
    <w:rsid w:val="0071127A"/>
    <w:rsid w:val="00711290"/>
    <w:rsid w:val="00711E46"/>
    <w:rsid w:val="00711EAD"/>
    <w:rsid w:val="00712315"/>
    <w:rsid w:val="00712C2B"/>
    <w:rsid w:val="00713107"/>
    <w:rsid w:val="007156EB"/>
    <w:rsid w:val="007163C4"/>
    <w:rsid w:val="00716BC6"/>
    <w:rsid w:val="007173B4"/>
    <w:rsid w:val="007176E2"/>
    <w:rsid w:val="00717D64"/>
    <w:rsid w:val="0072024C"/>
    <w:rsid w:val="0072060A"/>
    <w:rsid w:val="007209F1"/>
    <w:rsid w:val="00720AD3"/>
    <w:rsid w:val="00721398"/>
    <w:rsid w:val="00721973"/>
    <w:rsid w:val="00721C48"/>
    <w:rsid w:val="00721DE0"/>
    <w:rsid w:val="0072225C"/>
    <w:rsid w:val="00722370"/>
    <w:rsid w:val="0072262B"/>
    <w:rsid w:val="007229C3"/>
    <w:rsid w:val="00722C26"/>
    <w:rsid w:val="00722E36"/>
    <w:rsid w:val="00723BA8"/>
    <w:rsid w:val="00723F98"/>
    <w:rsid w:val="00724D56"/>
    <w:rsid w:val="00725353"/>
    <w:rsid w:val="00725AD0"/>
    <w:rsid w:val="00725AD5"/>
    <w:rsid w:val="00725AE4"/>
    <w:rsid w:val="007263F4"/>
    <w:rsid w:val="007267AB"/>
    <w:rsid w:val="00726A65"/>
    <w:rsid w:val="00727174"/>
    <w:rsid w:val="0072749A"/>
    <w:rsid w:val="007275D6"/>
    <w:rsid w:val="00727992"/>
    <w:rsid w:val="00730A6E"/>
    <w:rsid w:val="00730FA3"/>
    <w:rsid w:val="00732203"/>
    <w:rsid w:val="0073282F"/>
    <w:rsid w:val="00732B82"/>
    <w:rsid w:val="00732F08"/>
    <w:rsid w:val="00732F5C"/>
    <w:rsid w:val="00733A4E"/>
    <w:rsid w:val="00733BBD"/>
    <w:rsid w:val="00734D15"/>
    <w:rsid w:val="0073528D"/>
    <w:rsid w:val="00735744"/>
    <w:rsid w:val="00735E72"/>
    <w:rsid w:val="00735FFB"/>
    <w:rsid w:val="0073607B"/>
    <w:rsid w:val="007361BC"/>
    <w:rsid w:val="007362D6"/>
    <w:rsid w:val="007366D1"/>
    <w:rsid w:val="00736A12"/>
    <w:rsid w:val="00736F02"/>
    <w:rsid w:val="007376DF"/>
    <w:rsid w:val="00737E1D"/>
    <w:rsid w:val="00740CBE"/>
    <w:rsid w:val="007417DA"/>
    <w:rsid w:val="00742649"/>
    <w:rsid w:val="007436B6"/>
    <w:rsid w:val="00743D70"/>
    <w:rsid w:val="007440A4"/>
    <w:rsid w:val="00744435"/>
    <w:rsid w:val="007447F0"/>
    <w:rsid w:val="00745284"/>
    <w:rsid w:val="00745759"/>
    <w:rsid w:val="007468F3"/>
    <w:rsid w:val="007472D6"/>
    <w:rsid w:val="007475E2"/>
    <w:rsid w:val="00747DF8"/>
    <w:rsid w:val="007504A0"/>
    <w:rsid w:val="00750CBB"/>
    <w:rsid w:val="00750E93"/>
    <w:rsid w:val="007511C8"/>
    <w:rsid w:val="00751973"/>
    <w:rsid w:val="00751F31"/>
    <w:rsid w:val="00753064"/>
    <w:rsid w:val="007535CD"/>
    <w:rsid w:val="00753C09"/>
    <w:rsid w:val="00754379"/>
    <w:rsid w:val="00756335"/>
    <w:rsid w:val="00756D0D"/>
    <w:rsid w:val="00757D7F"/>
    <w:rsid w:val="00757DC0"/>
    <w:rsid w:val="007600F0"/>
    <w:rsid w:val="0076013B"/>
    <w:rsid w:val="007601DA"/>
    <w:rsid w:val="00761191"/>
    <w:rsid w:val="00762135"/>
    <w:rsid w:val="00762475"/>
    <w:rsid w:val="0076278C"/>
    <w:rsid w:val="00762FA9"/>
    <w:rsid w:val="007632F5"/>
    <w:rsid w:val="007633D8"/>
    <w:rsid w:val="00763779"/>
    <w:rsid w:val="00763EAE"/>
    <w:rsid w:val="00763F5D"/>
    <w:rsid w:val="0076554E"/>
    <w:rsid w:val="007658F7"/>
    <w:rsid w:val="00765B6F"/>
    <w:rsid w:val="00765BE7"/>
    <w:rsid w:val="007667D6"/>
    <w:rsid w:val="00766A56"/>
    <w:rsid w:val="00766B8A"/>
    <w:rsid w:val="007672B3"/>
    <w:rsid w:val="007707FA"/>
    <w:rsid w:val="00770DE0"/>
    <w:rsid w:val="007715F4"/>
    <w:rsid w:val="00771EC0"/>
    <w:rsid w:val="00771FEA"/>
    <w:rsid w:val="007727A5"/>
    <w:rsid w:val="00772C9E"/>
    <w:rsid w:val="00772F9C"/>
    <w:rsid w:val="007730A1"/>
    <w:rsid w:val="00774B38"/>
    <w:rsid w:val="00774CC7"/>
    <w:rsid w:val="007750C6"/>
    <w:rsid w:val="00775117"/>
    <w:rsid w:val="00776518"/>
    <w:rsid w:val="00776831"/>
    <w:rsid w:val="007769D6"/>
    <w:rsid w:val="007772F5"/>
    <w:rsid w:val="00777894"/>
    <w:rsid w:val="0077792F"/>
    <w:rsid w:val="00780AF0"/>
    <w:rsid w:val="00781190"/>
    <w:rsid w:val="00781B1A"/>
    <w:rsid w:val="00781D8A"/>
    <w:rsid w:val="00781E6A"/>
    <w:rsid w:val="007824DA"/>
    <w:rsid w:val="00782585"/>
    <w:rsid w:val="00782A71"/>
    <w:rsid w:val="00782B0E"/>
    <w:rsid w:val="00782DEB"/>
    <w:rsid w:val="007837BA"/>
    <w:rsid w:val="0078385D"/>
    <w:rsid w:val="007838CB"/>
    <w:rsid w:val="00783BC8"/>
    <w:rsid w:val="00784067"/>
    <w:rsid w:val="00784D5F"/>
    <w:rsid w:val="00784DE9"/>
    <w:rsid w:val="00785211"/>
    <w:rsid w:val="007852EB"/>
    <w:rsid w:val="007855F5"/>
    <w:rsid w:val="00785680"/>
    <w:rsid w:val="0078624B"/>
    <w:rsid w:val="007867F8"/>
    <w:rsid w:val="007869B5"/>
    <w:rsid w:val="0078712B"/>
    <w:rsid w:val="00787243"/>
    <w:rsid w:val="00787F13"/>
    <w:rsid w:val="0079023A"/>
    <w:rsid w:val="0079033A"/>
    <w:rsid w:val="0079184B"/>
    <w:rsid w:val="0079199F"/>
    <w:rsid w:val="00792102"/>
    <w:rsid w:val="0079255D"/>
    <w:rsid w:val="007928CF"/>
    <w:rsid w:val="00792CD7"/>
    <w:rsid w:val="007939D4"/>
    <w:rsid w:val="0079467F"/>
    <w:rsid w:val="007949CB"/>
    <w:rsid w:val="0079507A"/>
    <w:rsid w:val="007962EE"/>
    <w:rsid w:val="007964B4"/>
    <w:rsid w:val="00796625"/>
    <w:rsid w:val="00796AFF"/>
    <w:rsid w:val="007A0051"/>
    <w:rsid w:val="007A078D"/>
    <w:rsid w:val="007A087B"/>
    <w:rsid w:val="007A0C07"/>
    <w:rsid w:val="007A1159"/>
    <w:rsid w:val="007A12D1"/>
    <w:rsid w:val="007A17EE"/>
    <w:rsid w:val="007A1E75"/>
    <w:rsid w:val="007A2CB6"/>
    <w:rsid w:val="007A33C5"/>
    <w:rsid w:val="007A39FD"/>
    <w:rsid w:val="007A3A89"/>
    <w:rsid w:val="007A3A8C"/>
    <w:rsid w:val="007A3B3D"/>
    <w:rsid w:val="007A443F"/>
    <w:rsid w:val="007A4F68"/>
    <w:rsid w:val="007A5101"/>
    <w:rsid w:val="007A614C"/>
    <w:rsid w:val="007A69CF"/>
    <w:rsid w:val="007A733F"/>
    <w:rsid w:val="007A7B63"/>
    <w:rsid w:val="007B0051"/>
    <w:rsid w:val="007B042A"/>
    <w:rsid w:val="007B087A"/>
    <w:rsid w:val="007B09B1"/>
    <w:rsid w:val="007B1FB3"/>
    <w:rsid w:val="007B20D5"/>
    <w:rsid w:val="007B2349"/>
    <w:rsid w:val="007B24C2"/>
    <w:rsid w:val="007B2C27"/>
    <w:rsid w:val="007B4092"/>
    <w:rsid w:val="007B475B"/>
    <w:rsid w:val="007B5002"/>
    <w:rsid w:val="007B5652"/>
    <w:rsid w:val="007B63BD"/>
    <w:rsid w:val="007B7095"/>
    <w:rsid w:val="007B7475"/>
    <w:rsid w:val="007B78A4"/>
    <w:rsid w:val="007C0358"/>
    <w:rsid w:val="007C1733"/>
    <w:rsid w:val="007C17F8"/>
    <w:rsid w:val="007C1D55"/>
    <w:rsid w:val="007C2693"/>
    <w:rsid w:val="007C2851"/>
    <w:rsid w:val="007C2BC6"/>
    <w:rsid w:val="007C2FF9"/>
    <w:rsid w:val="007C48F5"/>
    <w:rsid w:val="007C51E3"/>
    <w:rsid w:val="007C587E"/>
    <w:rsid w:val="007C59E4"/>
    <w:rsid w:val="007C5BC9"/>
    <w:rsid w:val="007C5F6C"/>
    <w:rsid w:val="007C620C"/>
    <w:rsid w:val="007C6392"/>
    <w:rsid w:val="007C6D6B"/>
    <w:rsid w:val="007C70E6"/>
    <w:rsid w:val="007C7296"/>
    <w:rsid w:val="007C75E9"/>
    <w:rsid w:val="007C7A15"/>
    <w:rsid w:val="007C7FE4"/>
    <w:rsid w:val="007D0675"/>
    <w:rsid w:val="007D0B06"/>
    <w:rsid w:val="007D16A6"/>
    <w:rsid w:val="007D1C15"/>
    <w:rsid w:val="007D1DE2"/>
    <w:rsid w:val="007D2974"/>
    <w:rsid w:val="007D322B"/>
    <w:rsid w:val="007D3259"/>
    <w:rsid w:val="007D36DB"/>
    <w:rsid w:val="007D3CB3"/>
    <w:rsid w:val="007D4416"/>
    <w:rsid w:val="007D4D7C"/>
    <w:rsid w:val="007D51B7"/>
    <w:rsid w:val="007D53C0"/>
    <w:rsid w:val="007D5C89"/>
    <w:rsid w:val="007D5DB4"/>
    <w:rsid w:val="007D5FEB"/>
    <w:rsid w:val="007D6121"/>
    <w:rsid w:val="007D65B4"/>
    <w:rsid w:val="007D6792"/>
    <w:rsid w:val="007D68FB"/>
    <w:rsid w:val="007D6B28"/>
    <w:rsid w:val="007D7A51"/>
    <w:rsid w:val="007E0957"/>
    <w:rsid w:val="007E0C4A"/>
    <w:rsid w:val="007E0DE7"/>
    <w:rsid w:val="007E1562"/>
    <w:rsid w:val="007E1D72"/>
    <w:rsid w:val="007E2257"/>
    <w:rsid w:val="007E2F8E"/>
    <w:rsid w:val="007E33E4"/>
    <w:rsid w:val="007E42C8"/>
    <w:rsid w:val="007E48C4"/>
    <w:rsid w:val="007E4CEA"/>
    <w:rsid w:val="007E5778"/>
    <w:rsid w:val="007E57EB"/>
    <w:rsid w:val="007E5BB9"/>
    <w:rsid w:val="007E5D82"/>
    <w:rsid w:val="007E5EB0"/>
    <w:rsid w:val="007E61E8"/>
    <w:rsid w:val="007E63D5"/>
    <w:rsid w:val="007E6647"/>
    <w:rsid w:val="007E6836"/>
    <w:rsid w:val="007E7D19"/>
    <w:rsid w:val="007F0FCA"/>
    <w:rsid w:val="007F1D87"/>
    <w:rsid w:val="007F2331"/>
    <w:rsid w:val="007F2FAF"/>
    <w:rsid w:val="007F3A8F"/>
    <w:rsid w:val="007F3CBE"/>
    <w:rsid w:val="007F3D14"/>
    <w:rsid w:val="007F42D2"/>
    <w:rsid w:val="007F465C"/>
    <w:rsid w:val="007F50B6"/>
    <w:rsid w:val="007F5226"/>
    <w:rsid w:val="007F6367"/>
    <w:rsid w:val="007F7022"/>
    <w:rsid w:val="007F7C71"/>
    <w:rsid w:val="007F7CBF"/>
    <w:rsid w:val="007F7D42"/>
    <w:rsid w:val="007F7D63"/>
    <w:rsid w:val="008006C4"/>
    <w:rsid w:val="008009CF"/>
    <w:rsid w:val="00800AE9"/>
    <w:rsid w:val="00800BF8"/>
    <w:rsid w:val="00800C11"/>
    <w:rsid w:val="00801BF9"/>
    <w:rsid w:val="00801CE2"/>
    <w:rsid w:val="00801D68"/>
    <w:rsid w:val="00802376"/>
    <w:rsid w:val="008031B8"/>
    <w:rsid w:val="00803863"/>
    <w:rsid w:val="00805D2C"/>
    <w:rsid w:val="00805E72"/>
    <w:rsid w:val="00805EE1"/>
    <w:rsid w:val="00805F8B"/>
    <w:rsid w:val="00806BF4"/>
    <w:rsid w:val="008074F7"/>
    <w:rsid w:val="00807B39"/>
    <w:rsid w:val="00807D5D"/>
    <w:rsid w:val="00807E15"/>
    <w:rsid w:val="008103F3"/>
    <w:rsid w:val="00810D6D"/>
    <w:rsid w:val="008121A6"/>
    <w:rsid w:val="00812251"/>
    <w:rsid w:val="008123C8"/>
    <w:rsid w:val="008128DF"/>
    <w:rsid w:val="00812D4D"/>
    <w:rsid w:val="00814473"/>
    <w:rsid w:val="008149D4"/>
    <w:rsid w:val="008154F8"/>
    <w:rsid w:val="008155C9"/>
    <w:rsid w:val="00815C11"/>
    <w:rsid w:val="00815F7A"/>
    <w:rsid w:val="00816434"/>
    <w:rsid w:val="0081650D"/>
    <w:rsid w:val="008169E2"/>
    <w:rsid w:val="00816DDE"/>
    <w:rsid w:val="0081740B"/>
    <w:rsid w:val="00820E77"/>
    <w:rsid w:val="00821231"/>
    <w:rsid w:val="0082176E"/>
    <w:rsid w:val="008218D4"/>
    <w:rsid w:val="00821BD5"/>
    <w:rsid w:val="00821F48"/>
    <w:rsid w:val="00822139"/>
    <w:rsid w:val="00822E44"/>
    <w:rsid w:val="0082310B"/>
    <w:rsid w:val="008237BD"/>
    <w:rsid w:val="0082454D"/>
    <w:rsid w:val="00824D3F"/>
    <w:rsid w:val="00824DA3"/>
    <w:rsid w:val="00824F4C"/>
    <w:rsid w:val="00825072"/>
    <w:rsid w:val="00825238"/>
    <w:rsid w:val="008252ED"/>
    <w:rsid w:val="00825ADD"/>
    <w:rsid w:val="00825C13"/>
    <w:rsid w:val="00830041"/>
    <w:rsid w:val="0083096E"/>
    <w:rsid w:val="00830A90"/>
    <w:rsid w:val="00830B34"/>
    <w:rsid w:val="008317C5"/>
    <w:rsid w:val="008319EA"/>
    <w:rsid w:val="00831ADA"/>
    <w:rsid w:val="00832170"/>
    <w:rsid w:val="008338D5"/>
    <w:rsid w:val="00833996"/>
    <w:rsid w:val="00833E46"/>
    <w:rsid w:val="00834968"/>
    <w:rsid w:val="00834FC7"/>
    <w:rsid w:val="00836B0A"/>
    <w:rsid w:val="00837293"/>
    <w:rsid w:val="0084035E"/>
    <w:rsid w:val="0084046B"/>
    <w:rsid w:val="0084072B"/>
    <w:rsid w:val="00840B3D"/>
    <w:rsid w:val="00840C28"/>
    <w:rsid w:val="00840DCA"/>
    <w:rsid w:val="008416F2"/>
    <w:rsid w:val="00841791"/>
    <w:rsid w:val="008421E8"/>
    <w:rsid w:val="00842217"/>
    <w:rsid w:val="008433F0"/>
    <w:rsid w:val="00843E2D"/>
    <w:rsid w:val="008448F7"/>
    <w:rsid w:val="008449D6"/>
    <w:rsid w:val="008451EC"/>
    <w:rsid w:val="008454BE"/>
    <w:rsid w:val="00845F04"/>
    <w:rsid w:val="008469AF"/>
    <w:rsid w:val="00846A23"/>
    <w:rsid w:val="00847009"/>
    <w:rsid w:val="0084748A"/>
    <w:rsid w:val="00850552"/>
    <w:rsid w:val="00850FBF"/>
    <w:rsid w:val="008516FA"/>
    <w:rsid w:val="00851967"/>
    <w:rsid w:val="0085291B"/>
    <w:rsid w:val="00854370"/>
    <w:rsid w:val="008550CD"/>
    <w:rsid w:val="00856378"/>
    <w:rsid w:val="0085657A"/>
    <w:rsid w:val="00856A47"/>
    <w:rsid w:val="00856D3D"/>
    <w:rsid w:val="00856F4E"/>
    <w:rsid w:val="00857304"/>
    <w:rsid w:val="0085772C"/>
    <w:rsid w:val="00857B78"/>
    <w:rsid w:val="00857CD0"/>
    <w:rsid w:val="00860660"/>
    <w:rsid w:val="008616B0"/>
    <w:rsid w:val="008619C2"/>
    <w:rsid w:val="008622A2"/>
    <w:rsid w:val="00862621"/>
    <w:rsid w:val="00862835"/>
    <w:rsid w:val="008629C0"/>
    <w:rsid w:val="008631A6"/>
    <w:rsid w:val="00863C26"/>
    <w:rsid w:val="0086443E"/>
    <w:rsid w:val="0086546E"/>
    <w:rsid w:val="00865CFB"/>
    <w:rsid w:val="00866395"/>
    <w:rsid w:val="008667C8"/>
    <w:rsid w:val="00867232"/>
    <w:rsid w:val="00871245"/>
    <w:rsid w:val="0087145C"/>
    <w:rsid w:val="00871D22"/>
    <w:rsid w:val="00873BD2"/>
    <w:rsid w:val="00873E0B"/>
    <w:rsid w:val="00873EA9"/>
    <w:rsid w:val="00874946"/>
    <w:rsid w:val="00874989"/>
    <w:rsid w:val="00874BB5"/>
    <w:rsid w:val="0087520B"/>
    <w:rsid w:val="00875D1C"/>
    <w:rsid w:val="00875D9F"/>
    <w:rsid w:val="00876298"/>
    <w:rsid w:val="008765F1"/>
    <w:rsid w:val="00876E21"/>
    <w:rsid w:val="008816EE"/>
    <w:rsid w:val="008823CE"/>
    <w:rsid w:val="00882720"/>
    <w:rsid w:val="00883751"/>
    <w:rsid w:val="008838D2"/>
    <w:rsid w:val="00884513"/>
    <w:rsid w:val="00884C9C"/>
    <w:rsid w:val="008859B0"/>
    <w:rsid w:val="00885DBC"/>
    <w:rsid w:val="00885F3C"/>
    <w:rsid w:val="00886248"/>
    <w:rsid w:val="00886FE0"/>
    <w:rsid w:val="00887450"/>
    <w:rsid w:val="0088780D"/>
    <w:rsid w:val="0089045E"/>
    <w:rsid w:val="00891643"/>
    <w:rsid w:val="00892682"/>
    <w:rsid w:val="00893315"/>
    <w:rsid w:val="00893BD4"/>
    <w:rsid w:val="00893C4B"/>
    <w:rsid w:val="0089458C"/>
    <w:rsid w:val="00894AEA"/>
    <w:rsid w:val="008953E3"/>
    <w:rsid w:val="008954A2"/>
    <w:rsid w:val="008954EB"/>
    <w:rsid w:val="008954F1"/>
    <w:rsid w:val="008959A6"/>
    <w:rsid w:val="00896499"/>
    <w:rsid w:val="008964FA"/>
    <w:rsid w:val="00896537"/>
    <w:rsid w:val="0089666B"/>
    <w:rsid w:val="008972F8"/>
    <w:rsid w:val="008976B9"/>
    <w:rsid w:val="008976D6"/>
    <w:rsid w:val="008A0C28"/>
    <w:rsid w:val="008A0D75"/>
    <w:rsid w:val="008A11C1"/>
    <w:rsid w:val="008A1C66"/>
    <w:rsid w:val="008A1DA5"/>
    <w:rsid w:val="008A1FCE"/>
    <w:rsid w:val="008A2041"/>
    <w:rsid w:val="008A32B4"/>
    <w:rsid w:val="008A4BDE"/>
    <w:rsid w:val="008A57AD"/>
    <w:rsid w:val="008A5976"/>
    <w:rsid w:val="008A59FB"/>
    <w:rsid w:val="008A6272"/>
    <w:rsid w:val="008A66AD"/>
    <w:rsid w:val="008A6BE9"/>
    <w:rsid w:val="008A725A"/>
    <w:rsid w:val="008A758E"/>
    <w:rsid w:val="008A7AC0"/>
    <w:rsid w:val="008A7E08"/>
    <w:rsid w:val="008B0A4C"/>
    <w:rsid w:val="008B0ABB"/>
    <w:rsid w:val="008B0F82"/>
    <w:rsid w:val="008B1105"/>
    <w:rsid w:val="008B1431"/>
    <w:rsid w:val="008B1C42"/>
    <w:rsid w:val="008B1D85"/>
    <w:rsid w:val="008B2825"/>
    <w:rsid w:val="008B2A7E"/>
    <w:rsid w:val="008B350C"/>
    <w:rsid w:val="008B3526"/>
    <w:rsid w:val="008B4E05"/>
    <w:rsid w:val="008B58C6"/>
    <w:rsid w:val="008B5D06"/>
    <w:rsid w:val="008B6142"/>
    <w:rsid w:val="008B63D1"/>
    <w:rsid w:val="008B64E3"/>
    <w:rsid w:val="008B6F7C"/>
    <w:rsid w:val="008B740F"/>
    <w:rsid w:val="008C1076"/>
    <w:rsid w:val="008C126B"/>
    <w:rsid w:val="008C23CF"/>
    <w:rsid w:val="008C25FF"/>
    <w:rsid w:val="008C2DCF"/>
    <w:rsid w:val="008C3550"/>
    <w:rsid w:val="008C3BD8"/>
    <w:rsid w:val="008C4878"/>
    <w:rsid w:val="008C518A"/>
    <w:rsid w:val="008C5640"/>
    <w:rsid w:val="008C5872"/>
    <w:rsid w:val="008C6D5C"/>
    <w:rsid w:val="008C6EF6"/>
    <w:rsid w:val="008C7B57"/>
    <w:rsid w:val="008C7CDF"/>
    <w:rsid w:val="008D0FA9"/>
    <w:rsid w:val="008D17EB"/>
    <w:rsid w:val="008D1D80"/>
    <w:rsid w:val="008D24EA"/>
    <w:rsid w:val="008D4045"/>
    <w:rsid w:val="008D454E"/>
    <w:rsid w:val="008D5480"/>
    <w:rsid w:val="008D571F"/>
    <w:rsid w:val="008D5F07"/>
    <w:rsid w:val="008D6173"/>
    <w:rsid w:val="008D6330"/>
    <w:rsid w:val="008D6D83"/>
    <w:rsid w:val="008D726C"/>
    <w:rsid w:val="008D73C7"/>
    <w:rsid w:val="008D7C05"/>
    <w:rsid w:val="008E025F"/>
    <w:rsid w:val="008E07BE"/>
    <w:rsid w:val="008E0AB3"/>
    <w:rsid w:val="008E0D72"/>
    <w:rsid w:val="008E10F8"/>
    <w:rsid w:val="008E163F"/>
    <w:rsid w:val="008E1A39"/>
    <w:rsid w:val="008E1CD8"/>
    <w:rsid w:val="008E25F9"/>
    <w:rsid w:val="008E2E4D"/>
    <w:rsid w:val="008E31F4"/>
    <w:rsid w:val="008E3413"/>
    <w:rsid w:val="008E344F"/>
    <w:rsid w:val="008E3EED"/>
    <w:rsid w:val="008E422C"/>
    <w:rsid w:val="008E4EBC"/>
    <w:rsid w:val="008E521C"/>
    <w:rsid w:val="008E59BC"/>
    <w:rsid w:val="008E75AA"/>
    <w:rsid w:val="008E7792"/>
    <w:rsid w:val="008E7F8A"/>
    <w:rsid w:val="008F0413"/>
    <w:rsid w:val="008F11DD"/>
    <w:rsid w:val="008F1310"/>
    <w:rsid w:val="008F1774"/>
    <w:rsid w:val="008F1AAE"/>
    <w:rsid w:val="008F1BEC"/>
    <w:rsid w:val="008F30A3"/>
    <w:rsid w:val="008F36F6"/>
    <w:rsid w:val="008F4144"/>
    <w:rsid w:val="008F422E"/>
    <w:rsid w:val="008F4C6F"/>
    <w:rsid w:val="008F6972"/>
    <w:rsid w:val="008F765A"/>
    <w:rsid w:val="008F7B6B"/>
    <w:rsid w:val="008F7FD4"/>
    <w:rsid w:val="009006BC"/>
    <w:rsid w:val="009009D3"/>
    <w:rsid w:val="009017D7"/>
    <w:rsid w:val="009022FB"/>
    <w:rsid w:val="0090231F"/>
    <w:rsid w:val="00902AF7"/>
    <w:rsid w:val="009040C7"/>
    <w:rsid w:val="00904407"/>
    <w:rsid w:val="00905AC2"/>
    <w:rsid w:val="009070F6"/>
    <w:rsid w:val="009072AE"/>
    <w:rsid w:val="009077C0"/>
    <w:rsid w:val="009101E5"/>
    <w:rsid w:val="00910592"/>
    <w:rsid w:val="0091094B"/>
    <w:rsid w:val="00910CB8"/>
    <w:rsid w:val="00910FE3"/>
    <w:rsid w:val="00911105"/>
    <w:rsid w:val="009114A2"/>
    <w:rsid w:val="009118F7"/>
    <w:rsid w:val="00911AA4"/>
    <w:rsid w:val="0091210C"/>
    <w:rsid w:val="00912165"/>
    <w:rsid w:val="00912B8A"/>
    <w:rsid w:val="00912E4F"/>
    <w:rsid w:val="009130D3"/>
    <w:rsid w:val="00913161"/>
    <w:rsid w:val="009131F3"/>
    <w:rsid w:val="00913F04"/>
    <w:rsid w:val="00913FEA"/>
    <w:rsid w:val="009144BF"/>
    <w:rsid w:val="00914B37"/>
    <w:rsid w:val="00914CCA"/>
    <w:rsid w:val="00914E33"/>
    <w:rsid w:val="00914F4F"/>
    <w:rsid w:val="00915132"/>
    <w:rsid w:val="00915C2F"/>
    <w:rsid w:val="00916456"/>
    <w:rsid w:val="009164F3"/>
    <w:rsid w:val="00917069"/>
    <w:rsid w:val="0091768E"/>
    <w:rsid w:val="0091797B"/>
    <w:rsid w:val="009179A4"/>
    <w:rsid w:val="009205ED"/>
    <w:rsid w:val="00920B4B"/>
    <w:rsid w:val="00920BC2"/>
    <w:rsid w:val="0092112E"/>
    <w:rsid w:val="00922253"/>
    <w:rsid w:val="00922463"/>
    <w:rsid w:val="00922E92"/>
    <w:rsid w:val="00923396"/>
    <w:rsid w:val="009238F0"/>
    <w:rsid w:val="0092396E"/>
    <w:rsid w:val="009251F6"/>
    <w:rsid w:val="00925535"/>
    <w:rsid w:val="00925736"/>
    <w:rsid w:val="00925B9B"/>
    <w:rsid w:val="00925BCF"/>
    <w:rsid w:val="00925DD1"/>
    <w:rsid w:val="00926F7C"/>
    <w:rsid w:val="00927490"/>
    <w:rsid w:val="00927A03"/>
    <w:rsid w:val="00927DEA"/>
    <w:rsid w:val="00927F11"/>
    <w:rsid w:val="009300A1"/>
    <w:rsid w:val="00930590"/>
    <w:rsid w:val="00930C7A"/>
    <w:rsid w:val="009313DB"/>
    <w:rsid w:val="009319F1"/>
    <w:rsid w:val="00931E94"/>
    <w:rsid w:val="00931F51"/>
    <w:rsid w:val="009330B3"/>
    <w:rsid w:val="00935386"/>
    <w:rsid w:val="00935811"/>
    <w:rsid w:val="00935A0F"/>
    <w:rsid w:val="00935F03"/>
    <w:rsid w:val="00937124"/>
    <w:rsid w:val="0093743A"/>
    <w:rsid w:val="0093745A"/>
    <w:rsid w:val="009378E5"/>
    <w:rsid w:val="00937992"/>
    <w:rsid w:val="00937DB1"/>
    <w:rsid w:val="00937EE5"/>
    <w:rsid w:val="0094056B"/>
    <w:rsid w:val="009406FE"/>
    <w:rsid w:val="00940AA7"/>
    <w:rsid w:val="00940F56"/>
    <w:rsid w:val="009415FF"/>
    <w:rsid w:val="0094167C"/>
    <w:rsid w:val="0094198A"/>
    <w:rsid w:val="0094241E"/>
    <w:rsid w:val="00942BB2"/>
    <w:rsid w:val="00943AD2"/>
    <w:rsid w:val="00944CDB"/>
    <w:rsid w:val="00945012"/>
    <w:rsid w:val="00945083"/>
    <w:rsid w:val="00945298"/>
    <w:rsid w:val="009456FE"/>
    <w:rsid w:val="00945810"/>
    <w:rsid w:val="00945A1A"/>
    <w:rsid w:val="00945EF2"/>
    <w:rsid w:val="00946557"/>
    <w:rsid w:val="0094769F"/>
    <w:rsid w:val="00947EBA"/>
    <w:rsid w:val="00950C0B"/>
    <w:rsid w:val="00950D57"/>
    <w:rsid w:val="00951415"/>
    <w:rsid w:val="0095170C"/>
    <w:rsid w:val="00951822"/>
    <w:rsid w:val="0095205E"/>
    <w:rsid w:val="009521DC"/>
    <w:rsid w:val="00952420"/>
    <w:rsid w:val="00952838"/>
    <w:rsid w:val="00952AD3"/>
    <w:rsid w:val="0095339E"/>
    <w:rsid w:val="00953572"/>
    <w:rsid w:val="009546A4"/>
    <w:rsid w:val="00954B58"/>
    <w:rsid w:val="00954BD7"/>
    <w:rsid w:val="00954E9E"/>
    <w:rsid w:val="009555D9"/>
    <w:rsid w:val="00955F0E"/>
    <w:rsid w:val="009564DF"/>
    <w:rsid w:val="0095719C"/>
    <w:rsid w:val="00957F92"/>
    <w:rsid w:val="00957FD2"/>
    <w:rsid w:val="009612C7"/>
    <w:rsid w:val="00961F90"/>
    <w:rsid w:val="00963631"/>
    <w:rsid w:val="009637E5"/>
    <w:rsid w:val="00963F2D"/>
    <w:rsid w:val="009643DA"/>
    <w:rsid w:val="00964E28"/>
    <w:rsid w:val="00965346"/>
    <w:rsid w:val="00965D41"/>
    <w:rsid w:val="00965FB0"/>
    <w:rsid w:val="00966ED3"/>
    <w:rsid w:val="009712B8"/>
    <w:rsid w:val="00971C85"/>
    <w:rsid w:val="00972076"/>
    <w:rsid w:val="00972D89"/>
    <w:rsid w:val="00972E53"/>
    <w:rsid w:val="00973414"/>
    <w:rsid w:val="009739A5"/>
    <w:rsid w:val="009742D5"/>
    <w:rsid w:val="00974B86"/>
    <w:rsid w:val="00974FB2"/>
    <w:rsid w:val="00976503"/>
    <w:rsid w:val="00976C74"/>
    <w:rsid w:val="00976EDF"/>
    <w:rsid w:val="0097786D"/>
    <w:rsid w:val="0097795F"/>
    <w:rsid w:val="009779F7"/>
    <w:rsid w:val="00980E25"/>
    <w:rsid w:val="00981348"/>
    <w:rsid w:val="0098154E"/>
    <w:rsid w:val="00981CA4"/>
    <w:rsid w:val="00981FDD"/>
    <w:rsid w:val="00982328"/>
    <w:rsid w:val="009825A6"/>
    <w:rsid w:val="00982815"/>
    <w:rsid w:val="00982BEA"/>
    <w:rsid w:val="00982F3B"/>
    <w:rsid w:val="009831A1"/>
    <w:rsid w:val="00983E56"/>
    <w:rsid w:val="00984909"/>
    <w:rsid w:val="00984CE6"/>
    <w:rsid w:val="00985E93"/>
    <w:rsid w:val="00985F25"/>
    <w:rsid w:val="0098613E"/>
    <w:rsid w:val="009870EE"/>
    <w:rsid w:val="00987283"/>
    <w:rsid w:val="00987291"/>
    <w:rsid w:val="009873D2"/>
    <w:rsid w:val="00987692"/>
    <w:rsid w:val="009878B4"/>
    <w:rsid w:val="00987ADB"/>
    <w:rsid w:val="00987BE9"/>
    <w:rsid w:val="00990730"/>
    <w:rsid w:val="00990BA2"/>
    <w:rsid w:val="00991C7C"/>
    <w:rsid w:val="009930DD"/>
    <w:rsid w:val="0099358F"/>
    <w:rsid w:val="00993634"/>
    <w:rsid w:val="00993784"/>
    <w:rsid w:val="00993CC5"/>
    <w:rsid w:val="00993DF5"/>
    <w:rsid w:val="009948BB"/>
    <w:rsid w:val="00994C29"/>
    <w:rsid w:val="00994EFF"/>
    <w:rsid w:val="00994FBA"/>
    <w:rsid w:val="00995143"/>
    <w:rsid w:val="00995387"/>
    <w:rsid w:val="0099707F"/>
    <w:rsid w:val="00997610"/>
    <w:rsid w:val="009A0079"/>
    <w:rsid w:val="009A0CE9"/>
    <w:rsid w:val="009A0D25"/>
    <w:rsid w:val="009A0E37"/>
    <w:rsid w:val="009A13A0"/>
    <w:rsid w:val="009A271F"/>
    <w:rsid w:val="009A2964"/>
    <w:rsid w:val="009A34F8"/>
    <w:rsid w:val="009A3E86"/>
    <w:rsid w:val="009A543B"/>
    <w:rsid w:val="009A69C9"/>
    <w:rsid w:val="009B057A"/>
    <w:rsid w:val="009B0C1D"/>
    <w:rsid w:val="009B1865"/>
    <w:rsid w:val="009B23DC"/>
    <w:rsid w:val="009B2A93"/>
    <w:rsid w:val="009B2C6F"/>
    <w:rsid w:val="009B39B9"/>
    <w:rsid w:val="009B3C7A"/>
    <w:rsid w:val="009B3DE6"/>
    <w:rsid w:val="009B5DFB"/>
    <w:rsid w:val="009B6925"/>
    <w:rsid w:val="009B6A86"/>
    <w:rsid w:val="009B6EB7"/>
    <w:rsid w:val="009B7418"/>
    <w:rsid w:val="009B76CC"/>
    <w:rsid w:val="009B7778"/>
    <w:rsid w:val="009B7A15"/>
    <w:rsid w:val="009B7B06"/>
    <w:rsid w:val="009B7EC2"/>
    <w:rsid w:val="009C0225"/>
    <w:rsid w:val="009C065A"/>
    <w:rsid w:val="009C0B5C"/>
    <w:rsid w:val="009C0BDC"/>
    <w:rsid w:val="009C0D5A"/>
    <w:rsid w:val="009C1077"/>
    <w:rsid w:val="009C10BB"/>
    <w:rsid w:val="009C196F"/>
    <w:rsid w:val="009C1CE1"/>
    <w:rsid w:val="009C2C10"/>
    <w:rsid w:val="009C2D54"/>
    <w:rsid w:val="009C2FE7"/>
    <w:rsid w:val="009C366B"/>
    <w:rsid w:val="009C402A"/>
    <w:rsid w:val="009C41C8"/>
    <w:rsid w:val="009C4860"/>
    <w:rsid w:val="009C4C9A"/>
    <w:rsid w:val="009C4FF1"/>
    <w:rsid w:val="009C548C"/>
    <w:rsid w:val="009C592B"/>
    <w:rsid w:val="009C6F42"/>
    <w:rsid w:val="009C74EF"/>
    <w:rsid w:val="009C75A7"/>
    <w:rsid w:val="009C7C34"/>
    <w:rsid w:val="009D0050"/>
    <w:rsid w:val="009D0119"/>
    <w:rsid w:val="009D03FE"/>
    <w:rsid w:val="009D0596"/>
    <w:rsid w:val="009D0AB3"/>
    <w:rsid w:val="009D0B3C"/>
    <w:rsid w:val="009D0EA9"/>
    <w:rsid w:val="009D10B6"/>
    <w:rsid w:val="009D1A0A"/>
    <w:rsid w:val="009D1E66"/>
    <w:rsid w:val="009D234F"/>
    <w:rsid w:val="009D2FC6"/>
    <w:rsid w:val="009D31CE"/>
    <w:rsid w:val="009D39C6"/>
    <w:rsid w:val="009D3EE8"/>
    <w:rsid w:val="009D5A17"/>
    <w:rsid w:val="009D5A7E"/>
    <w:rsid w:val="009D5BD9"/>
    <w:rsid w:val="009D60A9"/>
    <w:rsid w:val="009D61D5"/>
    <w:rsid w:val="009D6923"/>
    <w:rsid w:val="009D6D89"/>
    <w:rsid w:val="009D78E3"/>
    <w:rsid w:val="009D7CE4"/>
    <w:rsid w:val="009D7D02"/>
    <w:rsid w:val="009E00C0"/>
    <w:rsid w:val="009E01FB"/>
    <w:rsid w:val="009E0A8D"/>
    <w:rsid w:val="009E0FFB"/>
    <w:rsid w:val="009E1069"/>
    <w:rsid w:val="009E10EF"/>
    <w:rsid w:val="009E14BD"/>
    <w:rsid w:val="009E1536"/>
    <w:rsid w:val="009E196C"/>
    <w:rsid w:val="009E26E0"/>
    <w:rsid w:val="009E289F"/>
    <w:rsid w:val="009E2A24"/>
    <w:rsid w:val="009E39EA"/>
    <w:rsid w:val="009E3B51"/>
    <w:rsid w:val="009E3FFF"/>
    <w:rsid w:val="009E46CE"/>
    <w:rsid w:val="009E59A0"/>
    <w:rsid w:val="009E5FF3"/>
    <w:rsid w:val="009E61F0"/>
    <w:rsid w:val="009E63C6"/>
    <w:rsid w:val="009E6693"/>
    <w:rsid w:val="009E728A"/>
    <w:rsid w:val="009E7B62"/>
    <w:rsid w:val="009E7EFC"/>
    <w:rsid w:val="009F0B6F"/>
    <w:rsid w:val="009F0BF6"/>
    <w:rsid w:val="009F109B"/>
    <w:rsid w:val="009F20E6"/>
    <w:rsid w:val="009F2D05"/>
    <w:rsid w:val="009F2D81"/>
    <w:rsid w:val="009F3034"/>
    <w:rsid w:val="009F3053"/>
    <w:rsid w:val="009F3080"/>
    <w:rsid w:val="009F349F"/>
    <w:rsid w:val="009F34CA"/>
    <w:rsid w:val="009F3762"/>
    <w:rsid w:val="009F44C7"/>
    <w:rsid w:val="009F6A08"/>
    <w:rsid w:val="009F78EF"/>
    <w:rsid w:val="009F79B3"/>
    <w:rsid w:val="00A009A2"/>
    <w:rsid w:val="00A00F40"/>
    <w:rsid w:val="00A00F87"/>
    <w:rsid w:val="00A0103E"/>
    <w:rsid w:val="00A01587"/>
    <w:rsid w:val="00A019A3"/>
    <w:rsid w:val="00A02582"/>
    <w:rsid w:val="00A02890"/>
    <w:rsid w:val="00A02B52"/>
    <w:rsid w:val="00A0334A"/>
    <w:rsid w:val="00A03633"/>
    <w:rsid w:val="00A038B7"/>
    <w:rsid w:val="00A04D58"/>
    <w:rsid w:val="00A04FB6"/>
    <w:rsid w:val="00A05875"/>
    <w:rsid w:val="00A06311"/>
    <w:rsid w:val="00A06F61"/>
    <w:rsid w:val="00A0721A"/>
    <w:rsid w:val="00A074EB"/>
    <w:rsid w:val="00A07A71"/>
    <w:rsid w:val="00A07BC1"/>
    <w:rsid w:val="00A07C13"/>
    <w:rsid w:val="00A07C66"/>
    <w:rsid w:val="00A103DE"/>
    <w:rsid w:val="00A106BE"/>
    <w:rsid w:val="00A10A60"/>
    <w:rsid w:val="00A120E2"/>
    <w:rsid w:val="00A12BC7"/>
    <w:rsid w:val="00A12CDE"/>
    <w:rsid w:val="00A12D9A"/>
    <w:rsid w:val="00A1339D"/>
    <w:rsid w:val="00A1354F"/>
    <w:rsid w:val="00A13DB1"/>
    <w:rsid w:val="00A13DD2"/>
    <w:rsid w:val="00A155FF"/>
    <w:rsid w:val="00A16159"/>
    <w:rsid w:val="00A16620"/>
    <w:rsid w:val="00A17400"/>
    <w:rsid w:val="00A176D9"/>
    <w:rsid w:val="00A17777"/>
    <w:rsid w:val="00A17CD6"/>
    <w:rsid w:val="00A17E9D"/>
    <w:rsid w:val="00A20306"/>
    <w:rsid w:val="00A208B5"/>
    <w:rsid w:val="00A21341"/>
    <w:rsid w:val="00A213E3"/>
    <w:rsid w:val="00A21B88"/>
    <w:rsid w:val="00A224B5"/>
    <w:rsid w:val="00A22E13"/>
    <w:rsid w:val="00A23ACF"/>
    <w:rsid w:val="00A24051"/>
    <w:rsid w:val="00A2412A"/>
    <w:rsid w:val="00A24295"/>
    <w:rsid w:val="00A24859"/>
    <w:rsid w:val="00A249AE"/>
    <w:rsid w:val="00A24A30"/>
    <w:rsid w:val="00A25420"/>
    <w:rsid w:val="00A255F1"/>
    <w:rsid w:val="00A25965"/>
    <w:rsid w:val="00A2617D"/>
    <w:rsid w:val="00A26772"/>
    <w:rsid w:val="00A268B1"/>
    <w:rsid w:val="00A26B51"/>
    <w:rsid w:val="00A26F75"/>
    <w:rsid w:val="00A2798F"/>
    <w:rsid w:val="00A27D01"/>
    <w:rsid w:val="00A30AF7"/>
    <w:rsid w:val="00A30D3A"/>
    <w:rsid w:val="00A30ED7"/>
    <w:rsid w:val="00A32D65"/>
    <w:rsid w:val="00A33061"/>
    <w:rsid w:val="00A33250"/>
    <w:rsid w:val="00A334F6"/>
    <w:rsid w:val="00A33634"/>
    <w:rsid w:val="00A336B6"/>
    <w:rsid w:val="00A34A19"/>
    <w:rsid w:val="00A351B5"/>
    <w:rsid w:val="00A35774"/>
    <w:rsid w:val="00A36B75"/>
    <w:rsid w:val="00A40307"/>
    <w:rsid w:val="00A408F4"/>
    <w:rsid w:val="00A409D7"/>
    <w:rsid w:val="00A40E81"/>
    <w:rsid w:val="00A4149F"/>
    <w:rsid w:val="00A414E9"/>
    <w:rsid w:val="00A41EE6"/>
    <w:rsid w:val="00A4275B"/>
    <w:rsid w:val="00A42BB4"/>
    <w:rsid w:val="00A43306"/>
    <w:rsid w:val="00A43A9E"/>
    <w:rsid w:val="00A44242"/>
    <w:rsid w:val="00A44920"/>
    <w:rsid w:val="00A449EF"/>
    <w:rsid w:val="00A4574B"/>
    <w:rsid w:val="00A45E3C"/>
    <w:rsid w:val="00A4730F"/>
    <w:rsid w:val="00A47C40"/>
    <w:rsid w:val="00A506A6"/>
    <w:rsid w:val="00A508C1"/>
    <w:rsid w:val="00A50F96"/>
    <w:rsid w:val="00A51483"/>
    <w:rsid w:val="00A51566"/>
    <w:rsid w:val="00A51615"/>
    <w:rsid w:val="00A51C2D"/>
    <w:rsid w:val="00A51E83"/>
    <w:rsid w:val="00A52022"/>
    <w:rsid w:val="00A52204"/>
    <w:rsid w:val="00A534A6"/>
    <w:rsid w:val="00A53753"/>
    <w:rsid w:val="00A537EA"/>
    <w:rsid w:val="00A54188"/>
    <w:rsid w:val="00A54641"/>
    <w:rsid w:val="00A54680"/>
    <w:rsid w:val="00A554E0"/>
    <w:rsid w:val="00A55515"/>
    <w:rsid w:val="00A55AE6"/>
    <w:rsid w:val="00A55C24"/>
    <w:rsid w:val="00A55C56"/>
    <w:rsid w:val="00A55D14"/>
    <w:rsid w:val="00A56673"/>
    <w:rsid w:val="00A56725"/>
    <w:rsid w:val="00A56760"/>
    <w:rsid w:val="00A57010"/>
    <w:rsid w:val="00A57F1E"/>
    <w:rsid w:val="00A60B06"/>
    <w:rsid w:val="00A60C13"/>
    <w:rsid w:val="00A61C46"/>
    <w:rsid w:val="00A62305"/>
    <w:rsid w:val="00A6236D"/>
    <w:rsid w:val="00A625FE"/>
    <w:rsid w:val="00A62B79"/>
    <w:rsid w:val="00A62D3C"/>
    <w:rsid w:val="00A64336"/>
    <w:rsid w:val="00A646E9"/>
    <w:rsid w:val="00A65A1A"/>
    <w:rsid w:val="00A65B9C"/>
    <w:rsid w:val="00A65E46"/>
    <w:rsid w:val="00A65FE8"/>
    <w:rsid w:val="00A66A6A"/>
    <w:rsid w:val="00A67526"/>
    <w:rsid w:val="00A70215"/>
    <w:rsid w:val="00A702AB"/>
    <w:rsid w:val="00A70AE7"/>
    <w:rsid w:val="00A70C5A"/>
    <w:rsid w:val="00A7135D"/>
    <w:rsid w:val="00A71FFF"/>
    <w:rsid w:val="00A725AA"/>
    <w:rsid w:val="00A726F7"/>
    <w:rsid w:val="00A744CA"/>
    <w:rsid w:val="00A7458E"/>
    <w:rsid w:val="00A74872"/>
    <w:rsid w:val="00A7587B"/>
    <w:rsid w:val="00A7602A"/>
    <w:rsid w:val="00A7603E"/>
    <w:rsid w:val="00A77F5D"/>
    <w:rsid w:val="00A80325"/>
    <w:rsid w:val="00A808BD"/>
    <w:rsid w:val="00A81C31"/>
    <w:rsid w:val="00A81E2A"/>
    <w:rsid w:val="00A8282E"/>
    <w:rsid w:val="00A82A0A"/>
    <w:rsid w:val="00A83460"/>
    <w:rsid w:val="00A83ECF"/>
    <w:rsid w:val="00A85BF3"/>
    <w:rsid w:val="00A85DE0"/>
    <w:rsid w:val="00A85ECE"/>
    <w:rsid w:val="00A8608D"/>
    <w:rsid w:val="00A90041"/>
    <w:rsid w:val="00A90BD4"/>
    <w:rsid w:val="00A91193"/>
    <w:rsid w:val="00A91BC5"/>
    <w:rsid w:val="00A9222D"/>
    <w:rsid w:val="00A9222F"/>
    <w:rsid w:val="00A935D6"/>
    <w:rsid w:val="00A94884"/>
    <w:rsid w:val="00A94D03"/>
    <w:rsid w:val="00A9523B"/>
    <w:rsid w:val="00A95C92"/>
    <w:rsid w:val="00A95D01"/>
    <w:rsid w:val="00A95F1B"/>
    <w:rsid w:val="00A96D65"/>
    <w:rsid w:val="00AA0130"/>
    <w:rsid w:val="00AA05CE"/>
    <w:rsid w:val="00AA08AF"/>
    <w:rsid w:val="00AA0A9B"/>
    <w:rsid w:val="00AA0B6E"/>
    <w:rsid w:val="00AA0D93"/>
    <w:rsid w:val="00AA1424"/>
    <w:rsid w:val="00AA22BA"/>
    <w:rsid w:val="00AA24F4"/>
    <w:rsid w:val="00AA2CB0"/>
    <w:rsid w:val="00AA2E90"/>
    <w:rsid w:val="00AA3924"/>
    <w:rsid w:val="00AA3A73"/>
    <w:rsid w:val="00AA4D2C"/>
    <w:rsid w:val="00AA5149"/>
    <w:rsid w:val="00AA525F"/>
    <w:rsid w:val="00AA6151"/>
    <w:rsid w:val="00AA69F5"/>
    <w:rsid w:val="00AA7127"/>
    <w:rsid w:val="00AA7614"/>
    <w:rsid w:val="00AA7A1B"/>
    <w:rsid w:val="00AB0138"/>
    <w:rsid w:val="00AB0D26"/>
    <w:rsid w:val="00AB1259"/>
    <w:rsid w:val="00AB1C1F"/>
    <w:rsid w:val="00AB1D6B"/>
    <w:rsid w:val="00AB1D7A"/>
    <w:rsid w:val="00AB2351"/>
    <w:rsid w:val="00AB28DF"/>
    <w:rsid w:val="00AB2952"/>
    <w:rsid w:val="00AB2D8B"/>
    <w:rsid w:val="00AB2E0E"/>
    <w:rsid w:val="00AB2E7D"/>
    <w:rsid w:val="00AB3169"/>
    <w:rsid w:val="00AB3318"/>
    <w:rsid w:val="00AB4188"/>
    <w:rsid w:val="00AB43EB"/>
    <w:rsid w:val="00AB4E87"/>
    <w:rsid w:val="00AB50DE"/>
    <w:rsid w:val="00AB6314"/>
    <w:rsid w:val="00AB6B52"/>
    <w:rsid w:val="00AB6D0B"/>
    <w:rsid w:val="00AB701F"/>
    <w:rsid w:val="00AB7A21"/>
    <w:rsid w:val="00AC0F1E"/>
    <w:rsid w:val="00AC1226"/>
    <w:rsid w:val="00AC1289"/>
    <w:rsid w:val="00AC1750"/>
    <w:rsid w:val="00AC2807"/>
    <w:rsid w:val="00AC2ABE"/>
    <w:rsid w:val="00AC2E9A"/>
    <w:rsid w:val="00AC40EA"/>
    <w:rsid w:val="00AC4503"/>
    <w:rsid w:val="00AC4C07"/>
    <w:rsid w:val="00AC5986"/>
    <w:rsid w:val="00AC621B"/>
    <w:rsid w:val="00AC7C53"/>
    <w:rsid w:val="00AC7DC6"/>
    <w:rsid w:val="00AD02C0"/>
    <w:rsid w:val="00AD0D29"/>
    <w:rsid w:val="00AD0DC5"/>
    <w:rsid w:val="00AD1B60"/>
    <w:rsid w:val="00AD2A58"/>
    <w:rsid w:val="00AD2ADD"/>
    <w:rsid w:val="00AD2BFC"/>
    <w:rsid w:val="00AD5C4C"/>
    <w:rsid w:val="00AD6385"/>
    <w:rsid w:val="00AD722C"/>
    <w:rsid w:val="00AD73A8"/>
    <w:rsid w:val="00AD755B"/>
    <w:rsid w:val="00AD774E"/>
    <w:rsid w:val="00AD77C4"/>
    <w:rsid w:val="00AD7BB4"/>
    <w:rsid w:val="00AD7C49"/>
    <w:rsid w:val="00AE14F8"/>
    <w:rsid w:val="00AE1BF1"/>
    <w:rsid w:val="00AE2020"/>
    <w:rsid w:val="00AE2773"/>
    <w:rsid w:val="00AE32D3"/>
    <w:rsid w:val="00AE3548"/>
    <w:rsid w:val="00AE37D7"/>
    <w:rsid w:val="00AE3B8E"/>
    <w:rsid w:val="00AE3C28"/>
    <w:rsid w:val="00AE4DDF"/>
    <w:rsid w:val="00AE5345"/>
    <w:rsid w:val="00AE57D3"/>
    <w:rsid w:val="00AE588E"/>
    <w:rsid w:val="00AE7D26"/>
    <w:rsid w:val="00AE7D40"/>
    <w:rsid w:val="00AE7DFB"/>
    <w:rsid w:val="00AE7E02"/>
    <w:rsid w:val="00AF2515"/>
    <w:rsid w:val="00AF28A7"/>
    <w:rsid w:val="00AF3031"/>
    <w:rsid w:val="00AF3556"/>
    <w:rsid w:val="00AF36C7"/>
    <w:rsid w:val="00AF3853"/>
    <w:rsid w:val="00AF48B0"/>
    <w:rsid w:val="00AF49AC"/>
    <w:rsid w:val="00AF4D2F"/>
    <w:rsid w:val="00AF54EA"/>
    <w:rsid w:val="00AF5CD3"/>
    <w:rsid w:val="00AF601D"/>
    <w:rsid w:val="00AF6864"/>
    <w:rsid w:val="00AF78BA"/>
    <w:rsid w:val="00B010BA"/>
    <w:rsid w:val="00B03904"/>
    <w:rsid w:val="00B03EC1"/>
    <w:rsid w:val="00B04F84"/>
    <w:rsid w:val="00B059BA"/>
    <w:rsid w:val="00B05CE8"/>
    <w:rsid w:val="00B05FC4"/>
    <w:rsid w:val="00B0714F"/>
    <w:rsid w:val="00B07193"/>
    <w:rsid w:val="00B07FED"/>
    <w:rsid w:val="00B11370"/>
    <w:rsid w:val="00B11CF2"/>
    <w:rsid w:val="00B11D34"/>
    <w:rsid w:val="00B127DB"/>
    <w:rsid w:val="00B12C2C"/>
    <w:rsid w:val="00B13063"/>
    <w:rsid w:val="00B137D3"/>
    <w:rsid w:val="00B1381B"/>
    <w:rsid w:val="00B13AC1"/>
    <w:rsid w:val="00B142B4"/>
    <w:rsid w:val="00B142C4"/>
    <w:rsid w:val="00B147F5"/>
    <w:rsid w:val="00B14E11"/>
    <w:rsid w:val="00B15FFE"/>
    <w:rsid w:val="00B166BD"/>
    <w:rsid w:val="00B16E0B"/>
    <w:rsid w:val="00B17335"/>
    <w:rsid w:val="00B20C7B"/>
    <w:rsid w:val="00B211D0"/>
    <w:rsid w:val="00B23539"/>
    <w:rsid w:val="00B24509"/>
    <w:rsid w:val="00B24E6B"/>
    <w:rsid w:val="00B268CB"/>
    <w:rsid w:val="00B26A8F"/>
    <w:rsid w:val="00B2753D"/>
    <w:rsid w:val="00B27A8D"/>
    <w:rsid w:val="00B30420"/>
    <w:rsid w:val="00B30946"/>
    <w:rsid w:val="00B30A8D"/>
    <w:rsid w:val="00B31164"/>
    <w:rsid w:val="00B31C9E"/>
    <w:rsid w:val="00B31F29"/>
    <w:rsid w:val="00B32886"/>
    <w:rsid w:val="00B33366"/>
    <w:rsid w:val="00B33A6A"/>
    <w:rsid w:val="00B3410C"/>
    <w:rsid w:val="00B34C5C"/>
    <w:rsid w:val="00B34C68"/>
    <w:rsid w:val="00B350F3"/>
    <w:rsid w:val="00B356B4"/>
    <w:rsid w:val="00B36068"/>
    <w:rsid w:val="00B4031F"/>
    <w:rsid w:val="00B40CEF"/>
    <w:rsid w:val="00B41503"/>
    <w:rsid w:val="00B41971"/>
    <w:rsid w:val="00B41E39"/>
    <w:rsid w:val="00B42410"/>
    <w:rsid w:val="00B42667"/>
    <w:rsid w:val="00B42A57"/>
    <w:rsid w:val="00B43070"/>
    <w:rsid w:val="00B436B6"/>
    <w:rsid w:val="00B43DAD"/>
    <w:rsid w:val="00B45E2D"/>
    <w:rsid w:val="00B4679D"/>
    <w:rsid w:val="00B469B1"/>
    <w:rsid w:val="00B474C1"/>
    <w:rsid w:val="00B47E9F"/>
    <w:rsid w:val="00B47F5D"/>
    <w:rsid w:val="00B50CA8"/>
    <w:rsid w:val="00B50FD7"/>
    <w:rsid w:val="00B51A2B"/>
    <w:rsid w:val="00B51D37"/>
    <w:rsid w:val="00B52DB6"/>
    <w:rsid w:val="00B52FED"/>
    <w:rsid w:val="00B53672"/>
    <w:rsid w:val="00B53A76"/>
    <w:rsid w:val="00B53BA7"/>
    <w:rsid w:val="00B545C8"/>
    <w:rsid w:val="00B54A33"/>
    <w:rsid w:val="00B54BA0"/>
    <w:rsid w:val="00B55639"/>
    <w:rsid w:val="00B556D2"/>
    <w:rsid w:val="00B55735"/>
    <w:rsid w:val="00B559A2"/>
    <w:rsid w:val="00B55AB8"/>
    <w:rsid w:val="00B5658B"/>
    <w:rsid w:val="00B574C6"/>
    <w:rsid w:val="00B57A5B"/>
    <w:rsid w:val="00B57F83"/>
    <w:rsid w:val="00B605FA"/>
    <w:rsid w:val="00B60D88"/>
    <w:rsid w:val="00B60FCB"/>
    <w:rsid w:val="00B613F9"/>
    <w:rsid w:val="00B63172"/>
    <w:rsid w:val="00B6386E"/>
    <w:rsid w:val="00B65AD4"/>
    <w:rsid w:val="00B66D45"/>
    <w:rsid w:val="00B66E8B"/>
    <w:rsid w:val="00B67015"/>
    <w:rsid w:val="00B670F9"/>
    <w:rsid w:val="00B6718F"/>
    <w:rsid w:val="00B71D55"/>
    <w:rsid w:val="00B71DC5"/>
    <w:rsid w:val="00B71F74"/>
    <w:rsid w:val="00B72030"/>
    <w:rsid w:val="00B731EB"/>
    <w:rsid w:val="00B74669"/>
    <w:rsid w:val="00B74738"/>
    <w:rsid w:val="00B75356"/>
    <w:rsid w:val="00B7591B"/>
    <w:rsid w:val="00B75B7A"/>
    <w:rsid w:val="00B75D52"/>
    <w:rsid w:val="00B763FD"/>
    <w:rsid w:val="00B7649C"/>
    <w:rsid w:val="00B765B3"/>
    <w:rsid w:val="00B7682A"/>
    <w:rsid w:val="00B76EA9"/>
    <w:rsid w:val="00B76ED5"/>
    <w:rsid w:val="00B7722F"/>
    <w:rsid w:val="00B777FD"/>
    <w:rsid w:val="00B77F76"/>
    <w:rsid w:val="00B806C8"/>
    <w:rsid w:val="00B80882"/>
    <w:rsid w:val="00B8090C"/>
    <w:rsid w:val="00B80CBE"/>
    <w:rsid w:val="00B80E72"/>
    <w:rsid w:val="00B810D5"/>
    <w:rsid w:val="00B811F2"/>
    <w:rsid w:val="00B81269"/>
    <w:rsid w:val="00B81976"/>
    <w:rsid w:val="00B821E8"/>
    <w:rsid w:val="00B826A1"/>
    <w:rsid w:val="00B8275F"/>
    <w:rsid w:val="00B82D8F"/>
    <w:rsid w:val="00B82F87"/>
    <w:rsid w:val="00B82FEE"/>
    <w:rsid w:val="00B839AA"/>
    <w:rsid w:val="00B840E9"/>
    <w:rsid w:val="00B84205"/>
    <w:rsid w:val="00B84368"/>
    <w:rsid w:val="00B85217"/>
    <w:rsid w:val="00B85376"/>
    <w:rsid w:val="00B857EF"/>
    <w:rsid w:val="00B85DFE"/>
    <w:rsid w:val="00B865BA"/>
    <w:rsid w:val="00B86713"/>
    <w:rsid w:val="00B86970"/>
    <w:rsid w:val="00B86DD4"/>
    <w:rsid w:val="00B8721E"/>
    <w:rsid w:val="00B87235"/>
    <w:rsid w:val="00B876CD"/>
    <w:rsid w:val="00B903DF"/>
    <w:rsid w:val="00B90D8B"/>
    <w:rsid w:val="00B92047"/>
    <w:rsid w:val="00B92177"/>
    <w:rsid w:val="00B92C39"/>
    <w:rsid w:val="00B92C69"/>
    <w:rsid w:val="00B92DF9"/>
    <w:rsid w:val="00B93175"/>
    <w:rsid w:val="00B93318"/>
    <w:rsid w:val="00B9337E"/>
    <w:rsid w:val="00B95ADF"/>
    <w:rsid w:val="00B96B28"/>
    <w:rsid w:val="00B96F5C"/>
    <w:rsid w:val="00B972DD"/>
    <w:rsid w:val="00B97914"/>
    <w:rsid w:val="00B97F34"/>
    <w:rsid w:val="00BA14E8"/>
    <w:rsid w:val="00BA173D"/>
    <w:rsid w:val="00BA2131"/>
    <w:rsid w:val="00BA381F"/>
    <w:rsid w:val="00BA389C"/>
    <w:rsid w:val="00BA3B24"/>
    <w:rsid w:val="00BA3EC8"/>
    <w:rsid w:val="00BA45C0"/>
    <w:rsid w:val="00BA5898"/>
    <w:rsid w:val="00BA5B06"/>
    <w:rsid w:val="00BA5F1B"/>
    <w:rsid w:val="00BA5FE0"/>
    <w:rsid w:val="00BA633C"/>
    <w:rsid w:val="00BA6B82"/>
    <w:rsid w:val="00BA7376"/>
    <w:rsid w:val="00BA7D0A"/>
    <w:rsid w:val="00BB0D4E"/>
    <w:rsid w:val="00BB1BD6"/>
    <w:rsid w:val="00BB1D0F"/>
    <w:rsid w:val="00BB1F24"/>
    <w:rsid w:val="00BB3202"/>
    <w:rsid w:val="00BB4832"/>
    <w:rsid w:val="00BB4F28"/>
    <w:rsid w:val="00BB53E8"/>
    <w:rsid w:val="00BB54DE"/>
    <w:rsid w:val="00BB57D0"/>
    <w:rsid w:val="00BB57EF"/>
    <w:rsid w:val="00BB5BEF"/>
    <w:rsid w:val="00BB5F39"/>
    <w:rsid w:val="00BB600F"/>
    <w:rsid w:val="00BB713D"/>
    <w:rsid w:val="00BB786A"/>
    <w:rsid w:val="00BC0D86"/>
    <w:rsid w:val="00BC0ED2"/>
    <w:rsid w:val="00BC10F7"/>
    <w:rsid w:val="00BC1981"/>
    <w:rsid w:val="00BC26EC"/>
    <w:rsid w:val="00BC28F4"/>
    <w:rsid w:val="00BC2CEF"/>
    <w:rsid w:val="00BC2EAF"/>
    <w:rsid w:val="00BC3043"/>
    <w:rsid w:val="00BC31BD"/>
    <w:rsid w:val="00BC3611"/>
    <w:rsid w:val="00BC3E60"/>
    <w:rsid w:val="00BC415B"/>
    <w:rsid w:val="00BC457C"/>
    <w:rsid w:val="00BC4A2B"/>
    <w:rsid w:val="00BC54A9"/>
    <w:rsid w:val="00BC5842"/>
    <w:rsid w:val="00BC5CDD"/>
    <w:rsid w:val="00BD0A42"/>
    <w:rsid w:val="00BD1135"/>
    <w:rsid w:val="00BD1904"/>
    <w:rsid w:val="00BD1AB3"/>
    <w:rsid w:val="00BD1EC7"/>
    <w:rsid w:val="00BD2012"/>
    <w:rsid w:val="00BD2219"/>
    <w:rsid w:val="00BD233A"/>
    <w:rsid w:val="00BD263B"/>
    <w:rsid w:val="00BD2D8A"/>
    <w:rsid w:val="00BD30DE"/>
    <w:rsid w:val="00BD4495"/>
    <w:rsid w:val="00BD51D4"/>
    <w:rsid w:val="00BD5300"/>
    <w:rsid w:val="00BD60A2"/>
    <w:rsid w:val="00BD6BEE"/>
    <w:rsid w:val="00BD71A0"/>
    <w:rsid w:val="00BD7395"/>
    <w:rsid w:val="00BD7F24"/>
    <w:rsid w:val="00BE182C"/>
    <w:rsid w:val="00BE1CEB"/>
    <w:rsid w:val="00BE1D1E"/>
    <w:rsid w:val="00BE1E22"/>
    <w:rsid w:val="00BE2218"/>
    <w:rsid w:val="00BE2D17"/>
    <w:rsid w:val="00BE2E2B"/>
    <w:rsid w:val="00BE590D"/>
    <w:rsid w:val="00BE5BD3"/>
    <w:rsid w:val="00BE5D85"/>
    <w:rsid w:val="00BE5DD6"/>
    <w:rsid w:val="00BE623E"/>
    <w:rsid w:val="00BE65AC"/>
    <w:rsid w:val="00BE66F8"/>
    <w:rsid w:val="00BE6E3C"/>
    <w:rsid w:val="00BE70DA"/>
    <w:rsid w:val="00BE770C"/>
    <w:rsid w:val="00BE7C9B"/>
    <w:rsid w:val="00BF0D37"/>
    <w:rsid w:val="00BF11B6"/>
    <w:rsid w:val="00BF134A"/>
    <w:rsid w:val="00BF1637"/>
    <w:rsid w:val="00BF1905"/>
    <w:rsid w:val="00BF250A"/>
    <w:rsid w:val="00BF27DD"/>
    <w:rsid w:val="00BF359D"/>
    <w:rsid w:val="00BF39B7"/>
    <w:rsid w:val="00BF3FAA"/>
    <w:rsid w:val="00BF48A5"/>
    <w:rsid w:val="00BF5070"/>
    <w:rsid w:val="00BF58DE"/>
    <w:rsid w:val="00BF6584"/>
    <w:rsid w:val="00BF6A68"/>
    <w:rsid w:val="00BF76F2"/>
    <w:rsid w:val="00BF79C5"/>
    <w:rsid w:val="00C00244"/>
    <w:rsid w:val="00C002C8"/>
    <w:rsid w:val="00C004D8"/>
    <w:rsid w:val="00C00B1F"/>
    <w:rsid w:val="00C01091"/>
    <w:rsid w:val="00C02569"/>
    <w:rsid w:val="00C029C4"/>
    <w:rsid w:val="00C035FB"/>
    <w:rsid w:val="00C03C61"/>
    <w:rsid w:val="00C04CA9"/>
    <w:rsid w:val="00C05791"/>
    <w:rsid w:val="00C060B9"/>
    <w:rsid w:val="00C06DCA"/>
    <w:rsid w:val="00C07479"/>
    <w:rsid w:val="00C076A8"/>
    <w:rsid w:val="00C07B3E"/>
    <w:rsid w:val="00C10D9B"/>
    <w:rsid w:val="00C110BE"/>
    <w:rsid w:val="00C110E3"/>
    <w:rsid w:val="00C12AD9"/>
    <w:rsid w:val="00C12DA9"/>
    <w:rsid w:val="00C1344B"/>
    <w:rsid w:val="00C1384D"/>
    <w:rsid w:val="00C14308"/>
    <w:rsid w:val="00C14E66"/>
    <w:rsid w:val="00C152C3"/>
    <w:rsid w:val="00C1536E"/>
    <w:rsid w:val="00C15743"/>
    <w:rsid w:val="00C15BF5"/>
    <w:rsid w:val="00C16207"/>
    <w:rsid w:val="00C16475"/>
    <w:rsid w:val="00C16C30"/>
    <w:rsid w:val="00C172E5"/>
    <w:rsid w:val="00C17472"/>
    <w:rsid w:val="00C17B95"/>
    <w:rsid w:val="00C21B08"/>
    <w:rsid w:val="00C22738"/>
    <w:rsid w:val="00C2378C"/>
    <w:rsid w:val="00C237F1"/>
    <w:rsid w:val="00C23DD7"/>
    <w:rsid w:val="00C23E52"/>
    <w:rsid w:val="00C242AA"/>
    <w:rsid w:val="00C24CE0"/>
    <w:rsid w:val="00C25D14"/>
    <w:rsid w:val="00C264D9"/>
    <w:rsid w:val="00C26689"/>
    <w:rsid w:val="00C27030"/>
    <w:rsid w:val="00C27AD3"/>
    <w:rsid w:val="00C30042"/>
    <w:rsid w:val="00C31441"/>
    <w:rsid w:val="00C318D2"/>
    <w:rsid w:val="00C31FD3"/>
    <w:rsid w:val="00C33839"/>
    <w:rsid w:val="00C3389C"/>
    <w:rsid w:val="00C33966"/>
    <w:rsid w:val="00C33A9B"/>
    <w:rsid w:val="00C33AF6"/>
    <w:rsid w:val="00C33F45"/>
    <w:rsid w:val="00C356D0"/>
    <w:rsid w:val="00C35E3E"/>
    <w:rsid w:val="00C365E1"/>
    <w:rsid w:val="00C40278"/>
    <w:rsid w:val="00C40B89"/>
    <w:rsid w:val="00C41C9B"/>
    <w:rsid w:val="00C41E5F"/>
    <w:rsid w:val="00C429EC"/>
    <w:rsid w:val="00C443BA"/>
    <w:rsid w:val="00C4555A"/>
    <w:rsid w:val="00C458BE"/>
    <w:rsid w:val="00C45E33"/>
    <w:rsid w:val="00C46430"/>
    <w:rsid w:val="00C467E3"/>
    <w:rsid w:val="00C4719E"/>
    <w:rsid w:val="00C47253"/>
    <w:rsid w:val="00C47A77"/>
    <w:rsid w:val="00C50600"/>
    <w:rsid w:val="00C5075F"/>
    <w:rsid w:val="00C507F6"/>
    <w:rsid w:val="00C51CAA"/>
    <w:rsid w:val="00C53427"/>
    <w:rsid w:val="00C53D39"/>
    <w:rsid w:val="00C54555"/>
    <w:rsid w:val="00C548D8"/>
    <w:rsid w:val="00C54E01"/>
    <w:rsid w:val="00C550B0"/>
    <w:rsid w:val="00C56982"/>
    <w:rsid w:val="00C56D76"/>
    <w:rsid w:val="00C56E62"/>
    <w:rsid w:val="00C56F18"/>
    <w:rsid w:val="00C578DA"/>
    <w:rsid w:val="00C57959"/>
    <w:rsid w:val="00C57C6D"/>
    <w:rsid w:val="00C603C0"/>
    <w:rsid w:val="00C604B6"/>
    <w:rsid w:val="00C607EB"/>
    <w:rsid w:val="00C60AF0"/>
    <w:rsid w:val="00C61173"/>
    <w:rsid w:val="00C6216B"/>
    <w:rsid w:val="00C62945"/>
    <w:rsid w:val="00C62949"/>
    <w:rsid w:val="00C629E3"/>
    <w:rsid w:val="00C63480"/>
    <w:rsid w:val="00C638DF"/>
    <w:rsid w:val="00C63CAD"/>
    <w:rsid w:val="00C647F3"/>
    <w:rsid w:val="00C648A2"/>
    <w:rsid w:val="00C6597F"/>
    <w:rsid w:val="00C65DCA"/>
    <w:rsid w:val="00C66185"/>
    <w:rsid w:val="00C66397"/>
    <w:rsid w:val="00C6782E"/>
    <w:rsid w:val="00C67C02"/>
    <w:rsid w:val="00C70054"/>
    <w:rsid w:val="00C70706"/>
    <w:rsid w:val="00C70C41"/>
    <w:rsid w:val="00C70E1E"/>
    <w:rsid w:val="00C70FD8"/>
    <w:rsid w:val="00C711B1"/>
    <w:rsid w:val="00C72933"/>
    <w:rsid w:val="00C72FC5"/>
    <w:rsid w:val="00C736A9"/>
    <w:rsid w:val="00C73AD3"/>
    <w:rsid w:val="00C73FC1"/>
    <w:rsid w:val="00C74237"/>
    <w:rsid w:val="00C74D7E"/>
    <w:rsid w:val="00C7500B"/>
    <w:rsid w:val="00C754BF"/>
    <w:rsid w:val="00C755B8"/>
    <w:rsid w:val="00C75C22"/>
    <w:rsid w:val="00C75E46"/>
    <w:rsid w:val="00C76BE5"/>
    <w:rsid w:val="00C76EB4"/>
    <w:rsid w:val="00C7771F"/>
    <w:rsid w:val="00C80745"/>
    <w:rsid w:val="00C81BBC"/>
    <w:rsid w:val="00C821D6"/>
    <w:rsid w:val="00C82601"/>
    <w:rsid w:val="00C827FB"/>
    <w:rsid w:val="00C82933"/>
    <w:rsid w:val="00C845FF"/>
    <w:rsid w:val="00C84B02"/>
    <w:rsid w:val="00C8543E"/>
    <w:rsid w:val="00C854BA"/>
    <w:rsid w:val="00C85597"/>
    <w:rsid w:val="00C85651"/>
    <w:rsid w:val="00C85D40"/>
    <w:rsid w:val="00C85E85"/>
    <w:rsid w:val="00C865A9"/>
    <w:rsid w:val="00C86F6E"/>
    <w:rsid w:val="00C8759B"/>
    <w:rsid w:val="00C876DD"/>
    <w:rsid w:val="00C87D51"/>
    <w:rsid w:val="00C9117D"/>
    <w:rsid w:val="00C9121A"/>
    <w:rsid w:val="00C91CA4"/>
    <w:rsid w:val="00C91E34"/>
    <w:rsid w:val="00C92028"/>
    <w:rsid w:val="00C927D8"/>
    <w:rsid w:val="00C93129"/>
    <w:rsid w:val="00C9337D"/>
    <w:rsid w:val="00C934D5"/>
    <w:rsid w:val="00C9352A"/>
    <w:rsid w:val="00C939EF"/>
    <w:rsid w:val="00C9406F"/>
    <w:rsid w:val="00C953A7"/>
    <w:rsid w:val="00C954B5"/>
    <w:rsid w:val="00C955A5"/>
    <w:rsid w:val="00C955E4"/>
    <w:rsid w:val="00C957FE"/>
    <w:rsid w:val="00C958DD"/>
    <w:rsid w:val="00C95A7C"/>
    <w:rsid w:val="00C95F97"/>
    <w:rsid w:val="00C96005"/>
    <w:rsid w:val="00C9603D"/>
    <w:rsid w:val="00C96801"/>
    <w:rsid w:val="00C96DB3"/>
    <w:rsid w:val="00C97030"/>
    <w:rsid w:val="00C975A9"/>
    <w:rsid w:val="00C977F7"/>
    <w:rsid w:val="00C97D0A"/>
    <w:rsid w:val="00CA2904"/>
    <w:rsid w:val="00CA3A3D"/>
    <w:rsid w:val="00CA3AFA"/>
    <w:rsid w:val="00CA485B"/>
    <w:rsid w:val="00CA5380"/>
    <w:rsid w:val="00CA5583"/>
    <w:rsid w:val="00CA61EB"/>
    <w:rsid w:val="00CA67A5"/>
    <w:rsid w:val="00CA7023"/>
    <w:rsid w:val="00CB09C4"/>
    <w:rsid w:val="00CB0A17"/>
    <w:rsid w:val="00CB0DDE"/>
    <w:rsid w:val="00CB2092"/>
    <w:rsid w:val="00CB268B"/>
    <w:rsid w:val="00CB30F9"/>
    <w:rsid w:val="00CB4526"/>
    <w:rsid w:val="00CB4E0E"/>
    <w:rsid w:val="00CB500A"/>
    <w:rsid w:val="00CB6D38"/>
    <w:rsid w:val="00CB7B13"/>
    <w:rsid w:val="00CC0471"/>
    <w:rsid w:val="00CC096A"/>
    <w:rsid w:val="00CC0DD8"/>
    <w:rsid w:val="00CC13D3"/>
    <w:rsid w:val="00CC21B6"/>
    <w:rsid w:val="00CC2203"/>
    <w:rsid w:val="00CC2F6B"/>
    <w:rsid w:val="00CC36F8"/>
    <w:rsid w:val="00CC3C7D"/>
    <w:rsid w:val="00CC41C8"/>
    <w:rsid w:val="00CC429F"/>
    <w:rsid w:val="00CC4570"/>
    <w:rsid w:val="00CC48FF"/>
    <w:rsid w:val="00CC5B65"/>
    <w:rsid w:val="00CC5C93"/>
    <w:rsid w:val="00CC5F1A"/>
    <w:rsid w:val="00CC623F"/>
    <w:rsid w:val="00CC6B04"/>
    <w:rsid w:val="00CC774C"/>
    <w:rsid w:val="00CC7A1B"/>
    <w:rsid w:val="00CC7A99"/>
    <w:rsid w:val="00CD0239"/>
    <w:rsid w:val="00CD0E83"/>
    <w:rsid w:val="00CD1E55"/>
    <w:rsid w:val="00CD1EAC"/>
    <w:rsid w:val="00CD2078"/>
    <w:rsid w:val="00CD22E2"/>
    <w:rsid w:val="00CD2D78"/>
    <w:rsid w:val="00CD3C15"/>
    <w:rsid w:val="00CD42A9"/>
    <w:rsid w:val="00CD4EC6"/>
    <w:rsid w:val="00CD4F30"/>
    <w:rsid w:val="00CD5F8A"/>
    <w:rsid w:val="00CD60DD"/>
    <w:rsid w:val="00CD6E35"/>
    <w:rsid w:val="00CD6EC5"/>
    <w:rsid w:val="00CD7AF6"/>
    <w:rsid w:val="00CE0AD3"/>
    <w:rsid w:val="00CE0F31"/>
    <w:rsid w:val="00CE11C2"/>
    <w:rsid w:val="00CE12AD"/>
    <w:rsid w:val="00CE21B5"/>
    <w:rsid w:val="00CE2809"/>
    <w:rsid w:val="00CE337C"/>
    <w:rsid w:val="00CE340A"/>
    <w:rsid w:val="00CE34C7"/>
    <w:rsid w:val="00CE3587"/>
    <w:rsid w:val="00CE38E2"/>
    <w:rsid w:val="00CE4255"/>
    <w:rsid w:val="00CE451C"/>
    <w:rsid w:val="00CE4785"/>
    <w:rsid w:val="00CE4A03"/>
    <w:rsid w:val="00CE4D82"/>
    <w:rsid w:val="00CE4E57"/>
    <w:rsid w:val="00CE5D14"/>
    <w:rsid w:val="00CE6543"/>
    <w:rsid w:val="00CE6F9E"/>
    <w:rsid w:val="00CE728A"/>
    <w:rsid w:val="00CE73EA"/>
    <w:rsid w:val="00CE7465"/>
    <w:rsid w:val="00CE7D52"/>
    <w:rsid w:val="00CF27EC"/>
    <w:rsid w:val="00CF29E5"/>
    <w:rsid w:val="00CF331E"/>
    <w:rsid w:val="00CF3A1F"/>
    <w:rsid w:val="00CF4275"/>
    <w:rsid w:val="00CF484A"/>
    <w:rsid w:val="00CF4B86"/>
    <w:rsid w:val="00CF519A"/>
    <w:rsid w:val="00CF616C"/>
    <w:rsid w:val="00CF6256"/>
    <w:rsid w:val="00CF664F"/>
    <w:rsid w:val="00D00EA5"/>
    <w:rsid w:val="00D00F15"/>
    <w:rsid w:val="00D01809"/>
    <w:rsid w:val="00D02B42"/>
    <w:rsid w:val="00D02B99"/>
    <w:rsid w:val="00D030EF"/>
    <w:rsid w:val="00D031E8"/>
    <w:rsid w:val="00D04267"/>
    <w:rsid w:val="00D0487E"/>
    <w:rsid w:val="00D05192"/>
    <w:rsid w:val="00D05A4B"/>
    <w:rsid w:val="00D06A6B"/>
    <w:rsid w:val="00D10075"/>
    <w:rsid w:val="00D107E7"/>
    <w:rsid w:val="00D11BD6"/>
    <w:rsid w:val="00D12385"/>
    <w:rsid w:val="00D1291C"/>
    <w:rsid w:val="00D12CB0"/>
    <w:rsid w:val="00D1317B"/>
    <w:rsid w:val="00D142B2"/>
    <w:rsid w:val="00D1448D"/>
    <w:rsid w:val="00D1501B"/>
    <w:rsid w:val="00D1514C"/>
    <w:rsid w:val="00D15773"/>
    <w:rsid w:val="00D16222"/>
    <w:rsid w:val="00D16E3C"/>
    <w:rsid w:val="00D17A92"/>
    <w:rsid w:val="00D2030C"/>
    <w:rsid w:val="00D21A4F"/>
    <w:rsid w:val="00D21F6E"/>
    <w:rsid w:val="00D2244C"/>
    <w:rsid w:val="00D22BBF"/>
    <w:rsid w:val="00D23507"/>
    <w:rsid w:val="00D2360F"/>
    <w:rsid w:val="00D236E0"/>
    <w:rsid w:val="00D23CC7"/>
    <w:rsid w:val="00D241BA"/>
    <w:rsid w:val="00D24D8B"/>
    <w:rsid w:val="00D251F1"/>
    <w:rsid w:val="00D25836"/>
    <w:rsid w:val="00D25D2A"/>
    <w:rsid w:val="00D260B2"/>
    <w:rsid w:val="00D26BA3"/>
    <w:rsid w:val="00D3058F"/>
    <w:rsid w:val="00D30825"/>
    <w:rsid w:val="00D30E27"/>
    <w:rsid w:val="00D30EB5"/>
    <w:rsid w:val="00D312ED"/>
    <w:rsid w:val="00D323EC"/>
    <w:rsid w:val="00D332E9"/>
    <w:rsid w:val="00D334CA"/>
    <w:rsid w:val="00D33777"/>
    <w:rsid w:val="00D3398B"/>
    <w:rsid w:val="00D33DB0"/>
    <w:rsid w:val="00D3478A"/>
    <w:rsid w:val="00D35D6F"/>
    <w:rsid w:val="00D36B86"/>
    <w:rsid w:val="00D36C2C"/>
    <w:rsid w:val="00D36E4D"/>
    <w:rsid w:val="00D3722F"/>
    <w:rsid w:val="00D37270"/>
    <w:rsid w:val="00D37291"/>
    <w:rsid w:val="00D37A0F"/>
    <w:rsid w:val="00D40698"/>
    <w:rsid w:val="00D40EB3"/>
    <w:rsid w:val="00D41150"/>
    <w:rsid w:val="00D4187D"/>
    <w:rsid w:val="00D41FAB"/>
    <w:rsid w:val="00D42404"/>
    <w:rsid w:val="00D42AD0"/>
    <w:rsid w:val="00D42BF6"/>
    <w:rsid w:val="00D42C5F"/>
    <w:rsid w:val="00D43345"/>
    <w:rsid w:val="00D43E1B"/>
    <w:rsid w:val="00D44123"/>
    <w:rsid w:val="00D441A4"/>
    <w:rsid w:val="00D441C6"/>
    <w:rsid w:val="00D44AB7"/>
    <w:rsid w:val="00D44FAF"/>
    <w:rsid w:val="00D4560A"/>
    <w:rsid w:val="00D45690"/>
    <w:rsid w:val="00D4590D"/>
    <w:rsid w:val="00D45918"/>
    <w:rsid w:val="00D45CFE"/>
    <w:rsid w:val="00D46A56"/>
    <w:rsid w:val="00D46A6A"/>
    <w:rsid w:val="00D5059D"/>
    <w:rsid w:val="00D50F8D"/>
    <w:rsid w:val="00D5118E"/>
    <w:rsid w:val="00D51804"/>
    <w:rsid w:val="00D51E12"/>
    <w:rsid w:val="00D53324"/>
    <w:rsid w:val="00D539A9"/>
    <w:rsid w:val="00D550A0"/>
    <w:rsid w:val="00D55EE8"/>
    <w:rsid w:val="00D56370"/>
    <w:rsid w:val="00D568E1"/>
    <w:rsid w:val="00D56C22"/>
    <w:rsid w:val="00D570B9"/>
    <w:rsid w:val="00D5741D"/>
    <w:rsid w:val="00D57694"/>
    <w:rsid w:val="00D60114"/>
    <w:rsid w:val="00D60B6A"/>
    <w:rsid w:val="00D61C36"/>
    <w:rsid w:val="00D61D33"/>
    <w:rsid w:val="00D6227C"/>
    <w:rsid w:val="00D62FA1"/>
    <w:rsid w:val="00D64417"/>
    <w:rsid w:val="00D6455F"/>
    <w:rsid w:val="00D645F9"/>
    <w:rsid w:val="00D64975"/>
    <w:rsid w:val="00D6535F"/>
    <w:rsid w:val="00D6552D"/>
    <w:rsid w:val="00D658D7"/>
    <w:rsid w:val="00D65F87"/>
    <w:rsid w:val="00D66429"/>
    <w:rsid w:val="00D66AD1"/>
    <w:rsid w:val="00D67935"/>
    <w:rsid w:val="00D67CA1"/>
    <w:rsid w:val="00D70824"/>
    <w:rsid w:val="00D70978"/>
    <w:rsid w:val="00D7111C"/>
    <w:rsid w:val="00D7156D"/>
    <w:rsid w:val="00D71650"/>
    <w:rsid w:val="00D71F85"/>
    <w:rsid w:val="00D7244E"/>
    <w:rsid w:val="00D7254B"/>
    <w:rsid w:val="00D72701"/>
    <w:rsid w:val="00D73253"/>
    <w:rsid w:val="00D7341E"/>
    <w:rsid w:val="00D73871"/>
    <w:rsid w:val="00D73FFE"/>
    <w:rsid w:val="00D74240"/>
    <w:rsid w:val="00D748F9"/>
    <w:rsid w:val="00D74A98"/>
    <w:rsid w:val="00D75669"/>
    <w:rsid w:val="00D75F4F"/>
    <w:rsid w:val="00D76266"/>
    <w:rsid w:val="00D76773"/>
    <w:rsid w:val="00D7683C"/>
    <w:rsid w:val="00D76CBF"/>
    <w:rsid w:val="00D77DA5"/>
    <w:rsid w:val="00D80910"/>
    <w:rsid w:val="00D80FB0"/>
    <w:rsid w:val="00D810C2"/>
    <w:rsid w:val="00D811AD"/>
    <w:rsid w:val="00D823B5"/>
    <w:rsid w:val="00D827E9"/>
    <w:rsid w:val="00D8393A"/>
    <w:rsid w:val="00D83C7A"/>
    <w:rsid w:val="00D83ECE"/>
    <w:rsid w:val="00D84022"/>
    <w:rsid w:val="00D84FF3"/>
    <w:rsid w:val="00D85850"/>
    <w:rsid w:val="00D8585B"/>
    <w:rsid w:val="00D8635B"/>
    <w:rsid w:val="00D8647A"/>
    <w:rsid w:val="00D86564"/>
    <w:rsid w:val="00D86C57"/>
    <w:rsid w:val="00D8762D"/>
    <w:rsid w:val="00D90036"/>
    <w:rsid w:val="00D90324"/>
    <w:rsid w:val="00D903C7"/>
    <w:rsid w:val="00D90546"/>
    <w:rsid w:val="00D93B90"/>
    <w:rsid w:val="00D9412A"/>
    <w:rsid w:val="00D949C0"/>
    <w:rsid w:val="00D94E6E"/>
    <w:rsid w:val="00D950F3"/>
    <w:rsid w:val="00D96750"/>
    <w:rsid w:val="00D96A85"/>
    <w:rsid w:val="00D97471"/>
    <w:rsid w:val="00D97B36"/>
    <w:rsid w:val="00D97B64"/>
    <w:rsid w:val="00DA03CF"/>
    <w:rsid w:val="00DA1028"/>
    <w:rsid w:val="00DA137D"/>
    <w:rsid w:val="00DA19F7"/>
    <w:rsid w:val="00DA1C56"/>
    <w:rsid w:val="00DA35ED"/>
    <w:rsid w:val="00DA3BF8"/>
    <w:rsid w:val="00DA3DE5"/>
    <w:rsid w:val="00DA46A4"/>
    <w:rsid w:val="00DA4D19"/>
    <w:rsid w:val="00DA53CB"/>
    <w:rsid w:val="00DA56E7"/>
    <w:rsid w:val="00DA5C5A"/>
    <w:rsid w:val="00DA5C60"/>
    <w:rsid w:val="00DA5DFE"/>
    <w:rsid w:val="00DA5EC8"/>
    <w:rsid w:val="00DA5FC1"/>
    <w:rsid w:val="00DA66AF"/>
    <w:rsid w:val="00DA6C30"/>
    <w:rsid w:val="00DA6CC6"/>
    <w:rsid w:val="00DB0726"/>
    <w:rsid w:val="00DB07C4"/>
    <w:rsid w:val="00DB1488"/>
    <w:rsid w:val="00DB14A9"/>
    <w:rsid w:val="00DB1932"/>
    <w:rsid w:val="00DB1FF0"/>
    <w:rsid w:val="00DB3336"/>
    <w:rsid w:val="00DB42F7"/>
    <w:rsid w:val="00DB4891"/>
    <w:rsid w:val="00DB4DE3"/>
    <w:rsid w:val="00DB510B"/>
    <w:rsid w:val="00DB574F"/>
    <w:rsid w:val="00DB5AF2"/>
    <w:rsid w:val="00DB5FF4"/>
    <w:rsid w:val="00DB6274"/>
    <w:rsid w:val="00DB6865"/>
    <w:rsid w:val="00DB771F"/>
    <w:rsid w:val="00DC16EE"/>
    <w:rsid w:val="00DC1EB7"/>
    <w:rsid w:val="00DC2B50"/>
    <w:rsid w:val="00DC2E4D"/>
    <w:rsid w:val="00DC354F"/>
    <w:rsid w:val="00DC460D"/>
    <w:rsid w:val="00DC4BBE"/>
    <w:rsid w:val="00DC5DD3"/>
    <w:rsid w:val="00DC66BB"/>
    <w:rsid w:val="00DC6A05"/>
    <w:rsid w:val="00DC6B9C"/>
    <w:rsid w:val="00DC6C61"/>
    <w:rsid w:val="00DC7175"/>
    <w:rsid w:val="00DC7533"/>
    <w:rsid w:val="00DC7EF3"/>
    <w:rsid w:val="00DD02E6"/>
    <w:rsid w:val="00DD032A"/>
    <w:rsid w:val="00DD08B4"/>
    <w:rsid w:val="00DD10D7"/>
    <w:rsid w:val="00DD1574"/>
    <w:rsid w:val="00DD1CD2"/>
    <w:rsid w:val="00DD2C47"/>
    <w:rsid w:val="00DD2EBC"/>
    <w:rsid w:val="00DD2FD2"/>
    <w:rsid w:val="00DD35A7"/>
    <w:rsid w:val="00DD398D"/>
    <w:rsid w:val="00DD3D09"/>
    <w:rsid w:val="00DD4888"/>
    <w:rsid w:val="00DD4B0E"/>
    <w:rsid w:val="00DD5695"/>
    <w:rsid w:val="00DD5908"/>
    <w:rsid w:val="00DD5AA7"/>
    <w:rsid w:val="00DD7C59"/>
    <w:rsid w:val="00DE02FB"/>
    <w:rsid w:val="00DE0C7B"/>
    <w:rsid w:val="00DE1001"/>
    <w:rsid w:val="00DE1900"/>
    <w:rsid w:val="00DE1AD6"/>
    <w:rsid w:val="00DE296D"/>
    <w:rsid w:val="00DE2C86"/>
    <w:rsid w:val="00DE36E8"/>
    <w:rsid w:val="00DE38D9"/>
    <w:rsid w:val="00DE40BD"/>
    <w:rsid w:val="00DE43AA"/>
    <w:rsid w:val="00DE4526"/>
    <w:rsid w:val="00DE608D"/>
    <w:rsid w:val="00DE77C3"/>
    <w:rsid w:val="00DF009F"/>
    <w:rsid w:val="00DF011D"/>
    <w:rsid w:val="00DF09FD"/>
    <w:rsid w:val="00DF0B71"/>
    <w:rsid w:val="00DF0BE7"/>
    <w:rsid w:val="00DF0E91"/>
    <w:rsid w:val="00DF12B5"/>
    <w:rsid w:val="00DF1412"/>
    <w:rsid w:val="00DF2025"/>
    <w:rsid w:val="00DF20CB"/>
    <w:rsid w:val="00DF2174"/>
    <w:rsid w:val="00DF2B60"/>
    <w:rsid w:val="00DF3236"/>
    <w:rsid w:val="00DF3ABC"/>
    <w:rsid w:val="00DF437B"/>
    <w:rsid w:val="00DF53E4"/>
    <w:rsid w:val="00DF5BEF"/>
    <w:rsid w:val="00DF5F9A"/>
    <w:rsid w:val="00DF79D8"/>
    <w:rsid w:val="00E01137"/>
    <w:rsid w:val="00E01257"/>
    <w:rsid w:val="00E01A01"/>
    <w:rsid w:val="00E01F3D"/>
    <w:rsid w:val="00E020F9"/>
    <w:rsid w:val="00E03C73"/>
    <w:rsid w:val="00E03E8E"/>
    <w:rsid w:val="00E04752"/>
    <w:rsid w:val="00E049D7"/>
    <w:rsid w:val="00E04AA5"/>
    <w:rsid w:val="00E04D60"/>
    <w:rsid w:val="00E05915"/>
    <w:rsid w:val="00E06040"/>
    <w:rsid w:val="00E0734F"/>
    <w:rsid w:val="00E07BE8"/>
    <w:rsid w:val="00E07D03"/>
    <w:rsid w:val="00E102F6"/>
    <w:rsid w:val="00E1187D"/>
    <w:rsid w:val="00E12365"/>
    <w:rsid w:val="00E1357F"/>
    <w:rsid w:val="00E14116"/>
    <w:rsid w:val="00E14835"/>
    <w:rsid w:val="00E14A19"/>
    <w:rsid w:val="00E14CEB"/>
    <w:rsid w:val="00E14FAD"/>
    <w:rsid w:val="00E15188"/>
    <w:rsid w:val="00E15231"/>
    <w:rsid w:val="00E15A7B"/>
    <w:rsid w:val="00E15E21"/>
    <w:rsid w:val="00E174DB"/>
    <w:rsid w:val="00E17870"/>
    <w:rsid w:val="00E17E78"/>
    <w:rsid w:val="00E2090F"/>
    <w:rsid w:val="00E20B71"/>
    <w:rsid w:val="00E20DF7"/>
    <w:rsid w:val="00E21B41"/>
    <w:rsid w:val="00E221DF"/>
    <w:rsid w:val="00E225F3"/>
    <w:rsid w:val="00E23B89"/>
    <w:rsid w:val="00E24BD7"/>
    <w:rsid w:val="00E24FE9"/>
    <w:rsid w:val="00E25C61"/>
    <w:rsid w:val="00E2603A"/>
    <w:rsid w:val="00E264C1"/>
    <w:rsid w:val="00E2752D"/>
    <w:rsid w:val="00E27596"/>
    <w:rsid w:val="00E27920"/>
    <w:rsid w:val="00E27C61"/>
    <w:rsid w:val="00E31342"/>
    <w:rsid w:val="00E313BC"/>
    <w:rsid w:val="00E315BD"/>
    <w:rsid w:val="00E3292F"/>
    <w:rsid w:val="00E33057"/>
    <w:rsid w:val="00E332A1"/>
    <w:rsid w:val="00E332C8"/>
    <w:rsid w:val="00E3367B"/>
    <w:rsid w:val="00E34476"/>
    <w:rsid w:val="00E354BD"/>
    <w:rsid w:val="00E35F21"/>
    <w:rsid w:val="00E362DE"/>
    <w:rsid w:val="00E369E1"/>
    <w:rsid w:val="00E36AA0"/>
    <w:rsid w:val="00E36AB6"/>
    <w:rsid w:val="00E36F16"/>
    <w:rsid w:val="00E378CE"/>
    <w:rsid w:val="00E37988"/>
    <w:rsid w:val="00E37B3B"/>
    <w:rsid w:val="00E41985"/>
    <w:rsid w:val="00E41DFA"/>
    <w:rsid w:val="00E423CF"/>
    <w:rsid w:val="00E42F6C"/>
    <w:rsid w:val="00E440A7"/>
    <w:rsid w:val="00E44754"/>
    <w:rsid w:val="00E44A6E"/>
    <w:rsid w:val="00E45720"/>
    <w:rsid w:val="00E45B71"/>
    <w:rsid w:val="00E45CF6"/>
    <w:rsid w:val="00E47672"/>
    <w:rsid w:val="00E5087E"/>
    <w:rsid w:val="00E50AEE"/>
    <w:rsid w:val="00E517A8"/>
    <w:rsid w:val="00E517E5"/>
    <w:rsid w:val="00E52482"/>
    <w:rsid w:val="00E53B00"/>
    <w:rsid w:val="00E54218"/>
    <w:rsid w:val="00E5556B"/>
    <w:rsid w:val="00E55BCF"/>
    <w:rsid w:val="00E56119"/>
    <w:rsid w:val="00E563F0"/>
    <w:rsid w:val="00E568C0"/>
    <w:rsid w:val="00E568F9"/>
    <w:rsid w:val="00E56945"/>
    <w:rsid w:val="00E57F4E"/>
    <w:rsid w:val="00E601B4"/>
    <w:rsid w:val="00E6071A"/>
    <w:rsid w:val="00E61606"/>
    <w:rsid w:val="00E61A6A"/>
    <w:rsid w:val="00E61E15"/>
    <w:rsid w:val="00E6268D"/>
    <w:rsid w:val="00E629E4"/>
    <w:rsid w:val="00E62D07"/>
    <w:rsid w:val="00E632C5"/>
    <w:rsid w:val="00E63A17"/>
    <w:rsid w:val="00E646DD"/>
    <w:rsid w:val="00E652AD"/>
    <w:rsid w:val="00E65E2C"/>
    <w:rsid w:val="00E6632D"/>
    <w:rsid w:val="00E669D2"/>
    <w:rsid w:val="00E66A46"/>
    <w:rsid w:val="00E66F1B"/>
    <w:rsid w:val="00E67102"/>
    <w:rsid w:val="00E679FD"/>
    <w:rsid w:val="00E67E2D"/>
    <w:rsid w:val="00E707CA"/>
    <w:rsid w:val="00E70940"/>
    <w:rsid w:val="00E70CC5"/>
    <w:rsid w:val="00E70D4B"/>
    <w:rsid w:val="00E7199F"/>
    <w:rsid w:val="00E71B4A"/>
    <w:rsid w:val="00E71C57"/>
    <w:rsid w:val="00E7220D"/>
    <w:rsid w:val="00E724A5"/>
    <w:rsid w:val="00E73052"/>
    <w:rsid w:val="00E731AB"/>
    <w:rsid w:val="00E7325F"/>
    <w:rsid w:val="00E73394"/>
    <w:rsid w:val="00E74054"/>
    <w:rsid w:val="00E74A40"/>
    <w:rsid w:val="00E752C3"/>
    <w:rsid w:val="00E7581B"/>
    <w:rsid w:val="00E75C95"/>
    <w:rsid w:val="00E75F36"/>
    <w:rsid w:val="00E76992"/>
    <w:rsid w:val="00E769EB"/>
    <w:rsid w:val="00E76ABD"/>
    <w:rsid w:val="00E77345"/>
    <w:rsid w:val="00E80738"/>
    <w:rsid w:val="00E81274"/>
    <w:rsid w:val="00E812D8"/>
    <w:rsid w:val="00E81B07"/>
    <w:rsid w:val="00E81FAE"/>
    <w:rsid w:val="00E8255E"/>
    <w:rsid w:val="00E825E2"/>
    <w:rsid w:val="00E82AA5"/>
    <w:rsid w:val="00E83DB5"/>
    <w:rsid w:val="00E83DFC"/>
    <w:rsid w:val="00E83ECF"/>
    <w:rsid w:val="00E8417A"/>
    <w:rsid w:val="00E84A41"/>
    <w:rsid w:val="00E85056"/>
    <w:rsid w:val="00E85470"/>
    <w:rsid w:val="00E85ECC"/>
    <w:rsid w:val="00E8621D"/>
    <w:rsid w:val="00E8684E"/>
    <w:rsid w:val="00E87E38"/>
    <w:rsid w:val="00E900ED"/>
    <w:rsid w:val="00E9018A"/>
    <w:rsid w:val="00E9063E"/>
    <w:rsid w:val="00E9068B"/>
    <w:rsid w:val="00E90869"/>
    <w:rsid w:val="00E908AC"/>
    <w:rsid w:val="00E90A50"/>
    <w:rsid w:val="00E9152E"/>
    <w:rsid w:val="00E917CE"/>
    <w:rsid w:val="00E91A7C"/>
    <w:rsid w:val="00E92345"/>
    <w:rsid w:val="00E92B2A"/>
    <w:rsid w:val="00E951DF"/>
    <w:rsid w:val="00E95CD7"/>
    <w:rsid w:val="00E961F1"/>
    <w:rsid w:val="00E96B8F"/>
    <w:rsid w:val="00E972A8"/>
    <w:rsid w:val="00EA00D3"/>
    <w:rsid w:val="00EA07BE"/>
    <w:rsid w:val="00EA0B24"/>
    <w:rsid w:val="00EA0CD5"/>
    <w:rsid w:val="00EA196B"/>
    <w:rsid w:val="00EA1A11"/>
    <w:rsid w:val="00EA1A3E"/>
    <w:rsid w:val="00EA1C3E"/>
    <w:rsid w:val="00EA242A"/>
    <w:rsid w:val="00EA372A"/>
    <w:rsid w:val="00EA4A90"/>
    <w:rsid w:val="00EA564B"/>
    <w:rsid w:val="00EA58CE"/>
    <w:rsid w:val="00EA5A10"/>
    <w:rsid w:val="00EA62C5"/>
    <w:rsid w:val="00EA6441"/>
    <w:rsid w:val="00EA6766"/>
    <w:rsid w:val="00EA687F"/>
    <w:rsid w:val="00EA69A9"/>
    <w:rsid w:val="00EA6D60"/>
    <w:rsid w:val="00EA79C0"/>
    <w:rsid w:val="00EB206A"/>
    <w:rsid w:val="00EB3196"/>
    <w:rsid w:val="00EB362B"/>
    <w:rsid w:val="00EB3D18"/>
    <w:rsid w:val="00EB3FC9"/>
    <w:rsid w:val="00EB461E"/>
    <w:rsid w:val="00EB4A8F"/>
    <w:rsid w:val="00EB685E"/>
    <w:rsid w:val="00EB7D13"/>
    <w:rsid w:val="00EC109F"/>
    <w:rsid w:val="00EC1944"/>
    <w:rsid w:val="00EC32CA"/>
    <w:rsid w:val="00EC4174"/>
    <w:rsid w:val="00EC44B5"/>
    <w:rsid w:val="00EC4552"/>
    <w:rsid w:val="00EC4678"/>
    <w:rsid w:val="00EC4F2F"/>
    <w:rsid w:val="00EC50CC"/>
    <w:rsid w:val="00EC5419"/>
    <w:rsid w:val="00EC595A"/>
    <w:rsid w:val="00EC5DB7"/>
    <w:rsid w:val="00EC6BB6"/>
    <w:rsid w:val="00EC6F73"/>
    <w:rsid w:val="00EC7442"/>
    <w:rsid w:val="00ED0526"/>
    <w:rsid w:val="00ED0AD2"/>
    <w:rsid w:val="00ED0F54"/>
    <w:rsid w:val="00ED1650"/>
    <w:rsid w:val="00ED204D"/>
    <w:rsid w:val="00ED21FC"/>
    <w:rsid w:val="00ED220E"/>
    <w:rsid w:val="00ED22BA"/>
    <w:rsid w:val="00ED2A5E"/>
    <w:rsid w:val="00ED2EEF"/>
    <w:rsid w:val="00ED3AB8"/>
    <w:rsid w:val="00ED3D8C"/>
    <w:rsid w:val="00ED42C6"/>
    <w:rsid w:val="00ED4686"/>
    <w:rsid w:val="00ED4734"/>
    <w:rsid w:val="00ED50C8"/>
    <w:rsid w:val="00ED608B"/>
    <w:rsid w:val="00ED68D8"/>
    <w:rsid w:val="00ED69AF"/>
    <w:rsid w:val="00ED6A83"/>
    <w:rsid w:val="00ED7ACE"/>
    <w:rsid w:val="00EE006C"/>
    <w:rsid w:val="00EE0DE2"/>
    <w:rsid w:val="00EE1249"/>
    <w:rsid w:val="00EE130F"/>
    <w:rsid w:val="00EE3803"/>
    <w:rsid w:val="00EE3C32"/>
    <w:rsid w:val="00EE45FD"/>
    <w:rsid w:val="00EE4E55"/>
    <w:rsid w:val="00EE54A6"/>
    <w:rsid w:val="00EE5672"/>
    <w:rsid w:val="00EE5A7E"/>
    <w:rsid w:val="00EE5A82"/>
    <w:rsid w:val="00EE5D08"/>
    <w:rsid w:val="00EE6AA1"/>
    <w:rsid w:val="00EE6AEE"/>
    <w:rsid w:val="00EE6E01"/>
    <w:rsid w:val="00EE6E19"/>
    <w:rsid w:val="00EE73CB"/>
    <w:rsid w:val="00EE780A"/>
    <w:rsid w:val="00EE7897"/>
    <w:rsid w:val="00EF0050"/>
    <w:rsid w:val="00EF06AB"/>
    <w:rsid w:val="00EF0740"/>
    <w:rsid w:val="00EF170F"/>
    <w:rsid w:val="00EF1E87"/>
    <w:rsid w:val="00EF242F"/>
    <w:rsid w:val="00EF25BB"/>
    <w:rsid w:val="00EF284B"/>
    <w:rsid w:val="00EF2E73"/>
    <w:rsid w:val="00EF3E2A"/>
    <w:rsid w:val="00EF3E71"/>
    <w:rsid w:val="00EF4BBD"/>
    <w:rsid w:val="00EF54DC"/>
    <w:rsid w:val="00EF5A09"/>
    <w:rsid w:val="00EF5AFB"/>
    <w:rsid w:val="00EF6036"/>
    <w:rsid w:val="00EF61E5"/>
    <w:rsid w:val="00EF652D"/>
    <w:rsid w:val="00EF656F"/>
    <w:rsid w:val="00EF6A33"/>
    <w:rsid w:val="00EF6FE1"/>
    <w:rsid w:val="00EF7B55"/>
    <w:rsid w:val="00EF7EE9"/>
    <w:rsid w:val="00F002FB"/>
    <w:rsid w:val="00F02153"/>
    <w:rsid w:val="00F023BA"/>
    <w:rsid w:val="00F02D27"/>
    <w:rsid w:val="00F02DD5"/>
    <w:rsid w:val="00F02F4E"/>
    <w:rsid w:val="00F02F54"/>
    <w:rsid w:val="00F03737"/>
    <w:rsid w:val="00F039D7"/>
    <w:rsid w:val="00F03ADC"/>
    <w:rsid w:val="00F042C4"/>
    <w:rsid w:val="00F059F3"/>
    <w:rsid w:val="00F06504"/>
    <w:rsid w:val="00F0714D"/>
    <w:rsid w:val="00F0729E"/>
    <w:rsid w:val="00F076DB"/>
    <w:rsid w:val="00F1114B"/>
    <w:rsid w:val="00F112C8"/>
    <w:rsid w:val="00F12B6A"/>
    <w:rsid w:val="00F12E3E"/>
    <w:rsid w:val="00F13B94"/>
    <w:rsid w:val="00F13FE3"/>
    <w:rsid w:val="00F1413B"/>
    <w:rsid w:val="00F14366"/>
    <w:rsid w:val="00F16ED9"/>
    <w:rsid w:val="00F17647"/>
    <w:rsid w:val="00F17909"/>
    <w:rsid w:val="00F17A15"/>
    <w:rsid w:val="00F2016F"/>
    <w:rsid w:val="00F20271"/>
    <w:rsid w:val="00F20626"/>
    <w:rsid w:val="00F20A03"/>
    <w:rsid w:val="00F20BA0"/>
    <w:rsid w:val="00F20EBF"/>
    <w:rsid w:val="00F212DB"/>
    <w:rsid w:val="00F2190B"/>
    <w:rsid w:val="00F21C62"/>
    <w:rsid w:val="00F21EE8"/>
    <w:rsid w:val="00F22882"/>
    <w:rsid w:val="00F22E41"/>
    <w:rsid w:val="00F249BD"/>
    <w:rsid w:val="00F24B1B"/>
    <w:rsid w:val="00F24EC4"/>
    <w:rsid w:val="00F24EC5"/>
    <w:rsid w:val="00F26991"/>
    <w:rsid w:val="00F26C7D"/>
    <w:rsid w:val="00F27430"/>
    <w:rsid w:val="00F301B7"/>
    <w:rsid w:val="00F30360"/>
    <w:rsid w:val="00F30C6E"/>
    <w:rsid w:val="00F30D65"/>
    <w:rsid w:val="00F30E85"/>
    <w:rsid w:val="00F31061"/>
    <w:rsid w:val="00F317A0"/>
    <w:rsid w:val="00F32C6B"/>
    <w:rsid w:val="00F32DB0"/>
    <w:rsid w:val="00F3451B"/>
    <w:rsid w:val="00F34AA0"/>
    <w:rsid w:val="00F34BAC"/>
    <w:rsid w:val="00F34EF9"/>
    <w:rsid w:val="00F35930"/>
    <w:rsid w:val="00F35F15"/>
    <w:rsid w:val="00F362A1"/>
    <w:rsid w:val="00F36E40"/>
    <w:rsid w:val="00F373DE"/>
    <w:rsid w:val="00F3745B"/>
    <w:rsid w:val="00F4015C"/>
    <w:rsid w:val="00F40191"/>
    <w:rsid w:val="00F401D0"/>
    <w:rsid w:val="00F402B8"/>
    <w:rsid w:val="00F4168E"/>
    <w:rsid w:val="00F41B53"/>
    <w:rsid w:val="00F41BAF"/>
    <w:rsid w:val="00F41BDF"/>
    <w:rsid w:val="00F41C9C"/>
    <w:rsid w:val="00F42B7A"/>
    <w:rsid w:val="00F42E62"/>
    <w:rsid w:val="00F42F0C"/>
    <w:rsid w:val="00F4314F"/>
    <w:rsid w:val="00F459CE"/>
    <w:rsid w:val="00F466A6"/>
    <w:rsid w:val="00F47440"/>
    <w:rsid w:val="00F475CD"/>
    <w:rsid w:val="00F47DED"/>
    <w:rsid w:val="00F50243"/>
    <w:rsid w:val="00F50BB7"/>
    <w:rsid w:val="00F51420"/>
    <w:rsid w:val="00F51A4F"/>
    <w:rsid w:val="00F530DC"/>
    <w:rsid w:val="00F536CF"/>
    <w:rsid w:val="00F53E58"/>
    <w:rsid w:val="00F5436E"/>
    <w:rsid w:val="00F5525A"/>
    <w:rsid w:val="00F55B15"/>
    <w:rsid w:val="00F561B0"/>
    <w:rsid w:val="00F56322"/>
    <w:rsid w:val="00F56747"/>
    <w:rsid w:val="00F567E9"/>
    <w:rsid w:val="00F56846"/>
    <w:rsid w:val="00F57481"/>
    <w:rsid w:val="00F5781F"/>
    <w:rsid w:val="00F57C24"/>
    <w:rsid w:val="00F57E50"/>
    <w:rsid w:val="00F601BA"/>
    <w:rsid w:val="00F6037C"/>
    <w:rsid w:val="00F609FB"/>
    <w:rsid w:val="00F61740"/>
    <w:rsid w:val="00F62304"/>
    <w:rsid w:val="00F62486"/>
    <w:rsid w:val="00F627F8"/>
    <w:rsid w:val="00F62BC5"/>
    <w:rsid w:val="00F62C7B"/>
    <w:rsid w:val="00F62D7D"/>
    <w:rsid w:val="00F63934"/>
    <w:rsid w:val="00F63B2A"/>
    <w:rsid w:val="00F63CAD"/>
    <w:rsid w:val="00F64EF2"/>
    <w:rsid w:val="00F66736"/>
    <w:rsid w:val="00F66F35"/>
    <w:rsid w:val="00F67301"/>
    <w:rsid w:val="00F673FA"/>
    <w:rsid w:val="00F675FA"/>
    <w:rsid w:val="00F67A42"/>
    <w:rsid w:val="00F70474"/>
    <w:rsid w:val="00F70727"/>
    <w:rsid w:val="00F70AE2"/>
    <w:rsid w:val="00F70C9F"/>
    <w:rsid w:val="00F720E6"/>
    <w:rsid w:val="00F72460"/>
    <w:rsid w:val="00F72B86"/>
    <w:rsid w:val="00F72DFF"/>
    <w:rsid w:val="00F72FAC"/>
    <w:rsid w:val="00F73093"/>
    <w:rsid w:val="00F739E5"/>
    <w:rsid w:val="00F73A24"/>
    <w:rsid w:val="00F73EB5"/>
    <w:rsid w:val="00F742DF"/>
    <w:rsid w:val="00F74CC4"/>
    <w:rsid w:val="00F74EC9"/>
    <w:rsid w:val="00F74EE2"/>
    <w:rsid w:val="00F7502E"/>
    <w:rsid w:val="00F750F3"/>
    <w:rsid w:val="00F7568C"/>
    <w:rsid w:val="00F75882"/>
    <w:rsid w:val="00F7650A"/>
    <w:rsid w:val="00F76E23"/>
    <w:rsid w:val="00F76F41"/>
    <w:rsid w:val="00F7731D"/>
    <w:rsid w:val="00F774D9"/>
    <w:rsid w:val="00F77602"/>
    <w:rsid w:val="00F778CD"/>
    <w:rsid w:val="00F804CA"/>
    <w:rsid w:val="00F81268"/>
    <w:rsid w:val="00F8149F"/>
    <w:rsid w:val="00F81637"/>
    <w:rsid w:val="00F820D3"/>
    <w:rsid w:val="00F82171"/>
    <w:rsid w:val="00F82DCE"/>
    <w:rsid w:val="00F82ED8"/>
    <w:rsid w:val="00F83D38"/>
    <w:rsid w:val="00F84286"/>
    <w:rsid w:val="00F851D2"/>
    <w:rsid w:val="00F85310"/>
    <w:rsid w:val="00F85DBE"/>
    <w:rsid w:val="00F86AA9"/>
    <w:rsid w:val="00F903AD"/>
    <w:rsid w:val="00F90518"/>
    <w:rsid w:val="00F90B97"/>
    <w:rsid w:val="00F90C83"/>
    <w:rsid w:val="00F9122B"/>
    <w:rsid w:val="00F91E31"/>
    <w:rsid w:val="00F9216F"/>
    <w:rsid w:val="00F92358"/>
    <w:rsid w:val="00F92666"/>
    <w:rsid w:val="00F9290C"/>
    <w:rsid w:val="00F93061"/>
    <w:rsid w:val="00F94260"/>
    <w:rsid w:val="00F953B5"/>
    <w:rsid w:val="00F9599E"/>
    <w:rsid w:val="00F95D84"/>
    <w:rsid w:val="00F95EF0"/>
    <w:rsid w:val="00F9606D"/>
    <w:rsid w:val="00F969B4"/>
    <w:rsid w:val="00F972DD"/>
    <w:rsid w:val="00F97A67"/>
    <w:rsid w:val="00FA03AC"/>
    <w:rsid w:val="00FA1E85"/>
    <w:rsid w:val="00FA255D"/>
    <w:rsid w:val="00FA2A74"/>
    <w:rsid w:val="00FA3216"/>
    <w:rsid w:val="00FA3338"/>
    <w:rsid w:val="00FA356D"/>
    <w:rsid w:val="00FA4385"/>
    <w:rsid w:val="00FA4983"/>
    <w:rsid w:val="00FA4DFA"/>
    <w:rsid w:val="00FA4F0F"/>
    <w:rsid w:val="00FA55C8"/>
    <w:rsid w:val="00FA584C"/>
    <w:rsid w:val="00FA6040"/>
    <w:rsid w:val="00FA6773"/>
    <w:rsid w:val="00FA6EE3"/>
    <w:rsid w:val="00FA74F4"/>
    <w:rsid w:val="00FA778F"/>
    <w:rsid w:val="00FB0050"/>
    <w:rsid w:val="00FB028B"/>
    <w:rsid w:val="00FB03F2"/>
    <w:rsid w:val="00FB118D"/>
    <w:rsid w:val="00FB19EC"/>
    <w:rsid w:val="00FB23EB"/>
    <w:rsid w:val="00FB29F9"/>
    <w:rsid w:val="00FB3AD2"/>
    <w:rsid w:val="00FB4AF0"/>
    <w:rsid w:val="00FB4D48"/>
    <w:rsid w:val="00FB4E19"/>
    <w:rsid w:val="00FB5973"/>
    <w:rsid w:val="00FB643F"/>
    <w:rsid w:val="00FB78B8"/>
    <w:rsid w:val="00FC007B"/>
    <w:rsid w:val="00FC13A2"/>
    <w:rsid w:val="00FC1EFF"/>
    <w:rsid w:val="00FC24F0"/>
    <w:rsid w:val="00FC2D13"/>
    <w:rsid w:val="00FC3452"/>
    <w:rsid w:val="00FC34F6"/>
    <w:rsid w:val="00FC3959"/>
    <w:rsid w:val="00FC3F03"/>
    <w:rsid w:val="00FC3F08"/>
    <w:rsid w:val="00FC46A6"/>
    <w:rsid w:val="00FC46F7"/>
    <w:rsid w:val="00FC4946"/>
    <w:rsid w:val="00FC4C32"/>
    <w:rsid w:val="00FC5080"/>
    <w:rsid w:val="00FC6A95"/>
    <w:rsid w:val="00FC746C"/>
    <w:rsid w:val="00FC7570"/>
    <w:rsid w:val="00FC7726"/>
    <w:rsid w:val="00FC7D57"/>
    <w:rsid w:val="00FD0293"/>
    <w:rsid w:val="00FD0678"/>
    <w:rsid w:val="00FD0A4F"/>
    <w:rsid w:val="00FD157D"/>
    <w:rsid w:val="00FD17FC"/>
    <w:rsid w:val="00FD215A"/>
    <w:rsid w:val="00FD3804"/>
    <w:rsid w:val="00FD3954"/>
    <w:rsid w:val="00FD39B1"/>
    <w:rsid w:val="00FD4CA4"/>
    <w:rsid w:val="00FD4CD4"/>
    <w:rsid w:val="00FD4FBD"/>
    <w:rsid w:val="00FD5E13"/>
    <w:rsid w:val="00FD6294"/>
    <w:rsid w:val="00FD65ED"/>
    <w:rsid w:val="00FD6BB6"/>
    <w:rsid w:val="00FD7BFA"/>
    <w:rsid w:val="00FE1193"/>
    <w:rsid w:val="00FE1846"/>
    <w:rsid w:val="00FE265F"/>
    <w:rsid w:val="00FE26AA"/>
    <w:rsid w:val="00FE2E78"/>
    <w:rsid w:val="00FE2F05"/>
    <w:rsid w:val="00FE42E4"/>
    <w:rsid w:val="00FE446B"/>
    <w:rsid w:val="00FE46AC"/>
    <w:rsid w:val="00FE4E47"/>
    <w:rsid w:val="00FE594F"/>
    <w:rsid w:val="00FE6160"/>
    <w:rsid w:val="00FE7242"/>
    <w:rsid w:val="00FE72C5"/>
    <w:rsid w:val="00FE7391"/>
    <w:rsid w:val="00FE7BA5"/>
    <w:rsid w:val="00FF0DC8"/>
    <w:rsid w:val="00FF1CBE"/>
    <w:rsid w:val="00FF336E"/>
    <w:rsid w:val="00FF3412"/>
    <w:rsid w:val="00FF38DD"/>
    <w:rsid w:val="00FF38E3"/>
    <w:rsid w:val="00FF4FA4"/>
    <w:rsid w:val="00FF507D"/>
    <w:rsid w:val="00FF550D"/>
    <w:rsid w:val="00FF62D3"/>
    <w:rsid w:val="00FF65F6"/>
    <w:rsid w:val="00FF660C"/>
    <w:rsid w:val="00FF6B26"/>
    <w:rsid w:val="00FF6ED4"/>
    <w:rsid w:val="00FF7F6A"/>
    <w:rsid w:val="0530F202"/>
    <w:rsid w:val="0FAD4466"/>
    <w:rsid w:val="14D124B1"/>
    <w:rsid w:val="28400BB9"/>
    <w:rsid w:val="2BAEE8C4"/>
    <w:rsid w:val="351EE134"/>
    <w:rsid w:val="3FD40FA2"/>
    <w:rsid w:val="43D72AFA"/>
    <w:rsid w:val="493331CA"/>
    <w:rsid w:val="4B8C7D5C"/>
    <w:rsid w:val="56ADA68B"/>
    <w:rsid w:val="56CE0EB2"/>
    <w:rsid w:val="663EDC32"/>
    <w:rsid w:val="66F66ECA"/>
    <w:rsid w:val="7BED1A96"/>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docId w15:val="{0277F21F-341F-40F8-B8BB-32C25A41C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1D2"/>
    <w:pPr>
      <w:spacing w:after="0" w:line="240" w:lineRule="auto"/>
    </w:pPr>
  </w:style>
  <w:style w:type="paragraph" w:styleId="Heading1">
    <w:name w:val="heading 1"/>
    <w:aliases w:val="CLR Header 1"/>
    <w:basedOn w:val="Normal"/>
    <w:next w:val="Normal"/>
    <w:link w:val="Heading1Char"/>
    <w:autoRedefine/>
    <w:uiPriority w:val="9"/>
    <w:qFormat/>
    <w:rsid w:val="005A381C"/>
    <w:pPr>
      <w:keepNext/>
      <w:tabs>
        <w:tab w:val="left" w:pos="180"/>
      </w:tabs>
      <w:spacing w:after="120" w:line="288" w:lineRule="auto"/>
      <w:ind w:left="0" w:right="0" w:firstLine="0"/>
      <w:outlineLvl w:val="0"/>
    </w:pPr>
    <w:rPr>
      <w:rFonts w:eastAsia="Arial Unicode MS" w:cstheme="minorHAnsi"/>
      <w:b/>
      <w:color w:val="FF595E"/>
      <w:kern w:val="32"/>
      <w:sz w:val="52"/>
      <w:szCs w:val="52"/>
      <w:lang w:val="en-AU"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5A381C"/>
    <w:pPr>
      <w:tabs>
        <w:tab w:val="right" w:leader="dot" w:pos="9016"/>
      </w:tabs>
      <w:spacing w:after="120" w:line="276" w:lineRule="auto"/>
      <w:ind w:left="357" w:right="0" w:hanging="357"/>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5A381C"/>
    <w:pPr>
      <w:tabs>
        <w:tab w:val="left" w:pos="720"/>
        <w:tab w:val="right" w:leader="dot" w:pos="9016"/>
      </w:tabs>
      <w:spacing w:after="120" w:line="276" w:lineRule="auto"/>
      <w:ind w:left="499" w:right="0" w:hanging="357"/>
    </w:pPr>
    <w:rPr>
      <w:color w:val="262626" w:themeColor="text1" w:themeTint="D9"/>
      <w:sz w:val="24"/>
    </w:rPr>
  </w:style>
  <w:style w:type="paragraph" w:styleId="TOC3">
    <w:name w:val="toc 3"/>
    <w:basedOn w:val="Normal"/>
    <w:next w:val="Normal"/>
    <w:autoRedefine/>
    <w:uiPriority w:val="39"/>
    <w:unhideWhenUsed/>
    <w:qFormat/>
    <w:rsid w:val="005A381C"/>
    <w:pPr>
      <w:tabs>
        <w:tab w:val="right" w:leader="dot" w:pos="9016"/>
      </w:tabs>
      <w:spacing w:after="120" w:line="276" w:lineRule="auto"/>
      <w:ind w:left="714" w:right="0" w:hanging="357"/>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rsid w:val="00E3292F"/>
    <w:pPr>
      <w:spacing w:after="120" w:line="276" w:lineRule="auto"/>
      <w:ind w:left="90" w:right="121" w:firstLine="0"/>
      <w:jc w:val="both"/>
    </w:pPr>
    <w:rPr>
      <w:rFonts w:ascii="Arial" w:eastAsia="Times New Roman" w:hAnsi="Arial" w:cs="Arial"/>
      <w:i/>
      <w:color w:val="F79723"/>
      <w:sz w:val="20"/>
      <w:lang w:val="en-AU"/>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rsid w:val="00E3292F"/>
    <w:pPr>
      <w:spacing w:before="0" w:after="120" w:line="276" w:lineRule="auto"/>
      <w:ind w:left="0" w:right="27" w:firstLine="0"/>
      <w:jc w:val="right"/>
    </w:pPr>
    <w:rPr>
      <w:rFonts w:ascii="Times New Roman" w:eastAsia="Arial Unicode MS" w:hAnsi="Times New Roman" w:cstheme="minorHAnsi"/>
      <w:i/>
      <w:sz w:val="20"/>
      <w:szCs w:val="24"/>
      <w:lang w:val="en-AU"/>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5A381C"/>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val="en-AU"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lang w:val="en-AU"/>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lang w:val="en-AU"/>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lang w:val="en-AU"/>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table" w:customStyle="1" w:styleId="CompliantTableGrid6">
    <w:name w:val="Compliant Table Grid6"/>
    <w:basedOn w:val="TableNormal"/>
    <w:next w:val="TableGrid"/>
    <w:uiPriority w:val="39"/>
    <w:rsid w:val="00FA4385"/>
    <w:pPr>
      <w:spacing w:after="0" w:line="240" w:lineRule="auto"/>
    </w:pPr>
    <w:rPr>
      <w:rFonts w:ascii="Calibri" w:eastAsia="Calibri" w:hAnsi="Calibri" w:cs="Calibri"/>
      <w:color w:val="0D0D0D"/>
      <w:sz w:val="24"/>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1">
    <w:name w:val="Grid Table 1 Light1"/>
    <w:basedOn w:val="TableNormal"/>
    <w:uiPriority w:val="46"/>
    <w:rsid w:val="009022FB"/>
    <w:pPr>
      <w:spacing w:after="0" w:line="240" w:lineRule="auto"/>
    </w:pPr>
    <w:rPr>
      <w:rFonts w:ascii="Calibri" w:eastAsia="Calibri" w:hAnsi="Calibri" w:cs="Calibri"/>
      <w:lang w:val="en-GB" w:eastAsia="en-GB"/>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table" w:customStyle="1" w:styleId="ARATable14">
    <w:name w:val="ARA Table14"/>
    <w:basedOn w:val="TableNormal"/>
    <w:next w:val="TableGrid"/>
    <w:uiPriority w:val="39"/>
    <w:rsid w:val="009022FB"/>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7">
    <w:name w:val="Compliant Table Grid7"/>
    <w:basedOn w:val="TableNormal"/>
    <w:next w:val="TableGrid"/>
    <w:uiPriority w:val="39"/>
    <w:rsid w:val="00B55639"/>
    <w:pPr>
      <w:spacing w:after="0" w:line="240" w:lineRule="auto"/>
    </w:pPr>
    <w:rPr>
      <w:rFonts w:ascii="Calibri" w:eastAsia="Calibri" w:hAnsi="Calibri" w:cs="Calibri"/>
      <w:color w:val="0D0D0D"/>
      <w:sz w:val="24"/>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8">
    <w:name w:val="Compliant Table Grid8"/>
    <w:basedOn w:val="TableNormal"/>
    <w:next w:val="TableGrid"/>
    <w:uiPriority w:val="39"/>
    <w:rsid w:val="00CF4275"/>
    <w:pPr>
      <w:spacing w:after="0" w:line="240" w:lineRule="auto"/>
    </w:pPr>
    <w:rPr>
      <w:rFonts w:ascii="Calibri" w:eastAsia="Calibri" w:hAnsi="Calibri" w:cs="Calibri"/>
      <w:color w:val="0D0D0D"/>
      <w:sz w:val="24"/>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
    <w:name w:val="ARA Table1"/>
    <w:basedOn w:val="TableNormal"/>
    <w:next w:val="TableGrid"/>
    <w:uiPriority w:val="39"/>
    <w:rsid w:val="005D49BF"/>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A485B"/>
    <w:pPr>
      <w:spacing w:before="100" w:beforeAutospacing="1" w:after="100" w:afterAutospacing="1"/>
      <w:ind w:left="0" w:right="0" w:firstLine="0"/>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41234819">
      <w:bodyDiv w:val="1"/>
      <w:marLeft w:val="0"/>
      <w:marRight w:val="0"/>
      <w:marTop w:val="0"/>
      <w:marBottom w:val="0"/>
      <w:divBdr>
        <w:top w:val="none" w:sz="0" w:space="0" w:color="auto"/>
        <w:left w:val="none" w:sz="0" w:space="0" w:color="auto"/>
        <w:bottom w:val="none" w:sz="0" w:space="0" w:color="auto"/>
        <w:right w:val="none" w:sz="0" w:space="0" w:color="auto"/>
      </w:divBdr>
      <w:divsChild>
        <w:div w:id="142671894">
          <w:marLeft w:val="547"/>
          <w:marRight w:val="0"/>
          <w:marTop w:val="0"/>
          <w:marBottom w:val="0"/>
          <w:divBdr>
            <w:top w:val="none" w:sz="0" w:space="0" w:color="auto"/>
            <w:left w:val="none" w:sz="0" w:space="0" w:color="auto"/>
            <w:bottom w:val="none" w:sz="0" w:space="0" w:color="auto"/>
            <w:right w:val="none" w:sz="0" w:space="0" w:color="auto"/>
          </w:divBdr>
        </w:div>
        <w:div w:id="261837676">
          <w:marLeft w:val="547"/>
          <w:marRight w:val="0"/>
          <w:marTop w:val="0"/>
          <w:marBottom w:val="0"/>
          <w:divBdr>
            <w:top w:val="none" w:sz="0" w:space="0" w:color="auto"/>
            <w:left w:val="none" w:sz="0" w:space="0" w:color="auto"/>
            <w:bottom w:val="none" w:sz="0" w:space="0" w:color="auto"/>
            <w:right w:val="none" w:sz="0" w:space="0" w:color="auto"/>
          </w:divBdr>
        </w:div>
        <w:div w:id="374618039">
          <w:marLeft w:val="547"/>
          <w:marRight w:val="0"/>
          <w:marTop w:val="0"/>
          <w:marBottom w:val="0"/>
          <w:divBdr>
            <w:top w:val="none" w:sz="0" w:space="0" w:color="auto"/>
            <w:left w:val="none" w:sz="0" w:space="0" w:color="auto"/>
            <w:bottom w:val="none" w:sz="0" w:space="0" w:color="auto"/>
            <w:right w:val="none" w:sz="0" w:space="0" w:color="auto"/>
          </w:divBdr>
        </w:div>
      </w:divsChild>
    </w:div>
    <w:div w:id="144903091">
      <w:bodyDiv w:val="1"/>
      <w:marLeft w:val="0"/>
      <w:marRight w:val="0"/>
      <w:marTop w:val="0"/>
      <w:marBottom w:val="0"/>
      <w:divBdr>
        <w:top w:val="none" w:sz="0" w:space="0" w:color="auto"/>
        <w:left w:val="none" w:sz="0" w:space="0" w:color="auto"/>
        <w:bottom w:val="none" w:sz="0" w:space="0" w:color="auto"/>
        <w:right w:val="none" w:sz="0" w:space="0" w:color="auto"/>
      </w:divBdr>
      <w:divsChild>
        <w:div w:id="875200197">
          <w:marLeft w:val="547"/>
          <w:marRight w:val="0"/>
          <w:marTop w:val="0"/>
          <w:marBottom w:val="0"/>
          <w:divBdr>
            <w:top w:val="none" w:sz="0" w:space="0" w:color="auto"/>
            <w:left w:val="none" w:sz="0" w:space="0" w:color="auto"/>
            <w:bottom w:val="none" w:sz="0" w:space="0" w:color="auto"/>
            <w:right w:val="none" w:sz="0" w:space="0" w:color="auto"/>
          </w:divBdr>
        </w:div>
        <w:div w:id="1609964971">
          <w:marLeft w:val="547"/>
          <w:marRight w:val="0"/>
          <w:marTop w:val="0"/>
          <w:marBottom w:val="0"/>
          <w:divBdr>
            <w:top w:val="none" w:sz="0" w:space="0" w:color="auto"/>
            <w:left w:val="none" w:sz="0" w:space="0" w:color="auto"/>
            <w:bottom w:val="none" w:sz="0" w:space="0" w:color="auto"/>
            <w:right w:val="none" w:sz="0" w:space="0" w:color="auto"/>
          </w:divBdr>
        </w:div>
        <w:div w:id="1785803988">
          <w:marLeft w:val="547"/>
          <w:marRight w:val="0"/>
          <w:marTop w:val="0"/>
          <w:marBottom w:val="0"/>
          <w:divBdr>
            <w:top w:val="none" w:sz="0" w:space="0" w:color="auto"/>
            <w:left w:val="none" w:sz="0" w:space="0" w:color="auto"/>
            <w:bottom w:val="none" w:sz="0" w:space="0" w:color="auto"/>
            <w:right w:val="none" w:sz="0" w:space="0" w:color="auto"/>
          </w:divBdr>
        </w:div>
        <w:div w:id="2059280141">
          <w:marLeft w:val="547"/>
          <w:marRight w:val="0"/>
          <w:marTop w:val="0"/>
          <w:marBottom w:val="0"/>
          <w:divBdr>
            <w:top w:val="none" w:sz="0" w:space="0" w:color="auto"/>
            <w:left w:val="none" w:sz="0" w:space="0" w:color="auto"/>
            <w:bottom w:val="none" w:sz="0" w:space="0" w:color="auto"/>
            <w:right w:val="none" w:sz="0" w:space="0" w:color="auto"/>
          </w:divBdr>
        </w:div>
        <w:div w:id="2145006464">
          <w:marLeft w:val="547"/>
          <w:marRight w:val="0"/>
          <w:marTop w:val="0"/>
          <w:marBottom w:val="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72839844">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485165714">
      <w:bodyDiv w:val="1"/>
      <w:marLeft w:val="0"/>
      <w:marRight w:val="0"/>
      <w:marTop w:val="0"/>
      <w:marBottom w:val="0"/>
      <w:divBdr>
        <w:top w:val="none" w:sz="0" w:space="0" w:color="auto"/>
        <w:left w:val="none" w:sz="0" w:space="0" w:color="auto"/>
        <w:bottom w:val="none" w:sz="0" w:space="0" w:color="auto"/>
        <w:right w:val="none" w:sz="0" w:space="0" w:color="auto"/>
      </w:divBdr>
      <w:divsChild>
        <w:div w:id="573467122">
          <w:marLeft w:val="0"/>
          <w:marRight w:val="0"/>
          <w:marTop w:val="0"/>
          <w:marBottom w:val="0"/>
          <w:divBdr>
            <w:top w:val="none" w:sz="0" w:space="0" w:color="auto"/>
            <w:left w:val="none" w:sz="0" w:space="0" w:color="auto"/>
            <w:bottom w:val="none" w:sz="0" w:space="0" w:color="auto"/>
            <w:right w:val="none" w:sz="0" w:space="0" w:color="auto"/>
          </w:divBdr>
        </w:div>
      </w:divsChild>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620888262">
      <w:bodyDiv w:val="1"/>
      <w:marLeft w:val="0"/>
      <w:marRight w:val="0"/>
      <w:marTop w:val="0"/>
      <w:marBottom w:val="0"/>
      <w:divBdr>
        <w:top w:val="none" w:sz="0" w:space="0" w:color="auto"/>
        <w:left w:val="none" w:sz="0" w:space="0" w:color="auto"/>
        <w:bottom w:val="none" w:sz="0" w:space="0" w:color="auto"/>
        <w:right w:val="none" w:sz="0" w:space="0" w:color="auto"/>
      </w:divBdr>
      <w:divsChild>
        <w:div w:id="41366989">
          <w:marLeft w:val="547"/>
          <w:marRight w:val="0"/>
          <w:marTop w:val="0"/>
          <w:marBottom w:val="0"/>
          <w:divBdr>
            <w:top w:val="none" w:sz="0" w:space="0" w:color="auto"/>
            <w:left w:val="none" w:sz="0" w:space="0" w:color="auto"/>
            <w:bottom w:val="none" w:sz="0" w:space="0" w:color="auto"/>
            <w:right w:val="none" w:sz="0" w:space="0" w:color="auto"/>
          </w:divBdr>
        </w:div>
        <w:div w:id="148136468">
          <w:marLeft w:val="547"/>
          <w:marRight w:val="0"/>
          <w:marTop w:val="0"/>
          <w:marBottom w:val="0"/>
          <w:divBdr>
            <w:top w:val="none" w:sz="0" w:space="0" w:color="auto"/>
            <w:left w:val="none" w:sz="0" w:space="0" w:color="auto"/>
            <w:bottom w:val="none" w:sz="0" w:space="0" w:color="auto"/>
            <w:right w:val="none" w:sz="0" w:space="0" w:color="auto"/>
          </w:divBdr>
        </w:div>
        <w:div w:id="269171520">
          <w:marLeft w:val="1166"/>
          <w:marRight w:val="0"/>
          <w:marTop w:val="0"/>
          <w:marBottom w:val="0"/>
          <w:divBdr>
            <w:top w:val="none" w:sz="0" w:space="0" w:color="auto"/>
            <w:left w:val="none" w:sz="0" w:space="0" w:color="auto"/>
            <w:bottom w:val="none" w:sz="0" w:space="0" w:color="auto"/>
            <w:right w:val="none" w:sz="0" w:space="0" w:color="auto"/>
          </w:divBdr>
        </w:div>
        <w:div w:id="388577001">
          <w:marLeft w:val="1166"/>
          <w:marRight w:val="0"/>
          <w:marTop w:val="0"/>
          <w:marBottom w:val="0"/>
          <w:divBdr>
            <w:top w:val="none" w:sz="0" w:space="0" w:color="auto"/>
            <w:left w:val="none" w:sz="0" w:space="0" w:color="auto"/>
            <w:bottom w:val="none" w:sz="0" w:space="0" w:color="auto"/>
            <w:right w:val="none" w:sz="0" w:space="0" w:color="auto"/>
          </w:divBdr>
        </w:div>
        <w:div w:id="694229925">
          <w:marLeft w:val="547"/>
          <w:marRight w:val="0"/>
          <w:marTop w:val="0"/>
          <w:marBottom w:val="0"/>
          <w:divBdr>
            <w:top w:val="none" w:sz="0" w:space="0" w:color="auto"/>
            <w:left w:val="none" w:sz="0" w:space="0" w:color="auto"/>
            <w:bottom w:val="none" w:sz="0" w:space="0" w:color="auto"/>
            <w:right w:val="none" w:sz="0" w:space="0" w:color="auto"/>
          </w:divBdr>
        </w:div>
        <w:div w:id="1293826303">
          <w:marLeft w:val="1166"/>
          <w:marRight w:val="0"/>
          <w:marTop w:val="0"/>
          <w:marBottom w:val="0"/>
          <w:divBdr>
            <w:top w:val="none" w:sz="0" w:space="0" w:color="auto"/>
            <w:left w:val="none" w:sz="0" w:space="0" w:color="auto"/>
            <w:bottom w:val="none" w:sz="0" w:space="0" w:color="auto"/>
            <w:right w:val="none" w:sz="0" w:space="0" w:color="auto"/>
          </w:divBdr>
        </w:div>
        <w:div w:id="1858807883">
          <w:marLeft w:val="1166"/>
          <w:marRight w:val="0"/>
          <w:marTop w:val="0"/>
          <w:marBottom w:val="0"/>
          <w:divBdr>
            <w:top w:val="none" w:sz="0" w:space="0" w:color="auto"/>
            <w:left w:val="none" w:sz="0" w:space="0" w:color="auto"/>
            <w:bottom w:val="none" w:sz="0" w:space="0" w:color="auto"/>
            <w:right w:val="none" w:sz="0" w:space="0" w:color="auto"/>
          </w:divBdr>
        </w:div>
        <w:div w:id="1906649227">
          <w:marLeft w:val="547"/>
          <w:marRight w:val="0"/>
          <w:marTop w:val="0"/>
          <w:marBottom w:val="0"/>
          <w:divBdr>
            <w:top w:val="none" w:sz="0" w:space="0" w:color="auto"/>
            <w:left w:val="none" w:sz="0" w:space="0" w:color="auto"/>
            <w:bottom w:val="none" w:sz="0" w:space="0" w:color="auto"/>
            <w:right w:val="none" w:sz="0" w:space="0" w:color="auto"/>
          </w:divBdr>
        </w:div>
        <w:div w:id="2021006581">
          <w:marLeft w:val="1166"/>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23502089">
      <w:bodyDiv w:val="1"/>
      <w:marLeft w:val="0"/>
      <w:marRight w:val="0"/>
      <w:marTop w:val="0"/>
      <w:marBottom w:val="0"/>
      <w:divBdr>
        <w:top w:val="none" w:sz="0" w:space="0" w:color="auto"/>
        <w:left w:val="none" w:sz="0" w:space="0" w:color="auto"/>
        <w:bottom w:val="none" w:sz="0" w:space="0" w:color="auto"/>
        <w:right w:val="none" w:sz="0" w:space="0" w:color="auto"/>
      </w:divBdr>
      <w:divsChild>
        <w:div w:id="2034190696">
          <w:marLeft w:val="0"/>
          <w:marRight w:val="0"/>
          <w:marTop w:val="0"/>
          <w:marBottom w:val="0"/>
          <w:divBdr>
            <w:top w:val="none" w:sz="0" w:space="0" w:color="auto"/>
            <w:left w:val="none" w:sz="0" w:space="0" w:color="auto"/>
            <w:bottom w:val="none" w:sz="0" w:space="0" w:color="auto"/>
            <w:right w:val="none" w:sz="0" w:space="0" w:color="auto"/>
          </w:divBdr>
        </w:div>
      </w:divsChild>
    </w:div>
    <w:div w:id="1198812259">
      <w:bodyDiv w:val="1"/>
      <w:marLeft w:val="0"/>
      <w:marRight w:val="0"/>
      <w:marTop w:val="0"/>
      <w:marBottom w:val="0"/>
      <w:divBdr>
        <w:top w:val="none" w:sz="0" w:space="0" w:color="auto"/>
        <w:left w:val="none" w:sz="0" w:space="0" w:color="auto"/>
        <w:bottom w:val="none" w:sz="0" w:space="0" w:color="auto"/>
        <w:right w:val="none" w:sz="0" w:space="0" w:color="auto"/>
      </w:divBdr>
    </w:div>
    <w:div w:id="1276907475">
      <w:bodyDiv w:val="1"/>
      <w:marLeft w:val="0"/>
      <w:marRight w:val="0"/>
      <w:marTop w:val="0"/>
      <w:marBottom w:val="0"/>
      <w:divBdr>
        <w:top w:val="none" w:sz="0" w:space="0" w:color="auto"/>
        <w:left w:val="none" w:sz="0" w:space="0" w:color="auto"/>
        <w:bottom w:val="none" w:sz="0" w:space="0" w:color="auto"/>
        <w:right w:val="none" w:sz="0" w:space="0" w:color="auto"/>
      </w:divBdr>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516110681">
      <w:bodyDiv w:val="1"/>
      <w:marLeft w:val="0"/>
      <w:marRight w:val="0"/>
      <w:marTop w:val="0"/>
      <w:marBottom w:val="0"/>
      <w:divBdr>
        <w:top w:val="none" w:sz="0" w:space="0" w:color="auto"/>
        <w:left w:val="none" w:sz="0" w:space="0" w:color="auto"/>
        <w:bottom w:val="none" w:sz="0" w:space="0" w:color="auto"/>
        <w:right w:val="none" w:sz="0" w:space="0" w:color="auto"/>
      </w:divBdr>
      <w:divsChild>
        <w:div w:id="119230178">
          <w:marLeft w:val="547"/>
          <w:marRight w:val="0"/>
          <w:marTop w:val="0"/>
          <w:marBottom w:val="0"/>
          <w:divBdr>
            <w:top w:val="none" w:sz="0" w:space="0" w:color="auto"/>
            <w:left w:val="none" w:sz="0" w:space="0" w:color="auto"/>
            <w:bottom w:val="none" w:sz="0" w:space="0" w:color="auto"/>
            <w:right w:val="none" w:sz="0" w:space="0" w:color="auto"/>
          </w:divBdr>
        </w:div>
        <w:div w:id="787158841">
          <w:marLeft w:val="547"/>
          <w:marRight w:val="0"/>
          <w:marTop w:val="0"/>
          <w:marBottom w:val="0"/>
          <w:divBdr>
            <w:top w:val="none" w:sz="0" w:space="0" w:color="auto"/>
            <w:left w:val="none" w:sz="0" w:space="0" w:color="auto"/>
            <w:bottom w:val="none" w:sz="0" w:space="0" w:color="auto"/>
            <w:right w:val="none" w:sz="0" w:space="0" w:color="auto"/>
          </w:divBdr>
        </w:div>
        <w:div w:id="1168713133">
          <w:marLeft w:val="547"/>
          <w:marRight w:val="0"/>
          <w:marTop w:val="0"/>
          <w:marBottom w:val="0"/>
          <w:divBdr>
            <w:top w:val="none" w:sz="0" w:space="0" w:color="auto"/>
            <w:left w:val="none" w:sz="0" w:space="0" w:color="auto"/>
            <w:bottom w:val="none" w:sz="0" w:space="0" w:color="auto"/>
            <w:right w:val="none" w:sz="0" w:space="0" w:color="auto"/>
          </w:divBdr>
        </w:div>
        <w:div w:id="2075619914">
          <w:marLeft w:val="547"/>
          <w:marRight w:val="0"/>
          <w:marTop w:val="0"/>
          <w:marBottom w:val="0"/>
          <w:divBdr>
            <w:top w:val="none" w:sz="0" w:space="0" w:color="auto"/>
            <w:left w:val="none" w:sz="0" w:space="0" w:color="auto"/>
            <w:bottom w:val="none" w:sz="0" w:space="0" w:color="auto"/>
            <w:right w:val="none" w:sz="0" w:space="0" w:color="auto"/>
          </w:divBdr>
        </w:div>
      </w:divsChild>
    </w:div>
    <w:div w:id="1517767325">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4.xml"/><Relationship Id="rId299" Type="http://schemas.openxmlformats.org/officeDocument/2006/relationships/image" Target="media/image90.jpeg"/><Relationship Id="rId21" Type="http://schemas.openxmlformats.org/officeDocument/2006/relationships/image" Target="media/image5.jpeg"/><Relationship Id="rId63" Type="http://schemas.openxmlformats.org/officeDocument/2006/relationships/diagramQuickStyle" Target="diagrams/quickStyle7.xml"/><Relationship Id="rId159" Type="http://schemas.openxmlformats.org/officeDocument/2006/relationships/diagramLayout" Target="diagrams/layout17.xml"/><Relationship Id="rId324" Type="http://schemas.openxmlformats.org/officeDocument/2006/relationships/image" Target="media/image105.jpeg"/><Relationship Id="rId366" Type="http://schemas.openxmlformats.org/officeDocument/2006/relationships/hyperlink" Target="https://www.multiculturalcommission.vic.gov.au/" TargetMode="External"/><Relationship Id="rId170" Type="http://schemas.openxmlformats.org/officeDocument/2006/relationships/hyperlink" Target="https://www.legislation.gov.au/Series/C2009A00028" TargetMode="External"/><Relationship Id="rId226" Type="http://schemas.openxmlformats.org/officeDocument/2006/relationships/diagramData" Target="diagrams/data23.xml"/><Relationship Id="rId268" Type="http://schemas.openxmlformats.org/officeDocument/2006/relationships/image" Target="media/image71.jpeg"/><Relationship Id="rId32" Type="http://schemas.openxmlformats.org/officeDocument/2006/relationships/diagramQuickStyle" Target="diagrams/quickStyle3.xml"/><Relationship Id="rId74" Type="http://schemas.openxmlformats.org/officeDocument/2006/relationships/diagramColors" Target="diagrams/colors9.xml"/><Relationship Id="rId128" Type="http://schemas.openxmlformats.org/officeDocument/2006/relationships/diagramQuickStyle" Target="diagrams/quickStyle16.xml"/><Relationship Id="rId335" Type="http://schemas.openxmlformats.org/officeDocument/2006/relationships/image" Target="media/image113.png"/><Relationship Id="rId377" Type="http://schemas.microsoft.com/office/2007/relationships/diagramDrawing" Target="diagrams/drawing32.xml"/><Relationship Id="rId5" Type="http://schemas.openxmlformats.org/officeDocument/2006/relationships/numbering" Target="numbering.xml"/><Relationship Id="rId181" Type="http://schemas.openxmlformats.org/officeDocument/2006/relationships/image" Target="media/image38.jpeg"/><Relationship Id="rId237" Type="http://schemas.openxmlformats.org/officeDocument/2006/relationships/diagramData" Target="diagrams/data25.xml"/><Relationship Id="rId402" Type="http://schemas.openxmlformats.org/officeDocument/2006/relationships/diagramData" Target="diagrams/data34.xml"/><Relationship Id="rId279" Type="http://schemas.openxmlformats.org/officeDocument/2006/relationships/image" Target="media/image81.jpeg"/><Relationship Id="rId43" Type="http://schemas.openxmlformats.org/officeDocument/2006/relationships/diagramData" Target="diagrams/data5.xml"/><Relationship Id="rId139" Type="http://schemas.openxmlformats.org/officeDocument/2006/relationships/hyperlink" Target="https://www.ag.gov.au/rights-and-protections/human-rights-and-anti-discrimination/australias-anti-discrimination-law" TargetMode="External"/><Relationship Id="rId290" Type="http://schemas.openxmlformats.org/officeDocument/2006/relationships/image" Target="media/image86.png"/><Relationship Id="rId304" Type="http://schemas.openxmlformats.org/officeDocument/2006/relationships/diagramData" Target="diagrams/data29.xml"/><Relationship Id="rId346" Type="http://schemas.openxmlformats.org/officeDocument/2006/relationships/image" Target="media/image124.png"/><Relationship Id="rId388" Type="http://schemas.openxmlformats.org/officeDocument/2006/relationships/image" Target="media/image141.jpeg"/><Relationship Id="rId85" Type="http://schemas.openxmlformats.org/officeDocument/2006/relationships/image" Target="media/image25.jpeg"/><Relationship Id="rId150" Type="http://schemas.openxmlformats.org/officeDocument/2006/relationships/hyperlink" Target="https://www.acwa.org.au/workers/ethics-and-standards/" TargetMode="External"/><Relationship Id="rId192" Type="http://schemas.openxmlformats.org/officeDocument/2006/relationships/image" Target="media/image43.png"/><Relationship Id="rId206" Type="http://schemas.openxmlformats.org/officeDocument/2006/relationships/image" Target="media/image47.png"/><Relationship Id="rId413" Type="http://schemas.openxmlformats.org/officeDocument/2006/relationships/hyperlink" Target="https://www.legislation.gov.au/Series/C2011A00137" TargetMode="External"/><Relationship Id="rId248" Type="http://schemas.openxmlformats.org/officeDocument/2006/relationships/image" Target="media/image64.jpg"/><Relationship Id="rId12" Type="http://schemas.openxmlformats.org/officeDocument/2006/relationships/image" Target="media/image2.jpeg"/><Relationship Id="rId108" Type="http://schemas.openxmlformats.org/officeDocument/2006/relationships/hyperlink" Target="https://nswbar.asn.au/circulars/2010/april/hr.pdf" TargetMode="External"/><Relationship Id="rId315" Type="http://schemas.openxmlformats.org/officeDocument/2006/relationships/image" Target="media/image101.jpeg"/><Relationship Id="rId357" Type="http://schemas.openxmlformats.org/officeDocument/2006/relationships/image" Target="media/image133.jpeg"/><Relationship Id="rId54" Type="http://schemas.openxmlformats.org/officeDocument/2006/relationships/image" Target="media/image13.jpeg"/><Relationship Id="rId96" Type="http://schemas.openxmlformats.org/officeDocument/2006/relationships/image" Target="media/image26.jpeg"/><Relationship Id="rId161" Type="http://schemas.openxmlformats.org/officeDocument/2006/relationships/diagramColors" Target="diagrams/colors17.xml"/><Relationship Id="rId217" Type="http://schemas.openxmlformats.org/officeDocument/2006/relationships/image" Target="media/image56.jpeg"/><Relationship Id="rId399" Type="http://schemas.openxmlformats.org/officeDocument/2006/relationships/image" Target="media/image150.jpeg"/><Relationship Id="rId259" Type="http://schemas.openxmlformats.org/officeDocument/2006/relationships/hyperlink" Target="https://www.legislation.gov.au/Series/C2004A04426" TargetMode="External"/><Relationship Id="rId23" Type="http://schemas.openxmlformats.org/officeDocument/2006/relationships/diagramLayout" Target="diagrams/layout2.xml"/><Relationship Id="rId119" Type="http://schemas.microsoft.com/office/2007/relationships/diagramDrawing" Target="diagrams/drawing14.xml"/><Relationship Id="rId270" Type="http://schemas.openxmlformats.org/officeDocument/2006/relationships/image" Target="media/image73.jpeg"/><Relationship Id="rId326" Type="http://schemas.openxmlformats.org/officeDocument/2006/relationships/image" Target="media/image107.png"/><Relationship Id="rId65" Type="http://schemas.microsoft.com/office/2007/relationships/diagramDrawing" Target="diagrams/drawing7.xml"/><Relationship Id="rId130" Type="http://schemas.microsoft.com/office/2007/relationships/diagramDrawing" Target="diagrams/drawing16.xml"/><Relationship Id="rId368" Type="http://schemas.openxmlformats.org/officeDocument/2006/relationships/hyperlink" Target="https://www.dpc.sa.gov.au/responsibilities/multicultural-affairs" TargetMode="External"/><Relationship Id="rId172" Type="http://schemas.openxmlformats.org/officeDocument/2006/relationships/diagramData" Target="diagrams/data19.xml"/><Relationship Id="rId228" Type="http://schemas.openxmlformats.org/officeDocument/2006/relationships/diagramQuickStyle" Target="diagrams/quickStyle23.xml"/><Relationship Id="rId281" Type="http://schemas.openxmlformats.org/officeDocument/2006/relationships/image" Target="media/image82.jpeg"/><Relationship Id="rId337" Type="http://schemas.openxmlformats.org/officeDocument/2006/relationships/image" Target="media/image115.jpeg"/><Relationship Id="rId34" Type="http://schemas.microsoft.com/office/2007/relationships/diagramDrawing" Target="diagrams/drawing3.xml"/><Relationship Id="rId76" Type="http://schemas.openxmlformats.org/officeDocument/2006/relationships/image" Target="media/image20.jpeg"/><Relationship Id="rId141" Type="http://schemas.openxmlformats.org/officeDocument/2006/relationships/hyperlink" Target="https://www.ag.gov.au/" TargetMode="External"/><Relationship Id="rId379" Type="http://schemas.openxmlformats.org/officeDocument/2006/relationships/image" Target="media/image137.png"/><Relationship Id="rId7" Type="http://schemas.openxmlformats.org/officeDocument/2006/relationships/settings" Target="settings.xml"/><Relationship Id="rId183" Type="http://schemas.openxmlformats.org/officeDocument/2006/relationships/image" Target="media/image40.jpeg"/><Relationship Id="rId239" Type="http://schemas.openxmlformats.org/officeDocument/2006/relationships/diagramQuickStyle" Target="diagrams/quickStyle25.xml"/><Relationship Id="rId390" Type="http://schemas.openxmlformats.org/officeDocument/2006/relationships/image" Target="media/image143.jpeg"/><Relationship Id="rId404" Type="http://schemas.openxmlformats.org/officeDocument/2006/relationships/diagramQuickStyle" Target="diagrams/quickStyle34.xml"/><Relationship Id="rId250" Type="http://schemas.openxmlformats.org/officeDocument/2006/relationships/diagramData" Target="diagrams/data26.xml"/><Relationship Id="rId292" Type="http://schemas.openxmlformats.org/officeDocument/2006/relationships/diagramData" Target="diagrams/data28.xml"/><Relationship Id="rId306" Type="http://schemas.openxmlformats.org/officeDocument/2006/relationships/diagramQuickStyle" Target="diagrams/quickStyle29.xml"/><Relationship Id="rId45" Type="http://schemas.openxmlformats.org/officeDocument/2006/relationships/diagramQuickStyle" Target="diagrams/quickStyle5.xml"/><Relationship Id="rId87" Type="http://schemas.openxmlformats.org/officeDocument/2006/relationships/diagramLayout" Target="diagrams/layout10.xml"/><Relationship Id="rId110" Type="http://schemas.openxmlformats.org/officeDocument/2006/relationships/diagramData" Target="diagrams/data13.xml"/><Relationship Id="rId348" Type="http://schemas.openxmlformats.org/officeDocument/2006/relationships/image" Target="media/image126.jpeg"/><Relationship Id="rId152" Type="http://schemas.openxmlformats.org/officeDocument/2006/relationships/hyperlink" Target="https://www.safeworkaustralia.gov.au/doc/model-codes-practice/model-code-practice-construction-work" TargetMode="External"/><Relationship Id="rId194" Type="http://schemas.openxmlformats.org/officeDocument/2006/relationships/diagramData" Target="diagrams/data20.xml"/><Relationship Id="rId208" Type="http://schemas.openxmlformats.org/officeDocument/2006/relationships/hyperlink" Target="https://www.youtube.com/embed/UBzUJB8cLkI?feature=oembed" TargetMode="External"/><Relationship Id="rId415" Type="http://schemas.openxmlformats.org/officeDocument/2006/relationships/header" Target="header2.xml"/><Relationship Id="rId261" Type="http://schemas.openxmlformats.org/officeDocument/2006/relationships/diagramData" Target="diagrams/data27.xml"/><Relationship Id="rId14" Type="http://schemas.openxmlformats.org/officeDocument/2006/relationships/image" Target="media/image3.jpg"/><Relationship Id="rId56" Type="http://schemas.openxmlformats.org/officeDocument/2006/relationships/image" Target="media/image15.jpeg"/><Relationship Id="rId317" Type="http://schemas.openxmlformats.org/officeDocument/2006/relationships/diagramLayout" Target="diagrams/layout30.xml"/><Relationship Id="rId359" Type="http://schemas.openxmlformats.org/officeDocument/2006/relationships/diagramLayout" Target="diagrams/layout31.xml"/><Relationship Id="rId98" Type="http://schemas.openxmlformats.org/officeDocument/2006/relationships/hyperlink" Target="https://hrc.act.gov.au/humanrights/" TargetMode="External"/><Relationship Id="rId121" Type="http://schemas.openxmlformats.org/officeDocument/2006/relationships/diagramData" Target="diagrams/data15.xml"/><Relationship Id="rId163" Type="http://schemas.openxmlformats.org/officeDocument/2006/relationships/diagramData" Target="diagrams/data18.xml"/><Relationship Id="rId219" Type="http://schemas.openxmlformats.org/officeDocument/2006/relationships/diagramLayout" Target="diagrams/layout22.xml"/><Relationship Id="rId370" Type="http://schemas.openxmlformats.org/officeDocument/2006/relationships/hyperlink" Target="https://mrctas.org.au/" TargetMode="External"/><Relationship Id="rId230" Type="http://schemas.microsoft.com/office/2007/relationships/diagramDrawing" Target="diagrams/drawing23.xml"/><Relationship Id="rId25" Type="http://schemas.openxmlformats.org/officeDocument/2006/relationships/diagramColors" Target="diagrams/colors2.xml"/><Relationship Id="rId67" Type="http://schemas.openxmlformats.org/officeDocument/2006/relationships/diagramLayout" Target="diagrams/layout8.xml"/><Relationship Id="rId272" Type="http://schemas.openxmlformats.org/officeDocument/2006/relationships/image" Target="media/image75.jpeg"/><Relationship Id="rId328" Type="http://schemas.openxmlformats.org/officeDocument/2006/relationships/image" Target="media/image109.jpeg"/><Relationship Id="rId132" Type="http://schemas.openxmlformats.org/officeDocument/2006/relationships/hyperlink" Target="https://legislation.nsw.gov.au/view/html/inforce/current/act-1977-048/lh" TargetMode="External"/><Relationship Id="rId174" Type="http://schemas.openxmlformats.org/officeDocument/2006/relationships/diagramQuickStyle" Target="diagrams/quickStyle19.xml"/><Relationship Id="rId381" Type="http://schemas.openxmlformats.org/officeDocument/2006/relationships/image" Target="media/image139.jpeg"/><Relationship Id="rId241" Type="http://schemas.microsoft.com/office/2007/relationships/diagramDrawing" Target="diagrams/drawing25.xml"/><Relationship Id="rId36" Type="http://schemas.openxmlformats.org/officeDocument/2006/relationships/image" Target="media/image10.png"/><Relationship Id="rId283" Type="http://schemas.openxmlformats.org/officeDocument/2006/relationships/hyperlink" Target="https://www.abs.gov.au/" TargetMode="External"/><Relationship Id="rId339" Type="http://schemas.openxmlformats.org/officeDocument/2006/relationships/image" Target="media/image117.jpeg"/><Relationship Id="rId78" Type="http://schemas.openxmlformats.org/officeDocument/2006/relationships/image" Target="media/image22.jpg"/><Relationship Id="rId101" Type="http://schemas.openxmlformats.org/officeDocument/2006/relationships/image" Target="media/image27.jpeg"/><Relationship Id="rId143" Type="http://schemas.openxmlformats.org/officeDocument/2006/relationships/image" Target="media/image32.jpeg"/><Relationship Id="rId185" Type="http://schemas.openxmlformats.org/officeDocument/2006/relationships/hyperlink" Target="https://www.legislation.gov.au/Series/C2011A00137" TargetMode="External"/><Relationship Id="rId350" Type="http://schemas.openxmlformats.org/officeDocument/2006/relationships/image" Target="media/image128.jpeg"/><Relationship Id="rId406" Type="http://schemas.microsoft.com/office/2007/relationships/diagramDrawing" Target="diagrams/drawing34.xml"/><Relationship Id="rId9" Type="http://schemas.openxmlformats.org/officeDocument/2006/relationships/footnotes" Target="footnotes.xml"/><Relationship Id="rId210" Type="http://schemas.openxmlformats.org/officeDocument/2006/relationships/image" Target="media/image49.jpeg"/><Relationship Id="rId392" Type="http://schemas.openxmlformats.org/officeDocument/2006/relationships/image" Target="media/image145.jpeg"/><Relationship Id="rId252" Type="http://schemas.openxmlformats.org/officeDocument/2006/relationships/diagramQuickStyle" Target="diagrams/quickStyle26.xml"/><Relationship Id="rId294" Type="http://schemas.openxmlformats.org/officeDocument/2006/relationships/diagramQuickStyle" Target="diagrams/quickStyle28.xml"/><Relationship Id="rId308" Type="http://schemas.microsoft.com/office/2007/relationships/diagramDrawing" Target="diagrams/drawing29.xml"/><Relationship Id="rId47" Type="http://schemas.microsoft.com/office/2007/relationships/diagramDrawing" Target="diagrams/drawing5.xml"/><Relationship Id="rId89" Type="http://schemas.openxmlformats.org/officeDocument/2006/relationships/diagramColors" Target="diagrams/colors10.xml"/><Relationship Id="rId112" Type="http://schemas.openxmlformats.org/officeDocument/2006/relationships/diagramQuickStyle" Target="diagrams/quickStyle13.xml"/><Relationship Id="rId154" Type="http://schemas.openxmlformats.org/officeDocument/2006/relationships/hyperlink" Target="https://www.nar.realtor/about-nar/governing-documents/code-of-ethics/2022-code-of-ethics-standards-of-practice" TargetMode="External"/><Relationship Id="rId361" Type="http://schemas.openxmlformats.org/officeDocument/2006/relationships/diagramColors" Target="diagrams/colors31.xml"/><Relationship Id="rId196" Type="http://schemas.openxmlformats.org/officeDocument/2006/relationships/diagramQuickStyle" Target="diagrams/quickStyle20.xml"/><Relationship Id="rId417" Type="http://schemas.openxmlformats.org/officeDocument/2006/relationships/footer" Target="footer2.xml"/><Relationship Id="rId16" Type="http://schemas.openxmlformats.org/officeDocument/2006/relationships/diagramLayout" Target="diagrams/layout1.xml"/><Relationship Id="rId221" Type="http://schemas.openxmlformats.org/officeDocument/2006/relationships/diagramColors" Target="diagrams/colors22.xml"/><Relationship Id="rId263" Type="http://schemas.openxmlformats.org/officeDocument/2006/relationships/diagramQuickStyle" Target="diagrams/quickStyle27.xml"/><Relationship Id="rId319" Type="http://schemas.openxmlformats.org/officeDocument/2006/relationships/diagramColors" Target="diagrams/colors30.xml"/><Relationship Id="rId58" Type="http://schemas.openxmlformats.org/officeDocument/2006/relationships/image" Target="media/image17.jpeg"/><Relationship Id="rId123" Type="http://schemas.openxmlformats.org/officeDocument/2006/relationships/diagramQuickStyle" Target="diagrams/quickStyle15.xml"/><Relationship Id="rId330" Type="http://schemas.openxmlformats.org/officeDocument/2006/relationships/hyperlink" Target="https://creativecommons.org/licenses/by/4.0/" TargetMode="External"/><Relationship Id="rId165" Type="http://schemas.openxmlformats.org/officeDocument/2006/relationships/diagramQuickStyle" Target="diagrams/quickStyle18.xml"/><Relationship Id="rId372" Type="http://schemas.openxmlformats.org/officeDocument/2006/relationships/image" Target="media/image135.jpeg"/><Relationship Id="rId232" Type="http://schemas.openxmlformats.org/officeDocument/2006/relationships/diagramLayout" Target="diagrams/layout24.xml"/><Relationship Id="rId274" Type="http://schemas.openxmlformats.org/officeDocument/2006/relationships/image" Target="media/image77.jpeg"/><Relationship Id="rId27" Type="http://schemas.openxmlformats.org/officeDocument/2006/relationships/image" Target="media/image6.jpeg"/><Relationship Id="rId69" Type="http://schemas.openxmlformats.org/officeDocument/2006/relationships/diagramColors" Target="diagrams/colors8.xml"/><Relationship Id="rId134" Type="http://schemas.openxmlformats.org/officeDocument/2006/relationships/hyperlink" Target="https://www.legislation.qld.gov.au/view/html/inforce/current/act-1991-085/lh" TargetMode="External"/><Relationship Id="rId80" Type="http://schemas.openxmlformats.org/officeDocument/2006/relationships/image" Target="media/image23.png"/><Relationship Id="rId176" Type="http://schemas.microsoft.com/office/2007/relationships/diagramDrawing" Target="diagrams/drawing19.xml"/><Relationship Id="rId341" Type="http://schemas.openxmlformats.org/officeDocument/2006/relationships/image" Target="media/image119.jpeg"/><Relationship Id="rId383" Type="http://schemas.openxmlformats.org/officeDocument/2006/relationships/diagramData" Target="diagrams/data33.xml"/><Relationship Id="rId201" Type="http://schemas.openxmlformats.org/officeDocument/2006/relationships/diagramLayout" Target="diagrams/layout21.xml"/><Relationship Id="rId243" Type="http://schemas.openxmlformats.org/officeDocument/2006/relationships/hyperlink" Target="https://www.abs.gov.au/statistics/people/people-and-communities/cultural-diversity-census/2021" TargetMode="External"/><Relationship Id="rId285" Type="http://schemas.openxmlformats.org/officeDocument/2006/relationships/hyperlink" Target="https://creativecommons.org/licenses/by/4.0/" TargetMode="External"/><Relationship Id="rId17" Type="http://schemas.openxmlformats.org/officeDocument/2006/relationships/diagramQuickStyle" Target="diagrams/quickStyle1.xml"/><Relationship Id="rId38" Type="http://schemas.openxmlformats.org/officeDocument/2006/relationships/diagramLayout" Target="diagrams/layout4.xml"/><Relationship Id="rId59" Type="http://schemas.openxmlformats.org/officeDocument/2006/relationships/image" Target="media/image18.jpeg"/><Relationship Id="rId103" Type="http://schemas.openxmlformats.org/officeDocument/2006/relationships/diagramLayout" Target="diagrams/layout12.xml"/><Relationship Id="rId124" Type="http://schemas.openxmlformats.org/officeDocument/2006/relationships/diagramColors" Target="diagrams/colors15.xml"/><Relationship Id="rId310" Type="http://schemas.openxmlformats.org/officeDocument/2006/relationships/image" Target="media/image96.jpeg"/><Relationship Id="rId70" Type="http://schemas.microsoft.com/office/2007/relationships/diagramDrawing" Target="diagrams/drawing8.xml"/><Relationship Id="rId91" Type="http://schemas.openxmlformats.org/officeDocument/2006/relationships/diagramData" Target="diagrams/data11.xml"/><Relationship Id="rId145" Type="http://schemas.openxmlformats.org/officeDocument/2006/relationships/image" Target="media/image34.png"/><Relationship Id="rId166" Type="http://schemas.openxmlformats.org/officeDocument/2006/relationships/diagramColors" Target="diagrams/colors18.xml"/><Relationship Id="rId187" Type="http://schemas.openxmlformats.org/officeDocument/2006/relationships/image" Target="media/image41.jpeg"/><Relationship Id="rId331" Type="http://schemas.openxmlformats.org/officeDocument/2006/relationships/hyperlink" Target="https://www.pmc.gov.au/" TargetMode="External"/><Relationship Id="rId352" Type="http://schemas.openxmlformats.org/officeDocument/2006/relationships/hyperlink" Target="https://www.youtube.com/embed/J5UwXZqvWwQ?feature=oembed" TargetMode="External"/><Relationship Id="rId373" Type="http://schemas.openxmlformats.org/officeDocument/2006/relationships/diagramData" Target="diagrams/data32.xml"/><Relationship Id="rId394" Type="http://schemas.openxmlformats.org/officeDocument/2006/relationships/image" Target="media/image147.jpeg"/><Relationship Id="rId408" Type="http://schemas.openxmlformats.org/officeDocument/2006/relationships/image" Target="media/image154.jpeg"/><Relationship Id="rId1" Type="http://schemas.openxmlformats.org/officeDocument/2006/relationships/customXml" Target="../customXml/item1.xml"/><Relationship Id="rId212" Type="http://schemas.openxmlformats.org/officeDocument/2006/relationships/image" Target="media/image51.jpeg"/><Relationship Id="rId233" Type="http://schemas.openxmlformats.org/officeDocument/2006/relationships/diagramQuickStyle" Target="diagrams/quickStyle24.xml"/><Relationship Id="rId254" Type="http://schemas.microsoft.com/office/2007/relationships/diagramDrawing" Target="diagrams/drawing26.xml"/><Relationship Id="rId28" Type="http://schemas.openxmlformats.org/officeDocument/2006/relationships/image" Target="media/image7.jpeg"/><Relationship Id="rId49" Type="http://schemas.openxmlformats.org/officeDocument/2006/relationships/diagramLayout" Target="diagrams/layout6.xml"/><Relationship Id="rId114" Type="http://schemas.microsoft.com/office/2007/relationships/diagramDrawing" Target="diagrams/drawing13.xml"/><Relationship Id="rId275" Type="http://schemas.openxmlformats.org/officeDocument/2006/relationships/hyperlink" Target="https://shareourpride.reconciliation.org.au/sections/our-shared-history/" TargetMode="External"/><Relationship Id="rId296" Type="http://schemas.microsoft.com/office/2007/relationships/diagramDrawing" Target="diagrams/drawing28.xml"/><Relationship Id="rId300" Type="http://schemas.openxmlformats.org/officeDocument/2006/relationships/image" Target="media/image91.jpeg"/><Relationship Id="rId60" Type="http://schemas.openxmlformats.org/officeDocument/2006/relationships/image" Target="media/image19.jpeg"/><Relationship Id="rId81" Type="http://schemas.openxmlformats.org/officeDocument/2006/relationships/hyperlink" Target="https://www.ag.gov.au/rights-and-protections/human-rights-and-anti-discrimination/international-human-rights-system" TargetMode="External"/><Relationship Id="rId135" Type="http://schemas.openxmlformats.org/officeDocument/2006/relationships/hyperlink" Target="https://www.legislation.sa.gov.au/lz/c/a/equal%20opportunity%20act%201984.aspx" TargetMode="External"/><Relationship Id="rId156" Type="http://schemas.openxmlformats.org/officeDocument/2006/relationships/hyperlink" Target="https://www.awe.gov.au/agriculture-land/animal/welfare/standards-guidelines" TargetMode="External"/><Relationship Id="rId177" Type="http://schemas.openxmlformats.org/officeDocument/2006/relationships/hyperlink" Target="https://www.legislation.gov.au/" TargetMode="External"/><Relationship Id="rId198" Type="http://schemas.microsoft.com/office/2007/relationships/diagramDrawing" Target="diagrams/drawing20.xml"/><Relationship Id="rId321" Type="http://schemas.openxmlformats.org/officeDocument/2006/relationships/image" Target="media/image102.png"/><Relationship Id="rId342" Type="http://schemas.openxmlformats.org/officeDocument/2006/relationships/image" Target="media/image120.jpeg"/><Relationship Id="rId363" Type="http://schemas.openxmlformats.org/officeDocument/2006/relationships/hyperlink" Target="https://nt.gov.au/community/multicultural-communities/contact-a-multicultural-service-or-community-group" TargetMode="External"/><Relationship Id="rId384" Type="http://schemas.openxmlformats.org/officeDocument/2006/relationships/diagramLayout" Target="diagrams/layout33.xml"/><Relationship Id="rId419" Type="http://schemas.openxmlformats.org/officeDocument/2006/relationships/footer" Target="footer3.xml"/><Relationship Id="rId202" Type="http://schemas.openxmlformats.org/officeDocument/2006/relationships/diagramQuickStyle" Target="diagrams/quickStyle21.xml"/><Relationship Id="rId223" Type="http://schemas.openxmlformats.org/officeDocument/2006/relationships/image" Target="media/image57.jpeg"/><Relationship Id="rId244" Type="http://schemas.openxmlformats.org/officeDocument/2006/relationships/hyperlink" Target="https://creativecommons.org/licenses/by/4.0/" TargetMode="External"/><Relationship Id="rId18" Type="http://schemas.openxmlformats.org/officeDocument/2006/relationships/diagramColors" Target="diagrams/colors1.xml"/><Relationship Id="rId39" Type="http://schemas.openxmlformats.org/officeDocument/2006/relationships/diagramQuickStyle" Target="diagrams/quickStyle4.xml"/><Relationship Id="rId265" Type="http://schemas.microsoft.com/office/2007/relationships/diagramDrawing" Target="diagrams/drawing27.xml"/><Relationship Id="rId286" Type="http://schemas.openxmlformats.org/officeDocument/2006/relationships/image" Target="media/image84.png"/><Relationship Id="rId50" Type="http://schemas.openxmlformats.org/officeDocument/2006/relationships/diagramQuickStyle" Target="diagrams/quickStyle6.xml"/><Relationship Id="rId104" Type="http://schemas.openxmlformats.org/officeDocument/2006/relationships/diagramQuickStyle" Target="diagrams/quickStyle12.xml"/><Relationship Id="rId125" Type="http://schemas.microsoft.com/office/2007/relationships/diagramDrawing" Target="diagrams/drawing15.xml"/><Relationship Id="rId146" Type="http://schemas.openxmlformats.org/officeDocument/2006/relationships/image" Target="media/image35.jpeg"/><Relationship Id="rId167" Type="http://schemas.microsoft.com/office/2007/relationships/diagramDrawing" Target="diagrams/drawing18.xml"/><Relationship Id="rId188" Type="http://schemas.openxmlformats.org/officeDocument/2006/relationships/hyperlink" Target="https://www.jobjumpstart.gov.au/article/know-your-workplace-rights-and-responsibilities" TargetMode="External"/><Relationship Id="rId311" Type="http://schemas.openxmlformats.org/officeDocument/2006/relationships/image" Target="media/image97.jpeg"/><Relationship Id="rId332" Type="http://schemas.openxmlformats.org/officeDocument/2006/relationships/image" Target="media/image110.jpeg"/><Relationship Id="rId353" Type="http://schemas.openxmlformats.org/officeDocument/2006/relationships/image" Target="media/image129.jpg"/><Relationship Id="rId374" Type="http://schemas.openxmlformats.org/officeDocument/2006/relationships/diagramLayout" Target="diagrams/layout32.xml"/><Relationship Id="rId395" Type="http://schemas.openxmlformats.org/officeDocument/2006/relationships/hyperlink" Target="https://www.youtube.com/watch?v=hcnqQd8skOo" TargetMode="External"/><Relationship Id="rId409" Type="http://schemas.openxmlformats.org/officeDocument/2006/relationships/hyperlink" Target="https://www.safeworkaustralia.gov.au/doc/model-codes-practice/model-code-practice-construction-work" TargetMode="External"/><Relationship Id="rId71" Type="http://schemas.openxmlformats.org/officeDocument/2006/relationships/diagramData" Target="diagrams/data9.xml"/><Relationship Id="rId92" Type="http://schemas.openxmlformats.org/officeDocument/2006/relationships/diagramLayout" Target="diagrams/layout11.xml"/><Relationship Id="rId213" Type="http://schemas.openxmlformats.org/officeDocument/2006/relationships/image" Target="media/image52.jpeg"/><Relationship Id="rId234" Type="http://schemas.openxmlformats.org/officeDocument/2006/relationships/diagramColors" Target="diagrams/colors24.xml"/><Relationship Id="rId420"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8.jpeg"/><Relationship Id="rId255" Type="http://schemas.openxmlformats.org/officeDocument/2006/relationships/image" Target="media/image66.jpeg"/><Relationship Id="rId276" Type="http://schemas.openxmlformats.org/officeDocument/2006/relationships/image" Target="media/image78.jpeg"/><Relationship Id="rId297" Type="http://schemas.openxmlformats.org/officeDocument/2006/relationships/image" Target="media/image88.jpeg"/><Relationship Id="rId40" Type="http://schemas.openxmlformats.org/officeDocument/2006/relationships/diagramColors" Target="diagrams/colors4.xml"/><Relationship Id="rId115" Type="http://schemas.openxmlformats.org/officeDocument/2006/relationships/diagramData" Target="diagrams/data14.xml"/><Relationship Id="rId136" Type="http://schemas.openxmlformats.org/officeDocument/2006/relationships/hyperlink" Target="https://www.legislation.tas.gov.au/view/html/inforce/current/act-1998-046" TargetMode="External"/><Relationship Id="rId157" Type="http://schemas.openxmlformats.org/officeDocument/2006/relationships/hyperlink" Target="https://www.health.vic.gov.au/health-workforce-regulation/national-code-of-conduct-for-healthcare-workers" TargetMode="External"/><Relationship Id="rId178" Type="http://schemas.openxmlformats.org/officeDocument/2006/relationships/hyperlink" Target="https://www.legislation.gov.au/Series/C2009A00028" TargetMode="External"/><Relationship Id="rId301" Type="http://schemas.openxmlformats.org/officeDocument/2006/relationships/image" Target="media/image92.jpeg"/><Relationship Id="rId322" Type="http://schemas.openxmlformats.org/officeDocument/2006/relationships/image" Target="media/image103.svg"/><Relationship Id="rId343" Type="http://schemas.openxmlformats.org/officeDocument/2006/relationships/image" Target="media/image121.jpeg"/><Relationship Id="rId364" Type="http://schemas.openxmlformats.org/officeDocument/2006/relationships/hyperlink" Target="https://www.service.nsw.gov.au/nswgovdirectory/multicultural-nsw" TargetMode="External"/><Relationship Id="rId61" Type="http://schemas.openxmlformats.org/officeDocument/2006/relationships/diagramData" Target="diagrams/data7.xml"/><Relationship Id="rId82" Type="http://schemas.openxmlformats.org/officeDocument/2006/relationships/hyperlink" Target="https://creativecommons.org/licenses/by/4.0/" TargetMode="External"/><Relationship Id="rId199" Type="http://schemas.openxmlformats.org/officeDocument/2006/relationships/image" Target="media/image45.jpeg"/><Relationship Id="rId203" Type="http://schemas.openxmlformats.org/officeDocument/2006/relationships/diagramColors" Target="diagrams/colors21.xml"/><Relationship Id="rId385" Type="http://schemas.openxmlformats.org/officeDocument/2006/relationships/diagramQuickStyle" Target="diagrams/quickStyle33.xml"/><Relationship Id="rId19" Type="http://schemas.microsoft.com/office/2007/relationships/diagramDrawing" Target="diagrams/drawing1.xml"/><Relationship Id="rId224" Type="http://schemas.openxmlformats.org/officeDocument/2006/relationships/image" Target="media/image58.jpeg"/><Relationship Id="rId245" Type="http://schemas.openxmlformats.org/officeDocument/2006/relationships/image" Target="media/image61.jpeg"/><Relationship Id="rId266" Type="http://schemas.openxmlformats.org/officeDocument/2006/relationships/image" Target="media/image69.jpeg"/><Relationship Id="rId287" Type="http://schemas.openxmlformats.org/officeDocument/2006/relationships/hyperlink" Target="https://www.youtube.com/watch?v=a1p0jJg8fRM" TargetMode="External"/><Relationship Id="rId410" Type="http://schemas.openxmlformats.org/officeDocument/2006/relationships/hyperlink" Target="https://www.ag.gov.au/rights-and-protections/human-rights-and-anti-discrimination/international-human-rights-system" TargetMode="External"/><Relationship Id="rId30" Type="http://schemas.openxmlformats.org/officeDocument/2006/relationships/diagramData" Target="diagrams/data3.xml"/><Relationship Id="rId105" Type="http://schemas.openxmlformats.org/officeDocument/2006/relationships/diagramColors" Target="diagrams/colors12.xml"/><Relationship Id="rId126" Type="http://schemas.openxmlformats.org/officeDocument/2006/relationships/diagramData" Target="diagrams/data16.xml"/><Relationship Id="rId147" Type="http://schemas.openxmlformats.org/officeDocument/2006/relationships/image" Target="media/image36.jpeg"/><Relationship Id="rId168" Type="http://schemas.openxmlformats.org/officeDocument/2006/relationships/hyperlink" Target="https://www.ilo.org/global/standards/information-resources-and-publications/publications/WCMS_087424/lang--en/index.htm" TargetMode="External"/><Relationship Id="rId312" Type="http://schemas.openxmlformats.org/officeDocument/2006/relationships/image" Target="media/image98.png"/><Relationship Id="rId333" Type="http://schemas.openxmlformats.org/officeDocument/2006/relationships/image" Target="media/image111.jpeg"/><Relationship Id="rId354" Type="http://schemas.openxmlformats.org/officeDocument/2006/relationships/image" Target="media/image130.png"/><Relationship Id="rId51" Type="http://schemas.openxmlformats.org/officeDocument/2006/relationships/diagramColors" Target="diagrams/colors6.xml"/><Relationship Id="rId72" Type="http://schemas.openxmlformats.org/officeDocument/2006/relationships/diagramLayout" Target="diagrams/layout9.xml"/><Relationship Id="rId93" Type="http://schemas.openxmlformats.org/officeDocument/2006/relationships/diagramQuickStyle" Target="diagrams/quickStyle11.xml"/><Relationship Id="rId189" Type="http://schemas.openxmlformats.org/officeDocument/2006/relationships/hyperlink" Target="https://creativecommons.org/licenses/by/4.0/legalcode" TargetMode="External"/><Relationship Id="rId375" Type="http://schemas.openxmlformats.org/officeDocument/2006/relationships/diagramQuickStyle" Target="diagrams/quickStyle32.xml"/><Relationship Id="rId396" Type="http://schemas.openxmlformats.org/officeDocument/2006/relationships/hyperlink" Target="https://www.youtube.com/embed/hcnqQd8skOo?feature=oembed" TargetMode="External"/><Relationship Id="rId3" Type="http://schemas.openxmlformats.org/officeDocument/2006/relationships/customXml" Target="../customXml/item3.xml"/><Relationship Id="rId214" Type="http://schemas.openxmlformats.org/officeDocument/2006/relationships/image" Target="media/image53.png"/><Relationship Id="rId235" Type="http://schemas.microsoft.com/office/2007/relationships/diagramDrawing" Target="diagrams/drawing24.xml"/><Relationship Id="rId256" Type="http://schemas.openxmlformats.org/officeDocument/2006/relationships/image" Target="media/image67.jpeg"/><Relationship Id="rId277" Type="http://schemas.openxmlformats.org/officeDocument/2006/relationships/image" Target="media/image79.jpeg"/><Relationship Id="rId298" Type="http://schemas.openxmlformats.org/officeDocument/2006/relationships/image" Target="media/image89.jpeg"/><Relationship Id="rId400" Type="http://schemas.openxmlformats.org/officeDocument/2006/relationships/image" Target="media/image151.jpeg"/><Relationship Id="rId421" Type="http://schemas.openxmlformats.org/officeDocument/2006/relationships/theme" Target="theme/theme1.xml"/><Relationship Id="rId116" Type="http://schemas.openxmlformats.org/officeDocument/2006/relationships/diagramLayout" Target="diagrams/layout14.xml"/><Relationship Id="rId137" Type="http://schemas.openxmlformats.org/officeDocument/2006/relationships/hyperlink" Target="https://www.legislation.vic.gov.au/in-force/acts/equal-opportunity-act-2010/" TargetMode="External"/><Relationship Id="rId158" Type="http://schemas.openxmlformats.org/officeDocument/2006/relationships/diagramData" Target="diagrams/data17.xml"/><Relationship Id="rId302" Type="http://schemas.openxmlformats.org/officeDocument/2006/relationships/image" Target="media/image93.jpeg"/><Relationship Id="rId323" Type="http://schemas.openxmlformats.org/officeDocument/2006/relationships/image" Target="media/image104.jpeg"/><Relationship Id="rId344" Type="http://schemas.openxmlformats.org/officeDocument/2006/relationships/image" Target="media/image122.jpeg"/><Relationship Id="rId20" Type="http://schemas.openxmlformats.org/officeDocument/2006/relationships/image" Target="media/image4.jpeg"/><Relationship Id="rId41" Type="http://schemas.microsoft.com/office/2007/relationships/diagramDrawing" Target="diagrams/drawing4.xml"/><Relationship Id="rId62" Type="http://schemas.openxmlformats.org/officeDocument/2006/relationships/diagramLayout" Target="diagrams/layout7.xml"/><Relationship Id="rId83" Type="http://schemas.openxmlformats.org/officeDocument/2006/relationships/hyperlink" Target="https://www.ag.gov.au/" TargetMode="External"/><Relationship Id="rId179" Type="http://schemas.openxmlformats.org/officeDocument/2006/relationships/hyperlink" Target="https://creativecommons.org/licenses/by/4.0/" TargetMode="External"/><Relationship Id="rId365" Type="http://schemas.openxmlformats.org/officeDocument/2006/relationships/hyperlink" Target="http://www.multicultural.qld.gov.au/multicultural/resources/multicultural-resource-directory/search-the-multicultural-resource-directory" TargetMode="External"/><Relationship Id="rId386" Type="http://schemas.openxmlformats.org/officeDocument/2006/relationships/diagramColors" Target="diagrams/colors33.xml"/><Relationship Id="rId190" Type="http://schemas.openxmlformats.org/officeDocument/2006/relationships/hyperlink" Target="https://www.jobjumpstart.gov.au/" TargetMode="External"/><Relationship Id="rId204" Type="http://schemas.microsoft.com/office/2007/relationships/diagramDrawing" Target="diagrams/drawing21.xml"/><Relationship Id="rId225" Type="http://schemas.openxmlformats.org/officeDocument/2006/relationships/image" Target="media/image59.jpeg"/><Relationship Id="rId246" Type="http://schemas.openxmlformats.org/officeDocument/2006/relationships/image" Target="media/image62.jpeg"/><Relationship Id="rId267" Type="http://schemas.openxmlformats.org/officeDocument/2006/relationships/image" Target="media/image70.jpeg"/><Relationship Id="rId288" Type="http://schemas.openxmlformats.org/officeDocument/2006/relationships/hyperlink" Target="https://www.youtube.com/embed/a1p0jJg8fRM?feature=oembed" TargetMode="External"/><Relationship Id="rId411" Type="http://schemas.openxmlformats.org/officeDocument/2006/relationships/hyperlink" Target="https://www.dpc.sa.gov.au/responsibilities/multicultural-affairs" TargetMode="External"/><Relationship Id="rId106" Type="http://schemas.microsoft.com/office/2007/relationships/diagramDrawing" Target="diagrams/drawing12.xml"/><Relationship Id="rId127" Type="http://schemas.openxmlformats.org/officeDocument/2006/relationships/diagramLayout" Target="diagrams/layout16.xml"/><Relationship Id="rId313" Type="http://schemas.openxmlformats.org/officeDocument/2006/relationships/image" Target="media/image99.jpeg"/><Relationship Id="rId10" Type="http://schemas.openxmlformats.org/officeDocument/2006/relationships/endnotes" Target="endnotes.xml"/><Relationship Id="rId31" Type="http://schemas.openxmlformats.org/officeDocument/2006/relationships/diagramLayout" Target="diagrams/layout3.xml"/><Relationship Id="rId52" Type="http://schemas.microsoft.com/office/2007/relationships/diagramDrawing" Target="diagrams/drawing6.xml"/><Relationship Id="rId73" Type="http://schemas.openxmlformats.org/officeDocument/2006/relationships/diagramQuickStyle" Target="diagrams/quickStyle9.xml"/><Relationship Id="rId94" Type="http://schemas.openxmlformats.org/officeDocument/2006/relationships/diagramColors" Target="diagrams/colors11.xml"/><Relationship Id="rId148" Type="http://schemas.openxmlformats.org/officeDocument/2006/relationships/hyperlink" Target="https://www.accc.gov.au/business/industry-codes" TargetMode="External"/><Relationship Id="rId169" Type="http://schemas.openxmlformats.org/officeDocument/2006/relationships/hyperlink" Target="https://humanrights.gov.au/our-work/rights-and-freedoms/right-work-and-rights-work" TargetMode="External"/><Relationship Id="rId334" Type="http://schemas.openxmlformats.org/officeDocument/2006/relationships/image" Target="media/image112.jpeg"/><Relationship Id="rId355" Type="http://schemas.openxmlformats.org/officeDocument/2006/relationships/image" Target="media/image131.svg"/><Relationship Id="rId376" Type="http://schemas.openxmlformats.org/officeDocument/2006/relationships/diagramColors" Target="diagrams/colors32.xml"/><Relationship Id="rId397" Type="http://schemas.openxmlformats.org/officeDocument/2006/relationships/image" Target="media/image148.jpg"/><Relationship Id="rId4" Type="http://schemas.openxmlformats.org/officeDocument/2006/relationships/customXml" Target="../customXml/item4.xml"/><Relationship Id="rId180" Type="http://schemas.openxmlformats.org/officeDocument/2006/relationships/image" Target="media/image37.jpeg"/><Relationship Id="rId215" Type="http://schemas.openxmlformats.org/officeDocument/2006/relationships/image" Target="media/image54.jpeg"/><Relationship Id="rId236" Type="http://schemas.openxmlformats.org/officeDocument/2006/relationships/image" Target="media/image60.jpeg"/><Relationship Id="rId257" Type="http://schemas.openxmlformats.org/officeDocument/2006/relationships/image" Target="media/image68.jpeg"/><Relationship Id="rId278" Type="http://schemas.openxmlformats.org/officeDocument/2006/relationships/image" Target="media/image80.jpeg"/><Relationship Id="rId401" Type="http://schemas.openxmlformats.org/officeDocument/2006/relationships/image" Target="media/image152.jpeg"/><Relationship Id="rId303" Type="http://schemas.openxmlformats.org/officeDocument/2006/relationships/image" Target="media/image94.jpeg"/><Relationship Id="rId42" Type="http://schemas.openxmlformats.org/officeDocument/2006/relationships/image" Target="media/image11.jpeg"/><Relationship Id="rId84" Type="http://schemas.openxmlformats.org/officeDocument/2006/relationships/image" Target="media/image24.jpeg"/><Relationship Id="rId138" Type="http://schemas.openxmlformats.org/officeDocument/2006/relationships/hyperlink" Target="https://www.legislation.wa.gov.au/legislation/statutes.nsf/law_a253_currencies.html" TargetMode="External"/><Relationship Id="rId345" Type="http://schemas.openxmlformats.org/officeDocument/2006/relationships/image" Target="media/image123.jpeg"/><Relationship Id="rId387" Type="http://schemas.microsoft.com/office/2007/relationships/diagramDrawing" Target="diagrams/drawing33.xml"/><Relationship Id="rId191" Type="http://schemas.openxmlformats.org/officeDocument/2006/relationships/image" Target="media/image42.jpeg"/><Relationship Id="rId205" Type="http://schemas.openxmlformats.org/officeDocument/2006/relationships/image" Target="media/image46.jpeg"/><Relationship Id="rId247" Type="http://schemas.openxmlformats.org/officeDocument/2006/relationships/image" Target="media/image63.jpeg"/><Relationship Id="rId412" Type="http://schemas.openxmlformats.org/officeDocument/2006/relationships/hyperlink" Target="https://www.service.nsw.gov.au/nswgovdirectory/multicultural-nsw" TargetMode="External"/><Relationship Id="rId107" Type="http://schemas.openxmlformats.org/officeDocument/2006/relationships/image" Target="media/image28.jpg"/><Relationship Id="rId289" Type="http://schemas.openxmlformats.org/officeDocument/2006/relationships/image" Target="media/image85.jpg"/><Relationship Id="rId11" Type="http://schemas.openxmlformats.org/officeDocument/2006/relationships/image" Target="media/image1.png"/><Relationship Id="rId53" Type="http://schemas.openxmlformats.org/officeDocument/2006/relationships/image" Target="media/image12.jpeg"/><Relationship Id="rId149" Type="http://schemas.openxmlformats.org/officeDocument/2006/relationships/hyperlink" Target="https://www.acwa.org.au/workers/ethics-and-standards/" TargetMode="External"/><Relationship Id="rId314" Type="http://schemas.openxmlformats.org/officeDocument/2006/relationships/image" Target="media/image100.jpeg"/><Relationship Id="rId356" Type="http://schemas.openxmlformats.org/officeDocument/2006/relationships/image" Target="media/image132.jpeg"/><Relationship Id="rId398" Type="http://schemas.openxmlformats.org/officeDocument/2006/relationships/image" Target="media/image149.jpeg"/><Relationship Id="rId95" Type="http://schemas.microsoft.com/office/2007/relationships/diagramDrawing" Target="diagrams/drawing11.xml"/><Relationship Id="rId160" Type="http://schemas.openxmlformats.org/officeDocument/2006/relationships/diagramQuickStyle" Target="diagrams/quickStyle17.xml"/><Relationship Id="rId216" Type="http://schemas.openxmlformats.org/officeDocument/2006/relationships/image" Target="media/image55.jpg"/><Relationship Id="rId258" Type="http://schemas.openxmlformats.org/officeDocument/2006/relationships/hyperlink" Target="https://www.legislation.gov.au" TargetMode="External"/><Relationship Id="rId22" Type="http://schemas.openxmlformats.org/officeDocument/2006/relationships/diagramData" Target="diagrams/data2.xml"/><Relationship Id="rId64" Type="http://schemas.openxmlformats.org/officeDocument/2006/relationships/diagramColors" Target="diagrams/colors7.xml"/><Relationship Id="rId118" Type="http://schemas.openxmlformats.org/officeDocument/2006/relationships/diagramColors" Target="diagrams/colors14.xml"/><Relationship Id="rId325" Type="http://schemas.openxmlformats.org/officeDocument/2006/relationships/image" Target="media/image106.jpg"/><Relationship Id="rId367" Type="http://schemas.openxmlformats.org/officeDocument/2006/relationships/hyperlink" Target="http://www.omi.wa.gov.au/" TargetMode="External"/><Relationship Id="rId171" Type="http://schemas.openxmlformats.org/officeDocument/2006/relationships/hyperlink" Target="https://www.legislation.gov.au/Series/C2011A00137" TargetMode="External"/><Relationship Id="rId227" Type="http://schemas.openxmlformats.org/officeDocument/2006/relationships/diagramLayout" Target="diagrams/layout23.xml"/><Relationship Id="rId269" Type="http://schemas.openxmlformats.org/officeDocument/2006/relationships/image" Target="media/image72.jpeg"/><Relationship Id="rId33" Type="http://schemas.openxmlformats.org/officeDocument/2006/relationships/diagramColors" Target="diagrams/colors3.xml"/><Relationship Id="rId129" Type="http://schemas.openxmlformats.org/officeDocument/2006/relationships/diagramColors" Target="diagrams/colors16.xml"/><Relationship Id="rId280" Type="http://schemas.openxmlformats.org/officeDocument/2006/relationships/hyperlink" Target="https://www.aboriginalheritage.org/history/history/" TargetMode="External"/><Relationship Id="rId336" Type="http://schemas.openxmlformats.org/officeDocument/2006/relationships/image" Target="media/image114.jpeg"/><Relationship Id="rId75" Type="http://schemas.microsoft.com/office/2007/relationships/diagramDrawing" Target="diagrams/drawing9.xml"/><Relationship Id="rId140" Type="http://schemas.openxmlformats.org/officeDocument/2006/relationships/hyperlink" Target="https://creativecommons.org/licenses/by/4.0/" TargetMode="External"/><Relationship Id="rId182" Type="http://schemas.openxmlformats.org/officeDocument/2006/relationships/image" Target="media/image39.jpeg"/><Relationship Id="rId378" Type="http://schemas.openxmlformats.org/officeDocument/2006/relationships/image" Target="media/image136.jpeg"/><Relationship Id="rId403" Type="http://schemas.openxmlformats.org/officeDocument/2006/relationships/diagramLayout" Target="diagrams/layout34.xml"/><Relationship Id="rId6" Type="http://schemas.openxmlformats.org/officeDocument/2006/relationships/styles" Target="styles.xml"/><Relationship Id="rId238" Type="http://schemas.openxmlformats.org/officeDocument/2006/relationships/diagramLayout" Target="diagrams/layout25.xml"/><Relationship Id="rId291" Type="http://schemas.openxmlformats.org/officeDocument/2006/relationships/image" Target="media/image87.jpeg"/><Relationship Id="rId305" Type="http://schemas.openxmlformats.org/officeDocument/2006/relationships/diagramLayout" Target="diagrams/layout29.xml"/><Relationship Id="rId347" Type="http://schemas.openxmlformats.org/officeDocument/2006/relationships/image" Target="media/image125.jpeg"/><Relationship Id="rId44" Type="http://schemas.openxmlformats.org/officeDocument/2006/relationships/diagramLayout" Target="diagrams/layout5.xml"/><Relationship Id="rId86" Type="http://schemas.openxmlformats.org/officeDocument/2006/relationships/diagramData" Target="diagrams/data10.xml"/><Relationship Id="rId151" Type="http://schemas.openxmlformats.org/officeDocument/2006/relationships/hyperlink" Target="https://www.afca.org.au/about-afca/codes-of-practice/code-of-banking-practice" TargetMode="External"/><Relationship Id="rId389" Type="http://schemas.openxmlformats.org/officeDocument/2006/relationships/image" Target="media/image142.jpeg"/><Relationship Id="rId193" Type="http://schemas.openxmlformats.org/officeDocument/2006/relationships/image" Target="media/image44.svg"/><Relationship Id="rId207" Type="http://schemas.openxmlformats.org/officeDocument/2006/relationships/hyperlink" Target="https://www.youtube.com/watch?v=UBzUJB8cLkI" TargetMode="External"/><Relationship Id="rId249" Type="http://schemas.openxmlformats.org/officeDocument/2006/relationships/image" Target="media/image65.jpeg"/><Relationship Id="rId414" Type="http://schemas.openxmlformats.org/officeDocument/2006/relationships/header" Target="header1.xml"/><Relationship Id="rId13" Type="http://schemas.openxmlformats.org/officeDocument/2006/relationships/hyperlink" Target="https://training.gov.au/training/details/chcdiv001" TargetMode="External"/><Relationship Id="rId109" Type="http://schemas.openxmlformats.org/officeDocument/2006/relationships/image" Target="media/image29.jpeg"/><Relationship Id="rId260" Type="http://schemas.openxmlformats.org/officeDocument/2006/relationships/hyperlink" Target="https://creativecommons.org/licenses/by/4.0/" TargetMode="External"/><Relationship Id="rId316" Type="http://schemas.openxmlformats.org/officeDocument/2006/relationships/diagramData" Target="diagrams/data30.xml"/><Relationship Id="rId55" Type="http://schemas.openxmlformats.org/officeDocument/2006/relationships/image" Target="media/image14.png"/><Relationship Id="rId97" Type="http://schemas.openxmlformats.org/officeDocument/2006/relationships/hyperlink" Target="https://humanrights.gov.au/" TargetMode="External"/><Relationship Id="rId120" Type="http://schemas.openxmlformats.org/officeDocument/2006/relationships/image" Target="media/image30.jpeg"/><Relationship Id="rId358" Type="http://schemas.openxmlformats.org/officeDocument/2006/relationships/diagramData" Target="diagrams/data31.xml"/><Relationship Id="rId162" Type="http://schemas.microsoft.com/office/2007/relationships/diagramDrawing" Target="diagrams/drawing17.xml"/><Relationship Id="rId218" Type="http://schemas.openxmlformats.org/officeDocument/2006/relationships/diagramData" Target="diagrams/data22.xml"/><Relationship Id="rId271" Type="http://schemas.openxmlformats.org/officeDocument/2006/relationships/image" Target="media/image74.jpeg"/><Relationship Id="rId24" Type="http://schemas.openxmlformats.org/officeDocument/2006/relationships/diagramQuickStyle" Target="diagrams/quickStyle2.xml"/><Relationship Id="rId66" Type="http://schemas.openxmlformats.org/officeDocument/2006/relationships/diagramData" Target="diagrams/data8.xml"/><Relationship Id="rId131" Type="http://schemas.openxmlformats.org/officeDocument/2006/relationships/hyperlink" Target="https://www.legislation.act.gov.au/a/1991-81" TargetMode="External"/><Relationship Id="rId327" Type="http://schemas.openxmlformats.org/officeDocument/2006/relationships/image" Target="media/image108.png"/><Relationship Id="rId369" Type="http://schemas.openxmlformats.org/officeDocument/2006/relationships/hyperlink" Target="https://sacommunity.org/" TargetMode="External"/><Relationship Id="rId173" Type="http://schemas.openxmlformats.org/officeDocument/2006/relationships/diagramLayout" Target="diagrams/layout19.xml"/><Relationship Id="rId229" Type="http://schemas.openxmlformats.org/officeDocument/2006/relationships/diagramColors" Target="diagrams/colors23.xml"/><Relationship Id="rId380" Type="http://schemas.openxmlformats.org/officeDocument/2006/relationships/image" Target="media/image138.svg"/><Relationship Id="rId240" Type="http://schemas.openxmlformats.org/officeDocument/2006/relationships/diagramColors" Target="diagrams/colors25.xml"/><Relationship Id="rId35" Type="http://schemas.openxmlformats.org/officeDocument/2006/relationships/image" Target="media/image9.jpeg"/><Relationship Id="rId77" Type="http://schemas.openxmlformats.org/officeDocument/2006/relationships/image" Target="media/image21.png"/><Relationship Id="rId100" Type="http://schemas.openxmlformats.org/officeDocument/2006/relationships/hyperlink" Target="https://www.humanrights.vic.gov.au/legal-and-policy/victorias-human-rights-laws/" TargetMode="External"/><Relationship Id="rId282" Type="http://schemas.openxmlformats.org/officeDocument/2006/relationships/image" Target="media/image83.png"/><Relationship Id="rId338" Type="http://schemas.openxmlformats.org/officeDocument/2006/relationships/image" Target="media/image116.jpeg"/><Relationship Id="rId8" Type="http://schemas.openxmlformats.org/officeDocument/2006/relationships/webSettings" Target="webSettings.xml"/><Relationship Id="rId142" Type="http://schemas.openxmlformats.org/officeDocument/2006/relationships/image" Target="media/image31.jpeg"/><Relationship Id="rId184" Type="http://schemas.openxmlformats.org/officeDocument/2006/relationships/hyperlink" Target="https://www.legislation.gov.au/" TargetMode="External"/><Relationship Id="rId391" Type="http://schemas.openxmlformats.org/officeDocument/2006/relationships/image" Target="media/image144.jpeg"/><Relationship Id="rId405" Type="http://schemas.openxmlformats.org/officeDocument/2006/relationships/diagramColors" Target="diagrams/colors34.xml"/><Relationship Id="rId251" Type="http://schemas.openxmlformats.org/officeDocument/2006/relationships/diagramLayout" Target="diagrams/layout26.xml"/><Relationship Id="rId46" Type="http://schemas.openxmlformats.org/officeDocument/2006/relationships/diagramColors" Target="diagrams/colors5.xml"/><Relationship Id="rId293" Type="http://schemas.openxmlformats.org/officeDocument/2006/relationships/diagramLayout" Target="diagrams/layout28.xml"/><Relationship Id="rId307" Type="http://schemas.openxmlformats.org/officeDocument/2006/relationships/diagramColors" Target="diagrams/colors29.xml"/><Relationship Id="rId349" Type="http://schemas.openxmlformats.org/officeDocument/2006/relationships/image" Target="media/image127.jpeg"/><Relationship Id="rId88" Type="http://schemas.openxmlformats.org/officeDocument/2006/relationships/diagramQuickStyle" Target="diagrams/quickStyle10.xml"/><Relationship Id="rId111" Type="http://schemas.openxmlformats.org/officeDocument/2006/relationships/diagramLayout" Target="diagrams/layout13.xml"/><Relationship Id="rId153" Type="http://schemas.openxmlformats.org/officeDocument/2006/relationships/hyperlink" Target="https://visualarts.net.au/code-of-practice/revising-code-practice-collaborative-plan/code-practice-faqs/" TargetMode="External"/><Relationship Id="rId195" Type="http://schemas.openxmlformats.org/officeDocument/2006/relationships/diagramLayout" Target="diagrams/layout20.xml"/><Relationship Id="rId209" Type="http://schemas.openxmlformats.org/officeDocument/2006/relationships/image" Target="media/image48.jpg"/><Relationship Id="rId360" Type="http://schemas.openxmlformats.org/officeDocument/2006/relationships/diagramQuickStyle" Target="diagrams/quickStyle31.xml"/><Relationship Id="rId416" Type="http://schemas.openxmlformats.org/officeDocument/2006/relationships/footer" Target="footer1.xml"/><Relationship Id="rId220" Type="http://schemas.openxmlformats.org/officeDocument/2006/relationships/diagramQuickStyle" Target="diagrams/quickStyle22.xml"/><Relationship Id="rId15" Type="http://schemas.openxmlformats.org/officeDocument/2006/relationships/diagramData" Target="diagrams/data1.xml"/><Relationship Id="rId57" Type="http://schemas.openxmlformats.org/officeDocument/2006/relationships/image" Target="media/image16.jpeg"/><Relationship Id="rId262" Type="http://schemas.openxmlformats.org/officeDocument/2006/relationships/diagramLayout" Target="diagrams/layout27.xml"/><Relationship Id="rId318" Type="http://schemas.openxmlformats.org/officeDocument/2006/relationships/diagramQuickStyle" Target="diagrams/quickStyle30.xml"/><Relationship Id="rId99" Type="http://schemas.openxmlformats.org/officeDocument/2006/relationships/hyperlink" Target="https://www.qhrc.qld.gov.au/your-rights/human-rights-law" TargetMode="External"/><Relationship Id="rId122" Type="http://schemas.openxmlformats.org/officeDocument/2006/relationships/diagramLayout" Target="diagrams/layout15.xml"/><Relationship Id="rId164" Type="http://schemas.openxmlformats.org/officeDocument/2006/relationships/diagramLayout" Target="diagrams/layout18.xml"/><Relationship Id="rId371" Type="http://schemas.openxmlformats.org/officeDocument/2006/relationships/image" Target="media/image134.jpeg"/><Relationship Id="rId26" Type="http://schemas.microsoft.com/office/2007/relationships/diagramDrawing" Target="diagrams/drawing2.xml"/><Relationship Id="rId231" Type="http://schemas.openxmlformats.org/officeDocument/2006/relationships/diagramData" Target="diagrams/data24.xml"/><Relationship Id="rId273" Type="http://schemas.openxmlformats.org/officeDocument/2006/relationships/image" Target="media/image76.jpeg"/><Relationship Id="rId329" Type="http://schemas.openxmlformats.org/officeDocument/2006/relationships/hyperlink" Target="https://www.pmc.gov.au/resource-centre/indigenous-affairs/communicating-aboriginal-and-torres-strait-islander-audiences" TargetMode="External"/><Relationship Id="rId68" Type="http://schemas.openxmlformats.org/officeDocument/2006/relationships/diagramQuickStyle" Target="diagrams/quickStyle8.xml"/><Relationship Id="rId133" Type="http://schemas.openxmlformats.org/officeDocument/2006/relationships/hyperlink" Target="https://legislation.nt.gov.au/Pages/Act%20History?itemId=cc1a6ed7-3bde-4590-85ad-903f88351258" TargetMode="External"/><Relationship Id="rId175" Type="http://schemas.openxmlformats.org/officeDocument/2006/relationships/diagramColors" Target="diagrams/colors19.xml"/><Relationship Id="rId340" Type="http://schemas.openxmlformats.org/officeDocument/2006/relationships/image" Target="media/image118.jpeg"/><Relationship Id="rId200" Type="http://schemas.openxmlformats.org/officeDocument/2006/relationships/diagramData" Target="diagrams/data21.xml"/><Relationship Id="rId382" Type="http://schemas.openxmlformats.org/officeDocument/2006/relationships/image" Target="media/image140.jpeg"/><Relationship Id="rId242" Type="http://schemas.openxmlformats.org/officeDocument/2006/relationships/hyperlink" Target="https://www.abs.gov.au/" TargetMode="External"/><Relationship Id="rId284" Type="http://schemas.openxmlformats.org/officeDocument/2006/relationships/hyperlink" Target="https://www.abs.gov.au/statistics/people/education/schools/latest-release" TargetMode="External"/><Relationship Id="rId37" Type="http://schemas.openxmlformats.org/officeDocument/2006/relationships/diagramData" Target="diagrams/data4.xml"/><Relationship Id="rId79" Type="http://schemas.openxmlformats.org/officeDocument/2006/relationships/hyperlink" Target="https://www.un.org/en/about-us/universal-declaration-of-human-rights" TargetMode="External"/><Relationship Id="rId102" Type="http://schemas.openxmlformats.org/officeDocument/2006/relationships/diagramData" Target="diagrams/data12.xml"/><Relationship Id="rId144" Type="http://schemas.openxmlformats.org/officeDocument/2006/relationships/image" Target="media/image33.jpeg"/><Relationship Id="rId90" Type="http://schemas.microsoft.com/office/2007/relationships/diagramDrawing" Target="diagrams/drawing10.xml"/><Relationship Id="rId186" Type="http://schemas.openxmlformats.org/officeDocument/2006/relationships/hyperlink" Target="https://creativecommons.org/licenses/by/4.0/" TargetMode="External"/><Relationship Id="rId351" Type="http://schemas.openxmlformats.org/officeDocument/2006/relationships/hyperlink" Target="https://www.youtube.com/watch?v=J5UwXZqvWwQ" TargetMode="External"/><Relationship Id="rId393" Type="http://schemas.openxmlformats.org/officeDocument/2006/relationships/image" Target="media/image146.jpeg"/><Relationship Id="rId407" Type="http://schemas.openxmlformats.org/officeDocument/2006/relationships/image" Target="media/image153.jpeg"/><Relationship Id="rId211" Type="http://schemas.openxmlformats.org/officeDocument/2006/relationships/image" Target="media/image50.png"/><Relationship Id="rId253" Type="http://schemas.openxmlformats.org/officeDocument/2006/relationships/diagramColors" Target="diagrams/colors26.xml"/><Relationship Id="rId295" Type="http://schemas.openxmlformats.org/officeDocument/2006/relationships/diagramColors" Target="diagrams/colors28.xml"/><Relationship Id="rId309" Type="http://schemas.openxmlformats.org/officeDocument/2006/relationships/image" Target="media/image95.jpeg"/><Relationship Id="rId48" Type="http://schemas.openxmlformats.org/officeDocument/2006/relationships/diagramData" Target="diagrams/data6.xml"/><Relationship Id="rId113" Type="http://schemas.openxmlformats.org/officeDocument/2006/relationships/diagramColors" Target="diagrams/colors13.xml"/><Relationship Id="rId320" Type="http://schemas.microsoft.com/office/2007/relationships/diagramDrawing" Target="diagrams/drawing30.xml"/><Relationship Id="rId155" Type="http://schemas.openxmlformats.org/officeDocument/2006/relationships/hyperlink" Target="https://ablis.business.gov.au/service/vic/fitness-australia-code-of-practice-and-ethics/24306" TargetMode="External"/><Relationship Id="rId197" Type="http://schemas.openxmlformats.org/officeDocument/2006/relationships/diagramColors" Target="diagrams/colors20.xml"/><Relationship Id="rId362" Type="http://schemas.microsoft.com/office/2007/relationships/diagramDrawing" Target="diagrams/drawing31.xml"/><Relationship Id="rId418" Type="http://schemas.openxmlformats.org/officeDocument/2006/relationships/header" Target="header3.xml"/><Relationship Id="rId222" Type="http://schemas.microsoft.com/office/2007/relationships/diagramDrawing" Target="diagrams/drawing22.xml"/><Relationship Id="rId264" Type="http://schemas.openxmlformats.org/officeDocument/2006/relationships/diagramColors" Target="diagrams/colors27.xml"/></Relationships>
</file>

<file path=word/diagrams/_rels/data15.xml.rels><?xml version="1.0" encoding="UTF-8" standalone="yes"?>
<Relationships xmlns="http://schemas.openxmlformats.org/package/2006/relationships"><Relationship Id="rId3" Type="http://schemas.openxmlformats.org/officeDocument/2006/relationships/hyperlink" Target="https://www.legislation.gov.au/Series/C2004A00274" TargetMode="External"/><Relationship Id="rId2" Type="http://schemas.openxmlformats.org/officeDocument/2006/relationships/hyperlink" Target="https://www.legislation.gov.au/Series/C2004A04426" TargetMode="External"/><Relationship Id="rId1" Type="http://schemas.openxmlformats.org/officeDocument/2006/relationships/hyperlink" Target="https://www.legislation.gov.au/Series/C2004A01302" TargetMode="External"/><Relationship Id="rId4" Type="http://schemas.openxmlformats.org/officeDocument/2006/relationships/hyperlink" Target="https://www.legislation.gov.au/Series/C2004A02868" TargetMode="External"/></Relationships>
</file>

<file path=word/diagrams/_rels/data16.xml.rels><?xml version="1.0" encoding="UTF-8" standalone="yes"?>
<Relationships xmlns="http://schemas.openxmlformats.org/package/2006/relationships"><Relationship Id="rId3" Type="http://schemas.openxmlformats.org/officeDocument/2006/relationships/hyperlink" Target="https://www.legislation.gov.au/Series/C2004A02868" TargetMode="External"/><Relationship Id="rId2" Type="http://schemas.openxmlformats.org/officeDocument/2006/relationships/hyperlink" Target="https://www.legislation.gov.au/Series/C2004A04426" TargetMode="External"/><Relationship Id="rId1" Type="http://schemas.openxmlformats.org/officeDocument/2006/relationships/hyperlink" Target="https://www.legislation.gov.au/Series/C2004A01302" TargetMode="External"/><Relationship Id="rId4" Type="http://schemas.openxmlformats.org/officeDocument/2006/relationships/hyperlink" Target="https://www.legislation.gov.au/Series/C2004A00274"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C18BFB8-E0F1-4E5F-A745-8E895C25222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C3C56CB1-6282-445E-9F31-0153D6651EB8}">
      <dgm:prSet phldrT="[Text]" custT="1"/>
      <dgm:spPr/>
      <dgm:t>
        <a:bodyPr/>
        <a:lstStyle/>
        <a:p>
          <a:pPr algn="ctr"/>
          <a:r>
            <a:rPr lang="en-AU" sz="1200"/>
            <a:t>Thinking</a:t>
          </a:r>
        </a:p>
      </dgm:t>
    </dgm:pt>
    <dgm:pt modelId="{3993007F-A8F0-421B-AC28-78D47569D9B2}" type="parTrans" cxnId="{F688D1AE-1DAE-42CA-BF40-0F025A634542}">
      <dgm:prSet/>
      <dgm:spPr/>
      <dgm:t>
        <a:bodyPr/>
        <a:lstStyle/>
        <a:p>
          <a:pPr algn="ctr"/>
          <a:endParaRPr lang="en-AU" sz="1200"/>
        </a:p>
      </dgm:t>
    </dgm:pt>
    <dgm:pt modelId="{54096B7F-04E4-4259-A6DF-18E60958FA4E}" type="sibTrans" cxnId="{F688D1AE-1DAE-42CA-BF40-0F025A634542}">
      <dgm:prSet/>
      <dgm:spPr/>
      <dgm:t>
        <a:bodyPr/>
        <a:lstStyle/>
        <a:p>
          <a:pPr algn="ctr"/>
          <a:endParaRPr lang="en-AU" sz="1200"/>
        </a:p>
      </dgm:t>
    </dgm:pt>
    <dgm:pt modelId="{40709114-5D70-4D43-8ADC-10AA9D815D28}">
      <dgm:prSet phldrT="[Text]" custT="1"/>
      <dgm:spPr/>
      <dgm:t>
        <a:bodyPr/>
        <a:lstStyle/>
        <a:p>
          <a:pPr algn="ctr"/>
          <a:r>
            <a:rPr lang="en-AU" sz="1200"/>
            <a:t> Talking</a:t>
          </a:r>
        </a:p>
      </dgm:t>
    </dgm:pt>
    <dgm:pt modelId="{EDB69CB1-4497-463A-BFF5-3AB2CD5D2611}" type="parTrans" cxnId="{C7A2DBA5-86B3-40F9-9527-3731CF4AD4C9}">
      <dgm:prSet/>
      <dgm:spPr/>
      <dgm:t>
        <a:bodyPr/>
        <a:lstStyle/>
        <a:p>
          <a:pPr algn="ctr"/>
          <a:endParaRPr lang="en-AU" sz="1200"/>
        </a:p>
      </dgm:t>
    </dgm:pt>
    <dgm:pt modelId="{F701B410-B0B0-421B-B218-AF983BD4C74A}" type="sibTrans" cxnId="{C7A2DBA5-86B3-40F9-9527-3731CF4AD4C9}">
      <dgm:prSet/>
      <dgm:spPr/>
      <dgm:t>
        <a:bodyPr/>
        <a:lstStyle/>
        <a:p>
          <a:pPr algn="ctr"/>
          <a:endParaRPr lang="en-AU" sz="1200"/>
        </a:p>
      </dgm:t>
    </dgm:pt>
    <dgm:pt modelId="{85E528AB-E058-49A2-8F50-FE8931EC7006}">
      <dgm:prSet phldrT="[Text]" custT="1"/>
      <dgm:spPr/>
      <dgm:t>
        <a:bodyPr/>
        <a:lstStyle/>
        <a:p>
          <a:pPr algn="ctr"/>
          <a:r>
            <a:rPr lang="en-AU" sz="1200"/>
            <a:t>Acting</a:t>
          </a:r>
        </a:p>
      </dgm:t>
    </dgm:pt>
    <dgm:pt modelId="{E079A06C-FF8B-4C65-8BA2-63525DCB481A}" type="parTrans" cxnId="{8572551F-D7DC-42E0-8370-59DCAE2A0F0A}">
      <dgm:prSet/>
      <dgm:spPr/>
      <dgm:t>
        <a:bodyPr/>
        <a:lstStyle/>
        <a:p>
          <a:pPr algn="ctr"/>
          <a:endParaRPr lang="en-AU" sz="1200"/>
        </a:p>
      </dgm:t>
    </dgm:pt>
    <dgm:pt modelId="{2A8667F1-9E57-4C88-BF01-F7C6C7FDE3C8}" type="sibTrans" cxnId="{8572551F-D7DC-42E0-8370-59DCAE2A0F0A}">
      <dgm:prSet/>
      <dgm:spPr/>
      <dgm:t>
        <a:bodyPr/>
        <a:lstStyle/>
        <a:p>
          <a:pPr algn="ctr"/>
          <a:endParaRPr lang="en-AU" sz="1200"/>
        </a:p>
      </dgm:t>
    </dgm:pt>
    <dgm:pt modelId="{53C5115E-BDB4-41FD-826A-076F331F1FA8}">
      <dgm:prSet phldrT="[Text]" custT="1"/>
      <dgm:spPr/>
      <dgm:t>
        <a:bodyPr/>
        <a:lstStyle/>
        <a:p>
          <a:pPr algn="ctr"/>
          <a:r>
            <a:rPr lang="en-AU" sz="1200"/>
            <a:t>Access to resources</a:t>
          </a:r>
        </a:p>
      </dgm:t>
    </dgm:pt>
    <dgm:pt modelId="{6BC0C3E1-8D84-46EA-9E78-356CB43E305E}" type="parTrans" cxnId="{A75E4068-D7A7-4956-B2F7-F60E6BF7239C}">
      <dgm:prSet/>
      <dgm:spPr/>
      <dgm:t>
        <a:bodyPr/>
        <a:lstStyle/>
        <a:p>
          <a:pPr algn="ctr"/>
          <a:endParaRPr lang="en-AU" sz="1200"/>
        </a:p>
      </dgm:t>
    </dgm:pt>
    <dgm:pt modelId="{C04093A1-088D-4670-B1C2-0F7C3A0B0820}" type="sibTrans" cxnId="{A75E4068-D7A7-4956-B2F7-F60E6BF7239C}">
      <dgm:prSet/>
      <dgm:spPr/>
      <dgm:t>
        <a:bodyPr/>
        <a:lstStyle/>
        <a:p>
          <a:pPr algn="ctr"/>
          <a:endParaRPr lang="en-AU" sz="1200"/>
        </a:p>
      </dgm:t>
    </dgm:pt>
    <dgm:pt modelId="{ECFA61A0-C11F-4CA5-8498-5038F6C6B37C}">
      <dgm:prSet phldrT="[Text]" custT="1"/>
      <dgm:spPr/>
      <dgm:t>
        <a:bodyPr/>
        <a:lstStyle/>
        <a:p>
          <a:pPr algn="ctr"/>
          <a:r>
            <a:rPr lang="en-AU" sz="1200"/>
            <a:t>Beliefs</a:t>
          </a:r>
        </a:p>
      </dgm:t>
    </dgm:pt>
    <dgm:pt modelId="{B8A7A6F4-2454-4515-9800-429ADB765A1D}" type="parTrans" cxnId="{33F8596C-9DFB-41B4-A556-98347EACC518}">
      <dgm:prSet/>
      <dgm:spPr/>
      <dgm:t>
        <a:bodyPr/>
        <a:lstStyle/>
        <a:p>
          <a:pPr algn="ctr"/>
          <a:endParaRPr lang="en-AU" sz="1200"/>
        </a:p>
      </dgm:t>
    </dgm:pt>
    <dgm:pt modelId="{D139E77E-D0D5-4739-A45E-839FFB8A9348}" type="sibTrans" cxnId="{33F8596C-9DFB-41B4-A556-98347EACC518}">
      <dgm:prSet/>
      <dgm:spPr/>
      <dgm:t>
        <a:bodyPr/>
        <a:lstStyle/>
        <a:p>
          <a:pPr algn="ctr"/>
          <a:endParaRPr lang="en-AU" sz="1200"/>
        </a:p>
      </dgm:t>
    </dgm:pt>
    <dgm:pt modelId="{876BE285-6CA2-49D5-A2E0-689BA1BB5B47}">
      <dgm:prSet phldrT="[Text]" custT="1"/>
      <dgm:spPr/>
      <dgm:t>
        <a:bodyPr/>
        <a:lstStyle/>
        <a:p>
          <a:pPr algn="ctr"/>
          <a:r>
            <a:rPr lang="en-AU" sz="1200"/>
            <a:t>Faith</a:t>
          </a:r>
        </a:p>
      </dgm:t>
    </dgm:pt>
    <dgm:pt modelId="{910F8EDF-36AA-4F4B-9F22-A9D2DB9F3EE5}" type="parTrans" cxnId="{05176F13-3427-4D59-AACD-8979CF1A23CD}">
      <dgm:prSet/>
      <dgm:spPr/>
      <dgm:t>
        <a:bodyPr/>
        <a:lstStyle/>
        <a:p>
          <a:pPr algn="ctr"/>
          <a:endParaRPr lang="en-AU" sz="1200"/>
        </a:p>
      </dgm:t>
    </dgm:pt>
    <dgm:pt modelId="{78F28160-1DD0-4DCC-9431-0F9ACCACA4A0}" type="sibTrans" cxnId="{05176F13-3427-4D59-AACD-8979CF1A23CD}">
      <dgm:prSet/>
      <dgm:spPr/>
      <dgm:t>
        <a:bodyPr/>
        <a:lstStyle/>
        <a:p>
          <a:pPr algn="ctr"/>
          <a:endParaRPr lang="en-AU" sz="1200"/>
        </a:p>
      </dgm:t>
    </dgm:pt>
    <dgm:pt modelId="{E4AC8E21-BAEE-4350-8F37-A3E7E10BFB99}">
      <dgm:prSet phldrT="[Text]" custT="1"/>
      <dgm:spPr/>
      <dgm:t>
        <a:bodyPr/>
        <a:lstStyle/>
        <a:p>
          <a:pPr algn="ctr"/>
          <a:r>
            <a:rPr lang="en-AU" sz="1200"/>
            <a:t>Practices</a:t>
          </a:r>
        </a:p>
      </dgm:t>
    </dgm:pt>
    <dgm:pt modelId="{A3444A62-7DA9-44C0-9139-E9D6076D1CC3}" type="parTrans" cxnId="{1F1BDBDB-A2ED-4B2F-95E3-51A28F305F18}">
      <dgm:prSet/>
      <dgm:spPr/>
      <dgm:t>
        <a:bodyPr/>
        <a:lstStyle/>
        <a:p>
          <a:pPr algn="ctr"/>
          <a:endParaRPr lang="en-AU" sz="1200"/>
        </a:p>
      </dgm:t>
    </dgm:pt>
    <dgm:pt modelId="{AD66C33A-0417-4428-A701-44A6A1700F4A}" type="sibTrans" cxnId="{1F1BDBDB-A2ED-4B2F-95E3-51A28F305F18}">
      <dgm:prSet/>
      <dgm:spPr/>
      <dgm:t>
        <a:bodyPr/>
        <a:lstStyle/>
        <a:p>
          <a:pPr algn="ctr"/>
          <a:endParaRPr lang="en-AU" sz="1200"/>
        </a:p>
      </dgm:t>
    </dgm:pt>
    <dgm:pt modelId="{C29D5B27-CA5D-42D0-B03A-CF37AC3DD88E}">
      <dgm:prSet phldrT="[Text]" custT="1"/>
      <dgm:spPr/>
      <dgm:t>
        <a:bodyPr/>
        <a:lstStyle/>
        <a:p>
          <a:pPr algn="ctr"/>
          <a:r>
            <a:rPr lang="en-AU" sz="1200"/>
            <a:t>Customs</a:t>
          </a:r>
        </a:p>
      </dgm:t>
    </dgm:pt>
    <dgm:pt modelId="{5961D250-E09C-4FC0-9575-9E1AA115A803}" type="parTrans" cxnId="{3288BAA7-5BE4-47FC-9277-675D0E0001D1}">
      <dgm:prSet/>
      <dgm:spPr/>
      <dgm:t>
        <a:bodyPr/>
        <a:lstStyle/>
        <a:p>
          <a:pPr algn="ctr"/>
          <a:endParaRPr lang="en-AU" sz="1200"/>
        </a:p>
      </dgm:t>
    </dgm:pt>
    <dgm:pt modelId="{C41CE4D1-CE3C-47B0-AA4F-83DE495BD18F}" type="sibTrans" cxnId="{3288BAA7-5BE4-47FC-9277-675D0E0001D1}">
      <dgm:prSet/>
      <dgm:spPr/>
      <dgm:t>
        <a:bodyPr/>
        <a:lstStyle/>
        <a:p>
          <a:pPr algn="ctr"/>
          <a:endParaRPr lang="en-AU" sz="1200"/>
        </a:p>
      </dgm:t>
    </dgm:pt>
    <dgm:pt modelId="{81E154F2-6A75-4E16-A2A9-0D343715AC6F}">
      <dgm:prSet phldrT="[Text]" custT="1"/>
      <dgm:spPr/>
      <dgm:t>
        <a:bodyPr/>
        <a:lstStyle/>
        <a:p>
          <a:pPr algn="ctr"/>
          <a:r>
            <a:rPr lang="en-AU" sz="1200"/>
            <a:t>Way of life</a:t>
          </a:r>
        </a:p>
      </dgm:t>
    </dgm:pt>
    <dgm:pt modelId="{CDB0B568-D6C1-4593-A904-84C427BA452D}" type="parTrans" cxnId="{69843FDA-9CE0-4474-BC83-A3C1B3818B5C}">
      <dgm:prSet/>
      <dgm:spPr/>
      <dgm:t>
        <a:bodyPr/>
        <a:lstStyle/>
        <a:p>
          <a:pPr algn="ctr"/>
          <a:endParaRPr lang="en-AU" sz="1200"/>
        </a:p>
      </dgm:t>
    </dgm:pt>
    <dgm:pt modelId="{36514E04-952D-446C-AF56-9B51052CFBDE}" type="sibTrans" cxnId="{69843FDA-9CE0-4474-BC83-A3C1B3818B5C}">
      <dgm:prSet/>
      <dgm:spPr/>
      <dgm:t>
        <a:bodyPr/>
        <a:lstStyle/>
        <a:p>
          <a:pPr algn="ctr"/>
          <a:endParaRPr lang="en-AU" sz="1200"/>
        </a:p>
      </dgm:t>
    </dgm:pt>
    <dgm:pt modelId="{EC5084BC-EE3D-419B-9621-A86BD2650610}">
      <dgm:prSet phldrT="[Text]" custT="1"/>
      <dgm:spPr/>
      <dgm:t>
        <a:bodyPr/>
        <a:lstStyle/>
        <a:p>
          <a:pPr algn="ctr"/>
          <a:r>
            <a:rPr lang="en-AU" sz="1200"/>
            <a:t>Art</a:t>
          </a:r>
        </a:p>
      </dgm:t>
    </dgm:pt>
    <dgm:pt modelId="{6C705A20-4164-4B52-BB81-EA02722FDBE5}" type="parTrans" cxnId="{0CF45524-F83E-43AC-982B-DF2E30910EE4}">
      <dgm:prSet/>
      <dgm:spPr/>
      <dgm:t>
        <a:bodyPr/>
        <a:lstStyle/>
        <a:p>
          <a:pPr algn="ctr"/>
          <a:endParaRPr lang="en-AU" sz="1200"/>
        </a:p>
      </dgm:t>
    </dgm:pt>
    <dgm:pt modelId="{1CC6F1A2-91C8-471C-9522-9E22DCC71EFB}" type="sibTrans" cxnId="{0CF45524-F83E-43AC-982B-DF2E30910EE4}">
      <dgm:prSet/>
      <dgm:spPr/>
      <dgm:t>
        <a:bodyPr/>
        <a:lstStyle/>
        <a:p>
          <a:pPr algn="ctr"/>
          <a:endParaRPr lang="en-AU" sz="1200"/>
        </a:p>
      </dgm:t>
    </dgm:pt>
    <dgm:pt modelId="{980B7282-ACBE-452C-ABE1-5779E2285115}">
      <dgm:prSet phldrT="[Text]" custT="1"/>
      <dgm:spPr/>
      <dgm:t>
        <a:bodyPr/>
        <a:lstStyle/>
        <a:p>
          <a:pPr algn="ctr"/>
          <a:r>
            <a:rPr lang="en-AU" sz="1200"/>
            <a:t>Sport</a:t>
          </a:r>
        </a:p>
      </dgm:t>
    </dgm:pt>
    <dgm:pt modelId="{2FCD4A8D-EFB9-4375-A8BF-401728009218}" type="parTrans" cxnId="{1C206C62-1A62-44DC-9FD6-14578A12AE70}">
      <dgm:prSet/>
      <dgm:spPr/>
      <dgm:t>
        <a:bodyPr/>
        <a:lstStyle/>
        <a:p>
          <a:pPr algn="ctr"/>
          <a:endParaRPr lang="en-AU" sz="1200"/>
        </a:p>
      </dgm:t>
    </dgm:pt>
    <dgm:pt modelId="{57E2DDBF-D21D-450C-9DBF-C08754721FF4}" type="sibTrans" cxnId="{1C206C62-1A62-44DC-9FD6-14578A12AE70}">
      <dgm:prSet/>
      <dgm:spPr/>
      <dgm:t>
        <a:bodyPr/>
        <a:lstStyle/>
        <a:p>
          <a:pPr algn="ctr"/>
          <a:endParaRPr lang="en-AU" sz="1200"/>
        </a:p>
      </dgm:t>
    </dgm:pt>
    <dgm:pt modelId="{C9A763F7-81A5-4065-8FE0-94BCD085E0E2}">
      <dgm:prSet phldrT="[Text]" custT="1"/>
      <dgm:spPr/>
      <dgm:t>
        <a:bodyPr/>
        <a:lstStyle/>
        <a:p>
          <a:pPr algn="ctr"/>
          <a:r>
            <a:rPr lang="en-AU" sz="1200"/>
            <a:t>Language</a:t>
          </a:r>
        </a:p>
      </dgm:t>
    </dgm:pt>
    <dgm:pt modelId="{B8FFE21C-808D-4B15-B790-ABBDAC5BC884}" type="parTrans" cxnId="{29B1526E-31E1-4E7F-B2CB-66CEFBE9A890}">
      <dgm:prSet/>
      <dgm:spPr/>
      <dgm:t>
        <a:bodyPr/>
        <a:lstStyle/>
        <a:p>
          <a:pPr algn="ctr"/>
          <a:endParaRPr lang="en-AU" sz="1200"/>
        </a:p>
      </dgm:t>
    </dgm:pt>
    <dgm:pt modelId="{D476607E-CF8D-43D4-8B6C-06C424B55628}" type="sibTrans" cxnId="{29B1526E-31E1-4E7F-B2CB-66CEFBE9A890}">
      <dgm:prSet/>
      <dgm:spPr/>
      <dgm:t>
        <a:bodyPr/>
        <a:lstStyle/>
        <a:p>
          <a:pPr algn="ctr"/>
          <a:endParaRPr lang="en-AU" sz="1200"/>
        </a:p>
      </dgm:t>
    </dgm:pt>
    <dgm:pt modelId="{CA75AD59-4EDE-42ED-A249-F5AD6CD1BA07}">
      <dgm:prSet phldrT="[Text]" custT="1"/>
      <dgm:spPr/>
      <dgm:t>
        <a:bodyPr/>
        <a:lstStyle/>
        <a:p>
          <a:pPr algn="ctr"/>
          <a:r>
            <a:rPr lang="en-AU" sz="1200"/>
            <a:t>Food and eating</a:t>
          </a:r>
        </a:p>
      </dgm:t>
    </dgm:pt>
    <dgm:pt modelId="{FA0397D5-FC1D-4FD4-9381-D58C5E7D04D7}" type="parTrans" cxnId="{8D4694B2-F7A6-44CA-BBC0-891868F38A1C}">
      <dgm:prSet/>
      <dgm:spPr/>
      <dgm:t>
        <a:bodyPr/>
        <a:lstStyle/>
        <a:p>
          <a:pPr algn="ctr"/>
          <a:endParaRPr lang="en-AU" sz="1200"/>
        </a:p>
      </dgm:t>
    </dgm:pt>
    <dgm:pt modelId="{1200D11A-D1A3-45ED-BE78-5C35FC676B7E}" type="sibTrans" cxnId="{8D4694B2-F7A6-44CA-BBC0-891868F38A1C}">
      <dgm:prSet/>
      <dgm:spPr/>
      <dgm:t>
        <a:bodyPr/>
        <a:lstStyle/>
        <a:p>
          <a:pPr algn="ctr"/>
          <a:endParaRPr lang="en-AU" sz="1200"/>
        </a:p>
      </dgm:t>
    </dgm:pt>
    <dgm:pt modelId="{B5D0D34E-40DA-4B9A-BBF2-C03BB6256373}">
      <dgm:prSet phldrT="[Text]" custT="1"/>
      <dgm:spPr/>
      <dgm:t>
        <a:bodyPr/>
        <a:lstStyle/>
        <a:p>
          <a:pPr algn="ctr"/>
          <a:r>
            <a:rPr lang="en-AU" sz="1200"/>
            <a:t>Geographical region</a:t>
          </a:r>
        </a:p>
      </dgm:t>
    </dgm:pt>
    <dgm:pt modelId="{A9F5AFCF-553D-4613-AFA2-07B5E96B7926}" type="parTrans" cxnId="{CB1FA750-B212-4D0D-A2EC-1B7FEA627FDB}">
      <dgm:prSet/>
      <dgm:spPr/>
      <dgm:t>
        <a:bodyPr/>
        <a:lstStyle/>
        <a:p>
          <a:pPr algn="ctr"/>
          <a:endParaRPr lang="en-AU" sz="1200"/>
        </a:p>
      </dgm:t>
    </dgm:pt>
    <dgm:pt modelId="{287DF446-8FB2-4E74-ACC9-2E2CA2D8EC7F}" type="sibTrans" cxnId="{CB1FA750-B212-4D0D-A2EC-1B7FEA627FDB}">
      <dgm:prSet/>
      <dgm:spPr/>
      <dgm:t>
        <a:bodyPr/>
        <a:lstStyle/>
        <a:p>
          <a:pPr algn="ctr"/>
          <a:endParaRPr lang="en-AU" sz="1200"/>
        </a:p>
      </dgm:t>
    </dgm:pt>
    <dgm:pt modelId="{E9E44096-6863-4C53-9D9E-4E9CD97A36AA}">
      <dgm:prSet phldrT="[Text]" custT="1"/>
      <dgm:spPr/>
      <dgm:t>
        <a:bodyPr/>
        <a:lstStyle/>
        <a:p>
          <a:pPr algn="ctr"/>
          <a:r>
            <a:rPr lang="en-AU" sz="1200"/>
            <a:t>Education</a:t>
          </a:r>
        </a:p>
      </dgm:t>
    </dgm:pt>
    <dgm:pt modelId="{EB20C03B-95CC-4CCF-82D8-19A39A1D7DAC}" type="parTrans" cxnId="{0876C656-9ED6-4F4B-AAD3-7AD48A988095}">
      <dgm:prSet/>
      <dgm:spPr/>
      <dgm:t>
        <a:bodyPr/>
        <a:lstStyle/>
        <a:p>
          <a:pPr algn="ctr"/>
          <a:endParaRPr lang="en-AU" sz="1200"/>
        </a:p>
      </dgm:t>
    </dgm:pt>
    <dgm:pt modelId="{4C453B14-4433-473B-B112-C60BF15C3519}" type="sibTrans" cxnId="{0876C656-9ED6-4F4B-AAD3-7AD48A988095}">
      <dgm:prSet/>
      <dgm:spPr/>
      <dgm:t>
        <a:bodyPr/>
        <a:lstStyle/>
        <a:p>
          <a:pPr algn="ctr"/>
          <a:endParaRPr lang="en-AU" sz="1200"/>
        </a:p>
      </dgm:t>
    </dgm:pt>
    <dgm:pt modelId="{1EB64237-BE92-40AB-9B17-2AD515CA36A9}">
      <dgm:prSet phldrT="[Text]" custT="1"/>
      <dgm:spPr/>
      <dgm:t>
        <a:bodyPr/>
        <a:lstStyle/>
        <a:p>
          <a:pPr algn="ctr"/>
          <a:r>
            <a:rPr lang="en-AU" sz="1150"/>
            <a:t>Socioeconomic</a:t>
          </a:r>
          <a:r>
            <a:rPr lang="en-AU" sz="1200"/>
            <a:t> status</a:t>
          </a:r>
        </a:p>
      </dgm:t>
    </dgm:pt>
    <dgm:pt modelId="{22329419-D713-4785-983F-A22D02BDE099}" type="parTrans" cxnId="{1BBC8258-D48B-48F2-A4D1-EFA04C66579D}">
      <dgm:prSet/>
      <dgm:spPr/>
      <dgm:t>
        <a:bodyPr/>
        <a:lstStyle/>
        <a:p>
          <a:pPr algn="ctr"/>
          <a:endParaRPr lang="en-AU" sz="1200"/>
        </a:p>
      </dgm:t>
    </dgm:pt>
    <dgm:pt modelId="{815643E2-39E0-4E07-B6BA-4232288D8A64}" type="sibTrans" cxnId="{1BBC8258-D48B-48F2-A4D1-EFA04C66579D}">
      <dgm:prSet/>
      <dgm:spPr/>
      <dgm:t>
        <a:bodyPr/>
        <a:lstStyle/>
        <a:p>
          <a:pPr algn="ctr"/>
          <a:endParaRPr lang="en-AU" sz="1200"/>
        </a:p>
      </dgm:t>
    </dgm:pt>
    <dgm:pt modelId="{DA5AA9BF-0422-4D02-8206-04ADF1DCD93A}">
      <dgm:prSet phldrT="[Text]" custT="1"/>
      <dgm:spPr/>
      <dgm:t>
        <a:bodyPr/>
        <a:lstStyle/>
        <a:p>
          <a:pPr algn="ctr"/>
          <a:r>
            <a:rPr lang="en-AU" sz="1200"/>
            <a:t>Laws</a:t>
          </a:r>
        </a:p>
      </dgm:t>
    </dgm:pt>
    <dgm:pt modelId="{CC777283-2EC5-4BBA-B276-9CF2C891837F}" type="parTrans" cxnId="{C8116D30-A2AC-4CB6-AAFE-D499F054BD78}">
      <dgm:prSet/>
      <dgm:spPr/>
      <dgm:t>
        <a:bodyPr/>
        <a:lstStyle/>
        <a:p>
          <a:pPr algn="ctr"/>
          <a:endParaRPr lang="en-AU" sz="1200"/>
        </a:p>
      </dgm:t>
    </dgm:pt>
    <dgm:pt modelId="{70A93360-34CA-4966-B61C-C567F58EABF7}" type="sibTrans" cxnId="{C8116D30-A2AC-4CB6-AAFE-D499F054BD78}">
      <dgm:prSet/>
      <dgm:spPr/>
      <dgm:t>
        <a:bodyPr/>
        <a:lstStyle/>
        <a:p>
          <a:pPr algn="ctr"/>
          <a:endParaRPr lang="en-AU" sz="1200"/>
        </a:p>
      </dgm:t>
    </dgm:pt>
    <dgm:pt modelId="{5E88DE8B-8A4D-4310-8714-89D9BE3D29D9}">
      <dgm:prSet phldrT="[Text]" custT="1"/>
      <dgm:spPr/>
      <dgm:t>
        <a:bodyPr/>
        <a:lstStyle/>
        <a:p>
          <a:pPr algn="ctr"/>
          <a:r>
            <a:rPr lang="en-AU" sz="1200"/>
            <a:t>Class</a:t>
          </a:r>
        </a:p>
      </dgm:t>
    </dgm:pt>
    <dgm:pt modelId="{5CB13774-C585-46F4-B16D-172AAAFD02EA}" type="parTrans" cxnId="{A5E642C4-3790-46E3-9C3C-6C69FC52ACD6}">
      <dgm:prSet/>
      <dgm:spPr/>
      <dgm:t>
        <a:bodyPr/>
        <a:lstStyle/>
        <a:p>
          <a:pPr algn="ctr"/>
          <a:endParaRPr lang="en-AU" sz="1200"/>
        </a:p>
      </dgm:t>
    </dgm:pt>
    <dgm:pt modelId="{9A11DF14-0F24-434D-B941-5C6EA6520090}" type="sibTrans" cxnId="{A5E642C4-3790-46E3-9C3C-6C69FC52ACD6}">
      <dgm:prSet/>
      <dgm:spPr/>
      <dgm:t>
        <a:bodyPr/>
        <a:lstStyle/>
        <a:p>
          <a:pPr algn="ctr"/>
          <a:endParaRPr lang="en-AU" sz="1200"/>
        </a:p>
      </dgm:t>
    </dgm:pt>
    <dgm:pt modelId="{8423C2BB-CCD7-4A4E-9D7A-4B997F9BD511}">
      <dgm:prSet phldrT="[Text]" custT="1"/>
      <dgm:spPr/>
      <dgm:t>
        <a:bodyPr/>
        <a:lstStyle/>
        <a:p>
          <a:pPr algn="ctr"/>
          <a:r>
            <a:rPr lang="en-AU" sz="1200"/>
            <a:t>Country of birth</a:t>
          </a:r>
        </a:p>
      </dgm:t>
    </dgm:pt>
    <dgm:pt modelId="{F8674F31-5C4B-4485-AA06-C1366DE50EA1}" type="parTrans" cxnId="{9B0AC246-B044-41BB-8B4E-E860B9102D5E}">
      <dgm:prSet/>
      <dgm:spPr/>
      <dgm:t>
        <a:bodyPr/>
        <a:lstStyle/>
        <a:p>
          <a:pPr algn="ctr"/>
          <a:endParaRPr lang="en-AU" sz="1200"/>
        </a:p>
      </dgm:t>
    </dgm:pt>
    <dgm:pt modelId="{AD2E8D69-C8D1-41B1-8B78-244720CAA205}" type="sibTrans" cxnId="{9B0AC246-B044-41BB-8B4E-E860B9102D5E}">
      <dgm:prSet/>
      <dgm:spPr/>
      <dgm:t>
        <a:bodyPr/>
        <a:lstStyle/>
        <a:p>
          <a:pPr algn="ctr"/>
          <a:endParaRPr lang="en-AU" sz="1200"/>
        </a:p>
      </dgm:t>
    </dgm:pt>
    <dgm:pt modelId="{A32B6433-FDC4-4657-83FB-410D8289790D}">
      <dgm:prSet phldrT="[Text]" custT="1"/>
      <dgm:spPr/>
      <dgm:t>
        <a:bodyPr/>
        <a:lstStyle/>
        <a:p>
          <a:pPr algn="ctr"/>
          <a:r>
            <a:rPr lang="en-AU" sz="1200"/>
            <a:t>Family structure</a:t>
          </a:r>
        </a:p>
      </dgm:t>
    </dgm:pt>
    <dgm:pt modelId="{2D470131-7793-4003-B925-534ABBEC99E3}" type="parTrans" cxnId="{6F288CEA-EFA3-4024-A36D-598ED2C00DFD}">
      <dgm:prSet/>
      <dgm:spPr/>
      <dgm:t>
        <a:bodyPr/>
        <a:lstStyle/>
        <a:p>
          <a:pPr algn="ctr"/>
          <a:endParaRPr lang="en-AU" sz="1200"/>
        </a:p>
      </dgm:t>
    </dgm:pt>
    <dgm:pt modelId="{881D087C-5EED-453F-8AF9-4842C9340A48}" type="sibTrans" cxnId="{6F288CEA-EFA3-4024-A36D-598ED2C00DFD}">
      <dgm:prSet/>
      <dgm:spPr/>
      <dgm:t>
        <a:bodyPr/>
        <a:lstStyle/>
        <a:p>
          <a:pPr algn="ctr"/>
          <a:endParaRPr lang="en-AU" sz="1200"/>
        </a:p>
      </dgm:t>
    </dgm:pt>
    <dgm:pt modelId="{4EDAFF6B-3F15-4C64-987D-FDC2E2E47F6E}">
      <dgm:prSet phldrT="[Text]" custT="1"/>
      <dgm:spPr/>
      <dgm:t>
        <a:bodyPr/>
        <a:lstStyle/>
        <a:p>
          <a:pPr algn="ctr"/>
          <a:r>
            <a:rPr lang="en-AU" sz="1200"/>
            <a:t>Sexuality</a:t>
          </a:r>
        </a:p>
      </dgm:t>
    </dgm:pt>
    <dgm:pt modelId="{3A01289C-D253-45F4-A083-34D181805609}" type="parTrans" cxnId="{30097813-B02F-4CF1-AA3E-4EC6D6AA3BBC}">
      <dgm:prSet/>
      <dgm:spPr/>
      <dgm:t>
        <a:bodyPr/>
        <a:lstStyle/>
        <a:p>
          <a:pPr algn="ctr"/>
          <a:endParaRPr lang="en-AU" sz="1200"/>
        </a:p>
      </dgm:t>
    </dgm:pt>
    <dgm:pt modelId="{6B1D286A-E934-4E19-8B6C-DF2F3C30BC3E}" type="sibTrans" cxnId="{30097813-B02F-4CF1-AA3E-4EC6D6AA3BBC}">
      <dgm:prSet/>
      <dgm:spPr/>
      <dgm:t>
        <a:bodyPr/>
        <a:lstStyle/>
        <a:p>
          <a:pPr algn="ctr"/>
          <a:endParaRPr lang="en-AU" sz="1200"/>
        </a:p>
      </dgm:t>
    </dgm:pt>
    <dgm:pt modelId="{67446381-9418-43FB-BF5E-A8213C8BFF98}">
      <dgm:prSet phldrT="[Text]" custT="1"/>
      <dgm:spPr/>
      <dgm:t>
        <a:bodyPr/>
        <a:lstStyle/>
        <a:p>
          <a:pPr algn="ctr"/>
          <a:r>
            <a:rPr lang="en-AU" sz="1200"/>
            <a:t>Spoken languages</a:t>
          </a:r>
        </a:p>
      </dgm:t>
    </dgm:pt>
    <dgm:pt modelId="{6F78DED2-1148-48ED-80BD-E5CDB4EEBF57}" type="parTrans" cxnId="{B4AA1A95-4C8E-4702-BAFE-A88938F067D5}">
      <dgm:prSet/>
      <dgm:spPr/>
      <dgm:t>
        <a:bodyPr/>
        <a:lstStyle/>
        <a:p>
          <a:pPr algn="ctr"/>
          <a:endParaRPr lang="en-AU" sz="1200"/>
        </a:p>
      </dgm:t>
    </dgm:pt>
    <dgm:pt modelId="{5CE37069-A9C0-4C2F-9EDF-85ECBBF11ED7}" type="sibTrans" cxnId="{B4AA1A95-4C8E-4702-BAFE-A88938F067D5}">
      <dgm:prSet/>
      <dgm:spPr/>
      <dgm:t>
        <a:bodyPr/>
        <a:lstStyle/>
        <a:p>
          <a:pPr algn="ctr"/>
          <a:endParaRPr lang="en-AU" sz="1200"/>
        </a:p>
      </dgm:t>
    </dgm:pt>
    <dgm:pt modelId="{B1E779FC-44CF-4227-A0B7-5FCBBA8E6FAE}">
      <dgm:prSet phldrT="[Text]" custT="1"/>
      <dgm:spPr/>
      <dgm:t>
        <a:bodyPr/>
        <a:lstStyle/>
        <a:p>
          <a:pPr algn="ctr"/>
          <a:r>
            <a:rPr lang="en-AU" sz="1200"/>
            <a:t>Popular culture</a:t>
          </a:r>
        </a:p>
      </dgm:t>
    </dgm:pt>
    <dgm:pt modelId="{63008044-65E4-418E-9519-05941B2CF195}" type="parTrans" cxnId="{7BDF27A6-C7FD-48CD-AC06-84EDC58774A9}">
      <dgm:prSet/>
      <dgm:spPr/>
      <dgm:t>
        <a:bodyPr/>
        <a:lstStyle/>
        <a:p>
          <a:pPr algn="ctr"/>
          <a:endParaRPr lang="en-AU" sz="1200"/>
        </a:p>
      </dgm:t>
    </dgm:pt>
    <dgm:pt modelId="{6011ADAD-D405-424F-8094-441087B3F099}" type="sibTrans" cxnId="{7BDF27A6-C7FD-48CD-AC06-84EDC58774A9}">
      <dgm:prSet/>
      <dgm:spPr/>
      <dgm:t>
        <a:bodyPr/>
        <a:lstStyle/>
        <a:p>
          <a:pPr algn="ctr"/>
          <a:endParaRPr lang="en-AU" sz="1200"/>
        </a:p>
      </dgm:t>
    </dgm:pt>
    <dgm:pt modelId="{39F69AD3-2FE0-4975-BA62-16EB35205FCC}">
      <dgm:prSet phldrT="[Text]" custT="1"/>
      <dgm:spPr/>
      <dgm:t>
        <a:bodyPr/>
        <a:lstStyle/>
        <a:p>
          <a:pPr algn="ctr"/>
          <a:r>
            <a:rPr lang="en-AU" sz="1200"/>
            <a:t>Mass culture</a:t>
          </a:r>
        </a:p>
      </dgm:t>
    </dgm:pt>
    <dgm:pt modelId="{3098BCF6-B41F-4F3D-A071-2F48FE714A9E}" type="parTrans" cxnId="{8B064797-4096-4458-A41C-BA3D244E8F33}">
      <dgm:prSet/>
      <dgm:spPr/>
      <dgm:t>
        <a:bodyPr/>
        <a:lstStyle/>
        <a:p>
          <a:pPr algn="ctr"/>
          <a:endParaRPr lang="en-AU" sz="1200"/>
        </a:p>
      </dgm:t>
    </dgm:pt>
    <dgm:pt modelId="{5F956A66-5216-49F9-8F05-0500E46D016A}" type="sibTrans" cxnId="{8B064797-4096-4458-A41C-BA3D244E8F33}">
      <dgm:prSet/>
      <dgm:spPr/>
      <dgm:t>
        <a:bodyPr/>
        <a:lstStyle/>
        <a:p>
          <a:pPr algn="ctr"/>
          <a:endParaRPr lang="en-AU" sz="1200"/>
        </a:p>
      </dgm:t>
    </dgm:pt>
    <dgm:pt modelId="{7FA47D0B-0DC4-484B-9DF1-03F3803D2E81}">
      <dgm:prSet phldrT="[Text]" custT="1"/>
      <dgm:spPr/>
      <dgm:t>
        <a:bodyPr/>
        <a:lstStyle/>
        <a:p>
          <a:pPr algn="ctr"/>
          <a:r>
            <a:rPr lang="en-AU" sz="1200"/>
            <a:t>Media culture</a:t>
          </a:r>
        </a:p>
      </dgm:t>
    </dgm:pt>
    <dgm:pt modelId="{EE0F8932-F073-49C2-9295-305CEDC40B03}" type="parTrans" cxnId="{AF11543B-A051-4D84-93D9-1490C0944D5A}">
      <dgm:prSet/>
      <dgm:spPr/>
      <dgm:t>
        <a:bodyPr/>
        <a:lstStyle/>
        <a:p>
          <a:pPr algn="ctr"/>
          <a:endParaRPr lang="en-AU" sz="1200"/>
        </a:p>
      </dgm:t>
    </dgm:pt>
    <dgm:pt modelId="{9172AE03-905E-452B-8585-3154B2087DC2}" type="sibTrans" cxnId="{AF11543B-A051-4D84-93D9-1490C0944D5A}">
      <dgm:prSet/>
      <dgm:spPr/>
      <dgm:t>
        <a:bodyPr/>
        <a:lstStyle/>
        <a:p>
          <a:pPr algn="ctr"/>
          <a:endParaRPr lang="en-AU" sz="1200"/>
        </a:p>
      </dgm:t>
    </dgm:pt>
    <dgm:pt modelId="{D4470B12-1BE3-4EDE-8CAD-0DC465F67B39}" type="pres">
      <dgm:prSet presAssocID="{CC18BFB8-E0F1-4E5F-A745-8E895C252227}" presName="diagram" presStyleCnt="0">
        <dgm:presLayoutVars>
          <dgm:dir/>
          <dgm:resizeHandles val="exact"/>
        </dgm:presLayoutVars>
      </dgm:prSet>
      <dgm:spPr/>
    </dgm:pt>
    <dgm:pt modelId="{AA1A9B70-6DD6-4A01-A1D1-785ABB8A8EB0}" type="pres">
      <dgm:prSet presAssocID="{C3C56CB1-6282-445E-9F31-0153D6651EB8}" presName="node" presStyleLbl="node1" presStyleIdx="0" presStyleCnt="25">
        <dgm:presLayoutVars>
          <dgm:bulletEnabled val="1"/>
        </dgm:presLayoutVars>
      </dgm:prSet>
      <dgm:spPr/>
    </dgm:pt>
    <dgm:pt modelId="{F64DF9D3-2E04-47F8-A9F1-3618323D25BC}" type="pres">
      <dgm:prSet presAssocID="{54096B7F-04E4-4259-A6DF-18E60958FA4E}" presName="sibTrans" presStyleCnt="0"/>
      <dgm:spPr/>
    </dgm:pt>
    <dgm:pt modelId="{DC9E7F3A-AFEE-4749-ACFC-278CEBD653BD}" type="pres">
      <dgm:prSet presAssocID="{40709114-5D70-4D43-8ADC-10AA9D815D28}" presName="node" presStyleLbl="node1" presStyleIdx="1" presStyleCnt="25">
        <dgm:presLayoutVars>
          <dgm:bulletEnabled val="1"/>
        </dgm:presLayoutVars>
      </dgm:prSet>
      <dgm:spPr/>
    </dgm:pt>
    <dgm:pt modelId="{F62E38D8-B8B5-4CD7-8DB2-DD5D5FD275B1}" type="pres">
      <dgm:prSet presAssocID="{F701B410-B0B0-421B-B218-AF983BD4C74A}" presName="sibTrans" presStyleCnt="0"/>
      <dgm:spPr/>
    </dgm:pt>
    <dgm:pt modelId="{3276B8C1-77D8-4022-9201-CA3305F21440}" type="pres">
      <dgm:prSet presAssocID="{85E528AB-E058-49A2-8F50-FE8931EC7006}" presName="node" presStyleLbl="node1" presStyleIdx="2" presStyleCnt="25">
        <dgm:presLayoutVars>
          <dgm:bulletEnabled val="1"/>
        </dgm:presLayoutVars>
      </dgm:prSet>
      <dgm:spPr/>
    </dgm:pt>
    <dgm:pt modelId="{47B478B0-F361-4B0D-B5AD-576B8A2EA881}" type="pres">
      <dgm:prSet presAssocID="{2A8667F1-9E57-4C88-BF01-F7C6C7FDE3C8}" presName="sibTrans" presStyleCnt="0"/>
      <dgm:spPr/>
    </dgm:pt>
    <dgm:pt modelId="{B68D7A84-C07E-4F21-9B00-1E15F7FE5430}" type="pres">
      <dgm:prSet presAssocID="{53C5115E-BDB4-41FD-826A-076F331F1FA8}" presName="node" presStyleLbl="node1" presStyleIdx="3" presStyleCnt="25">
        <dgm:presLayoutVars>
          <dgm:bulletEnabled val="1"/>
        </dgm:presLayoutVars>
      </dgm:prSet>
      <dgm:spPr/>
    </dgm:pt>
    <dgm:pt modelId="{74A8DB0E-A66E-4496-96B7-72630F8F9B08}" type="pres">
      <dgm:prSet presAssocID="{C04093A1-088D-4670-B1C2-0F7C3A0B0820}" presName="sibTrans" presStyleCnt="0"/>
      <dgm:spPr/>
    </dgm:pt>
    <dgm:pt modelId="{ECE9B14F-1D04-4A8F-8620-06CE85CBAF56}" type="pres">
      <dgm:prSet presAssocID="{ECFA61A0-C11F-4CA5-8498-5038F6C6B37C}" presName="node" presStyleLbl="node1" presStyleIdx="4" presStyleCnt="25">
        <dgm:presLayoutVars>
          <dgm:bulletEnabled val="1"/>
        </dgm:presLayoutVars>
      </dgm:prSet>
      <dgm:spPr/>
    </dgm:pt>
    <dgm:pt modelId="{E49BADE7-0DA9-4D88-85F7-9F20686AA589}" type="pres">
      <dgm:prSet presAssocID="{D139E77E-D0D5-4739-A45E-839FFB8A9348}" presName="sibTrans" presStyleCnt="0"/>
      <dgm:spPr/>
    </dgm:pt>
    <dgm:pt modelId="{B848A00B-73F7-4BF2-BD0F-EB4DBECBC74F}" type="pres">
      <dgm:prSet presAssocID="{876BE285-6CA2-49D5-A2E0-689BA1BB5B47}" presName="node" presStyleLbl="node1" presStyleIdx="5" presStyleCnt="25">
        <dgm:presLayoutVars>
          <dgm:bulletEnabled val="1"/>
        </dgm:presLayoutVars>
      </dgm:prSet>
      <dgm:spPr/>
    </dgm:pt>
    <dgm:pt modelId="{23479DB2-0A9A-41C1-BC0B-D8564020A974}" type="pres">
      <dgm:prSet presAssocID="{78F28160-1DD0-4DCC-9431-0F9ACCACA4A0}" presName="sibTrans" presStyleCnt="0"/>
      <dgm:spPr/>
    </dgm:pt>
    <dgm:pt modelId="{C02D4067-CEC0-4537-9544-BD29B2DD25FB}" type="pres">
      <dgm:prSet presAssocID="{E4AC8E21-BAEE-4350-8F37-A3E7E10BFB99}" presName="node" presStyleLbl="node1" presStyleIdx="6" presStyleCnt="25">
        <dgm:presLayoutVars>
          <dgm:bulletEnabled val="1"/>
        </dgm:presLayoutVars>
      </dgm:prSet>
      <dgm:spPr/>
    </dgm:pt>
    <dgm:pt modelId="{F22C1DF6-7D6B-4A14-A72E-64B3C15D7390}" type="pres">
      <dgm:prSet presAssocID="{AD66C33A-0417-4428-A701-44A6A1700F4A}" presName="sibTrans" presStyleCnt="0"/>
      <dgm:spPr/>
    </dgm:pt>
    <dgm:pt modelId="{5B19C9AF-C008-4567-A8F3-C6ED0D716E57}" type="pres">
      <dgm:prSet presAssocID="{C29D5B27-CA5D-42D0-B03A-CF37AC3DD88E}" presName="node" presStyleLbl="node1" presStyleIdx="7" presStyleCnt="25">
        <dgm:presLayoutVars>
          <dgm:bulletEnabled val="1"/>
        </dgm:presLayoutVars>
      </dgm:prSet>
      <dgm:spPr/>
    </dgm:pt>
    <dgm:pt modelId="{EA199D0B-5116-43FA-A6F7-A0209D661608}" type="pres">
      <dgm:prSet presAssocID="{C41CE4D1-CE3C-47B0-AA4F-83DE495BD18F}" presName="sibTrans" presStyleCnt="0"/>
      <dgm:spPr/>
    </dgm:pt>
    <dgm:pt modelId="{E1BA9313-C0E7-478A-B734-6FE6D7F316A3}" type="pres">
      <dgm:prSet presAssocID="{81E154F2-6A75-4E16-A2A9-0D343715AC6F}" presName="node" presStyleLbl="node1" presStyleIdx="8" presStyleCnt="25">
        <dgm:presLayoutVars>
          <dgm:bulletEnabled val="1"/>
        </dgm:presLayoutVars>
      </dgm:prSet>
      <dgm:spPr/>
    </dgm:pt>
    <dgm:pt modelId="{1D101384-830E-4C8C-A336-20C4284584BD}" type="pres">
      <dgm:prSet presAssocID="{36514E04-952D-446C-AF56-9B51052CFBDE}" presName="sibTrans" presStyleCnt="0"/>
      <dgm:spPr/>
    </dgm:pt>
    <dgm:pt modelId="{627BA25C-CEE5-4BD7-B3C7-1CABAFA5C0B1}" type="pres">
      <dgm:prSet presAssocID="{EC5084BC-EE3D-419B-9621-A86BD2650610}" presName="node" presStyleLbl="node1" presStyleIdx="9" presStyleCnt="25">
        <dgm:presLayoutVars>
          <dgm:bulletEnabled val="1"/>
        </dgm:presLayoutVars>
      </dgm:prSet>
      <dgm:spPr/>
    </dgm:pt>
    <dgm:pt modelId="{CA1F4E9E-FD66-4FDD-BE42-DE276BE4BA1D}" type="pres">
      <dgm:prSet presAssocID="{1CC6F1A2-91C8-471C-9522-9E22DCC71EFB}" presName="sibTrans" presStyleCnt="0"/>
      <dgm:spPr/>
    </dgm:pt>
    <dgm:pt modelId="{EB085616-CBF9-484C-89B8-8E13B4C1DA22}" type="pres">
      <dgm:prSet presAssocID="{980B7282-ACBE-452C-ABE1-5779E2285115}" presName="node" presStyleLbl="node1" presStyleIdx="10" presStyleCnt="25">
        <dgm:presLayoutVars>
          <dgm:bulletEnabled val="1"/>
        </dgm:presLayoutVars>
      </dgm:prSet>
      <dgm:spPr/>
    </dgm:pt>
    <dgm:pt modelId="{D2ED253D-60B4-4930-808E-2446B697AFFB}" type="pres">
      <dgm:prSet presAssocID="{57E2DDBF-D21D-450C-9DBF-C08754721FF4}" presName="sibTrans" presStyleCnt="0"/>
      <dgm:spPr/>
    </dgm:pt>
    <dgm:pt modelId="{281878EA-263E-403E-9420-7FC639E26ADF}" type="pres">
      <dgm:prSet presAssocID="{C9A763F7-81A5-4065-8FE0-94BCD085E0E2}" presName="node" presStyleLbl="node1" presStyleIdx="11" presStyleCnt="25">
        <dgm:presLayoutVars>
          <dgm:bulletEnabled val="1"/>
        </dgm:presLayoutVars>
      </dgm:prSet>
      <dgm:spPr/>
    </dgm:pt>
    <dgm:pt modelId="{22D08542-8AB1-43E3-96A6-9C0E6B8B074D}" type="pres">
      <dgm:prSet presAssocID="{D476607E-CF8D-43D4-8B6C-06C424B55628}" presName="sibTrans" presStyleCnt="0"/>
      <dgm:spPr/>
    </dgm:pt>
    <dgm:pt modelId="{48BC957C-B692-4CBE-9785-D17649507432}" type="pres">
      <dgm:prSet presAssocID="{CA75AD59-4EDE-42ED-A249-F5AD6CD1BA07}" presName="node" presStyleLbl="node1" presStyleIdx="12" presStyleCnt="25">
        <dgm:presLayoutVars>
          <dgm:bulletEnabled val="1"/>
        </dgm:presLayoutVars>
      </dgm:prSet>
      <dgm:spPr/>
    </dgm:pt>
    <dgm:pt modelId="{8CFBA650-0FB6-45D5-802D-6C17860A87F2}" type="pres">
      <dgm:prSet presAssocID="{1200D11A-D1A3-45ED-BE78-5C35FC676B7E}" presName="sibTrans" presStyleCnt="0"/>
      <dgm:spPr/>
    </dgm:pt>
    <dgm:pt modelId="{51819EEB-B116-4C05-8C27-65CF36F1104D}" type="pres">
      <dgm:prSet presAssocID="{B5D0D34E-40DA-4B9A-BBF2-C03BB6256373}" presName="node" presStyleLbl="node1" presStyleIdx="13" presStyleCnt="25">
        <dgm:presLayoutVars>
          <dgm:bulletEnabled val="1"/>
        </dgm:presLayoutVars>
      </dgm:prSet>
      <dgm:spPr/>
    </dgm:pt>
    <dgm:pt modelId="{669801F5-A4FB-4973-9F7A-F726AF892109}" type="pres">
      <dgm:prSet presAssocID="{287DF446-8FB2-4E74-ACC9-2E2CA2D8EC7F}" presName="sibTrans" presStyleCnt="0"/>
      <dgm:spPr/>
    </dgm:pt>
    <dgm:pt modelId="{CC38F6B2-8C46-4650-B9B0-6926EA861876}" type="pres">
      <dgm:prSet presAssocID="{E9E44096-6863-4C53-9D9E-4E9CD97A36AA}" presName="node" presStyleLbl="node1" presStyleIdx="14" presStyleCnt="25">
        <dgm:presLayoutVars>
          <dgm:bulletEnabled val="1"/>
        </dgm:presLayoutVars>
      </dgm:prSet>
      <dgm:spPr/>
    </dgm:pt>
    <dgm:pt modelId="{48E62B40-1F9F-46B2-B385-CC60287994EE}" type="pres">
      <dgm:prSet presAssocID="{4C453B14-4433-473B-B112-C60BF15C3519}" presName="sibTrans" presStyleCnt="0"/>
      <dgm:spPr/>
    </dgm:pt>
    <dgm:pt modelId="{31689E93-FE51-4B7A-B7F7-5947625DFE43}" type="pres">
      <dgm:prSet presAssocID="{1EB64237-BE92-40AB-9B17-2AD515CA36A9}" presName="node" presStyleLbl="node1" presStyleIdx="15" presStyleCnt="25">
        <dgm:presLayoutVars>
          <dgm:bulletEnabled val="1"/>
        </dgm:presLayoutVars>
      </dgm:prSet>
      <dgm:spPr/>
    </dgm:pt>
    <dgm:pt modelId="{70F96295-4D60-4D8C-8FD0-12A245330DBF}" type="pres">
      <dgm:prSet presAssocID="{815643E2-39E0-4E07-B6BA-4232288D8A64}" presName="sibTrans" presStyleCnt="0"/>
      <dgm:spPr/>
    </dgm:pt>
    <dgm:pt modelId="{F78934E6-3533-433A-BFAE-0F8912E12831}" type="pres">
      <dgm:prSet presAssocID="{DA5AA9BF-0422-4D02-8206-04ADF1DCD93A}" presName="node" presStyleLbl="node1" presStyleIdx="16" presStyleCnt="25">
        <dgm:presLayoutVars>
          <dgm:bulletEnabled val="1"/>
        </dgm:presLayoutVars>
      </dgm:prSet>
      <dgm:spPr/>
    </dgm:pt>
    <dgm:pt modelId="{C4540504-1814-4E19-A01B-74C4EFE01BD6}" type="pres">
      <dgm:prSet presAssocID="{70A93360-34CA-4966-B61C-C567F58EABF7}" presName="sibTrans" presStyleCnt="0"/>
      <dgm:spPr/>
    </dgm:pt>
    <dgm:pt modelId="{FDED48C0-B995-4B6B-BD5B-CD1F96629DE2}" type="pres">
      <dgm:prSet presAssocID="{5E88DE8B-8A4D-4310-8714-89D9BE3D29D9}" presName="node" presStyleLbl="node1" presStyleIdx="17" presStyleCnt="25">
        <dgm:presLayoutVars>
          <dgm:bulletEnabled val="1"/>
        </dgm:presLayoutVars>
      </dgm:prSet>
      <dgm:spPr/>
    </dgm:pt>
    <dgm:pt modelId="{8CEA5DB4-4B3C-440A-B8ED-E776438F04AD}" type="pres">
      <dgm:prSet presAssocID="{9A11DF14-0F24-434D-B941-5C6EA6520090}" presName="sibTrans" presStyleCnt="0"/>
      <dgm:spPr/>
    </dgm:pt>
    <dgm:pt modelId="{08F2C2B7-8241-41BE-B7AE-6C6E134542BC}" type="pres">
      <dgm:prSet presAssocID="{8423C2BB-CCD7-4A4E-9D7A-4B997F9BD511}" presName="node" presStyleLbl="node1" presStyleIdx="18" presStyleCnt="25">
        <dgm:presLayoutVars>
          <dgm:bulletEnabled val="1"/>
        </dgm:presLayoutVars>
      </dgm:prSet>
      <dgm:spPr/>
    </dgm:pt>
    <dgm:pt modelId="{043C9C87-AC96-45D6-8868-30CAB42E1BE5}" type="pres">
      <dgm:prSet presAssocID="{AD2E8D69-C8D1-41B1-8B78-244720CAA205}" presName="sibTrans" presStyleCnt="0"/>
      <dgm:spPr/>
    </dgm:pt>
    <dgm:pt modelId="{4F2FE471-8EC9-4AB2-B6E6-3AE5FB0E07B5}" type="pres">
      <dgm:prSet presAssocID="{A32B6433-FDC4-4657-83FB-410D8289790D}" presName="node" presStyleLbl="node1" presStyleIdx="19" presStyleCnt="25">
        <dgm:presLayoutVars>
          <dgm:bulletEnabled val="1"/>
        </dgm:presLayoutVars>
      </dgm:prSet>
      <dgm:spPr/>
    </dgm:pt>
    <dgm:pt modelId="{99E96D70-5640-4867-8A06-9623E6B0D522}" type="pres">
      <dgm:prSet presAssocID="{881D087C-5EED-453F-8AF9-4842C9340A48}" presName="sibTrans" presStyleCnt="0"/>
      <dgm:spPr/>
    </dgm:pt>
    <dgm:pt modelId="{A1FD145C-6007-4E16-B9D0-441590471846}" type="pres">
      <dgm:prSet presAssocID="{4EDAFF6B-3F15-4C64-987D-FDC2E2E47F6E}" presName="node" presStyleLbl="node1" presStyleIdx="20" presStyleCnt="25">
        <dgm:presLayoutVars>
          <dgm:bulletEnabled val="1"/>
        </dgm:presLayoutVars>
      </dgm:prSet>
      <dgm:spPr/>
    </dgm:pt>
    <dgm:pt modelId="{28B33A95-9BAF-400C-95F1-DA60B3C1D444}" type="pres">
      <dgm:prSet presAssocID="{6B1D286A-E934-4E19-8B6C-DF2F3C30BC3E}" presName="sibTrans" presStyleCnt="0"/>
      <dgm:spPr/>
    </dgm:pt>
    <dgm:pt modelId="{649C94B7-CE00-4CB0-8176-7ED90FF31F92}" type="pres">
      <dgm:prSet presAssocID="{67446381-9418-43FB-BF5E-A8213C8BFF98}" presName="node" presStyleLbl="node1" presStyleIdx="21" presStyleCnt="25">
        <dgm:presLayoutVars>
          <dgm:bulletEnabled val="1"/>
        </dgm:presLayoutVars>
      </dgm:prSet>
      <dgm:spPr/>
    </dgm:pt>
    <dgm:pt modelId="{07B12FD6-2D4F-4527-9D65-9B088A41ADD5}" type="pres">
      <dgm:prSet presAssocID="{5CE37069-A9C0-4C2F-9EDF-85ECBBF11ED7}" presName="sibTrans" presStyleCnt="0"/>
      <dgm:spPr/>
    </dgm:pt>
    <dgm:pt modelId="{DB819940-6EF6-4F2C-AA91-9F34F8DEB225}" type="pres">
      <dgm:prSet presAssocID="{B1E779FC-44CF-4227-A0B7-5FCBBA8E6FAE}" presName="node" presStyleLbl="node1" presStyleIdx="22" presStyleCnt="25">
        <dgm:presLayoutVars>
          <dgm:bulletEnabled val="1"/>
        </dgm:presLayoutVars>
      </dgm:prSet>
      <dgm:spPr/>
    </dgm:pt>
    <dgm:pt modelId="{A567A46B-8E56-41A3-9717-35B9E65BC9DF}" type="pres">
      <dgm:prSet presAssocID="{6011ADAD-D405-424F-8094-441087B3F099}" presName="sibTrans" presStyleCnt="0"/>
      <dgm:spPr/>
    </dgm:pt>
    <dgm:pt modelId="{1348360E-4BB6-4FD4-AAD5-B63BFCBDAB88}" type="pres">
      <dgm:prSet presAssocID="{39F69AD3-2FE0-4975-BA62-16EB35205FCC}" presName="node" presStyleLbl="node1" presStyleIdx="23" presStyleCnt="25">
        <dgm:presLayoutVars>
          <dgm:bulletEnabled val="1"/>
        </dgm:presLayoutVars>
      </dgm:prSet>
      <dgm:spPr/>
    </dgm:pt>
    <dgm:pt modelId="{306AF473-5D58-463A-BBC5-60D4C35FA327}" type="pres">
      <dgm:prSet presAssocID="{5F956A66-5216-49F9-8F05-0500E46D016A}" presName="sibTrans" presStyleCnt="0"/>
      <dgm:spPr/>
    </dgm:pt>
    <dgm:pt modelId="{11A96C15-76A5-4646-A9C5-AE9FC3DF1868}" type="pres">
      <dgm:prSet presAssocID="{7FA47D0B-0DC4-484B-9DF1-03F3803D2E81}" presName="node" presStyleLbl="node1" presStyleIdx="24" presStyleCnt="25">
        <dgm:presLayoutVars>
          <dgm:bulletEnabled val="1"/>
        </dgm:presLayoutVars>
      </dgm:prSet>
      <dgm:spPr/>
    </dgm:pt>
  </dgm:ptLst>
  <dgm:cxnLst>
    <dgm:cxn modelId="{91BD1504-603D-4B94-A924-35D3095250E7}" type="presOf" srcId="{81E154F2-6A75-4E16-A2A9-0D343715AC6F}" destId="{E1BA9313-C0E7-478A-B734-6FE6D7F316A3}" srcOrd="0" destOrd="0" presId="urn:microsoft.com/office/officeart/2005/8/layout/default"/>
    <dgm:cxn modelId="{678D9B05-4408-4D16-9EC3-560685901B66}" type="presOf" srcId="{67446381-9418-43FB-BF5E-A8213C8BFF98}" destId="{649C94B7-CE00-4CB0-8176-7ED90FF31F92}" srcOrd="0" destOrd="0" presId="urn:microsoft.com/office/officeart/2005/8/layout/default"/>
    <dgm:cxn modelId="{05176F13-3427-4D59-AACD-8979CF1A23CD}" srcId="{CC18BFB8-E0F1-4E5F-A745-8E895C252227}" destId="{876BE285-6CA2-49D5-A2E0-689BA1BB5B47}" srcOrd="5" destOrd="0" parTransId="{910F8EDF-36AA-4F4B-9F22-A9D2DB9F3EE5}" sibTransId="{78F28160-1DD0-4DCC-9431-0F9ACCACA4A0}"/>
    <dgm:cxn modelId="{30097813-B02F-4CF1-AA3E-4EC6D6AA3BBC}" srcId="{CC18BFB8-E0F1-4E5F-A745-8E895C252227}" destId="{4EDAFF6B-3F15-4C64-987D-FDC2E2E47F6E}" srcOrd="20" destOrd="0" parTransId="{3A01289C-D253-45F4-A083-34D181805609}" sibTransId="{6B1D286A-E934-4E19-8B6C-DF2F3C30BC3E}"/>
    <dgm:cxn modelId="{87949213-316C-4429-AA13-BB00FBF71248}" type="presOf" srcId="{ECFA61A0-C11F-4CA5-8498-5038F6C6B37C}" destId="{ECE9B14F-1D04-4A8F-8620-06CE85CBAF56}" srcOrd="0" destOrd="0" presId="urn:microsoft.com/office/officeart/2005/8/layout/default"/>
    <dgm:cxn modelId="{18A75114-7895-4CED-9BEE-1E31E3EA875B}" type="presOf" srcId="{85E528AB-E058-49A2-8F50-FE8931EC7006}" destId="{3276B8C1-77D8-4022-9201-CA3305F21440}" srcOrd="0" destOrd="0" presId="urn:microsoft.com/office/officeart/2005/8/layout/default"/>
    <dgm:cxn modelId="{8572551F-D7DC-42E0-8370-59DCAE2A0F0A}" srcId="{CC18BFB8-E0F1-4E5F-A745-8E895C252227}" destId="{85E528AB-E058-49A2-8F50-FE8931EC7006}" srcOrd="2" destOrd="0" parTransId="{E079A06C-FF8B-4C65-8BA2-63525DCB481A}" sibTransId="{2A8667F1-9E57-4C88-BF01-F7C6C7FDE3C8}"/>
    <dgm:cxn modelId="{0CF45524-F83E-43AC-982B-DF2E30910EE4}" srcId="{CC18BFB8-E0F1-4E5F-A745-8E895C252227}" destId="{EC5084BC-EE3D-419B-9621-A86BD2650610}" srcOrd="9" destOrd="0" parTransId="{6C705A20-4164-4B52-BB81-EA02722FDBE5}" sibTransId="{1CC6F1A2-91C8-471C-9522-9E22DCC71EFB}"/>
    <dgm:cxn modelId="{F580C828-30B2-48A9-A246-28B06D5EEFED}" type="presOf" srcId="{CC18BFB8-E0F1-4E5F-A745-8E895C252227}" destId="{D4470B12-1BE3-4EDE-8CAD-0DC465F67B39}" srcOrd="0" destOrd="0" presId="urn:microsoft.com/office/officeart/2005/8/layout/default"/>
    <dgm:cxn modelId="{C8116D30-A2AC-4CB6-AAFE-D499F054BD78}" srcId="{CC18BFB8-E0F1-4E5F-A745-8E895C252227}" destId="{DA5AA9BF-0422-4D02-8206-04ADF1DCD93A}" srcOrd="16" destOrd="0" parTransId="{CC777283-2EC5-4BBA-B276-9CF2C891837F}" sibTransId="{70A93360-34CA-4966-B61C-C567F58EABF7}"/>
    <dgm:cxn modelId="{F7B2C630-E685-49CB-8352-2E9A52A8ED80}" type="presOf" srcId="{39F69AD3-2FE0-4975-BA62-16EB35205FCC}" destId="{1348360E-4BB6-4FD4-AAD5-B63BFCBDAB88}" srcOrd="0" destOrd="0" presId="urn:microsoft.com/office/officeart/2005/8/layout/default"/>
    <dgm:cxn modelId="{700C8A35-55E4-4519-B782-0603854B1C2D}" type="presOf" srcId="{980B7282-ACBE-452C-ABE1-5779E2285115}" destId="{EB085616-CBF9-484C-89B8-8E13B4C1DA22}" srcOrd="0" destOrd="0" presId="urn:microsoft.com/office/officeart/2005/8/layout/default"/>
    <dgm:cxn modelId="{02C79135-071F-4CF5-920A-12C10FBED2CA}" type="presOf" srcId="{876BE285-6CA2-49D5-A2E0-689BA1BB5B47}" destId="{B848A00B-73F7-4BF2-BD0F-EB4DBECBC74F}" srcOrd="0" destOrd="0" presId="urn:microsoft.com/office/officeart/2005/8/layout/default"/>
    <dgm:cxn modelId="{AF11543B-A051-4D84-93D9-1490C0944D5A}" srcId="{CC18BFB8-E0F1-4E5F-A745-8E895C252227}" destId="{7FA47D0B-0DC4-484B-9DF1-03F3803D2E81}" srcOrd="24" destOrd="0" parTransId="{EE0F8932-F073-49C2-9295-305CEDC40B03}" sibTransId="{9172AE03-905E-452B-8585-3154B2087DC2}"/>
    <dgm:cxn modelId="{25F5455F-5A71-43C8-8670-D539F60D4772}" type="presOf" srcId="{8423C2BB-CCD7-4A4E-9D7A-4B997F9BD511}" destId="{08F2C2B7-8241-41BE-B7AE-6C6E134542BC}" srcOrd="0" destOrd="0" presId="urn:microsoft.com/office/officeart/2005/8/layout/default"/>
    <dgm:cxn modelId="{1C206C62-1A62-44DC-9FD6-14578A12AE70}" srcId="{CC18BFB8-E0F1-4E5F-A745-8E895C252227}" destId="{980B7282-ACBE-452C-ABE1-5779E2285115}" srcOrd="10" destOrd="0" parTransId="{2FCD4A8D-EFB9-4375-A8BF-401728009218}" sibTransId="{57E2DDBF-D21D-450C-9DBF-C08754721FF4}"/>
    <dgm:cxn modelId="{06BD4543-FD7D-4DCB-9063-7AC13934671A}" type="presOf" srcId="{4EDAFF6B-3F15-4C64-987D-FDC2E2E47F6E}" destId="{A1FD145C-6007-4E16-B9D0-441590471846}" srcOrd="0" destOrd="0" presId="urn:microsoft.com/office/officeart/2005/8/layout/default"/>
    <dgm:cxn modelId="{6E481344-ED0E-49C5-8C89-BC4FE3C1816D}" type="presOf" srcId="{7FA47D0B-0DC4-484B-9DF1-03F3803D2E81}" destId="{11A96C15-76A5-4646-A9C5-AE9FC3DF1868}" srcOrd="0" destOrd="0" presId="urn:microsoft.com/office/officeart/2005/8/layout/default"/>
    <dgm:cxn modelId="{9B0AC246-B044-41BB-8B4E-E860B9102D5E}" srcId="{CC18BFB8-E0F1-4E5F-A745-8E895C252227}" destId="{8423C2BB-CCD7-4A4E-9D7A-4B997F9BD511}" srcOrd="18" destOrd="0" parTransId="{F8674F31-5C4B-4485-AA06-C1366DE50EA1}" sibTransId="{AD2E8D69-C8D1-41B1-8B78-244720CAA205}"/>
    <dgm:cxn modelId="{A75E4068-D7A7-4956-B2F7-F60E6BF7239C}" srcId="{CC18BFB8-E0F1-4E5F-A745-8E895C252227}" destId="{53C5115E-BDB4-41FD-826A-076F331F1FA8}" srcOrd="3" destOrd="0" parTransId="{6BC0C3E1-8D84-46EA-9E78-356CB43E305E}" sibTransId="{C04093A1-088D-4670-B1C2-0F7C3A0B0820}"/>
    <dgm:cxn modelId="{05BE774C-331E-47F8-9304-81CFDF912929}" type="presOf" srcId="{B5D0D34E-40DA-4B9A-BBF2-C03BB6256373}" destId="{51819EEB-B116-4C05-8C27-65CF36F1104D}" srcOrd="0" destOrd="0" presId="urn:microsoft.com/office/officeart/2005/8/layout/default"/>
    <dgm:cxn modelId="{33F8596C-9DFB-41B4-A556-98347EACC518}" srcId="{CC18BFB8-E0F1-4E5F-A745-8E895C252227}" destId="{ECFA61A0-C11F-4CA5-8498-5038F6C6B37C}" srcOrd="4" destOrd="0" parTransId="{B8A7A6F4-2454-4515-9800-429ADB765A1D}" sibTransId="{D139E77E-D0D5-4739-A45E-839FFB8A9348}"/>
    <dgm:cxn modelId="{29B1526E-31E1-4E7F-B2CB-66CEFBE9A890}" srcId="{CC18BFB8-E0F1-4E5F-A745-8E895C252227}" destId="{C9A763F7-81A5-4065-8FE0-94BCD085E0E2}" srcOrd="11" destOrd="0" parTransId="{B8FFE21C-808D-4B15-B790-ABBDAC5BC884}" sibTransId="{D476607E-CF8D-43D4-8B6C-06C424B55628}"/>
    <dgm:cxn modelId="{CB1FA750-B212-4D0D-A2EC-1B7FEA627FDB}" srcId="{CC18BFB8-E0F1-4E5F-A745-8E895C252227}" destId="{B5D0D34E-40DA-4B9A-BBF2-C03BB6256373}" srcOrd="13" destOrd="0" parTransId="{A9F5AFCF-553D-4613-AFA2-07B5E96B7926}" sibTransId="{287DF446-8FB2-4E74-ACC9-2E2CA2D8EC7F}"/>
    <dgm:cxn modelId="{5511EA54-6ADE-459E-9232-B0306607D5FF}" type="presOf" srcId="{1EB64237-BE92-40AB-9B17-2AD515CA36A9}" destId="{31689E93-FE51-4B7A-B7F7-5947625DFE43}" srcOrd="0" destOrd="0" presId="urn:microsoft.com/office/officeart/2005/8/layout/default"/>
    <dgm:cxn modelId="{AA389E76-2354-4498-85D3-F6F61FBC9AD7}" type="presOf" srcId="{E4AC8E21-BAEE-4350-8F37-A3E7E10BFB99}" destId="{C02D4067-CEC0-4537-9544-BD29B2DD25FB}" srcOrd="0" destOrd="0" presId="urn:microsoft.com/office/officeart/2005/8/layout/default"/>
    <dgm:cxn modelId="{0876C656-9ED6-4F4B-AAD3-7AD48A988095}" srcId="{CC18BFB8-E0F1-4E5F-A745-8E895C252227}" destId="{E9E44096-6863-4C53-9D9E-4E9CD97A36AA}" srcOrd="14" destOrd="0" parTransId="{EB20C03B-95CC-4CCF-82D8-19A39A1D7DAC}" sibTransId="{4C453B14-4433-473B-B112-C60BF15C3519}"/>
    <dgm:cxn modelId="{1BBC8258-D48B-48F2-A4D1-EFA04C66579D}" srcId="{CC18BFB8-E0F1-4E5F-A745-8E895C252227}" destId="{1EB64237-BE92-40AB-9B17-2AD515CA36A9}" srcOrd="15" destOrd="0" parTransId="{22329419-D713-4785-983F-A22D02BDE099}" sibTransId="{815643E2-39E0-4E07-B6BA-4232288D8A64}"/>
    <dgm:cxn modelId="{26A30B82-7E39-4097-A05C-F7B448A97009}" type="presOf" srcId="{DA5AA9BF-0422-4D02-8206-04ADF1DCD93A}" destId="{F78934E6-3533-433A-BFAE-0F8912E12831}" srcOrd="0" destOrd="0" presId="urn:microsoft.com/office/officeart/2005/8/layout/default"/>
    <dgm:cxn modelId="{C89C958C-B7D0-4434-9665-03AD58F673B5}" type="presOf" srcId="{5E88DE8B-8A4D-4310-8714-89D9BE3D29D9}" destId="{FDED48C0-B995-4B6B-BD5B-CD1F96629DE2}" srcOrd="0" destOrd="0" presId="urn:microsoft.com/office/officeart/2005/8/layout/default"/>
    <dgm:cxn modelId="{B4AA1A95-4C8E-4702-BAFE-A88938F067D5}" srcId="{CC18BFB8-E0F1-4E5F-A745-8E895C252227}" destId="{67446381-9418-43FB-BF5E-A8213C8BFF98}" srcOrd="21" destOrd="0" parTransId="{6F78DED2-1148-48ED-80BD-E5CDB4EEBF57}" sibTransId="{5CE37069-A9C0-4C2F-9EDF-85ECBBF11ED7}"/>
    <dgm:cxn modelId="{8B064797-4096-4458-A41C-BA3D244E8F33}" srcId="{CC18BFB8-E0F1-4E5F-A745-8E895C252227}" destId="{39F69AD3-2FE0-4975-BA62-16EB35205FCC}" srcOrd="23" destOrd="0" parTransId="{3098BCF6-B41F-4F3D-A071-2F48FE714A9E}" sibTransId="{5F956A66-5216-49F9-8F05-0500E46D016A}"/>
    <dgm:cxn modelId="{C7A2DBA5-86B3-40F9-9527-3731CF4AD4C9}" srcId="{CC18BFB8-E0F1-4E5F-A745-8E895C252227}" destId="{40709114-5D70-4D43-8ADC-10AA9D815D28}" srcOrd="1" destOrd="0" parTransId="{EDB69CB1-4497-463A-BFF5-3AB2CD5D2611}" sibTransId="{F701B410-B0B0-421B-B218-AF983BD4C74A}"/>
    <dgm:cxn modelId="{7BDF27A6-C7FD-48CD-AC06-84EDC58774A9}" srcId="{CC18BFB8-E0F1-4E5F-A745-8E895C252227}" destId="{B1E779FC-44CF-4227-A0B7-5FCBBA8E6FAE}" srcOrd="22" destOrd="0" parTransId="{63008044-65E4-418E-9519-05941B2CF195}" sibTransId="{6011ADAD-D405-424F-8094-441087B3F099}"/>
    <dgm:cxn modelId="{3288BAA7-5BE4-47FC-9277-675D0E0001D1}" srcId="{CC18BFB8-E0F1-4E5F-A745-8E895C252227}" destId="{C29D5B27-CA5D-42D0-B03A-CF37AC3DD88E}" srcOrd="7" destOrd="0" parTransId="{5961D250-E09C-4FC0-9575-9E1AA115A803}" sibTransId="{C41CE4D1-CE3C-47B0-AA4F-83DE495BD18F}"/>
    <dgm:cxn modelId="{9B2CDDA7-E7C2-47EB-B299-F8636F068BF7}" type="presOf" srcId="{A32B6433-FDC4-4657-83FB-410D8289790D}" destId="{4F2FE471-8EC9-4AB2-B6E6-3AE5FB0E07B5}" srcOrd="0" destOrd="0" presId="urn:microsoft.com/office/officeart/2005/8/layout/default"/>
    <dgm:cxn modelId="{F688D1AE-1DAE-42CA-BF40-0F025A634542}" srcId="{CC18BFB8-E0F1-4E5F-A745-8E895C252227}" destId="{C3C56CB1-6282-445E-9F31-0153D6651EB8}" srcOrd="0" destOrd="0" parTransId="{3993007F-A8F0-421B-AC28-78D47569D9B2}" sibTransId="{54096B7F-04E4-4259-A6DF-18E60958FA4E}"/>
    <dgm:cxn modelId="{70CD45B0-88DD-4BF2-B9E6-69A69D47A95C}" type="presOf" srcId="{C29D5B27-CA5D-42D0-B03A-CF37AC3DD88E}" destId="{5B19C9AF-C008-4567-A8F3-C6ED0D716E57}" srcOrd="0" destOrd="0" presId="urn:microsoft.com/office/officeart/2005/8/layout/default"/>
    <dgm:cxn modelId="{8D4694B2-F7A6-44CA-BBC0-891868F38A1C}" srcId="{CC18BFB8-E0F1-4E5F-A745-8E895C252227}" destId="{CA75AD59-4EDE-42ED-A249-F5AD6CD1BA07}" srcOrd="12" destOrd="0" parTransId="{FA0397D5-FC1D-4FD4-9381-D58C5E7D04D7}" sibTransId="{1200D11A-D1A3-45ED-BE78-5C35FC676B7E}"/>
    <dgm:cxn modelId="{2F3CB3B2-34BE-4FA6-8FC6-CD77A93C9E16}" type="presOf" srcId="{53C5115E-BDB4-41FD-826A-076F331F1FA8}" destId="{B68D7A84-C07E-4F21-9B00-1E15F7FE5430}" srcOrd="0" destOrd="0" presId="urn:microsoft.com/office/officeart/2005/8/layout/default"/>
    <dgm:cxn modelId="{46312DB8-E177-4031-8347-6678106595BF}" type="presOf" srcId="{EC5084BC-EE3D-419B-9621-A86BD2650610}" destId="{627BA25C-CEE5-4BD7-B3C7-1CABAFA5C0B1}" srcOrd="0" destOrd="0" presId="urn:microsoft.com/office/officeart/2005/8/layout/default"/>
    <dgm:cxn modelId="{4C499CC0-FE24-460E-BAC7-71B252388F33}" type="presOf" srcId="{40709114-5D70-4D43-8ADC-10AA9D815D28}" destId="{DC9E7F3A-AFEE-4749-ACFC-278CEBD653BD}" srcOrd="0" destOrd="0" presId="urn:microsoft.com/office/officeart/2005/8/layout/default"/>
    <dgm:cxn modelId="{9CAF67C3-CE77-48F2-870D-49D8343B0185}" type="presOf" srcId="{C9A763F7-81A5-4065-8FE0-94BCD085E0E2}" destId="{281878EA-263E-403E-9420-7FC639E26ADF}" srcOrd="0" destOrd="0" presId="urn:microsoft.com/office/officeart/2005/8/layout/default"/>
    <dgm:cxn modelId="{A5E642C4-3790-46E3-9C3C-6C69FC52ACD6}" srcId="{CC18BFB8-E0F1-4E5F-A745-8E895C252227}" destId="{5E88DE8B-8A4D-4310-8714-89D9BE3D29D9}" srcOrd="17" destOrd="0" parTransId="{5CB13774-C585-46F4-B16D-172AAAFD02EA}" sibTransId="{9A11DF14-0F24-434D-B941-5C6EA6520090}"/>
    <dgm:cxn modelId="{478113C7-4421-406E-803C-B591E7761E16}" type="presOf" srcId="{CA75AD59-4EDE-42ED-A249-F5AD6CD1BA07}" destId="{48BC957C-B692-4CBE-9785-D17649507432}" srcOrd="0" destOrd="0" presId="urn:microsoft.com/office/officeart/2005/8/layout/default"/>
    <dgm:cxn modelId="{69843FDA-9CE0-4474-BC83-A3C1B3818B5C}" srcId="{CC18BFB8-E0F1-4E5F-A745-8E895C252227}" destId="{81E154F2-6A75-4E16-A2A9-0D343715AC6F}" srcOrd="8" destOrd="0" parTransId="{CDB0B568-D6C1-4593-A904-84C427BA452D}" sibTransId="{36514E04-952D-446C-AF56-9B51052CFBDE}"/>
    <dgm:cxn modelId="{1F1BDBDB-A2ED-4B2F-95E3-51A28F305F18}" srcId="{CC18BFB8-E0F1-4E5F-A745-8E895C252227}" destId="{E4AC8E21-BAEE-4350-8F37-A3E7E10BFB99}" srcOrd="6" destOrd="0" parTransId="{A3444A62-7DA9-44C0-9139-E9D6076D1CC3}" sibTransId="{AD66C33A-0417-4428-A701-44A6A1700F4A}"/>
    <dgm:cxn modelId="{B58A54DF-D7E6-4881-8B59-F5B7D410B27D}" type="presOf" srcId="{B1E779FC-44CF-4227-A0B7-5FCBBA8E6FAE}" destId="{DB819940-6EF6-4F2C-AA91-9F34F8DEB225}" srcOrd="0" destOrd="0" presId="urn:microsoft.com/office/officeart/2005/8/layout/default"/>
    <dgm:cxn modelId="{9F2ED9E7-A169-4C41-A6C3-43507D35C8B7}" type="presOf" srcId="{C3C56CB1-6282-445E-9F31-0153D6651EB8}" destId="{AA1A9B70-6DD6-4A01-A1D1-785ABB8A8EB0}" srcOrd="0" destOrd="0" presId="urn:microsoft.com/office/officeart/2005/8/layout/default"/>
    <dgm:cxn modelId="{4B556EE8-7563-4033-8DC1-BABB9209DAE1}" type="presOf" srcId="{E9E44096-6863-4C53-9D9E-4E9CD97A36AA}" destId="{CC38F6B2-8C46-4650-B9B0-6926EA861876}" srcOrd="0" destOrd="0" presId="urn:microsoft.com/office/officeart/2005/8/layout/default"/>
    <dgm:cxn modelId="{6F288CEA-EFA3-4024-A36D-598ED2C00DFD}" srcId="{CC18BFB8-E0F1-4E5F-A745-8E895C252227}" destId="{A32B6433-FDC4-4657-83FB-410D8289790D}" srcOrd="19" destOrd="0" parTransId="{2D470131-7793-4003-B925-534ABBEC99E3}" sibTransId="{881D087C-5EED-453F-8AF9-4842C9340A48}"/>
    <dgm:cxn modelId="{CF870507-D153-49F3-8BC8-2432CFA1E47D}" type="presParOf" srcId="{D4470B12-1BE3-4EDE-8CAD-0DC465F67B39}" destId="{AA1A9B70-6DD6-4A01-A1D1-785ABB8A8EB0}" srcOrd="0" destOrd="0" presId="urn:microsoft.com/office/officeart/2005/8/layout/default"/>
    <dgm:cxn modelId="{2B9C984D-EA9E-48B3-8575-91A291217501}" type="presParOf" srcId="{D4470B12-1BE3-4EDE-8CAD-0DC465F67B39}" destId="{F64DF9D3-2E04-47F8-A9F1-3618323D25BC}" srcOrd="1" destOrd="0" presId="urn:microsoft.com/office/officeart/2005/8/layout/default"/>
    <dgm:cxn modelId="{3CE747C0-F2F0-4F01-81CA-6D4D5D7703DF}" type="presParOf" srcId="{D4470B12-1BE3-4EDE-8CAD-0DC465F67B39}" destId="{DC9E7F3A-AFEE-4749-ACFC-278CEBD653BD}" srcOrd="2" destOrd="0" presId="urn:microsoft.com/office/officeart/2005/8/layout/default"/>
    <dgm:cxn modelId="{4948E122-5151-4CA3-BEF5-4461B73AAC1C}" type="presParOf" srcId="{D4470B12-1BE3-4EDE-8CAD-0DC465F67B39}" destId="{F62E38D8-B8B5-4CD7-8DB2-DD5D5FD275B1}" srcOrd="3" destOrd="0" presId="urn:microsoft.com/office/officeart/2005/8/layout/default"/>
    <dgm:cxn modelId="{D8490490-B334-4E2B-BD72-C6CEF264008A}" type="presParOf" srcId="{D4470B12-1BE3-4EDE-8CAD-0DC465F67B39}" destId="{3276B8C1-77D8-4022-9201-CA3305F21440}" srcOrd="4" destOrd="0" presId="urn:microsoft.com/office/officeart/2005/8/layout/default"/>
    <dgm:cxn modelId="{B41CDA07-84E4-4896-9D02-13ADD9FBD36D}" type="presParOf" srcId="{D4470B12-1BE3-4EDE-8CAD-0DC465F67B39}" destId="{47B478B0-F361-4B0D-B5AD-576B8A2EA881}" srcOrd="5" destOrd="0" presId="urn:microsoft.com/office/officeart/2005/8/layout/default"/>
    <dgm:cxn modelId="{B9D3E8B8-7C41-4433-8FB5-A554C963F725}" type="presParOf" srcId="{D4470B12-1BE3-4EDE-8CAD-0DC465F67B39}" destId="{B68D7A84-C07E-4F21-9B00-1E15F7FE5430}" srcOrd="6" destOrd="0" presId="urn:microsoft.com/office/officeart/2005/8/layout/default"/>
    <dgm:cxn modelId="{A425C4BF-DA3E-4008-8258-7B2E8079C692}" type="presParOf" srcId="{D4470B12-1BE3-4EDE-8CAD-0DC465F67B39}" destId="{74A8DB0E-A66E-4496-96B7-72630F8F9B08}" srcOrd="7" destOrd="0" presId="urn:microsoft.com/office/officeart/2005/8/layout/default"/>
    <dgm:cxn modelId="{C0CA2975-2159-4557-9967-371608B16147}" type="presParOf" srcId="{D4470B12-1BE3-4EDE-8CAD-0DC465F67B39}" destId="{ECE9B14F-1D04-4A8F-8620-06CE85CBAF56}" srcOrd="8" destOrd="0" presId="urn:microsoft.com/office/officeart/2005/8/layout/default"/>
    <dgm:cxn modelId="{D7CA9EE9-9496-4929-836A-256EFA4E7ADC}" type="presParOf" srcId="{D4470B12-1BE3-4EDE-8CAD-0DC465F67B39}" destId="{E49BADE7-0DA9-4D88-85F7-9F20686AA589}" srcOrd="9" destOrd="0" presId="urn:microsoft.com/office/officeart/2005/8/layout/default"/>
    <dgm:cxn modelId="{B449C5ED-ABBF-43CC-B559-5167B6260F50}" type="presParOf" srcId="{D4470B12-1BE3-4EDE-8CAD-0DC465F67B39}" destId="{B848A00B-73F7-4BF2-BD0F-EB4DBECBC74F}" srcOrd="10" destOrd="0" presId="urn:microsoft.com/office/officeart/2005/8/layout/default"/>
    <dgm:cxn modelId="{F5B15B23-5F26-40DC-934C-4323B29F98DC}" type="presParOf" srcId="{D4470B12-1BE3-4EDE-8CAD-0DC465F67B39}" destId="{23479DB2-0A9A-41C1-BC0B-D8564020A974}" srcOrd="11" destOrd="0" presId="urn:microsoft.com/office/officeart/2005/8/layout/default"/>
    <dgm:cxn modelId="{360465B1-642D-4776-B77D-8ABF660767F6}" type="presParOf" srcId="{D4470B12-1BE3-4EDE-8CAD-0DC465F67B39}" destId="{C02D4067-CEC0-4537-9544-BD29B2DD25FB}" srcOrd="12" destOrd="0" presId="urn:microsoft.com/office/officeart/2005/8/layout/default"/>
    <dgm:cxn modelId="{0744CE36-6E25-48F6-984B-C8152E642905}" type="presParOf" srcId="{D4470B12-1BE3-4EDE-8CAD-0DC465F67B39}" destId="{F22C1DF6-7D6B-4A14-A72E-64B3C15D7390}" srcOrd="13" destOrd="0" presId="urn:microsoft.com/office/officeart/2005/8/layout/default"/>
    <dgm:cxn modelId="{8E7F9445-EE67-4D9D-9123-193FA5F717C4}" type="presParOf" srcId="{D4470B12-1BE3-4EDE-8CAD-0DC465F67B39}" destId="{5B19C9AF-C008-4567-A8F3-C6ED0D716E57}" srcOrd="14" destOrd="0" presId="urn:microsoft.com/office/officeart/2005/8/layout/default"/>
    <dgm:cxn modelId="{14A7B0F2-7930-4585-BCF5-CC99399F80BE}" type="presParOf" srcId="{D4470B12-1BE3-4EDE-8CAD-0DC465F67B39}" destId="{EA199D0B-5116-43FA-A6F7-A0209D661608}" srcOrd="15" destOrd="0" presId="urn:microsoft.com/office/officeart/2005/8/layout/default"/>
    <dgm:cxn modelId="{3090B5A1-C5D9-4595-B050-7AD0B4B5CD0E}" type="presParOf" srcId="{D4470B12-1BE3-4EDE-8CAD-0DC465F67B39}" destId="{E1BA9313-C0E7-478A-B734-6FE6D7F316A3}" srcOrd="16" destOrd="0" presId="urn:microsoft.com/office/officeart/2005/8/layout/default"/>
    <dgm:cxn modelId="{9891B8E0-C8C0-42EB-91A4-2FF19B414CB8}" type="presParOf" srcId="{D4470B12-1BE3-4EDE-8CAD-0DC465F67B39}" destId="{1D101384-830E-4C8C-A336-20C4284584BD}" srcOrd="17" destOrd="0" presId="urn:microsoft.com/office/officeart/2005/8/layout/default"/>
    <dgm:cxn modelId="{3DDED204-40D2-46ED-B25C-C56DC94B2070}" type="presParOf" srcId="{D4470B12-1BE3-4EDE-8CAD-0DC465F67B39}" destId="{627BA25C-CEE5-4BD7-B3C7-1CABAFA5C0B1}" srcOrd="18" destOrd="0" presId="urn:microsoft.com/office/officeart/2005/8/layout/default"/>
    <dgm:cxn modelId="{B3FEE08F-3FA4-4114-9B18-67DE5BBC6B37}" type="presParOf" srcId="{D4470B12-1BE3-4EDE-8CAD-0DC465F67B39}" destId="{CA1F4E9E-FD66-4FDD-BE42-DE276BE4BA1D}" srcOrd="19" destOrd="0" presId="urn:microsoft.com/office/officeart/2005/8/layout/default"/>
    <dgm:cxn modelId="{D9DB8165-F8E5-4A92-AA00-775950D5D4E9}" type="presParOf" srcId="{D4470B12-1BE3-4EDE-8CAD-0DC465F67B39}" destId="{EB085616-CBF9-484C-89B8-8E13B4C1DA22}" srcOrd="20" destOrd="0" presId="urn:microsoft.com/office/officeart/2005/8/layout/default"/>
    <dgm:cxn modelId="{DC099D1B-A3A6-4585-B1B5-45D0151CCAB8}" type="presParOf" srcId="{D4470B12-1BE3-4EDE-8CAD-0DC465F67B39}" destId="{D2ED253D-60B4-4930-808E-2446B697AFFB}" srcOrd="21" destOrd="0" presId="urn:microsoft.com/office/officeart/2005/8/layout/default"/>
    <dgm:cxn modelId="{8132932C-8941-47F0-8682-B54C34584A2D}" type="presParOf" srcId="{D4470B12-1BE3-4EDE-8CAD-0DC465F67B39}" destId="{281878EA-263E-403E-9420-7FC639E26ADF}" srcOrd="22" destOrd="0" presId="urn:microsoft.com/office/officeart/2005/8/layout/default"/>
    <dgm:cxn modelId="{201812E4-AC78-41F0-80D6-77BF41C31265}" type="presParOf" srcId="{D4470B12-1BE3-4EDE-8CAD-0DC465F67B39}" destId="{22D08542-8AB1-43E3-96A6-9C0E6B8B074D}" srcOrd="23" destOrd="0" presId="urn:microsoft.com/office/officeart/2005/8/layout/default"/>
    <dgm:cxn modelId="{AA100A34-4E78-4583-960F-D9DE758C73C7}" type="presParOf" srcId="{D4470B12-1BE3-4EDE-8CAD-0DC465F67B39}" destId="{48BC957C-B692-4CBE-9785-D17649507432}" srcOrd="24" destOrd="0" presId="urn:microsoft.com/office/officeart/2005/8/layout/default"/>
    <dgm:cxn modelId="{09D0072C-8F06-4AF3-B61A-88B4A97F3BA0}" type="presParOf" srcId="{D4470B12-1BE3-4EDE-8CAD-0DC465F67B39}" destId="{8CFBA650-0FB6-45D5-802D-6C17860A87F2}" srcOrd="25" destOrd="0" presId="urn:microsoft.com/office/officeart/2005/8/layout/default"/>
    <dgm:cxn modelId="{F706697B-E5C6-4E05-AD3B-71640C7EF034}" type="presParOf" srcId="{D4470B12-1BE3-4EDE-8CAD-0DC465F67B39}" destId="{51819EEB-B116-4C05-8C27-65CF36F1104D}" srcOrd="26" destOrd="0" presId="urn:microsoft.com/office/officeart/2005/8/layout/default"/>
    <dgm:cxn modelId="{34F78578-1264-43F0-B6AA-4318F3A7B0BB}" type="presParOf" srcId="{D4470B12-1BE3-4EDE-8CAD-0DC465F67B39}" destId="{669801F5-A4FB-4973-9F7A-F726AF892109}" srcOrd="27" destOrd="0" presId="urn:microsoft.com/office/officeart/2005/8/layout/default"/>
    <dgm:cxn modelId="{DA122821-3105-435E-A6E8-E73B9A6DBA5A}" type="presParOf" srcId="{D4470B12-1BE3-4EDE-8CAD-0DC465F67B39}" destId="{CC38F6B2-8C46-4650-B9B0-6926EA861876}" srcOrd="28" destOrd="0" presId="urn:microsoft.com/office/officeart/2005/8/layout/default"/>
    <dgm:cxn modelId="{E55C45A7-9EEB-435A-A4B2-A3DFEF620C81}" type="presParOf" srcId="{D4470B12-1BE3-4EDE-8CAD-0DC465F67B39}" destId="{48E62B40-1F9F-46B2-B385-CC60287994EE}" srcOrd="29" destOrd="0" presId="urn:microsoft.com/office/officeart/2005/8/layout/default"/>
    <dgm:cxn modelId="{12D4795B-8853-421E-BC56-28F47878F2C0}" type="presParOf" srcId="{D4470B12-1BE3-4EDE-8CAD-0DC465F67B39}" destId="{31689E93-FE51-4B7A-B7F7-5947625DFE43}" srcOrd="30" destOrd="0" presId="urn:microsoft.com/office/officeart/2005/8/layout/default"/>
    <dgm:cxn modelId="{58F8FE74-EE68-4710-9D7A-5B6AF84E5D9E}" type="presParOf" srcId="{D4470B12-1BE3-4EDE-8CAD-0DC465F67B39}" destId="{70F96295-4D60-4D8C-8FD0-12A245330DBF}" srcOrd="31" destOrd="0" presId="urn:microsoft.com/office/officeart/2005/8/layout/default"/>
    <dgm:cxn modelId="{3A508E82-A604-410D-B02F-8C6C96EF5968}" type="presParOf" srcId="{D4470B12-1BE3-4EDE-8CAD-0DC465F67B39}" destId="{F78934E6-3533-433A-BFAE-0F8912E12831}" srcOrd="32" destOrd="0" presId="urn:microsoft.com/office/officeart/2005/8/layout/default"/>
    <dgm:cxn modelId="{0FED18C1-889B-4AB5-909B-5ED55BA25D63}" type="presParOf" srcId="{D4470B12-1BE3-4EDE-8CAD-0DC465F67B39}" destId="{C4540504-1814-4E19-A01B-74C4EFE01BD6}" srcOrd="33" destOrd="0" presId="urn:microsoft.com/office/officeart/2005/8/layout/default"/>
    <dgm:cxn modelId="{55ABB396-87EC-4F8D-B9E1-0F3ECE7E0087}" type="presParOf" srcId="{D4470B12-1BE3-4EDE-8CAD-0DC465F67B39}" destId="{FDED48C0-B995-4B6B-BD5B-CD1F96629DE2}" srcOrd="34" destOrd="0" presId="urn:microsoft.com/office/officeart/2005/8/layout/default"/>
    <dgm:cxn modelId="{33E754EF-36AF-4C2F-8E0D-85B1660D1498}" type="presParOf" srcId="{D4470B12-1BE3-4EDE-8CAD-0DC465F67B39}" destId="{8CEA5DB4-4B3C-440A-B8ED-E776438F04AD}" srcOrd="35" destOrd="0" presId="urn:microsoft.com/office/officeart/2005/8/layout/default"/>
    <dgm:cxn modelId="{51455E34-5487-475F-9424-99DC177EF3EB}" type="presParOf" srcId="{D4470B12-1BE3-4EDE-8CAD-0DC465F67B39}" destId="{08F2C2B7-8241-41BE-B7AE-6C6E134542BC}" srcOrd="36" destOrd="0" presId="urn:microsoft.com/office/officeart/2005/8/layout/default"/>
    <dgm:cxn modelId="{9B023ED6-86D3-4B6B-A17B-46CC4D5962D2}" type="presParOf" srcId="{D4470B12-1BE3-4EDE-8CAD-0DC465F67B39}" destId="{043C9C87-AC96-45D6-8868-30CAB42E1BE5}" srcOrd="37" destOrd="0" presId="urn:microsoft.com/office/officeart/2005/8/layout/default"/>
    <dgm:cxn modelId="{5C2F454C-431D-4FEF-A3EF-D2437EEE6FD0}" type="presParOf" srcId="{D4470B12-1BE3-4EDE-8CAD-0DC465F67B39}" destId="{4F2FE471-8EC9-4AB2-B6E6-3AE5FB0E07B5}" srcOrd="38" destOrd="0" presId="urn:microsoft.com/office/officeart/2005/8/layout/default"/>
    <dgm:cxn modelId="{41354A5C-6FDE-453F-8232-497DD5A9F53B}" type="presParOf" srcId="{D4470B12-1BE3-4EDE-8CAD-0DC465F67B39}" destId="{99E96D70-5640-4867-8A06-9623E6B0D522}" srcOrd="39" destOrd="0" presId="urn:microsoft.com/office/officeart/2005/8/layout/default"/>
    <dgm:cxn modelId="{77D79150-7C01-4202-99EE-C2B890B5E492}" type="presParOf" srcId="{D4470B12-1BE3-4EDE-8CAD-0DC465F67B39}" destId="{A1FD145C-6007-4E16-B9D0-441590471846}" srcOrd="40" destOrd="0" presId="urn:microsoft.com/office/officeart/2005/8/layout/default"/>
    <dgm:cxn modelId="{C369CC13-B8D3-4DBE-AFC2-24FAB495DF13}" type="presParOf" srcId="{D4470B12-1BE3-4EDE-8CAD-0DC465F67B39}" destId="{28B33A95-9BAF-400C-95F1-DA60B3C1D444}" srcOrd="41" destOrd="0" presId="urn:microsoft.com/office/officeart/2005/8/layout/default"/>
    <dgm:cxn modelId="{0ED186A8-85FF-4479-A544-3C2180346165}" type="presParOf" srcId="{D4470B12-1BE3-4EDE-8CAD-0DC465F67B39}" destId="{649C94B7-CE00-4CB0-8176-7ED90FF31F92}" srcOrd="42" destOrd="0" presId="urn:microsoft.com/office/officeart/2005/8/layout/default"/>
    <dgm:cxn modelId="{F5859980-33B2-40E3-B254-6E3200D0AA8D}" type="presParOf" srcId="{D4470B12-1BE3-4EDE-8CAD-0DC465F67B39}" destId="{07B12FD6-2D4F-4527-9D65-9B088A41ADD5}" srcOrd="43" destOrd="0" presId="urn:microsoft.com/office/officeart/2005/8/layout/default"/>
    <dgm:cxn modelId="{219D17BB-2931-4B3F-99CA-D41256B8A831}" type="presParOf" srcId="{D4470B12-1BE3-4EDE-8CAD-0DC465F67B39}" destId="{DB819940-6EF6-4F2C-AA91-9F34F8DEB225}" srcOrd="44" destOrd="0" presId="urn:microsoft.com/office/officeart/2005/8/layout/default"/>
    <dgm:cxn modelId="{2DE6F500-FD86-4E64-B729-91F4229B30FB}" type="presParOf" srcId="{D4470B12-1BE3-4EDE-8CAD-0DC465F67B39}" destId="{A567A46B-8E56-41A3-9717-35B9E65BC9DF}" srcOrd="45" destOrd="0" presId="urn:microsoft.com/office/officeart/2005/8/layout/default"/>
    <dgm:cxn modelId="{2C224BAE-6000-4760-AE7E-19871F340D21}" type="presParOf" srcId="{D4470B12-1BE3-4EDE-8CAD-0DC465F67B39}" destId="{1348360E-4BB6-4FD4-AAD5-B63BFCBDAB88}" srcOrd="46" destOrd="0" presId="urn:microsoft.com/office/officeart/2005/8/layout/default"/>
    <dgm:cxn modelId="{83981CB8-6761-4893-BBDA-91C144FAFE40}" type="presParOf" srcId="{D4470B12-1BE3-4EDE-8CAD-0DC465F67B39}" destId="{306AF473-5D58-463A-BBC5-60D4C35FA327}" srcOrd="47" destOrd="0" presId="urn:microsoft.com/office/officeart/2005/8/layout/default"/>
    <dgm:cxn modelId="{7AC2CA1D-E1CE-464D-92FF-F35988DEA8CC}" type="presParOf" srcId="{D4470B12-1BE3-4EDE-8CAD-0DC465F67B39}" destId="{11A96C15-76A5-4646-A9C5-AE9FC3DF1868}" srcOrd="48" destOrd="0" presId="urn:microsoft.com/office/officeart/2005/8/layout/defaul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1E2FA06-CC79-4C4A-825A-DED684A91C0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7952007B-A70E-43C2-911B-5C45E01CC7BE}">
      <dgm:prSet phldrT="[Text]" custT="1"/>
      <dgm:spPr/>
      <dgm:t>
        <a:bodyPr/>
        <a:lstStyle/>
        <a:p>
          <a:pPr algn="just">
            <a:buFont typeface="Wingdings" panose="05000000000000000000" pitchFamily="2" charset="2"/>
            <a:buChar char=""/>
          </a:pPr>
          <a:r>
            <a:rPr lang="en-AU" sz="1200"/>
            <a:t>International Labour Organization (ILO) Labour Standards</a:t>
          </a:r>
          <a:endParaRPr lang="en-US" sz="1200"/>
        </a:p>
      </dgm:t>
    </dgm:pt>
    <dgm:pt modelId="{73B7FBCD-53D7-4FE5-8750-86A72202F74A}" type="parTrans" cxnId="{0A5C941D-9B3A-4C42-AAB5-57622E4CE4BF}">
      <dgm:prSet/>
      <dgm:spPr/>
      <dgm:t>
        <a:bodyPr/>
        <a:lstStyle/>
        <a:p>
          <a:pPr algn="just"/>
          <a:endParaRPr lang="en-US"/>
        </a:p>
      </dgm:t>
    </dgm:pt>
    <dgm:pt modelId="{B4082DF4-7DEE-4AFA-A8B9-B3C686486EA9}" type="sibTrans" cxnId="{0A5C941D-9B3A-4C42-AAB5-57622E4CE4BF}">
      <dgm:prSet/>
      <dgm:spPr/>
      <dgm:t>
        <a:bodyPr/>
        <a:lstStyle/>
        <a:p>
          <a:pPr algn="just"/>
          <a:endParaRPr lang="en-US"/>
        </a:p>
      </dgm:t>
    </dgm:pt>
    <dgm:pt modelId="{90120C6F-651A-4F59-8FD7-C71A1ACD4EA3}">
      <dgm:prSet custT="1"/>
      <dgm:spPr/>
      <dgm:t>
        <a:bodyPr/>
        <a:lstStyle/>
        <a:p>
          <a:pPr algn="just">
            <a:buFont typeface="Wingdings" panose="05000000000000000000" pitchFamily="2" charset="2"/>
            <a:buChar char=""/>
          </a:pPr>
          <a:r>
            <a:rPr lang="en-AU" sz="1200"/>
            <a:t>International Labour Organization (ILO) Declaration on Fundamental Principles and Rights at Work</a:t>
          </a:r>
          <a:endParaRPr lang="en-US" sz="1200"/>
        </a:p>
      </dgm:t>
    </dgm:pt>
    <dgm:pt modelId="{F719E177-9890-4CA5-B124-8D131EEB8CD9}" type="parTrans" cxnId="{379CBF60-27EC-4C8A-8E63-4E8A25396F8A}">
      <dgm:prSet/>
      <dgm:spPr/>
      <dgm:t>
        <a:bodyPr/>
        <a:lstStyle/>
        <a:p>
          <a:pPr algn="just"/>
          <a:endParaRPr lang="en-US"/>
        </a:p>
      </dgm:t>
    </dgm:pt>
    <dgm:pt modelId="{B4AE1BD6-9154-4D13-9BD0-2018D8D21354}" type="sibTrans" cxnId="{379CBF60-27EC-4C8A-8E63-4E8A25396F8A}">
      <dgm:prSet/>
      <dgm:spPr/>
      <dgm:t>
        <a:bodyPr/>
        <a:lstStyle/>
        <a:p>
          <a:pPr algn="just"/>
          <a:endParaRPr lang="en-US"/>
        </a:p>
      </dgm:t>
    </dgm:pt>
    <dgm:pt modelId="{DF456CF8-2A8A-4D03-98D2-28075B1D375A}">
      <dgm:prSet custT="1"/>
      <dgm:spPr/>
      <dgm:t>
        <a:bodyPr/>
        <a:lstStyle/>
        <a:p>
          <a:pPr algn="just">
            <a:buFont typeface="Wingdings" panose="05000000000000000000" pitchFamily="2" charset="2"/>
            <a:buChar char=""/>
          </a:pPr>
          <a:r>
            <a:rPr lang="en-AU" sz="1200"/>
            <a:t>International Labour Organization (ILO) Forced Labour Convention</a:t>
          </a:r>
          <a:endParaRPr lang="en-US" sz="1200"/>
        </a:p>
      </dgm:t>
    </dgm:pt>
    <dgm:pt modelId="{9C00D0B5-020A-4DDA-B103-0163B04E3D1E}" type="parTrans" cxnId="{0CF9975A-F495-4949-8D51-0B1B83B6C1B0}">
      <dgm:prSet/>
      <dgm:spPr/>
      <dgm:t>
        <a:bodyPr/>
        <a:lstStyle/>
        <a:p>
          <a:pPr algn="just"/>
          <a:endParaRPr lang="en-US"/>
        </a:p>
      </dgm:t>
    </dgm:pt>
    <dgm:pt modelId="{1152E5CF-473F-439D-8E18-83BCD1882739}" type="sibTrans" cxnId="{0CF9975A-F495-4949-8D51-0B1B83B6C1B0}">
      <dgm:prSet/>
      <dgm:spPr/>
      <dgm:t>
        <a:bodyPr/>
        <a:lstStyle/>
        <a:p>
          <a:pPr algn="just"/>
          <a:endParaRPr lang="en-US"/>
        </a:p>
      </dgm:t>
    </dgm:pt>
    <dgm:pt modelId="{A4646B13-4C8B-466C-A0A0-7A836044F498}">
      <dgm:prSet custT="1"/>
      <dgm:spPr/>
      <dgm:t>
        <a:bodyPr/>
        <a:lstStyle/>
        <a:p>
          <a:pPr algn="just">
            <a:buFont typeface="Wingdings" panose="05000000000000000000" pitchFamily="2" charset="2"/>
            <a:buChar char=""/>
          </a:pPr>
          <a:r>
            <a:rPr lang="en-AU" sz="1200"/>
            <a:t>Freedom of Association and Protection of the Right to Organise Convention</a:t>
          </a:r>
          <a:endParaRPr lang="en-US" sz="1200"/>
        </a:p>
      </dgm:t>
    </dgm:pt>
    <dgm:pt modelId="{4A9A52E1-16A2-493D-A543-5CAB583C45EF}" type="parTrans" cxnId="{C9A81959-8672-4EF9-807B-2371746EE72A}">
      <dgm:prSet/>
      <dgm:spPr/>
      <dgm:t>
        <a:bodyPr/>
        <a:lstStyle/>
        <a:p>
          <a:pPr algn="just"/>
          <a:endParaRPr lang="en-US"/>
        </a:p>
      </dgm:t>
    </dgm:pt>
    <dgm:pt modelId="{0E6A46F7-5E3A-4D19-9853-7586063D28F3}" type="sibTrans" cxnId="{C9A81959-8672-4EF9-807B-2371746EE72A}">
      <dgm:prSet/>
      <dgm:spPr/>
      <dgm:t>
        <a:bodyPr/>
        <a:lstStyle/>
        <a:p>
          <a:pPr algn="just"/>
          <a:endParaRPr lang="en-US"/>
        </a:p>
      </dgm:t>
    </dgm:pt>
    <dgm:pt modelId="{A5D21410-3B48-44F6-9BF8-112B44A48D92}">
      <dgm:prSet custT="1"/>
      <dgm:spPr/>
      <dgm:t>
        <a:bodyPr/>
        <a:lstStyle/>
        <a:p>
          <a:pPr algn="just">
            <a:buFont typeface="Wingdings" panose="05000000000000000000" pitchFamily="2" charset="2"/>
            <a:buChar char=""/>
          </a:pPr>
          <a:r>
            <a:rPr lang="en-AU" sz="1200"/>
            <a:t>Right to Organise and Collective Bargaining Convention</a:t>
          </a:r>
          <a:endParaRPr lang="en-US" sz="1200"/>
        </a:p>
      </dgm:t>
    </dgm:pt>
    <dgm:pt modelId="{2EFDBF8A-F1B5-4D46-93AD-F27A43DC869E}" type="parTrans" cxnId="{3A4C5643-0A1E-455F-AB90-A4A8C59897E3}">
      <dgm:prSet/>
      <dgm:spPr/>
      <dgm:t>
        <a:bodyPr/>
        <a:lstStyle/>
        <a:p>
          <a:pPr algn="just"/>
          <a:endParaRPr lang="en-US"/>
        </a:p>
      </dgm:t>
    </dgm:pt>
    <dgm:pt modelId="{8E0D1046-ED58-4D83-9C7B-6B24C8E51A95}" type="sibTrans" cxnId="{3A4C5643-0A1E-455F-AB90-A4A8C59897E3}">
      <dgm:prSet/>
      <dgm:spPr/>
      <dgm:t>
        <a:bodyPr/>
        <a:lstStyle/>
        <a:p>
          <a:pPr algn="just"/>
          <a:endParaRPr lang="en-US"/>
        </a:p>
      </dgm:t>
    </dgm:pt>
    <dgm:pt modelId="{01CE03A3-8B37-434F-A547-C5AB5CF2C931}">
      <dgm:prSet custT="1"/>
      <dgm:spPr/>
      <dgm:t>
        <a:bodyPr/>
        <a:lstStyle/>
        <a:p>
          <a:pPr algn="just">
            <a:buFont typeface="Wingdings" panose="05000000000000000000" pitchFamily="2" charset="2"/>
            <a:buChar char=""/>
          </a:pPr>
          <a:r>
            <a:rPr lang="en-AU" sz="1200"/>
            <a:t>Equal Remuneration Convention</a:t>
          </a:r>
          <a:endParaRPr lang="en-US" sz="1200"/>
        </a:p>
      </dgm:t>
    </dgm:pt>
    <dgm:pt modelId="{6AC5EB7F-5F17-415D-9158-1B7E0768C860}" type="parTrans" cxnId="{8066D2C2-AEC4-4DF5-B247-2836F8F14917}">
      <dgm:prSet/>
      <dgm:spPr/>
      <dgm:t>
        <a:bodyPr/>
        <a:lstStyle/>
        <a:p>
          <a:pPr algn="just"/>
          <a:endParaRPr lang="en-US"/>
        </a:p>
      </dgm:t>
    </dgm:pt>
    <dgm:pt modelId="{9301694B-BC18-4EDC-9593-C3D8950E9BF3}" type="sibTrans" cxnId="{8066D2C2-AEC4-4DF5-B247-2836F8F14917}">
      <dgm:prSet/>
      <dgm:spPr/>
      <dgm:t>
        <a:bodyPr/>
        <a:lstStyle/>
        <a:p>
          <a:pPr algn="just"/>
          <a:endParaRPr lang="en-US"/>
        </a:p>
      </dgm:t>
    </dgm:pt>
    <dgm:pt modelId="{4F07D27A-8F4E-4F84-BC0E-47E956462F5B}">
      <dgm:prSet custT="1"/>
      <dgm:spPr/>
      <dgm:t>
        <a:bodyPr/>
        <a:lstStyle/>
        <a:p>
          <a:pPr algn="just">
            <a:buFont typeface="Wingdings" panose="05000000000000000000" pitchFamily="2" charset="2"/>
            <a:buChar char=""/>
          </a:pPr>
          <a:r>
            <a:rPr lang="en-AU" sz="1200"/>
            <a:t>Abolition of Forced Labour Convention</a:t>
          </a:r>
          <a:endParaRPr lang="en-US" sz="1200"/>
        </a:p>
      </dgm:t>
    </dgm:pt>
    <dgm:pt modelId="{BA3EE3E4-E96C-4CD1-BF83-00A0DF861117}" type="parTrans" cxnId="{D1E6C3CF-A578-474A-B187-3E1CD06A195E}">
      <dgm:prSet/>
      <dgm:spPr/>
      <dgm:t>
        <a:bodyPr/>
        <a:lstStyle/>
        <a:p>
          <a:pPr algn="just"/>
          <a:endParaRPr lang="en-US"/>
        </a:p>
      </dgm:t>
    </dgm:pt>
    <dgm:pt modelId="{CDE7E4F1-478A-4719-8023-5AE23D1C492D}" type="sibTrans" cxnId="{D1E6C3CF-A578-474A-B187-3E1CD06A195E}">
      <dgm:prSet/>
      <dgm:spPr/>
      <dgm:t>
        <a:bodyPr/>
        <a:lstStyle/>
        <a:p>
          <a:pPr algn="just"/>
          <a:endParaRPr lang="en-US"/>
        </a:p>
      </dgm:t>
    </dgm:pt>
    <dgm:pt modelId="{A287539C-8AD9-4E63-AB7A-05EBE8667E3A}">
      <dgm:prSet custT="1"/>
      <dgm:spPr/>
      <dgm:t>
        <a:bodyPr/>
        <a:lstStyle/>
        <a:p>
          <a:pPr algn="just">
            <a:buFont typeface="Wingdings" panose="05000000000000000000" pitchFamily="2" charset="2"/>
            <a:buChar char=""/>
          </a:pPr>
          <a:r>
            <a:rPr lang="en-AU" sz="1200"/>
            <a:t>Discrimination (Employment and Occupation) Convention</a:t>
          </a:r>
          <a:endParaRPr lang="en-US" sz="1200"/>
        </a:p>
      </dgm:t>
    </dgm:pt>
    <dgm:pt modelId="{A158923B-6F23-4EE2-AFDC-7A867471F370}" type="parTrans" cxnId="{FE2B1D5F-AD1F-4982-B5A1-076DF8588E17}">
      <dgm:prSet/>
      <dgm:spPr/>
      <dgm:t>
        <a:bodyPr/>
        <a:lstStyle/>
        <a:p>
          <a:pPr algn="just"/>
          <a:endParaRPr lang="en-US"/>
        </a:p>
      </dgm:t>
    </dgm:pt>
    <dgm:pt modelId="{2360AFDD-0E47-45F3-85A6-ABF075359EAD}" type="sibTrans" cxnId="{FE2B1D5F-AD1F-4982-B5A1-076DF8588E17}">
      <dgm:prSet/>
      <dgm:spPr/>
      <dgm:t>
        <a:bodyPr/>
        <a:lstStyle/>
        <a:p>
          <a:pPr algn="just"/>
          <a:endParaRPr lang="en-US"/>
        </a:p>
      </dgm:t>
    </dgm:pt>
    <dgm:pt modelId="{1E49CADF-BE69-4654-BB3C-4DB4350DE1CF}">
      <dgm:prSet custT="1"/>
      <dgm:spPr/>
      <dgm:t>
        <a:bodyPr/>
        <a:lstStyle/>
        <a:p>
          <a:pPr algn="just">
            <a:buFont typeface="Wingdings" panose="05000000000000000000" pitchFamily="2" charset="2"/>
            <a:buChar char=""/>
          </a:pPr>
          <a:r>
            <a:rPr lang="en-AU" sz="1200"/>
            <a:t>Minimum Age Convention </a:t>
          </a:r>
          <a:endParaRPr lang="en-US" sz="1200"/>
        </a:p>
      </dgm:t>
    </dgm:pt>
    <dgm:pt modelId="{BA073D1D-3FE4-4F5C-80DF-9754302B6CBC}" type="parTrans" cxnId="{026A3218-75ED-4A8A-8A7C-8906066E3B86}">
      <dgm:prSet/>
      <dgm:spPr/>
      <dgm:t>
        <a:bodyPr/>
        <a:lstStyle/>
        <a:p>
          <a:pPr algn="just"/>
          <a:endParaRPr lang="en-US"/>
        </a:p>
      </dgm:t>
    </dgm:pt>
    <dgm:pt modelId="{EDD461F0-4565-434A-8803-FB4EC146652F}" type="sibTrans" cxnId="{026A3218-75ED-4A8A-8A7C-8906066E3B86}">
      <dgm:prSet/>
      <dgm:spPr/>
      <dgm:t>
        <a:bodyPr/>
        <a:lstStyle/>
        <a:p>
          <a:pPr algn="just"/>
          <a:endParaRPr lang="en-US"/>
        </a:p>
      </dgm:t>
    </dgm:pt>
    <dgm:pt modelId="{EBEFB60E-0881-4206-88DC-22839CD05D1E}">
      <dgm:prSet custT="1"/>
      <dgm:spPr/>
      <dgm:t>
        <a:bodyPr/>
        <a:lstStyle/>
        <a:p>
          <a:pPr algn="just">
            <a:buFont typeface="Wingdings" panose="05000000000000000000" pitchFamily="2" charset="2"/>
            <a:buChar char=""/>
          </a:pPr>
          <a:r>
            <a:rPr lang="en-AU" sz="1200"/>
            <a:t>Worst Forms of Child Labour Convention</a:t>
          </a:r>
          <a:endParaRPr lang="en-US" sz="1200"/>
        </a:p>
      </dgm:t>
    </dgm:pt>
    <dgm:pt modelId="{3BE043C9-14EC-4470-A7C8-D0B0BCB78F11}" type="parTrans" cxnId="{F8AEFE5C-299A-4709-B80F-1BC2070B5C78}">
      <dgm:prSet/>
      <dgm:spPr/>
      <dgm:t>
        <a:bodyPr/>
        <a:lstStyle/>
        <a:p>
          <a:pPr algn="just"/>
          <a:endParaRPr lang="en-US"/>
        </a:p>
      </dgm:t>
    </dgm:pt>
    <dgm:pt modelId="{13129C72-0300-4D7B-9CB4-94D0D9F7B487}" type="sibTrans" cxnId="{F8AEFE5C-299A-4709-B80F-1BC2070B5C78}">
      <dgm:prSet/>
      <dgm:spPr/>
      <dgm:t>
        <a:bodyPr/>
        <a:lstStyle/>
        <a:p>
          <a:pPr algn="just"/>
          <a:endParaRPr lang="en-US"/>
        </a:p>
      </dgm:t>
    </dgm:pt>
    <dgm:pt modelId="{9BA224C9-3BA0-4C05-850E-70B288841312}" type="pres">
      <dgm:prSet presAssocID="{11E2FA06-CC79-4C4A-825A-DED684A91C00}" presName="linear" presStyleCnt="0">
        <dgm:presLayoutVars>
          <dgm:animLvl val="lvl"/>
          <dgm:resizeHandles val="exact"/>
        </dgm:presLayoutVars>
      </dgm:prSet>
      <dgm:spPr/>
    </dgm:pt>
    <dgm:pt modelId="{96D3F08D-31CA-434C-BE60-923216AC9628}" type="pres">
      <dgm:prSet presAssocID="{7952007B-A70E-43C2-911B-5C45E01CC7BE}" presName="parentText" presStyleLbl="node1" presStyleIdx="0" presStyleCnt="10">
        <dgm:presLayoutVars>
          <dgm:chMax val="0"/>
          <dgm:bulletEnabled val="1"/>
        </dgm:presLayoutVars>
      </dgm:prSet>
      <dgm:spPr/>
    </dgm:pt>
    <dgm:pt modelId="{95AA4DB7-671E-4CE1-BE24-DA8946722409}" type="pres">
      <dgm:prSet presAssocID="{B4082DF4-7DEE-4AFA-A8B9-B3C686486EA9}" presName="spacer" presStyleCnt="0"/>
      <dgm:spPr/>
    </dgm:pt>
    <dgm:pt modelId="{4E0AB072-CE1C-433C-BBA1-C0A52DC86F04}" type="pres">
      <dgm:prSet presAssocID="{90120C6F-651A-4F59-8FD7-C71A1ACD4EA3}" presName="parentText" presStyleLbl="node1" presStyleIdx="1" presStyleCnt="10">
        <dgm:presLayoutVars>
          <dgm:chMax val="0"/>
          <dgm:bulletEnabled val="1"/>
        </dgm:presLayoutVars>
      </dgm:prSet>
      <dgm:spPr/>
    </dgm:pt>
    <dgm:pt modelId="{5E0718DA-2040-4813-B3DB-C1C2C2A8D497}" type="pres">
      <dgm:prSet presAssocID="{B4AE1BD6-9154-4D13-9BD0-2018D8D21354}" presName="spacer" presStyleCnt="0"/>
      <dgm:spPr/>
    </dgm:pt>
    <dgm:pt modelId="{3E28FDF2-4F0D-4C69-AD2A-9323C3F52719}" type="pres">
      <dgm:prSet presAssocID="{DF456CF8-2A8A-4D03-98D2-28075B1D375A}" presName="parentText" presStyleLbl="node1" presStyleIdx="2" presStyleCnt="10">
        <dgm:presLayoutVars>
          <dgm:chMax val="0"/>
          <dgm:bulletEnabled val="1"/>
        </dgm:presLayoutVars>
      </dgm:prSet>
      <dgm:spPr/>
    </dgm:pt>
    <dgm:pt modelId="{C1CF45D3-F583-4D8D-A4FC-ABA050ADD289}" type="pres">
      <dgm:prSet presAssocID="{1152E5CF-473F-439D-8E18-83BCD1882739}" presName="spacer" presStyleCnt="0"/>
      <dgm:spPr/>
    </dgm:pt>
    <dgm:pt modelId="{B19C1C19-366D-43F5-8403-97BEEDE97807}" type="pres">
      <dgm:prSet presAssocID="{A4646B13-4C8B-466C-A0A0-7A836044F498}" presName="parentText" presStyleLbl="node1" presStyleIdx="3" presStyleCnt="10">
        <dgm:presLayoutVars>
          <dgm:chMax val="0"/>
          <dgm:bulletEnabled val="1"/>
        </dgm:presLayoutVars>
      </dgm:prSet>
      <dgm:spPr/>
    </dgm:pt>
    <dgm:pt modelId="{4AE869B2-FEF4-48C6-BADF-501368241AC2}" type="pres">
      <dgm:prSet presAssocID="{0E6A46F7-5E3A-4D19-9853-7586063D28F3}" presName="spacer" presStyleCnt="0"/>
      <dgm:spPr/>
    </dgm:pt>
    <dgm:pt modelId="{A4FEF9B2-F4D6-42A5-B73B-FF7244D57270}" type="pres">
      <dgm:prSet presAssocID="{A5D21410-3B48-44F6-9BF8-112B44A48D92}" presName="parentText" presStyleLbl="node1" presStyleIdx="4" presStyleCnt="10">
        <dgm:presLayoutVars>
          <dgm:chMax val="0"/>
          <dgm:bulletEnabled val="1"/>
        </dgm:presLayoutVars>
      </dgm:prSet>
      <dgm:spPr/>
    </dgm:pt>
    <dgm:pt modelId="{329DA7BE-A356-4710-9B17-87472245E6FC}" type="pres">
      <dgm:prSet presAssocID="{8E0D1046-ED58-4D83-9C7B-6B24C8E51A95}" presName="spacer" presStyleCnt="0"/>
      <dgm:spPr/>
    </dgm:pt>
    <dgm:pt modelId="{6A0FE694-B957-4A74-9AB8-8BFE52772F2C}" type="pres">
      <dgm:prSet presAssocID="{01CE03A3-8B37-434F-A547-C5AB5CF2C931}" presName="parentText" presStyleLbl="node1" presStyleIdx="5" presStyleCnt="10">
        <dgm:presLayoutVars>
          <dgm:chMax val="0"/>
          <dgm:bulletEnabled val="1"/>
        </dgm:presLayoutVars>
      </dgm:prSet>
      <dgm:spPr/>
    </dgm:pt>
    <dgm:pt modelId="{89A43EF7-D158-4983-AD69-71E61BB352C4}" type="pres">
      <dgm:prSet presAssocID="{9301694B-BC18-4EDC-9593-C3D8950E9BF3}" presName="spacer" presStyleCnt="0"/>
      <dgm:spPr/>
    </dgm:pt>
    <dgm:pt modelId="{7C4B78D0-C5D4-41FB-993C-4791C78E8DB5}" type="pres">
      <dgm:prSet presAssocID="{4F07D27A-8F4E-4F84-BC0E-47E956462F5B}" presName="parentText" presStyleLbl="node1" presStyleIdx="6" presStyleCnt="10">
        <dgm:presLayoutVars>
          <dgm:chMax val="0"/>
          <dgm:bulletEnabled val="1"/>
        </dgm:presLayoutVars>
      </dgm:prSet>
      <dgm:spPr/>
    </dgm:pt>
    <dgm:pt modelId="{E6E4FAD6-AD2C-4207-B259-E441429DE1F1}" type="pres">
      <dgm:prSet presAssocID="{CDE7E4F1-478A-4719-8023-5AE23D1C492D}" presName="spacer" presStyleCnt="0"/>
      <dgm:spPr/>
    </dgm:pt>
    <dgm:pt modelId="{F8069CAC-E03E-43FC-B13B-85D6FD0FE31F}" type="pres">
      <dgm:prSet presAssocID="{A287539C-8AD9-4E63-AB7A-05EBE8667E3A}" presName="parentText" presStyleLbl="node1" presStyleIdx="7" presStyleCnt="10">
        <dgm:presLayoutVars>
          <dgm:chMax val="0"/>
          <dgm:bulletEnabled val="1"/>
        </dgm:presLayoutVars>
      </dgm:prSet>
      <dgm:spPr/>
    </dgm:pt>
    <dgm:pt modelId="{81A0D533-3BF3-4793-A00C-39B786F08A10}" type="pres">
      <dgm:prSet presAssocID="{2360AFDD-0E47-45F3-85A6-ABF075359EAD}" presName="spacer" presStyleCnt="0"/>
      <dgm:spPr/>
    </dgm:pt>
    <dgm:pt modelId="{D6FB0CB2-BD29-43C6-BFBE-E089C2767D34}" type="pres">
      <dgm:prSet presAssocID="{1E49CADF-BE69-4654-BB3C-4DB4350DE1CF}" presName="parentText" presStyleLbl="node1" presStyleIdx="8" presStyleCnt="10">
        <dgm:presLayoutVars>
          <dgm:chMax val="0"/>
          <dgm:bulletEnabled val="1"/>
        </dgm:presLayoutVars>
      </dgm:prSet>
      <dgm:spPr/>
    </dgm:pt>
    <dgm:pt modelId="{6720BA46-B7AF-4442-A6AC-B0D974CCE88D}" type="pres">
      <dgm:prSet presAssocID="{EDD461F0-4565-434A-8803-FB4EC146652F}" presName="spacer" presStyleCnt="0"/>
      <dgm:spPr/>
    </dgm:pt>
    <dgm:pt modelId="{FC5D882A-B37E-44F2-91A4-317AEE765B75}" type="pres">
      <dgm:prSet presAssocID="{EBEFB60E-0881-4206-88DC-22839CD05D1E}" presName="parentText" presStyleLbl="node1" presStyleIdx="9" presStyleCnt="10">
        <dgm:presLayoutVars>
          <dgm:chMax val="0"/>
          <dgm:bulletEnabled val="1"/>
        </dgm:presLayoutVars>
      </dgm:prSet>
      <dgm:spPr/>
    </dgm:pt>
  </dgm:ptLst>
  <dgm:cxnLst>
    <dgm:cxn modelId="{E4B67A12-22D0-425D-A660-4ED45CC11AF1}" type="presOf" srcId="{A5D21410-3B48-44F6-9BF8-112B44A48D92}" destId="{A4FEF9B2-F4D6-42A5-B73B-FF7244D57270}" srcOrd="0" destOrd="0" presId="urn:microsoft.com/office/officeart/2005/8/layout/vList2"/>
    <dgm:cxn modelId="{026A3218-75ED-4A8A-8A7C-8906066E3B86}" srcId="{11E2FA06-CC79-4C4A-825A-DED684A91C00}" destId="{1E49CADF-BE69-4654-BB3C-4DB4350DE1CF}" srcOrd="8" destOrd="0" parTransId="{BA073D1D-3FE4-4F5C-80DF-9754302B6CBC}" sibTransId="{EDD461F0-4565-434A-8803-FB4EC146652F}"/>
    <dgm:cxn modelId="{0A5C941D-9B3A-4C42-AAB5-57622E4CE4BF}" srcId="{11E2FA06-CC79-4C4A-825A-DED684A91C00}" destId="{7952007B-A70E-43C2-911B-5C45E01CC7BE}" srcOrd="0" destOrd="0" parTransId="{73B7FBCD-53D7-4FE5-8750-86A72202F74A}" sibTransId="{B4082DF4-7DEE-4AFA-A8B9-B3C686486EA9}"/>
    <dgm:cxn modelId="{6C0C852F-9BC1-40F3-89D1-0E5ABB0044AA}" type="presOf" srcId="{1E49CADF-BE69-4654-BB3C-4DB4350DE1CF}" destId="{D6FB0CB2-BD29-43C6-BFBE-E089C2767D34}" srcOrd="0" destOrd="0" presId="urn:microsoft.com/office/officeart/2005/8/layout/vList2"/>
    <dgm:cxn modelId="{FE8FB732-7E99-4E6E-BA26-0B9EF8A1CE6A}" type="presOf" srcId="{7952007B-A70E-43C2-911B-5C45E01CC7BE}" destId="{96D3F08D-31CA-434C-BE60-923216AC9628}" srcOrd="0" destOrd="0" presId="urn:microsoft.com/office/officeart/2005/8/layout/vList2"/>
    <dgm:cxn modelId="{16829C37-1719-4176-AAB5-21A6AFFC3DFE}" type="presOf" srcId="{4F07D27A-8F4E-4F84-BC0E-47E956462F5B}" destId="{7C4B78D0-C5D4-41FB-993C-4791C78E8DB5}" srcOrd="0" destOrd="0" presId="urn:microsoft.com/office/officeart/2005/8/layout/vList2"/>
    <dgm:cxn modelId="{F8AEFE5C-299A-4709-B80F-1BC2070B5C78}" srcId="{11E2FA06-CC79-4C4A-825A-DED684A91C00}" destId="{EBEFB60E-0881-4206-88DC-22839CD05D1E}" srcOrd="9" destOrd="0" parTransId="{3BE043C9-14EC-4470-A7C8-D0B0BCB78F11}" sibTransId="{13129C72-0300-4D7B-9CB4-94D0D9F7B487}"/>
    <dgm:cxn modelId="{FE2B1D5F-AD1F-4982-B5A1-076DF8588E17}" srcId="{11E2FA06-CC79-4C4A-825A-DED684A91C00}" destId="{A287539C-8AD9-4E63-AB7A-05EBE8667E3A}" srcOrd="7" destOrd="0" parTransId="{A158923B-6F23-4EE2-AFDC-7A867471F370}" sibTransId="{2360AFDD-0E47-45F3-85A6-ABF075359EAD}"/>
    <dgm:cxn modelId="{379CBF60-27EC-4C8A-8E63-4E8A25396F8A}" srcId="{11E2FA06-CC79-4C4A-825A-DED684A91C00}" destId="{90120C6F-651A-4F59-8FD7-C71A1ACD4EA3}" srcOrd="1" destOrd="0" parTransId="{F719E177-9890-4CA5-B124-8D131EEB8CD9}" sibTransId="{B4AE1BD6-9154-4D13-9BD0-2018D8D21354}"/>
    <dgm:cxn modelId="{439F2142-AD54-4FDD-9CAB-7C62626465CE}" type="presOf" srcId="{DF456CF8-2A8A-4D03-98D2-28075B1D375A}" destId="{3E28FDF2-4F0D-4C69-AD2A-9323C3F52719}" srcOrd="0" destOrd="0" presId="urn:microsoft.com/office/officeart/2005/8/layout/vList2"/>
    <dgm:cxn modelId="{3A4C5643-0A1E-455F-AB90-A4A8C59897E3}" srcId="{11E2FA06-CC79-4C4A-825A-DED684A91C00}" destId="{A5D21410-3B48-44F6-9BF8-112B44A48D92}" srcOrd="4" destOrd="0" parTransId="{2EFDBF8A-F1B5-4D46-93AD-F27A43DC869E}" sibTransId="{8E0D1046-ED58-4D83-9C7B-6B24C8E51A95}"/>
    <dgm:cxn modelId="{41536264-D868-4119-86E9-B6E24D0788AB}" type="presOf" srcId="{01CE03A3-8B37-434F-A547-C5AB5CF2C931}" destId="{6A0FE694-B957-4A74-9AB8-8BFE52772F2C}" srcOrd="0" destOrd="0" presId="urn:microsoft.com/office/officeart/2005/8/layout/vList2"/>
    <dgm:cxn modelId="{C9A81959-8672-4EF9-807B-2371746EE72A}" srcId="{11E2FA06-CC79-4C4A-825A-DED684A91C00}" destId="{A4646B13-4C8B-466C-A0A0-7A836044F498}" srcOrd="3" destOrd="0" parTransId="{4A9A52E1-16A2-493D-A543-5CAB583C45EF}" sibTransId="{0E6A46F7-5E3A-4D19-9853-7586063D28F3}"/>
    <dgm:cxn modelId="{0CF9975A-F495-4949-8D51-0B1B83B6C1B0}" srcId="{11E2FA06-CC79-4C4A-825A-DED684A91C00}" destId="{DF456CF8-2A8A-4D03-98D2-28075B1D375A}" srcOrd="2" destOrd="0" parTransId="{9C00D0B5-020A-4DDA-B103-0163B04E3D1E}" sibTransId="{1152E5CF-473F-439D-8E18-83BCD1882739}"/>
    <dgm:cxn modelId="{7793859D-5FA7-4A48-97C8-B5520A46536A}" type="presOf" srcId="{11E2FA06-CC79-4C4A-825A-DED684A91C00}" destId="{9BA224C9-3BA0-4C05-850E-70B288841312}" srcOrd="0" destOrd="0" presId="urn:microsoft.com/office/officeart/2005/8/layout/vList2"/>
    <dgm:cxn modelId="{75C7FFAA-E9F1-41A0-8F1B-8CD317961045}" type="presOf" srcId="{A287539C-8AD9-4E63-AB7A-05EBE8667E3A}" destId="{F8069CAC-E03E-43FC-B13B-85D6FD0FE31F}" srcOrd="0" destOrd="0" presId="urn:microsoft.com/office/officeart/2005/8/layout/vList2"/>
    <dgm:cxn modelId="{8066D2C2-AEC4-4DF5-B247-2836F8F14917}" srcId="{11E2FA06-CC79-4C4A-825A-DED684A91C00}" destId="{01CE03A3-8B37-434F-A547-C5AB5CF2C931}" srcOrd="5" destOrd="0" parTransId="{6AC5EB7F-5F17-415D-9158-1B7E0768C860}" sibTransId="{9301694B-BC18-4EDC-9593-C3D8950E9BF3}"/>
    <dgm:cxn modelId="{D1E6C3CF-A578-474A-B187-3E1CD06A195E}" srcId="{11E2FA06-CC79-4C4A-825A-DED684A91C00}" destId="{4F07D27A-8F4E-4F84-BC0E-47E956462F5B}" srcOrd="6" destOrd="0" parTransId="{BA3EE3E4-E96C-4CD1-BF83-00A0DF861117}" sibTransId="{CDE7E4F1-478A-4719-8023-5AE23D1C492D}"/>
    <dgm:cxn modelId="{A280F9DB-C27B-49A6-9845-3E986E2A724A}" type="presOf" srcId="{90120C6F-651A-4F59-8FD7-C71A1ACD4EA3}" destId="{4E0AB072-CE1C-433C-BBA1-C0A52DC86F04}" srcOrd="0" destOrd="0" presId="urn:microsoft.com/office/officeart/2005/8/layout/vList2"/>
    <dgm:cxn modelId="{92CC4FF7-735E-4357-B1BF-11B6C6CF0BA2}" type="presOf" srcId="{A4646B13-4C8B-466C-A0A0-7A836044F498}" destId="{B19C1C19-366D-43F5-8403-97BEEDE97807}" srcOrd="0" destOrd="0" presId="urn:microsoft.com/office/officeart/2005/8/layout/vList2"/>
    <dgm:cxn modelId="{5C9C68FF-2B70-41C6-AB48-3282962393A2}" type="presOf" srcId="{EBEFB60E-0881-4206-88DC-22839CD05D1E}" destId="{FC5D882A-B37E-44F2-91A4-317AEE765B75}" srcOrd="0" destOrd="0" presId="urn:microsoft.com/office/officeart/2005/8/layout/vList2"/>
    <dgm:cxn modelId="{CF50C461-DAC6-4340-9B2E-B0E9F9A2A9BC}" type="presParOf" srcId="{9BA224C9-3BA0-4C05-850E-70B288841312}" destId="{96D3F08D-31CA-434C-BE60-923216AC9628}" srcOrd="0" destOrd="0" presId="urn:microsoft.com/office/officeart/2005/8/layout/vList2"/>
    <dgm:cxn modelId="{C9F43EE2-6157-4D74-ADD1-69D4885B1058}" type="presParOf" srcId="{9BA224C9-3BA0-4C05-850E-70B288841312}" destId="{95AA4DB7-671E-4CE1-BE24-DA8946722409}" srcOrd="1" destOrd="0" presId="urn:microsoft.com/office/officeart/2005/8/layout/vList2"/>
    <dgm:cxn modelId="{07207F65-4E3B-4545-9294-EAB065CD0B1B}" type="presParOf" srcId="{9BA224C9-3BA0-4C05-850E-70B288841312}" destId="{4E0AB072-CE1C-433C-BBA1-C0A52DC86F04}" srcOrd="2" destOrd="0" presId="urn:microsoft.com/office/officeart/2005/8/layout/vList2"/>
    <dgm:cxn modelId="{47470D20-B05A-43B4-879D-0CA98A227661}" type="presParOf" srcId="{9BA224C9-3BA0-4C05-850E-70B288841312}" destId="{5E0718DA-2040-4813-B3DB-C1C2C2A8D497}" srcOrd="3" destOrd="0" presId="urn:microsoft.com/office/officeart/2005/8/layout/vList2"/>
    <dgm:cxn modelId="{F9BE75AF-858E-48AC-B116-6BEACB3985C8}" type="presParOf" srcId="{9BA224C9-3BA0-4C05-850E-70B288841312}" destId="{3E28FDF2-4F0D-4C69-AD2A-9323C3F52719}" srcOrd="4" destOrd="0" presId="urn:microsoft.com/office/officeart/2005/8/layout/vList2"/>
    <dgm:cxn modelId="{9149BA22-C37E-4CEB-99BB-9227E8FBA131}" type="presParOf" srcId="{9BA224C9-3BA0-4C05-850E-70B288841312}" destId="{C1CF45D3-F583-4D8D-A4FC-ABA050ADD289}" srcOrd="5" destOrd="0" presId="urn:microsoft.com/office/officeart/2005/8/layout/vList2"/>
    <dgm:cxn modelId="{6C78D8A3-9F7A-468B-9591-DF25360CEB6C}" type="presParOf" srcId="{9BA224C9-3BA0-4C05-850E-70B288841312}" destId="{B19C1C19-366D-43F5-8403-97BEEDE97807}" srcOrd="6" destOrd="0" presId="urn:microsoft.com/office/officeart/2005/8/layout/vList2"/>
    <dgm:cxn modelId="{C0E86B17-740B-439C-A59D-6D1BAE718AC2}" type="presParOf" srcId="{9BA224C9-3BA0-4C05-850E-70B288841312}" destId="{4AE869B2-FEF4-48C6-BADF-501368241AC2}" srcOrd="7" destOrd="0" presId="urn:microsoft.com/office/officeart/2005/8/layout/vList2"/>
    <dgm:cxn modelId="{D6305948-705C-4242-A5DF-2F5C547E43A4}" type="presParOf" srcId="{9BA224C9-3BA0-4C05-850E-70B288841312}" destId="{A4FEF9B2-F4D6-42A5-B73B-FF7244D57270}" srcOrd="8" destOrd="0" presId="urn:microsoft.com/office/officeart/2005/8/layout/vList2"/>
    <dgm:cxn modelId="{BDCA7C86-7453-430B-8A59-E65A7423F3FD}" type="presParOf" srcId="{9BA224C9-3BA0-4C05-850E-70B288841312}" destId="{329DA7BE-A356-4710-9B17-87472245E6FC}" srcOrd="9" destOrd="0" presId="urn:microsoft.com/office/officeart/2005/8/layout/vList2"/>
    <dgm:cxn modelId="{1F1EA5CA-81E8-4A27-B4AD-1DC7ABCFFFCB}" type="presParOf" srcId="{9BA224C9-3BA0-4C05-850E-70B288841312}" destId="{6A0FE694-B957-4A74-9AB8-8BFE52772F2C}" srcOrd="10" destOrd="0" presId="urn:microsoft.com/office/officeart/2005/8/layout/vList2"/>
    <dgm:cxn modelId="{4F5822D1-AF4F-4667-BC71-FC7DB09BB408}" type="presParOf" srcId="{9BA224C9-3BA0-4C05-850E-70B288841312}" destId="{89A43EF7-D158-4983-AD69-71E61BB352C4}" srcOrd="11" destOrd="0" presId="urn:microsoft.com/office/officeart/2005/8/layout/vList2"/>
    <dgm:cxn modelId="{31EC6B69-091B-4EFF-998B-53884D49F577}" type="presParOf" srcId="{9BA224C9-3BA0-4C05-850E-70B288841312}" destId="{7C4B78D0-C5D4-41FB-993C-4791C78E8DB5}" srcOrd="12" destOrd="0" presId="urn:microsoft.com/office/officeart/2005/8/layout/vList2"/>
    <dgm:cxn modelId="{2E7EC14E-4E06-4B8F-A396-E6B3B3A06D14}" type="presParOf" srcId="{9BA224C9-3BA0-4C05-850E-70B288841312}" destId="{E6E4FAD6-AD2C-4207-B259-E441429DE1F1}" srcOrd="13" destOrd="0" presId="urn:microsoft.com/office/officeart/2005/8/layout/vList2"/>
    <dgm:cxn modelId="{B6172821-2C16-416C-92B9-8A58484E0481}" type="presParOf" srcId="{9BA224C9-3BA0-4C05-850E-70B288841312}" destId="{F8069CAC-E03E-43FC-B13B-85D6FD0FE31F}" srcOrd="14" destOrd="0" presId="urn:microsoft.com/office/officeart/2005/8/layout/vList2"/>
    <dgm:cxn modelId="{06C12E0D-E1F4-490A-B9B6-17CF0758089A}" type="presParOf" srcId="{9BA224C9-3BA0-4C05-850E-70B288841312}" destId="{81A0D533-3BF3-4793-A00C-39B786F08A10}" srcOrd="15" destOrd="0" presId="urn:microsoft.com/office/officeart/2005/8/layout/vList2"/>
    <dgm:cxn modelId="{E300D1C7-63E9-4F83-87C3-2C92B9AF7EF2}" type="presParOf" srcId="{9BA224C9-3BA0-4C05-850E-70B288841312}" destId="{D6FB0CB2-BD29-43C6-BFBE-E089C2767D34}" srcOrd="16" destOrd="0" presId="urn:microsoft.com/office/officeart/2005/8/layout/vList2"/>
    <dgm:cxn modelId="{FB493534-4949-4058-A266-6743FA5634B4}" type="presParOf" srcId="{9BA224C9-3BA0-4C05-850E-70B288841312}" destId="{6720BA46-B7AF-4442-A6AC-B0D974CCE88D}" srcOrd="17" destOrd="0" presId="urn:microsoft.com/office/officeart/2005/8/layout/vList2"/>
    <dgm:cxn modelId="{D3542D2F-C703-41C7-AA15-579E64989162}" type="presParOf" srcId="{9BA224C9-3BA0-4C05-850E-70B288841312}" destId="{FC5D882A-B37E-44F2-91A4-317AEE765B75}" srcOrd="18" destOrd="0" presId="urn:microsoft.com/office/officeart/2005/8/layout/vList2"/>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667FDEC5-0A4A-4D21-A2D2-AC0BCF9195D3}"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4AD8078F-12E5-45E7-A1A6-0E44F9284E76}">
      <dgm:prSet phldrT="[Text]" custT="1"/>
      <dgm:spPr/>
      <dgm:t>
        <a:bodyPr/>
        <a:lstStyle/>
        <a:p>
          <a:pPr algn="just">
            <a:buFont typeface="Wingdings" panose="05000000000000000000" pitchFamily="2" charset="2"/>
            <a:buChar char=""/>
          </a:pPr>
          <a:r>
            <a:rPr lang="en-AU" sz="1200"/>
            <a:t>Using technology to accommodate the needs of different clients and promote their independence</a:t>
          </a:r>
          <a:endParaRPr lang="en-US" sz="1200"/>
        </a:p>
      </dgm:t>
    </dgm:pt>
    <dgm:pt modelId="{C6313BF2-F5D6-44EA-A054-95FE3D1B20B3}" type="parTrans" cxnId="{5AD65333-31AC-4EC8-AF65-C1F62D3E74E1}">
      <dgm:prSet/>
      <dgm:spPr/>
      <dgm:t>
        <a:bodyPr/>
        <a:lstStyle/>
        <a:p>
          <a:endParaRPr lang="en-US" sz="1200"/>
        </a:p>
      </dgm:t>
    </dgm:pt>
    <dgm:pt modelId="{F88CD823-A4E6-4525-B438-224EAF5EE0B2}" type="sibTrans" cxnId="{5AD65333-31AC-4EC8-AF65-C1F62D3E74E1}">
      <dgm:prSet/>
      <dgm:spPr/>
      <dgm:t>
        <a:bodyPr/>
        <a:lstStyle/>
        <a:p>
          <a:endParaRPr lang="en-US" sz="1200"/>
        </a:p>
      </dgm:t>
    </dgm:pt>
    <dgm:pt modelId="{C619BEEF-8C1C-491D-A5CF-56C0F4EAE23F}">
      <dgm:prSet custT="1"/>
      <dgm:spPr/>
      <dgm:t>
        <a:bodyPr/>
        <a:lstStyle/>
        <a:p>
          <a:pPr algn="just">
            <a:buFont typeface="Wingdings" panose="05000000000000000000" pitchFamily="2" charset="2"/>
            <a:buChar char=""/>
          </a:pPr>
          <a:r>
            <a:rPr lang="en-AU" sz="1200"/>
            <a:t>Providing equal access to materials and equipment so that all clients are given the best possible support</a:t>
          </a:r>
          <a:endParaRPr lang="en-US" sz="1200"/>
        </a:p>
      </dgm:t>
    </dgm:pt>
    <dgm:pt modelId="{872FBB6B-E4A8-4FD0-B676-F4DD8F76E8AA}" type="parTrans" cxnId="{A2CEB119-9C33-4157-8D49-40706D333DB9}">
      <dgm:prSet/>
      <dgm:spPr/>
      <dgm:t>
        <a:bodyPr/>
        <a:lstStyle/>
        <a:p>
          <a:endParaRPr lang="en-US" sz="1200"/>
        </a:p>
      </dgm:t>
    </dgm:pt>
    <dgm:pt modelId="{332136CC-E87B-49EA-8541-333D0C690818}" type="sibTrans" cxnId="{A2CEB119-9C33-4157-8D49-40706D333DB9}">
      <dgm:prSet/>
      <dgm:spPr/>
      <dgm:t>
        <a:bodyPr/>
        <a:lstStyle/>
        <a:p>
          <a:endParaRPr lang="en-US" sz="1200"/>
        </a:p>
      </dgm:t>
    </dgm:pt>
    <dgm:pt modelId="{7D94095E-D8F8-4BF6-BF1D-3C897111DE3D}">
      <dgm:prSet custT="1"/>
      <dgm:spPr/>
      <dgm:t>
        <a:bodyPr/>
        <a:lstStyle/>
        <a:p>
          <a:pPr algn="just">
            <a:buFont typeface="Wingdings" panose="05000000000000000000" pitchFamily="2" charset="2"/>
            <a:buChar char=""/>
          </a:pPr>
          <a:r>
            <a:rPr lang="en-AU" sz="1200"/>
            <a:t>Providing the appropriate setting for care and support to ensure that clients are comfortable</a:t>
          </a:r>
          <a:endParaRPr lang="en-US" sz="1200"/>
        </a:p>
      </dgm:t>
    </dgm:pt>
    <dgm:pt modelId="{8AC76817-53BC-48F6-A635-FE932CF56C04}" type="parTrans" cxnId="{A9893A53-8B52-4F7F-BA39-FF7AEC4A7A75}">
      <dgm:prSet/>
      <dgm:spPr/>
      <dgm:t>
        <a:bodyPr/>
        <a:lstStyle/>
        <a:p>
          <a:endParaRPr lang="en-US" sz="1200"/>
        </a:p>
      </dgm:t>
    </dgm:pt>
    <dgm:pt modelId="{E0ADBFC3-9EA5-49E9-904E-F069209C89F6}" type="sibTrans" cxnId="{A9893A53-8B52-4F7F-BA39-FF7AEC4A7A75}">
      <dgm:prSet/>
      <dgm:spPr/>
      <dgm:t>
        <a:bodyPr/>
        <a:lstStyle/>
        <a:p>
          <a:endParaRPr lang="en-US" sz="1200"/>
        </a:p>
      </dgm:t>
    </dgm:pt>
    <dgm:pt modelId="{901B1217-8B08-434E-9364-C008062415D6}">
      <dgm:prSet custT="1"/>
      <dgm:spPr/>
      <dgm:t>
        <a:bodyPr/>
        <a:lstStyle/>
        <a:p>
          <a:pPr algn="just">
            <a:buFont typeface="Wingdings" panose="05000000000000000000" pitchFamily="2" charset="2"/>
            <a:buChar char=""/>
          </a:pPr>
          <a:r>
            <a:rPr lang="en-AU" sz="1200"/>
            <a:t>Listening to clients when they share their needs and working with them to ensure that the organisation provides for these needs</a:t>
          </a:r>
          <a:endParaRPr lang="en-US" sz="1200"/>
        </a:p>
      </dgm:t>
    </dgm:pt>
    <dgm:pt modelId="{5E9DFB0A-F619-406D-AC48-7950627A592B}" type="parTrans" cxnId="{131F18DF-A08E-479D-87F9-19C4C4E51B99}">
      <dgm:prSet/>
      <dgm:spPr/>
      <dgm:t>
        <a:bodyPr/>
        <a:lstStyle/>
        <a:p>
          <a:endParaRPr lang="en-US" sz="1200"/>
        </a:p>
      </dgm:t>
    </dgm:pt>
    <dgm:pt modelId="{2E480045-2DB2-42F3-BA88-4AFDBD6AEAE9}" type="sibTrans" cxnId="{131F18DF-A08E-479D-87F9-19C4C4E51B99}">
      <dgm:prSet/>
      <dgm:spPr/>
      <dgm:t>
        <a:bodyPr/>
        <a:lstStyle/>
        <a:p>
          <a:endParaRPr lang="en-US" sz="1200"/>
        </a:p>
      </dgm:t>
    </dgm:pt>
    <dgm:pt modelId="{6FC57DB0-7388-412E-9D99-18693EE66E74}" type="pres">
      <dgm:prSet presAssocID="{667FDEC5-0A4A-4D21-A2D2-AC0BCF9195D3}" presName="Name0" presStyleCnt="0">
        <dgm:presLayoutVars>
          <dgm:chMax val="7"/>
          <dgm:chPref val="7"/>
          <dgm:dir/>
        </dgm:presLayoutVars>
      </dgm:prSet>
      <dgm:spPr/>
    </dgm:pt>
    <dgm:pt modelId="{4AA98093-22EA-43C5-B468-D405F3E55FB7}" type="pres">
      <dgm:prSet presAssocID="{667FDEC5-0A4A-4D21-A2D2-AC0BCF9195D3}" presName="Name1" presStyleCnt="0"/>
      <dgm:spPr/>
    </dgm:pt>
    <dgm:pt modelId="{E04F342F-4145-4A4A-9130-CBE6BDD23C14}" type="pres">
      <dgm:prSet presAssocID="{667FDEC5-0A4A-4D21-A2D2-AC0BCF9195D3}" presName="cycle" presStyleCnt="0"/>
      <dgm:spPr/>
    </dgm:pt>
    <dgm:pt modelId="{D5E3060E-E52C-4CF6-B5F8-998685F04F6E}" type="pres">
      <dgm:prSet presAssocID="{667FDEC5-0A4A-4D21-A2D2-AC0BCF9195D3}" presName="srcNode" presStyleLbl="node1" presStyleIdx="0" presStyleCnt="4"/>
      <dgm:spPr/>
    </dgm:pt>
    <dgm:pt modelId="{09349014-3C57-4D6B-971E-825F86E02D23}" type="pres">
      <dgm:prSet presAssocID="{667FDEC5-0A4A-4D21-A2D2-AC0BCF9195D3}" presName="conn" presStyleLbl="parChTrans1D2" presStyleIdx="0" presStyleCnt="1"/>
      <dgm:spPr/>
    </dgm:pt>
    <dgm:pt modelId="{62D1FD88-8F1F-48BD-BD92-49F26CC38D5B}" type="pres">
      <dgm:prSet presAssocID="{667FDEC5-0A4A-4D21-A2D2-AC0BCF9195D3}" presName="extraNode" presStyleLbl="node1" presStyleIdx="0" presStyleCnt="4"/>
      <dgm:spPr/>
    </dgm:pt>
    <dgm:pt modelId="{B09DAE76-7790-42E9-BA15-86598DEB0BA6}" type="pres">
      <dgm:prSet presAssocID="{667FDEC5-0A4A-4D21-A2D2-AC0BCF9195D3}" presName="dstNode" presStyleLbl="node1" presStyleIdx="0" presStyleCnt="4"/>
      <dgm:spPr/>
    </dgm:pt>
    <dgm:pt modelId="{31F2ACB9-9D81-4A0B-9B88-4BFE72238790}" type="pres">
      <dgm:prSet presAssocID="{4AD8078F-12E5-45E7-A1A6-0E44F9284E76}" presName="text_1" presStyleLbl="node1" presStyleIdx="0" presStyleCnt="4">
        <dgm:presLayoutVars>
          <dgm:bulletEnabled val="1"/>
        </dgm:presLayoutVars>
      </dgm:prSet>
      <dgm:spPr/>
    </dgm:pt>
    <dgm:pt modelId="{C48D9577-44BA-47BB-AF46-7BA3FED3BF49}" type="pres">
      <dgm:prSet presAssocID="{4AD8078F-12E5-45E7-A1A6-0E44F9284E76}" presName="accent_1" presStyleCnt="0"/>
      <dgm:spPr/>
    </dgm:pt>
    <dgm:pt modelId="{ED1BC0B1-EE35-4378-98EB-3A444DCD028C}" type="pres">
      <dgm:prSet presAssocID="{4AD8078F-12E5-45E7-A1A6-0E44F9284E76}" presName="accentRepeatNode" presStyleLbl="solidFgAcc1" presStyleIdx="0" presStyleCnt="4"/>
      <dgm:spPr/>
    </dgm:pt>
    <dgm:pt modelId="{5095A219-2FBB-4E5F-A510-27AE30BA8717}" type="pres">
      <dgm:prSet presAssocID="{C619BEEF-8C1C-491D-A5CF-56C0F4EAE23F}" presName="text_2" presStyleLbl="node1" presStyleIdx="1" presStyleCnt="4">
        <dgm:presLayoutVars>
          <dgm:bulletEnabled val="1"/>
        </dgm:presLayoutVars>
      </dgm:prSet>
      <dgm:spPr/>
    </dgm:pt>
    <dgm:pt modelId="{2997E0C8-6011-4539-AC38-794677386F92}" type="pres">
      <dgm:prSet presAssocID="{C619BEEF-8C1C-491D-A5CF-56C0F4EAE23F}" presName="accent_2" presStyleCnt="0"/>
      <dgm:spPr/>
    </dgm:pt>
    <dgm:pt modelId="{08F0A094-DDB1-4067-88D4-1AF60617820B}" type="pres">
      <dgm:prSet presAssocID="{C619BEEF-8C1C-491D-A5CF-56C0F4EAE23F}" presName="accentRepeatNode" presStyleLbl="solidFgAcc1" presStyleIdx="1" presStyleCnt="4"/>
      <dgm:spPr/>
    </dgm:pt>
    <dgm:pt modelId="{9E5C9E69-955F-495A-9F89-E0F7AA4C8336}" type="pres">
      <dgm:prSet presAssocID="{7D94095E-D8F8-4BF6-BF1D-3C897111DE3D}" presName="text_3" presStyleLbl="node1" presStyleIdx="2" presStyleCnt="4">
        <dgm:presLayoutVars>
          <dgm:bulletEnabled val="1"/>
        </dgm:presLayoutVars>
      </dgm:prSet>
      <dgm:spPr/>
    </dgm:pt>
    <dgm:pt modelId="{29BA6EE7-1175-4196-B276-1DCD25746986}" type="pres">
      <dgm:prSet presAssocID="{7D94095E-D8F8-4BF6-BF1D-3C897111DE3D}" presName="accent_3" presStyleCnt="0"/>
      <dgm:spPr/>
    </dgm:pt>
    <dgm:pt modelId="{F65DB127-D3DE-46FB-823D-9713259C21A8}" type="pres">
      <dgm:prSet presAssocID="{7D94095E-D8F8-4BF6-BF1D-3C897111DE3D}" presName="accentRepeatNode" presStyleLbl="solidFgAcc1" presStyleIdx="2" presStyleCnt="4"/>
      <dgm:spPr/>
    </dgm:pt>
    <dgm:pt modelId="{319335CF-2A69-437D-8396-7430E4630D0D}" type="pres">
      <dgm:prSet presAssocID="{901B1217-8B08-434E-9364-C008062415D6}" presName="text_4" presStyleLbl="node1" presStyleIdx="3" presStyleCnt="4">
        <dgm:presLayoutVars>
          <dgm:bulletEnabled val="1"/>
        </dgm:presLayoutVars>
      </dgm:prSet>
      <dgm:spPr/>
    </dgm:pt>
    <dgm:pt modelId="{C79EDABC-7043-46D5-905F-27A2245BBE54}" type="pres">
      <dgm:prSet presAssocID="{901B1217-8B08-434E-9364-C008062415D6}" presName="accent_4" presStyleCnt="0"/>
      <dgm:spPr/>
    </dgm:pt>
    <dgm:pt modelId="{8844A2BB-3A0C-4472-B1FE-D8C796EDFCEB}" type="pres">
      <dgm:prSet presAssocID="{901B1217-8B08-434E-9364-C008062415D6}" presName="accentRepeatNode" presStyleLbl="solidFgAcc1" presStyleIdx="3" presStyleCnt="4"/>
      <dgm:spPr/>
    </dgm:pt>
  </dgm:ptLst>
  <dgm:cxnLst>
    <dgm:cxn modelId="{A2CEB119-9C33-4157-8D49-40706D333DB9}" srcId="{667FDEC5-0A4A-4D21-A2D2-AC0BCF9195D3}" destId="{C619BEEF-8C1C-491D-A5CF-56C0F4EAE23F}" srcOrd="1" destOrd="0" parTransId="{872FBB6B-E4A8-4FD0-B676-F4DD8F76E8AA}" sibTransId="{332136CC-E87B-49EA-8541-333D0C690818}"/>
    <dgm:cxn modelId="{5AD65333-31AC-4EC8-AF65-C1F62D3E74E1}" srcId="{667FDEC5-0A4A-4D21-A2D2-AC0BCF9195D3}" destId="{4AD8078F-12E5-45E7-A1A6-0E44F9284E76}" srcOrd="0" destOrd="0" parTransId="{C6313BF2-F5D6-44EA-A054-95FE3D1B20B3}" sibTransId="{F88CD823-A4E6-4525-B438-224EAF5EE0B2}"/>
    <dgm:cxn modelId="{D09B165C-24BA-4BD4-A526-D8CF34A250AA}" type="presOf" srcId="{901B1217-8B08-434E-9364-C008062415D6}" destId="{319335CF-2A69-437D-8396-7430E4630D0D}" srcOrd="0" destOrd="0" presId="urn:microsoft.com/office/officeart/2008/layout/VerticalCurvedList"/>
    <dgm:cxn modelId="{8A65F144-7DBD-4792-93E1-FA7D94617358}" type="presOf" srcId="{F88CD823-A4E6-4525-B438-224EAF5EE0B2}" destId="{09349014-3C57-4D6B-971E-825F86E02D23}" srcOrd="0" destOrd="0" presId="urn:microsoft.com/office/officeart/2008/layout/VerticalCurvedList"/>
    <dgm:cxn modelId="{5497126A-9387-40EF-ACDB-A9CDD5E4DACB}" type="presOf" srcId="{667FDEC5-0A4A-4D21-A2D2-AC0BCF9195D3}" destId="{6FC57DB0-7388-412E-9D99-18693EE66E74}" srcOrd="0" destOrd="0" presId="urn:microsoft.com/office/officeart/2008/layout/VerticalCurvedList"/>
    <dgm:cxn modelId="{A9893A53-8B52-4F7F-BA39-FF7AEC4A7A75}" srcId="{667FDEC5-0A4A-4D21-A2D2-AC0BCF9195D3}" destId="{7D94095E-D8F8-4BF6-BF1D-3C897111DE3D}" srcOrd="2" destOrd="0" parTransId="{8AC76817-53BC-48F6-A635-FE932CF56C04}" sibTransId="{E0ADBFC3-9EA5-49E9-904E-F069209C89F6}"/>
    <dgm:cxn modelId="{8DF606A4-16F4-43F5-8818-3EA9700329A7}" type="presOf" srcId="{7D94095E-D8F8-4BF6-BF1D-3C897111DE3D}" destId="{9E5C9E69-955F-495A-9F89-E0F7AA4C8336}" srcOrd="0" destOrd="0" presId="urn:microsoft.com/office/officeart/2008/layout/VerticalCurvedList"/>
    <dgm:cxn modelId="{DEBBE7D5-2BDB-4675-80A7-89F83F54DF2B}" type="presOf" srcId="{4AD8078F-12E5-45E7-A1A6-0E44F9284E76}" destId="{31F2ACB9-9D81-4A0B-9B88-4BFE72238790}" srcOrd="0" destOrd="0" presId="urn:microsoft.com/office/officeart/2008/layout/VerticalCurvedList"/>
    <dgm:cxn modelId="{131F18DF-A08E-479D-87F9-19C4C4E51B99}" srcId="{667FDEC5-0A4A-4D21-A2D2-AC0BCF9195D3}" destId="{901B1217-8B08-434E-9364-C008062415D6}" srcOrd="3" destOrd="0" parTransId="{5E9DFB0A-F619-406D-AC48-7950627A592B}" sibTransId="{2E480045-2DB2-42F3-BA88-4AFDBD6AEAE9}"/>
    <dgm:cxn modelId="{BA2657EB-1883-4D50-A383-F1CB2E4FCF52}" type="presOf" srcId="{C619BEEF-8C1C-491D-A5CF-56C0F4EAE23F}" destId="{5095A219-2FBB-4E5F-A510-27AE30BA8717}" srcOrd="0" destOrd="0" presId="urn:microsoft.com/office/officeart/2008/layout/VerticalCurvedList"/>
    <dgm:cxn modelId="{819311B1-B7B5-43CA-8266-78C27C2D35E8}" type="presParOf" srcId="{6FC57DB0-7388-412E-9D99-18693EE66E74}" destId="{4AA98093-22EA-43C5-B468-D405F3E55FB7}" srcOrd="0" destOrd="0" presId="urn:microsoft.com/office/officeart/2008/layout/VerticalCurvedList"/>
    <dgm:cxn modelId="{43DBF541-FC1B-442C-B4C0-69201718C6AC}" type="presParOf" srcId="{4AA98093-22EA-43C5-B468-D405F3E55FB7}" destId="{E04F342F-4145-4A4A-9130-CBE6BDD23C14}" srcOrd="0" destOrd="0" presId="urn:microsoft.com/office/officeart/2008/layout/VerticalCurvedList"/>
    <dgm:cxn modelId="{B0799024-E0D3-4956-AA52-B7CFCDE5EE95}" type="presParOf" srcId="{E04F342F-4145-4A4A-9130-CBE6BDD23C14}" destId="{D5E3060E-E52C-4CF6-B5F8-998685F04F6E}" srcOrd="0" destOrd="0" presId="urn:microsoft.com/office/officeart/2008/layout/VerticalCurvedList"/>
    <dgm:cxn modelId="{29018092-BBBD-49B9-8BB8-765F5163EC25}" type="presParOf" srcId="{E04F342F-4145-4A4A-9130-CBE6BDD23C14}" destId="{09349014-3C57-4D6B-971E-825F86E02D23}" srcOrd="1" destOrd="0" presId="urn:microsoft.com/office/officeart/2008/layout/VerticalCurvedList"/>
    <dgm:cxn modelId="{05E34A80-3883-4BFA-B659-A89F563C9151}" type="presParOf" srcId="{E04F342F-4145-4A4A-9130-CBE6BDD23C14}" destId="{62D1FD88-8F1F-48BD-BD92-49F26CC38D5B}" srcOrd="2" destOrd="0" presId="urn:microsoft.com/office/officeart/2008/layout/VerticalCurvedList"/>
    <dgm:cxn modelId="{A54AE733-CEFC-4B6A-ADDB-8C44D7306CC6}" type="presParOf" srcId="{E04F342F-4145-4A4A-9130-CBE6BDD23C14}" destId="{B09DAE76-7790-42E9-BA15-86598DEB0BA6}" srcOrd="3" destOrd="0" presId="urn:microsoft.com/office/officeart/2008/layout/VerticalCurvedList"/>
    <dgm:cxn modelId="{12F1BB5E-2483-4174-8ECF-CB3A002F51E6}" type="presParOf" srcId="{4AA98093-22EA-43C5-B468-D405F3E55FB7}" destId="{31F2ACB9-9D81-4A0B-9B88-4BFE72238790}" srcOrd="1" destOrd="0" presId="urn:microsoft.com/office/officeart/2008/layout/VerticalCurvedList"/>
    <dgm:cxn modelId="{7CD59718-CC24-4DFE-AE02-F9627124E2DD}" type="presParOf" srcId="{4AA98093-22EA-43C5-B468-D405F3E55FB7}" destId="{C48D9577-44BA-47BB-AF46-7BA3FED3BF49}" srcOrd="2" destOrd="0" presId="urn:microsoft.com/office/officeart/2008/layout/VerticalCurvedList"/>
    <dgm:cxn modelId="{EE0722F2-1CEC-4A7E-A4F7-A36F896A50C4}" type="presParOf" srcId="{C48D9577-44BA-47BB-AF46-7BA3FED3BF49}" destId="{ED1BC0B1-EE35-4378-98EB-3A444DCD028C}" srcOrd="0" destOrd="0" presId="urn:microsoft.com/office/officeart/2008/layout/VerticalCurvedList"/>
    <dgm:cxn modelId="{8047C49F-B7FC-45B7-8B96-C2B717BA2E5F}" type="presParOf" srcId="{4AA98093-22EA-43C5-B468-D405F3E55FB7}" destId="{5095A219-2FBB-4E5F-A510-27AE30BA8717}" srcOrd="3" destOrd="0" presId="urn:microsoft.com/office/officeart/2008/layout/VerticalCurvedList"/>
    <dgm:cxn modelId="{A7E7AF60-CFA1-44F3-B2D8-64152475E12E}" type="presParOf" srcId="{4AA98093-22EA-43C5-B468-D405F3E55FB7}" destId="{2997E0C8-6011-4539-AC38-794677386F92}" srcOrd="4" destOrd="0" presId="urn:microsoft.com/office/officeart/2008/layout/VerticalCurvedList"/>
    <dgm:cxn modelId="{72F6182E-5B2D-4F2C-B02E-EA047676C239}" type="presParOf" srcId="{2997E0C8-6011-4539-AC38-794677386F92}" destId="{08F0A094-DDB1-4067-88D4-1AF60617820B}" srcOrd="0" destOrd="0" presId="urn:microsoft.com/office/officeart/2008/layout/VerticalCurvedList"/>
    <dgm:cxn modelId="{97AF2A18-A3F0-4F4B-A6CB-287DDAEAB971}" type="presParOf" srcId="{4AA98093-22EA-43C5-B468-D405F3E55FB7}" destId="{9E5C9E69-955F-495A-9F89-E0F7AA4C8336}" srcOrd="5" destOrd="0" presId="urn:microsoft.com/office/officeart/2008/layout/VerticalCurvedList"/>
    <dgm:cxn modelId="{B5F1C6FC-64D8-4064-B8DC-FBDE477CBF1C}" type="presParOf" srcId="{4AA98093-22EA-43C5-B468-D405F3E55FB7}" destId="{29BA6EE7-1175-4196-B276-1DCD25746986}" srcOrd="6" destOrd="0" presId="urn:microsoft.com/office/officeart/2008/layout/VerticalCurvedList"/>
    <dgm:cxn modelId="{86BB26F5-7D4C-4B7B-8C42-8D7A1D1F81CB}" type="presParOf" srcId="{29BA6EE7-1175-4196-B276-1DCD25746986}" destId="{F65DB127-D3DE-46FB-823D-9713259C21A8}" srcOrd="0" destOrd="0" presId="urn:microsoft.com/office/officeart/2008/layout/VerticalCurvedList"/>
    <dgm:cxn modelId="{EE8FB579-029D-4857-984C-C8A2257B96CB}" type="presParOf" srcId="{4AA98093-22EA-43C5-B468-D405F3E55FB7}" destId="{319335CF-2A69-437D-8396-7430E4630D0D}" srcOrd="7" destOrd="0" presId="urn:microsoft.com/office/officeart/2008/layout/VerticalCurvedList"/>
    <dgm:cxn modelId="{1CAA2989-DBE4-4094-8EDE-86D0CDDB29A4}" type="presParOf" srcId="{4AA98093-22EA-43C5-B468-D405F3E55FB7}" destId="{C79EDABC-7043-46D5-905F-27A2245BBE54}" srcOrd="8" destOrd="0" presId="urn:microsoft.com/office/officeart/2008/layout/VerticalCurvedList"/>
    <dgm:cxn modelId="{39829E0B-E6AB-49C3-816C-65E1A7313F4F}" type="presParOf" srcId="{C79EDABC-7043-46D5-905F-27A2245BBE54}" destId="{8844A2BB-3A0C-4472-B1FE-D8C796EDFCEB}" srcOrd="0" destOrd="0" presId="urn:microsoft.com/office/officeart/2008/layout/VerticalCurvedList"/>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03B30F6-8AD5-4E83-9A7F-C13705F91C11}"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US"/>
        </a:p>
      </dgm:t>
    </dgm:pt>
    <dgm:pt modelId="{CF95E502-9F62-472D-A57A-4741182C01A2}">
      <dgm:prSet phldrT="[Text]" custT="1"/>
      <dgm:spPr/>
      <dgm:t>
        <a:bodyPr/>
        <a:lstStyle/>
        <a:p>
          <a:pPr algn="just">
            <a:buFont typeface="Wingdings" panose="05000000000000000000" pitchFamily="2" charset="2"/>
            <a:buChar char=""/>
          </a:pPr>
          <a:r>
            <a:rPr lang="en-AU" sz="1200"/>
            <a:t>Reaffirm the government’s commitment to promoting awareness of human rights.</a:t>
          </a:r>
          <a:endParaRPr lang="en-US" sz="1200"/>
        </a:p>
      </dgm:t>
    </dgm:pt>
    <dgm:pt modelId="{556CC5DA-80C3-4605-B052-EAD1FA29390C}" type="parTrans" cxnId="{E3C3347E-0CD5-4D3B-A368-E916986C1B58}">
      <dgm:prSet/>
      <dgm:spPr/>
      <dgm:t>
        <a:bodyPr/>
        <a:lstStyle/>
        <a:p>
          <a:endParaRPr lang="en-US" sz="1200"/>
        </a:p>
      </dgm:t>
    </dgm:pt>
    <dgm:pt modelId="{26E81DB2-F67B-45E6-B75F-47CA61E5EBED}" type="sibTrans" cxnId="{E3C3347E-0CD5-4D3B-A368-E916986C1B58}">
      <dgm:prSet/>
      <dgm:spPr/>
      <dgm:t>
        <a:bodyPr/>
        <a:lstStyle/>
        <a:p>
          <a:endParaRPr lang="en-US" sz="1200"/>
        </a:p>
      </dgm:t>
    </dgm:pt>
    <dgm:pt modelId="{F1FE0760-DAB4-4B6A-AAA9-6E66CBC6BC31}">
      <dgm:prSet custT="1"/>
      <dgm:spPr/>
      <dgm:t>
        <a:bodyPr/>
        <a:lstStyle/>
        <a:p>
          <a:pPr algn="just">
            <a:buFont typeface="Wingdings" panose="05000000000000000000" pitchFamily="2" charset="2"/>
            <a:buChar char=""/>
          </a:pPr>
          <a:r>
            <a:rPr lang="en-AU" sz="1200"/>
            <a:t>Educate the community for a better understanding of human rights.</a:t>
          </a:r>
          <a:endParaRPr lang="en-US" sz="1200"/>
        </a:p>
      </dgm:t>
    </dgm:pt>
    <dgm:pt modelId="{EB269B71-A253-4F04-985D-F80E438BFAD8}" type="parTrans" cxnId="{1FB3C276-00D1-49DC-A316-257B4D21DAB1}">
      <dgm:prSet/>
      <dgm:spPr/>
      <dgm:t>
        <a:bodyPr/>
        <a:lstStyle/>
        <a:p>
          <a:endParaRPr lang="en-US" sz="1200"/>
        </a:p>
      </dgm:t>
    </dgm:pt>
    <dgm:pt modelId="{DAD1C32E-5DFA-417C-B561-A6052468B317}" type="sibTrans" cxnId="{1FB3C276-00D1-49DC-A316-257B4D21DAB1}">
      <dgm:prSet/>
      <dgm:spPr/>
      <dgm:t>
        <a:bodyPr/>
        <a:lstStyle/>
        <a:p>
          <a:endParaRPr lang="en-US" sz="1200"/>
        </a:p>
      </dgm:t>
    </dgm:pt>
    <dgm:pt modelId="{60D7CD06-618A-412C-AFDC-0F1F47C78426}">
      <dgm:prSet custT="1"/>
      <dgm:spPr/>
      <dgm:t>
        <a:bodyPr/>
        <a:lstStyle/>
        <a:p>
          <a:pPr algn="just">
            <a:buFont typeface="Wingdings" panose="05000000000000000000" pitchFamily="2" charset="2"/>
            <a:buChar char=""/>
          </a:pPr>
          <a:r>
            <a:rPr lang="en-AU" sz="1200"/>
            <a:t>Engage with the international community to enhance the protection of human rights locally.</a:t>
          </a:r>
          <a:endParaRPr lang="en-US" sz="1200"/>
        </a:p>
      </dgm:t>
    </dgm:pt>
    <dgm:pt modelId="{C5412F9A-02C0-433E-B035-754EC395D00A}" type="parTrans" cxnId="{3379DBBB-CA31-41D0-9E7E-C9D4063E3EA4}">
      <dgm:prSet/>
      <dgm:spPr/>
      <dgm:t>
        <a:bodyPr/>
        <a:lstStyle/>
        <a:p>
          <a:endParaRPr lang="en-US" sz="1200"/>
        </a:p>
      </dgm:t>
    </dgm:pt>
    <dgm:pt modelId="{98A6D3EC-4362-4601-B465-AD5D8AC6686E}" type="sibTrans" cxnId="{3379DBBB-CA31-41D0-9E7E-C9D4063E3EA4}">
      <dgm:prSet/>
      <dgm:spPr/>
      <dgm:t>
        <a:bodyPr/>
        <a:lstStyle/>
        <a:p>
          <a:endParaRPr lang="en-US" sz="1200"/>
        </a:p>
      </dgm:t>
    </dgm:pt>
    <dgm:pt modelId="{114FD6E5-9622-4D3D-8237-2DE6627E77C0}">
      <dgm:prSet custT="1"/>
      <dgm:spPr/>
      <dgm:t>
        <a:bodyPr/>
        <a:lstStyle/>
        <a:p>
          <a:pPr algn="just">
            <a:buFont typeface="Wingdings" panose="05000000000000000000" pitchFamily="2" charset="2"/>
            <a:buChar char=""/>
          </a:pPr>
          <a:r>
            <a:rPr lang="en-AU" sz="1200"/>
            <a:t>Protect human rights by establishing a committee on human rights.</a:t>
          </a:r>
          <a:endParaRPr lang="en-US" sz="1200"/>
        </a:p>
      </dgm:t>
    </dgm:pt>
    <dgm:pt modelId="{5483BA90-446D-459A-8DB3-A2D2C49154F6}" type="parTrans" cxnId="{D0340EBB-0E48-4A8E-8266-361A0237020E}">
      <dgm:prSet/>
      <dgm:spPr/>
      <dgm:t>
        <a:bodyPr/>
        <a:lstStyle/>
        <a:p>
          <a:endParaRPr lang="en-US" sz="1200"/>
        </a:p>
      </dgm:t>
    </dgm:pt>
    <dgm:pt modelId="{799C48CC-99B3-45FD-837F-9EFD514E260F}" type="sibTrans" cxnId="{D0340EBB-0E48-4A8E-8266-361A0237020E}">
      <dgm:prSet/>
      <dgm:spPr/>
      <dgm:t>
        <a:bodyPr/>
        <a:lstStyle/>
        <a:p>
          <a:endParaRPr lang="en-US" sz="1200"/>
        </a:p>
      </dgm:t>
    </dgm:pt>
    <dgm:pt modelId="{350C744F-E6DD-448F-BE47-6C4E79FC8BF9}">
      <dgm:prSet custT="1"/>
      <dgm:spPr/>
      <dgm:t>
        <a:bodyPr/>
        <a:lstStyle/>
        <a:p>
          <a:pPr algn="just">
            <a:buFont typeface="Wingdings" panose="05000000000000000000" pitchFamily="2" charset="2"/>
            <a:buChar char=""/>
          </a:pPr>
          <a:r>
            <a:rPr lang="en-AU" sz="1200"/>
            <a:t>Respect human rights through compliance review of legislations.</a:t>
          </a:r>
          <a:endParaRPr lang="en-US" sz="1200"/>
        </a:p>
      </dgm:t>
    </dgm:pt>
    <dgm:pt modelId="{8EFD5177-7F93-41A9-98F0-734E3034EDFE}" type="parTrans" cxnId="{3149D875-E1B4-4D55-B750-EA10D6C76380}">
      <dgm:prSet/>
      <dgm:spPr/>
      <dgm:t>
        <a:bodyPr/>
        <a:lstStyle/>
        <a:p>
          <a:endParaRPr lang="en-US" sz="1200"/>
        </a:p>
      </dgm:t>
    </dgm:pt>
    <dgm:pt modelId="{1B7E7D74-1767-4E23-8FC8-B6F5E5040377}" type="sibTrans" cxnId="{3149D875-E1B4-4D55-B750-EA10D6C76380}">
      <dgm:prSet/>
      <dgm:spPr/>
      <dgm:t>
        <a:bodyPr/>
        <a:lstStyle/>
        <a:p>
          <a:endParaRPr lang="en-US" sz="1200"/>
        </a:p>
      </dgm:t>
    </dgm:pt>
    <dgm:pt modelId="{B303A19B-8361-4DDB-A8D3-FD21E96BEC16}" type="pres">
      <dgm:prSet presAssocID="{F03B30F6-8AD5-4E83-9A7F-C13705F91C11}" presName="outerComposite" presStyleCnt="0">
        <dgm:presLayoutVars>
          <dgm:chMax val="5"/>
          <dgm:dir/>
          <dgm:resizeHandles val="exact"/>
        </dgm:presLayoutVars>
      </dgm:prSet>
      <dgm:spPr/>
    </dgm:pt>
    <dgm:pt modelId="{84EDA325-4910-46FC-A3A1-C56AEE207929}" type="pres">
      <dgm:prSet presAssocID="{F03B30F6-8AD5-4E83-9A7F-C13705F91C11}" presName="dummyMaxCanvas" presStyleCnt="0">
        <dgm:presLayoutVars/>
      </dgm:prSet>
      <dgm:spPr/>
    </dgm:pt>
    <dgm:pt modelId="{8063203A-7692-4AF4-A460-5A523E7FD474}" type="pres">
      <dgm:prSet presAssocID="{F03B30F6-8AD5-4E83-9A7F-C13705F91C11}" presName="FiveNodes_1" presStyleLbl="node1" presStyleIdx="0" presStyleCnt="5">
        <dgm:presLayoutVars>
          <dgm:bulletEnabled val="1"/>
        </dgm:presLayoutVars>
      </dgm:prSet>
      <dgm:spPr/>
    </dgm:pt>
    <dgm:pt modelId="{4CE83894-53DC-4DF8-A694-DB92DC608815}" type="pres">
      <dgm:prSet presAssocID="{F03B30F6-8AD5-4E83-9A7F-C13705F91C11}" presName="FiveNodes_2" presStyleLbl="node1" presStyleIdx="1" presStyleCnt="5">
        <dgm:presLayoutVars>
          <dgm:bulletEnabled val="1"/>
        </dgm:presLayoutVars>
      </dgm:prSet>
      <dgm:spPr/>
    </dgm:pt>
    <dgm:pt modelId="{C29FD711-AE16-4DDB-822E-58496D232770}" type="pres">
      <dgm:prSet presAssocID="{F03B30F6-8AD5-4E83-9A7F-C13705F91C11}" presName="FiveNodes_3" presStyleLbl="node1" presStyleIdx="2" presStyleCnt="5">
        <dgm:presLayoutVars>
          <dgm:bulletEnabled val="1"/>
        </dgm:presLayoutVars>
      </dgm:prSet>
      <dgm:spPr/>
    </dgm:pt>
    <dgm:pt modelId="{64C328C0-0ADB-4E43-9E74-5B7254E32D5C}" type="pres">
      <dgm:prSet presAssocID="{F03B30F6-8AD5-4E83-9A7F-C13705F91C11}" presName="FiveNodes_4" presStyleLbl="node1" presStyleIdx="3" presStyleCnt="5">
        <dgm:presLayoutVars>
          <dgm:bulletEnabled val="1"/>
        </dgm:presLayoutVars>
      </dgm:prSet>
      <dgm:spPr/>
    </dgm:pt>
    <dgm:pt modelId="{E49D266E-4AD2-4BF2-8DDA-662E54DD1CC3}" type="pres">
      <dgm:prSet presAssocID="{F03B30F6-8AD5-4E83-9A7F-C13705F91C11}" presName="FiveNodes_5" presStyleLbl="node1" presStyleIdx="4" presStyleCnt="5">
        <dgm:presLayoutVars>
          <dgm:bulletEnabled val="1"/>
        </dgm:presLayoutVars>
      </dgm:prSet>
      <dgm:spPr/>
    </dgm:pt>
    <dgm:pt modelId="{9CDC6489-FEFD-4A5F-8703-5F043E5E4EA2}" type="pres">
      <dgm:prSet presAssocID="{F03B30F6-8AD5-4E83-9A7F-C13705F91C11}" presName="FiveConn_1-2" presStyleLbl="fgAccFollowNode1" presStyleIdx="0" presStyleCnt="4">
        <dgm:presLayoutVars>
          <dgm:bulletEnabled val="1"/>
        </dgm:presLayoutVars>
      </dgm:prSet>
      <dgm:spPr/>
    </dgm:pt>
    <dgm:pt modelId="{DAEEB69D-9DA2-4653-A5E2-AEC91D253E41}" type="pres">
      <dgm:prSet presAssocID="{F03B30F6-8AD5-4E83-9A7F-C13705F91C11}" presName="FiveConn_2-3" presStyleLbl="fgAccFollowNode1" presStyleIdx="1" presStyleCnt="4">
        <dgm:presLayoutVars>
          <dgm:bulletEnabled val="1"/>
        </dgm:presLayoutVars>
      </dgm:prSet>
      <dgm:spPr/>
    </dgm:pt>
    <dgm:pt modelId="{7FC041AB-CCBC-45E2-A509-8039B99DB152}" type="pres">
      <dgm:prSet presAssocID="{F03B30F6-8AD5-4E83-9A7F-C13705F91C11}" presName="FiveConn_3-4" presStyleLbl="fgAccFollowNode1" presStyleIdx="2" presStyleCnt="4">
        <dgm:presLayoutVars>
          <dgm:bulletEnabled val="1"/>
        </dgm:presLayoutVars>
      </dgm:prSet>
      <dgm:spPr/>
    </dgm:pt>
    <dgm:pt modelId="{1BC55C9E-CED3-4E0B-92A7-66EB592E01B7}" type="pres">
      <dgm:prSet presAssocID="{F03B30F6-8AD5-4E83-9A7F-C13705F91C11}" presName="FiveConn_4-5" presStyleLbl="fgAccFollowNode1" presStyleIdx="3" presStyleCnt="4">
        <dgm:presLayoutVars>
          <dgm:bulletEnabled val="1"/>
        </dgm:presLayoutVars>
      </dgm:prSet>
      <dgm:spPr/>
    </dgm:pt>
    <dgm:pt modelId="{49AF403C-6E5D-4F40-A887-B5033B5E9F52}" type="pres">
      <dgm:prSet presAssocID="{F03B30F6-8AD5-4E83-9A7F-C13705F91C11}" presName="FiveNodes_1_text" presStyleLbl="node1" presStyleIdx="4" presStyleCnt="5">
        <dgm:presLayoutVars>
          <dgm:bulletEnabled val="1"/>
        </dgm:presLayoutVars>
      </dgm:prSet>
      <dgm:spPr/>
    </dgm:pt>
    <dgm:pt modelId="{3A755BBB-3B96-4166-8669-8366820A2EE9}" type="pres">
      <dgm:prSet presAssocID="{F03B30F6-8AD5-4E83-9A7F-C13705F91C11}" presName="FiveNodes_2_text" presStyleLbl="node1" presStyleIdx="4" presStyleCnt="5">
        <dgm:presLayoutVars>
          <dgm:bulletEnabled val="1"/>
        </dgm:presLayoutVars>
      </dgm:prSet>
      <dgm:spPr/>
    </dgm:pt>
    <dgm:pt modelId="{08BFE33C-5852-4A88-A014-90E07C17C290}" type="pres">
      <dgm:prSet presAssocID="{F03B30F6-8AD5-4E83-9A7F-C13705F91C11}" presName="FiveNodes_3_text" presStyleLbl="node1" presStyleIdx="4" presStyleCnt="5">
        <dgm:presLayoutVars>
          <dgm:bulletEnabled val="1"/>
        </dgm:presLayoutVars>
      </dgm:prSet>
      <dgm:spPr/>
    </dgm:pt>
    <dgm:pt modelId="{E5ED1B71-80B4-4073-B767-A3F4D54D0892}" type="pres">
      <dgm:prSet presAssocID="{F03B30F6-8AD5-4E83-9A7F-C13705F91C11}" presName="FiveNodes_4_text" presStyleLbl="node1" presStyleIdx="4" presStyleCnt="5">
        <dgm:presLayoutVars>
          <dgm:bulletEnabled val="1"/>
        </dgm:presLayoutVars>
      </dgm:prSet>
      <dgm:spPr/>
    </dgm:pt>
    <dgm:pt modelId="{EF5F470A-E0E5-479C-ABAA-86DADAB6F129}" type="pres">
      <dgm:prSet presAssocID="{F03B30F6-8AD5-4E83-9A7F-C13705F91C11}" presName="FiveNodes_5_text" presStyleLbl="node1" presStyleIdx="4" presStyleCnt="5">
        <dgm:presLayoutVars>
          <dgm:bulletEnabled val="1"/>
        </dgm:presLayoutVars>
      </dgm:prSet>
      <dgm:spPr/>
    </dgm:pt>
  </dgm:ptLst>
  <dgm:cxnLst>
    <dgm:cxn modelId="{82C09616-4182-46F0-B07E-882DA3653450}" type="presOf" srcId="{98A6D3EC-4362-4601-B465-AD5D8AC6686E}" destId="{7FC041AB-CCBC-45E2-A509-8039B99DB152}" srcOrd="0" destOrd="0" presId="urn:microsoft.com/office/officeart/2005/8/layout/vProcess5"/>
    <dgm:cxn modelId="{88D20923-EC9D-4FE3-9B96-9B37A8DB42C4}" type="presOf" srcId="{F1FE0760-DAB4-4B6A-AAA9-6E66CBC6BC31}" destId="{4CE83894-53DC-4DF8-A694-DB92DC608815}" srcOrd="0" destOrd="0" presId="urn:microsoft.com/office/officeart/2005/8/layout/vProcess5"/>
    <dgm:cxn modelId="{58558144-C16A-4964-B578-FFAC48FBE4B5}" type="presOf" srcId="{350C744F-E6DD-448F-BE47-6C4E79FC8BF9}" destId="{EF5F470A-E0E5-479C-ABAA-86DADAB6F129}" srcOrd="1" destOrd="0" presId="urn:microsoft.com/office/officeart/2005/8/layout/vProcess5"/>
    <dgm:cxn modelId="{4E5C9D47-795D-447E-A8B5-39874FB02692}" type="presOf" srcId="{CF95E502-9F62-472D-A57A-4741182C01A2}" destId="{49AF403C-6E5D-4F40-A887-B5033B5E9F52}" srcOrd="1" destOrd="0" presId="urn:microsoft.com/office/officeart/2005/8/layout/vProcess5"/>
    <dgm:cxn modelId="{FB7CDB4D-5698-4665-A38E-D96C3E8861E9}" type="presOf" srcId="{350C744F-E6DD-448F-BE47-6C4E79FC8BF9}" destId="{E49D266E-4AD2-4BF2-8DDA-662E54DD1CC3}" srcOrd="0" destOrd="0" presId="urn:microsoft.com/office/officeart/2005/8/layout/vProcess5"/>
    <dgm:cxn modelId="{3149D875-E1B4-4D55-B750-EA10D6C76380}" srcId="{F03B30F6-8AD5-4E83-9A7F-C13705F91C11}" destId="{350C744F-E6DD-448F-BE47-6C4E79FC8BF9}" srcOrd="4" destOrd="0" parTransId="{8EFD5177-7F93-41A9-98F0-734E3034EDFE}" sibTransId="{1B7E7D74-1767-4E23-8FC8-B6F5E5040377}"/>
    <dgm:cxn modelId="{1FB3C276-00D1-49DC-A316-257B4D21DAB1}" srcId="{F03B30F6-8AD5-4E83-9A7F-C13705F91C11}" destId="{F1FE0760-DAB4-4B6A-AAA9-6E66CBC6BC31}" srcOrd="1" destOrd="0" parTransId="{EB269B71-A253-4F04-985D-F80E438BFAD8}" sibTransId="{DAD1C32E-5DFA-417C-B561-A6052468B317}"/>
    <dgm:cxn modelId="{E3C3347E-0CD5-4D3B-A368-E916986C1B58}" srcId="{F03B30F6-8AD5-4E83-9A7F-C13705F91C11}" destId="{CF95E502-9F62-472D-A57A-4741182C01A2}" srcOrd="0" destOrd="0" parTransId="{556CC5DA-80C3-4605-B052-EAD1FA29390C}" sibTransId="{26E81DB2-F67B-45E6-B75F-47CA61E5EBED}"/>
    <dgm:cxn modelId="{7190339B-1161-4402-8D67-AEE2083FD326}" type="presOf" srcId="{DAD1C32E-5DFA-417C-B561-A6052468B317}" destId="{DAEEB69D-9DA2-4653-A5E2-AEC91D253E41}" srcOrd="0" destOrd="0" presId="urn:microsoft.com/office/officeart/2005/8/layout/vProcess5"/>
    <dgm:cxn modelId="{31AEA29E-0D65-473D-8CD9-02395E3626E1}" type="presOf" srcId="{60D7CD06-618A-412C-AFDC-0F1F47C78426}" destId="{08BFE33C-5852-4A88-A014-90E07C17C290}" srcOrd="1" destOrd="0" presId="urn:microsoft.com/office/officeart/2005/8/layout/vProcess5"/>
    <dgm:cxn modelId="{B09FF7B6-CC0B-493F-BC2D-C26FEB48B898}" type="presOf" srcId="{60D7CD06-618A-412C-AFDC-0F1F47C78426}" destId="{C29FD711-AE16-4DDB-822E-58496D232770}" srcOrd="0" destOrd="0" presId="urn:microsoft.com/office/officeart/2005/8/layout/vProcess5"/>
    <dgm:cxn modelId="{D0340EBB-0E48-4A8E-8266-361A0237020E}" srcId="{F03B30F6-8AD5-4E83-9A7F-C13705F91C11}" destId="{114FD6E5-9622-4D3D-8237-2DE6627E77C0}" srcOrd="3" destOrd="0" parTransId="{5483BA90-446D-459A-8DB3-A2D2C49154F6}" sibTransId="{799C48CC-99B3-45FD-837F-9EFD514E260F}"/>
    <dgm:cxn modelId="{3379DBBB-CA31-41D0-9E7E-C9D4063E3EA4}" srcId="{F03B30F6-8AD5-4E83-9A7F-C13705F91C11}" destId="{60D7CD06-618A-412C-AFDC-0F1F47C78426}" srcOrd="2" destOrd="0" parTransId="{C5412F9A-02C0-433E-B035-754EC395D00A}" sibTransId="{98A6D3EC-4362-4601-B465-AD5D8AC6686E}"/>
    <dgm:cxn modelId="{D6FDDCC3-84C4-4D33-9BD3-0C9E051B3F25}" type="presOf" srcId="{26E81DB2-F67B-45E6-B75F-47CA61E5EBED}" destId="{9CDC6489-FEFD-4A5F-8703-5F043E5E4EA2}" srcOrd="0" destOrd="0" presId="urn:microsoft.com/office/officeart/2005/8/layout/vProcess5"/>
    <dgm:cxn modelId="{4B35E6CD-47AD-425B-A8F1-EB1B660D21CB}" type="presOf" srcId="{114FD6E5-9622-4D3D-8237-2DE6627E77C0}" destId="{64C328C0-0ADB-4E43-9E74-5B7254E32D5C}" srcOrd="0" destOrd="0" presId="urn:microsoft.com/office/officeart/2005/8/layout/vProcess5"/>
    <dgm:cxn modelId="{FC3B60CE-61B8-4C26-B29F-94A9C38F3AF8}" type="presOf" srcId="{F1FE0760-DAB4-4B6A-AAA9-6E66CBC6BC31}" destId="{3A755BBB-3B96-4166-8669-8366820A2EE9}" srcOrd="1" destOrd="0" presId="urn:microsoft.com/office/officeart/2005/8/layout/vProcess5"/>
    <dgm:cxn modelId="{7A2F2AD1-8B82-47A1-9772-38189727B910}" type="presOf" srcId="{799C48CC-99B3-45FD-837F-9EFD514E260F}" destId="{1BC55C9E-CED3-4E0B-92A7-66EB592E01B7}" srcOrd="0" destOrd="0" presId="urn:microsoft.com/office/officeart/2005/8/layout/vProcess5"/>
    <dgm:cxn modelId="{3B3D40E5-B184-437D-9CD5-BEEA012422EC}" type="presOf" srcId="{F03B30F6-8AD5-4E83-9A7F-C13705F91C11}" destId="{B303A19B-8361-4DDB-A8D3-FD21E96BEC16}" srcOrd="0" destOrd="0" presId="urn:microsoft.com/office/officeart/2005/8/layout/vProcess5"/>
    <dgm:cxn modelId="{B1E133EE-8EBE-458A-AE18-24BE8C423B3C}" type="presOf" srcId="{114FD6E5-9622-4D3D-8237-2DE6627E77C0}" destId="{E5ED1B71-80B4-4073-B767-A3F4D54D0892}" srcOrd="1" destOrd="0" presId="urn:microsoft.com/office/officeart/2005/8/layout/vProcess5"/>
    <dgm:cxn modelId="{D96CD6FE-160C-4FFE-9AEA-E6E8FA9DC719}" type="presOf" srcId="{CF95E502-9F62-472D-A57A-4741182C01A2}" destId="{8063203A-7692-4AF4-A460-5A523E7FD474}" srcOrd="0" destOrd="0" presId="urn:microsoft.com/office/officeart/2005/8/layout/vProcess5"/>
    <dgm:cxn modelId="{DA2126BF-B2D6-446A-9910-94DBCF7D0F89}" type="presParOf" srcId="{B303A19B-8361-4DDB-A8D3-FD21E96BEC16}" destId="{84EDA325-4910-46FC-A3A1-C56AEE207929}" srcOrd="0" destOrd="0" presId="urn:microsoft.com/office/officeart/2005/8/layout/vProcess5"/>
    <dgm:cxn modelId="{D9287217-122F-40B8-9B71-7ABE26BD9EB2}" type="presParOf" srcId="{B303A19B-8361-4DDB-A8D3-FD21E96BEC16}" destId="{8063203A-7692-4AF4-A460-5A523E7FD474}" srcOrd="1" destOrd="0" presId="urn:microsoft.com/office/officeart/2005/8/layout/vProcess5"/>
    <dgm:cxn modelId="{028E4038-CCDE-4430-8980-1A8214BF1B7B}" type="presParOf" srcId="{B303A19B-8361-4DDB-A8D3-FD21E96BEC16}" destId="{4CE83894-53DC-4DF8-A694-DB92DC608815}" srcOrd="2" destOrd="0" presId="urn:microsoft.com/office/officeart/2005/8/layout/vProcess5"/>
    <dgm:cxn modelId="{457EF258-BCD6-41F6-AF41-8C2EF5A7C77F}" type="presParOf" srcId="{B303A19B-8361-4DDB-A8D3-FD21E96BEC16}" destId="{C29FD711-AE16-4DDB-822E-58496D232770}" srcOrd="3" destOrd="0" presId="urn:microsoft.com/office/officeart/2005/8/layout/vProcess5"/>
    <dgm:cxn modelId="{B780EA01-DF88-49B2-989F-3F4CFF5B7C0A}" type="presParOf" srcId="{B303A19B-8361-4DDB-A8D3-FD21E96BEC16}" destId="{64C328C0-0ADB-4E43-9E74-5B7254E32D5C}" srcOrd="4" destOrd="0" presId="urn:microsoft.com/office/officeart/2005/8/layout/vProcess5"/>
    <dgm:cxn modelId="{F0807EF8-DA44-45E8-9EA8-196714C4DED9}" type="presParOf" srcId="{B303A19B-8361-4DDB-A8D3-FD21E96BEC16}" destId="{E49D266E-4AD2-4BF2-8DDA-662E54DD1CC3}" srcOrd="5" destOrd="0" presId="urn:microsoft.com/office/officeart/2005/8/layout/vProcess5"/>
    <dgm:cxn modelId="{FF29D744-3571-4F41-895D-378FC51C2FF0}" type="presParOf" srcId="{B303A19B-8361-4DDB-A8D3-FD21E96BEC16}" destId="{9CDC6489-FEFD-4A5F-8703-5F043E5E4EA2}" srcOrd="6" destOrd="0" presId="urn:microsoft.com/office/officeart/2005/8/layout/vProcess5"/>
    <dgm:cxn modelId="{1E299B2F-A6E2-41BE-BF94-2C0A76902762}" type="presParOf" srcId="{B303A19B-8361-4DDB-A8D3-FD21E96BEC16}" destId="{DAEEB69D-9DA2-4653-A5E2-AEC91D253E41}" srcOrd="7" destOrd="0" presId="urn:microsoft.com/office/officeart/2005/8/layout/vProcess5"/>
    <dgm:cxn modelId="{895E29E7-B69C-4B6B-849A-70890234A4D1}" type="presParOf" srcId="{B303A19B-8361-4DDB-A8D3-FD21E96BEC16}" destId="{7FC041AB-CCBC-45E2-A509-8039B99DB152}" srcOrd="8" destOrd="0" presId="urn:microsoft.com/office/officeart/2005/8/layout/vProcess5"/>
    <dgm:cxn modelId="{AD96DD04-BFA9-41E8-9FF6-9E4FD36F73C6}" type="presParOf" srcId="{B303A19B-8361-4DDB-A8D3-FD21E96BEC16}" destId="{1BC55C9E-CED3-4E0B-92A7-66EB592E01B7}" srcOrd="9" destOrd="0" presId="urn:microsoft.com/office/officeart/2005/8/layout/vProcess5"/>
    <dgm:cxn modelId="{EBF5A5C0-3F71-4182-A519-0DD4E75259DD}" type="presParOf" srcId="{B303A19B-8361-4DDB-A8D3-FD21E96BEC16}" destId="{49AF403C-6E5D-4F40-A887-B5033B5E9F52}" srcOrd="10" destOrd="0" presId="urn:microsoft.com/office/officeart/2005/8/layout/vProcess5"/>
    <dgm:cxn modelId="{9AD9D245-70A5-4002-8DFF-9653F5A990E1}" type="presParOf" srcId="{B303A19B-8361-4DDB-A8D3-FD21E96BEC16}" destId="{3A755BBB-3B96-4166-8669-8366820A2EE9}" srcOrd="11" destOrd="0" presId="urn:microsoft.com/office/officeart/2005/8/layout/vProcess5"/>
    <dgm:cxn modelId="{0FD46FB0-14BE-4120-BB45-3905C4D2D631}" type="presParOf" srcId="{B303A19B-8361-4DDB-A8D3-FD21E96BEC16}" destId="{08BFE33C-5852-4A88-A014-90E07C17C290}" srcOrd="12" destOrd="0" presId="urn:microsoft.com/office/officeart/2005/8/layout/vProcess5"/>
    <dgm:cxn modelId="{AACF0D21-F122-475C-A96C-099019F67845}" type="presParOf" srcId="{B303A19B-8361-4DDB-A8D3-FD21E96BEC16}" destId="{E5ED1B71-80B4-4073-B767-A3F4D54D0892}" srcOrd="13" destOrd="0" presId="urn:microsoft.com/office/officeart/2005/8/layout/vProcess5"/>
    <dgm:cxn modelId="{11284953-DB94-48E7-A16B-C0C34F96F1C8}" type="presParOf" srcId="{B303A19B-8361-4DDB-A8D3-FD21E96BEC16}" destId="{EF5F470A-E0E5-479C-ABAA-86DADAB6F129}" srcOrd="14" destOrd="0" presId="urn:microsoft.com/office/officeart/2005/8/layout/vProcess5"/>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F0458AC-2453-4CA3-A1F9-B4ECDEFD74D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0676403F-2D3C-4D70-92E1-91349CBD1378}">
      <dgm:prSet phldrT="[Text]" custT="1"/>
      <dgm:spPr/>
      <dgm:t>
        <a:bodyPr/>
        <a:lstStyle/>
        <a:p>
          <a:pPr algn="just">
            <a:buFont typeface="Wingdings" panose="05000000000000000000" pitchFamily="2" charset="2"/>
            <a:buChar char=""/>
          </a:pPr>
          <a:r>
            <a:rPr lang="en-AU" sz="1200"/>
            <a:t>Implement workplace policies and procedures to address barriers in the provision of services to clients</a:t>
          </a:r>
          <a:endParaRPr lang="en-US" sz="1200"/>
        </a:p>
      </dgm:t>
    </dgm:pt>
    <dgm:pt modelId="{5E0953EC-612C-4C0C-B719-22400712D6D8}" type="parTrans" cxnId="{D827A0F9-FC24-4153-9CD3-3EF69C786EAD}">
      <dgm:prSet/>
      <dgm:spPr/>
      <dgm:t>
        <a:bodyPr/>
        <a:lstStyle/>
        <a:p>
          <a:endParaRPr lang="en-US" sz="1200"/>
        </a:p>
      </dgm:t>
    </dgm:pt>
    <dgm:pt modelId="{D7C15ED8-E70D-4D6F-93F7-1BC140776047}" type="sibTrans" cxnId="{D827A0F9-FC24-4153-9CD3-3EF69C786EAD}">
      <dgm:prSet/>
      <dgm:spPr/>
      <dgm:t>
        <a:bodyPr/>
        <a:lstStyle/>
        <a:p>
          <a:endParaRPr lang="en-US" sz="1200"/>
        </a:p>
      </dgm:t>
    </dgm:pt>
    <dgm:pt modelId="{DCD139A0-8FDA-455A-9D71-70DAF57B204E}">
      <dgm:prSet custT="1"/>
      <dgm:spPr/>
      <dgm:t>
        <a:bodyPr/>
        <a:lstStyle/>
        <a:p>
          <a:pPr algn="just">
            <a:buFont typeface="Wingdings" panose="05000000000000000000" pitchFamily="2" charset="2"/>
            <a:buChar char=""/>
          </a:pPr>
          <a:r>
            <a:rPr lang="en-AU" sz="1200"/>
            <a:t>Pursue development opportunities on how to provide services based on human rights principles</a:t>
          </a:r>
          <a:endParaRPr lang="en-US" sz="1200"/>
        </a:p>
      </dgm:t>
    </dgm:pt>
    <dgm:pt modelId="{C55991E9-10BE-4B48-97A3-656D27F98F89}" type="parTrans" cxnId="{705B9D19-DB42-482D-9E08-090A6EC06301}">
      <dgm:prSet/>
      <dgm:spPr/>
      <dgm:t>
        <a:bodyPr/>
        <a:lstStyle/>
        <a:p>
          <a:endParaRPr lang="en-US" sz="1200"/>
        </a:p>
      </dgm:t>
    </dgm:pt>
    <dgm:pt modelId="{F6EC8713-EDE9-411F-B5F7-E3E7355F4749}" type="sibTrans" cxnId="{705B9D19-DB42-482D-9E08-090A6EC06301}">
      <dgm:prSet/>
      <dgm:spPr/>
      <dgm:t>
        <a:bodyPr/>
        <a:lstStyle/>
        <a:p>
          <a:endParaRPr lang="en-US" sz="1200"/>
        </a:p>
      </dgm:t>
    </dgm:pt>
    <dgm:pt modelId="{38B4CAD0-03F0-4E1C-A06E-2344B2CBBFB3}">
      <dgm:prSet custT="1"/>
      <dgm:spPr/>
      <dgm:t>
        <a:bodyPr/>
        <a:lstStyle/>
        <a:p>
          <a:pPr algn="just">
            <a:buFont typeface="Wingdings" panose="05000000000000000000" pitchFamily="2" charset="2"/>
            <a:buChar char=""/>
          </a:pPr>
          <a:r>
            <a:rPr lang="en-AU" sz="1200"/>
            <a:t>Plan and provide support in consideration of the individual needs and preferences of clients</a:t>
          </a:r>
          <a:endParaRPr lang="en-US" sz="1200"/>
        </a:p>
      </dgm:t>
    </dgm:pt>
    <dgm:pt modelId="{7987B67E-FEB9-4D46-A39C-22837F986B9A}" type="parTrans" cxnId="{ACFF0021-2BD2-4551-877C-06D304F144C7}">
      <dgm:prSet/>
      <dgm:spPr/>
      <dgm:t>
        <a:bodyPr/>
        <a:lstStyle/>
        <a:p>
          <a:endParaRPr lang="en-US" sz="1200"/>
        </a:p>
      </dgm:t>
    </dgm:pt>
    <dgm:pt modelId="{F9517149-5993-4C56-8F2B-F0E2AACC2FAE}" type="sibTrans" cxnId="{ACFF0021-2BD2-4551-877C-06D304F144C7}">
      <dgm:prSet/>
      <dgm:spPr/>
      <dgm:t>
        <a:bodyPr/>
        <a:lstStyle/>
        <a:p>
          <a:endParaRPr lang="en-US" sz="1200"/>
        </a:p>
      </dgm:t>
    </dgm:pt>
    <dgm:pt modelId="{7901C5E4-FDC7-4028-80DF-693F152ED8EA}">
      <dgm:prSet custT="1"/>
      <dgm:spPr/>
      <dgm:t>
        <a:bodyPr/>
        <a:lstStyle/>
        <a:p>
          <a:pPr algn="just">
            <a:buFont typeface="Wingdings" panose="05000000000000000000" pitchFamily="2" charset="2"/>
            <a:buChar char=""/>
          </a:pPr>
          <a:r>
            <a:rPr lang="en-AU" sz="1200"/>
            <a:t>Get the opinion of clients and work with them to ensure that their needs are addressed</a:t>
          </a:r>
          <a:endParaRPr lang="en-US" sz="1200"/>
        </a:p>
      </dgm:t>
    </dgm:pt>
    <dgm:pt modelId="{E86466BA-217D-43FF-9FD0-7DFC89FB9E71}" type="parTrans" cxnId="{01E44E5E-7996-4B0C-BB19-E98BD974585F}">
      <dgm:prSet/>
      <dgm:spPr/>
      <dgm:t>
        <a:bodyPr/>
        <a:lstStyle/>
        <a:p>
          <a:endParaRPr lang="en-US" sz="1200"/>
        </a:p>
      </dgm:t>
    </dgm:pt>
    <dgm:pt modelId="{4C0E6CEA-E186-42E8-A953-25A71AE3D1B2}" type="sibTrans" cxnId="{01E44E5E-7996-4B0C-BB19-E98BD974585F}">
      <dgm:prSet/>
      <dgm:spPr/>
      <dgm:t>
        <a:bodyPr/>
        <a:lstStyle/>
        <a:p>
          <a:endParaRPr lang="en-US" sz="1200"/>
        </a:p>
      </dgm:t>
    </dgm:pt>
    <dgm:pt modelId="{C4A6550F-3DBE-403B-9142-4E84A8AB14EC}">
      <dgm:prSet custT="1"/>
      <dgm:spPr/>
      <dgm:t>
        <a:bodyPr/>
        <a:lstStyle/>
        <a:p>
          <a:pPr algn="just">
            <a:buFont typeface="Wingdings" panose="05000000000000000000" pitchFamily="2" charset="2"/>
            <a:buChar char=""/>
          </a:pPr>
          <a:r>
            <a:rPr lang="en-AU" sz="1200"/>
            <a:t>Evaluate how you and other workers interact with clients to ensure that the rights of clients are respected and upheld</a:t>
          </a:r>
          <a:endParaRPr lang="en-US" sz="1200"/>
        </a:p>
      </dgm:t>
    </dgm:pt>
    <dgm:pt modelId="{A1293134-4EA3-49E2-8864-96A597B703EB}" type="parTrans" cxnId="{8EC31B14-3A7C-47B9-A4D5-BB342C206A58}">
      <dgm:prSet/>
      <dgm:spPr/>
      <dgm:t>
        <a:bodyPr/>
        <a:lstStyle/>
        <a:p>
          <a:endParaRPr lang="en-US" sz="1200"/>
        </a:p>
      </dgm:t>
    </dgm:pt>
    <dgm:pt modelId="{81779693-6E8D-4B1C-8758-9B6D7E61486C}" type="sibTrans" cxnId="{8EC31B14-3A7C-47B9-A4D5-BB342C206A58}">
      <dgm:prSet/>
      <dgm:spPr/>
      <dgm:t>
        <a:bodyPr/>
        <a:lstStyle/>
        <a:p>
          <a:endParaRPr lang="en-US" sz="1200"/>
        </a:p>
      </dgm:t>
    </dgm:pt>
    <dgm:pt modelId="{2F462322-8E96-46FC-8F1E-AE15F6E7CFE3}" type="pres">
      <dgm:prSet presAssocID="{DF0458AC-2453-4CA3-A1F9-B4ECDEFD74DE}" presName="linear" presStyleCnt="0">
        <dgm:presLayoutVars>
          <dgm:animLvl val="lvl"/>
          <dgm:resizeHandles val="exact"/>
        </dgm:presLayoutVars>
      </dgm:prSet>
      <dgm:spPr/>
    </dgm:pt>
    <dgm:pt modelId="{E177ADDF-434C-48C4-AFFB-4F18BEC256BF}" type="pres">
      <dgm:prSet presAssocID="{0676403F-2D3C-4D70-92E1-91349CBD1378}" presName="parentText" presStyleLbl="node1" presStyleIdx="0" presStyleCnt="5">
        <dgm:presLayoutVars>
          <dgm:chMax val="0"/>
          <dgm:bulletEnabled val="1"/>
        </dgm:presLayoutVars>
      </dgm:prSet>
      <dgm:spPr/>
    </dgm:pt>
    <dgm:pt modelId="{4DB607DB-6832-448C-BAA0-45E61FB9B4E7}" type="pres">
      <dgm:prSet presAssocID="{D7C15ED8-E70D-4D6F-93F7-1BC140776047}" presName="spacer" presStyleCnt="0"/>
      <dgm:spPr/>
    </dgm:pt>
    <dgm:pt modelId="{3EF8AAA6-F921-4CDD-9C88-C924891DA8F4}" type="pres">
      <dgm:prSet presAssocID="{DCD139A0-8FDA-455A-9D71-70DAF57B204E}" presName="parentText" presStyleLbl="node1" presStyleIdx="1" presStyleCnt="5">
        <dgm:presLayoutVars>
          <dgm:chMax val="0"/>
          <dgm:bulletEnabled val="1"/>
        </dgm:presLayoutVars>
      </dgm:prSet>
      <dgm:spPr/>
    </dgm:pt>
    <dgm:pt modelId="{A728D5CF-E0F5-44F3-A63A-19F49AD42CB2}" type="pres">
      <dgm:prSet presAssocID="{F6EC8713-EDE9-411F-B5F7-E3E7355F4749}" presName="spacer" presStyleCnt="0"/>
      <dgm:spPr/>
    </dgm:pt>
    <dgm:pt modelId="{DAC70A20-8A9F-4918-BDB8-61563F65F478}" type="pres">
      <dgm:prSet presAssocID="{38B4CAD0-03F0-4E1C-A06E-2344B2CBBFB3}" presName="parentText" presStyleLbl="node1" presStyleIdx="2" presStyleCnt="5">
        <dgm:presLayoutVars>
          <dgm:chMax val="0"/>
          <dgm:bulletEnabled val="1"/>
        </dgm:presLayoutVars>
      </dgm:prSet>
      <dgm:spPr/>
    </dgm:pt>
    <dgm:pt modelId="{932D2D7E-CE9F-4732-802E-CFFF7E061F9B}" type="pres">
      <dgm:prSet presAssocID="{F9517149-5993-4C56-8F2B-F0E2AACC2FAE}" presName="spacer" presStyleCnt="0"/>
      <dgm:spPr/>
    </dgm:pt>
    <dgm:pt modelId="{3F86763E-8B0B-4102-A151-60904224E4F6}" type="pres">
      <dgm:prSet presAssocID="{7901C5E4-FDC7-4028-80DF-693F152ED8EA}" presName="parentText" presStyleLbl="node1" presStyleIdx="3" presStyleCnt="5">
        <dgm:presLayoutVars>
          <dgm:chMax val="0"/>
          <dgm:bulletEnabled val="1"/>
        </dgm:presLayoutVars>
      </dgm:prSet>
      <dgm:spPr/>
    </dgm:pt>
    <dgm:pt modelId="{6699B198-2A1D-4273-ACC8-05D25DCD0F65}" type="pres">
      <dgm:prSet presAssocID="{4C0E6CEA-E186-42E8-A953-25A71AE3D1B2}" presName="spacer" presStyleCnt="0"/>
      <dgm:spPr/>
    </dgm:pt>
    <dgm:pt modelId="{A8A2C325-52CC-443A-9894-FA138BD01557}" type="pres">
      <dgm:prSet presAssocID="{C4A6550F-3DBE-403B-9142-4E84A8AB14EC}" presName="parentText" presStyleLbl="node1" presStyleIdx="4" presStyleCnt="5">
        <dgm:presLayoutVars>
          <dgm:chMax val="0"/>
          <dgm:bulletEnabled val="1"/>
        </dgm:presLayoutVars>
      </dgm:prSet>
      <dgm:spPr/>
    </dgm:pt>
  </dgm:ptLst>
  <dgm:cxnLst>
    <dgm:cxn modelId="{8EC31B14-3A7C-47B9-A4D5-BB342C206A58}" srcId="{DF0458AC-2453-4CA3-A1F9-B4ECDEFD74DE}" destId="{C4A6550F-3DBE-403B-9142-4E84A8AB14EC}" srcOrd="4" destOrd="0" parTransId="{A1293134-4EA3-49E2-8864-96A597B703EB}" sibTransId="{81779693-6E8D-4B1C-8758-9B6D7E61486C}"/>
    <dgm:cxn modelId="{705B9D19-DB42-482D-9E08-090A6EC06301}" srcId="{DF0458AC-2453-4CA3-A1F9-B4ECDEFD74DE}" destId="{DCD139A0-8FDA-455A-9D71-70DAF57B204E}" srcOrd="1" destOrd="0" parTransId="{C55991E9-10BE-4B48-97A3-656D27F98F89}" sibTransId="{F6EC8713-EDE9-411F-B5F7-E3E7355F4749}"/>
    <dgm:cxn modelId="{ACFF0021-2BD2-4551-877C-06D304F144C7}" srcId="{DF0458AC-2453-4CA3-A1F9-B4ECDEFD74DE}" destId="{38B4CAD0-03F0-4E1C-A06E-2344B2CBBFB3}" srcOrd="2" destOrd="0" parTransId="{7987B67E-FEB9-4D46-A39C-22837F986B9A}" sibTransId="{F9517149-5993-4C56-8F2B-F0E2AACC2FAE}"/>
    <dgm:cxn modelId="{01E44E5E-7996-4B0C-BB19-E98BD974585F}" srcId="{DF0458AC-2453-4CA3-A1F9-B4ECDEFD74DE}" destId="{7901C5E4-FDC7-4028-80DF-693F152ED8EA}" srcOrd="3" destOrd="0" parTransId="{E86466BA-217D-43FF-9FD0-7DFC89FB9E71}" sibTransId="{4C0E6CEA-E186-42E8-A953-25A71AE3D1B2}"/>
    <dgm:cxn modelId="{CE87EC67-A67C-42D3-AAA5-9A46C4A2E4FF}" type="presOf" srcId="{DCD139A0-8FDA-455A-9D71-70DAF57B204E}" destId="{3EF8AAA6-F921-4CDD-9C88-C924891DA8F4}" srcOrd="0" destOrd="0" presId="urn:microsoft.com/office/officeart/2005/8/layout/vList2"/>
    <dgm:cxn modelId="{A0E6B26C-A1C7-4A65-86D0-08E9FBCA8175}" type="presOf" srcId="{DF0458AC-2453-4CA3-A1F9-B4ECDEFD74DE}" destId="{2F462322-8E96-46FC-8F1E-AE15F6E7CFE3}" srcOrd="0" destOrd="0" presId="urn:microsoft.com/office/officeart/2005/8/layout/vList2"/>
    <dgm:cxn modelId="{4D325B7A-E922-4312-B0E9-91BBFBCF05B1}" type="presOf" srcId="{38B4CAD0-03F0-4E1C-A06E-2344B2CBBFB3}" destId="{DAC70A20-8A9F-4918-BDB8-61563F65F478}" srcOrd="0" destOrd="0" presId="urn:microsoft.com/office/officeart/2005/8/layout/vList2"/>
    <dgm:cxn modelId="{CE211A8C-D544-48DE-A8BA-E699B5B1A190}" type="presOf" srcId="{0676403F-2D3C-4D70-92E1-91349CBD1378}" destId="{E177ADDF-434C-48C4-AFFB-4F18BEC256BF}" srcOrd="0" destOrd="0" presId="urn:microsoft.com/office/officeart/2005/8/layout/vList2"/>
    <dgm:cxn modelId="{70F9E993-8F06-48BE-AE59-0CB86DCFFCB2}" type="presOf" srcId="{7901C5E4-FDC7-4028-80DF-693F152ED8EA}" destId="{3F86763E-8B0B-4102-A151-60904224E4F6}" srcOrd="0" destOrd="0" presId="urn:microsoft.com/office/officeart/2005/8/layout/vList2"/>
    <dgm:cxn modelId="{5BEF2BA1-D8B8-4330-B959-045FCF4C2470}" type="presOf" srcId="{C4A6550F-3DBE-403B-9142-4E84A8AB14EC}" destId="{A8A2C325-52CC-443A-9894-FA138BD01557}" srcOrd="0" destOrd="0" presId="urn:microsoft.com/office/officeart/2005/8/layout/vList2"/>
    <dgm:cxn modelId="{D827A0F9-FC24-4153-9CD3-3EF69C786EAD}" srcId="{DF0458AC-2453-4CA3-A1F9-B4ECDEFD74DE}" destId="{0676403F-2D3C-4D70-92E1-91349CBD1378}" srcOrd="0" destOrd="0" parTransId="{5E0953EC-612C-4C0C-B719-22400712D6D8}" sibTransId="{D7C15ED8-E70D-4D6F-93F7-1BC140776047}"/>
    <dgm:cxn modelId="{CC3C2732-9801-4589-918C-8B22D374F9BE}" type="presParOf" srcId="{2F462322-8E96-46FC-8F1E-AE15F6E7CFE3}" destId="{E177ADDF-434C-48C4-AFFB-4F18BEC256BF}" srcOrd="0" destOrd="0" presId="urn:microsoft.com/office/officeart/2005/8/layout/vList2"/>
    <dgm:cxn modelId="{70664E0F-4654-462B-8DAC-74B9E92AE975}" type="presParOf" srcId="{2F462322-8E96-46FC-8F1E-AE15F6E7CFE3}" destId="{4DB607DB-6832-448C-BAA0-45E61FB9B4E7}" srcOrd="1" destOrd="0" presId="urn:microsoft.com/office/officeart/2005/8/layout/vList2"/>
    <dgm:cxn modelId="{11EA3B12-68FD-4CEC-B750-7BAD6A16D541}" type="presParOf" srcId="{2F462322-8E96-46FC-8F1E-AE15F6E7CFE3}" destId="{3EF8AAA6-F921-4CDD-9C88-C924891DA8F4}" srcOrd="2" destOrd="0" presId="urn:microsoft.com/office/officeart/2005/8/layout/vList2"/>
    <dgm:cxn modelId="{81E14A36-7FDF-49A5-9A99-9144D799489A}" type="presParOf" srcId="{2F462322-8E96-46FC-8F1E-AE15F6E7CFE3}" destId="{A728D5CF-E0F5-44F3-A63A-19F49AD42CB2}" srcOrd="3" destOrd="0" presId="urn:microsoft.com/office/officeart/2005/8/layout/vList2"/>
    <dgm:cxn modelId="{B5923915-2FCF-44C7-A04D-2A052C65C7E9}" type="presParOf" srcId="{2F462322-8E96-46FC-8F1E-AE15F6E7CFE3}" destId="{DAC70A20-8A9F-4918-BDB8-61563F65F478}" srcOrd="4" destOrd="0" presId="urn:microsoft.com/office/officeart/2005/8/layout/vList2"/>
    <dgm:cxn modelId="{96FAE7F6-D62C-4B71-8F18-9B574AA4BC5B}" type="presParOf" srcId="{2F462322-8E96-46FC-8F1E-AE15F6E7CFE3}" destId="{932D2D7E-CE9F-4732-802E-CFFF7E061F9B}" srcOrd="5" destOrd="0" presId="urn:microsoft.com/office/officeart/2005/8/layout/vList2"/>
    <dgm:cxn modelId="{F73D69D8-9284-4D09-8C9B-532C2CDCA843}" type="presParOf" srcId="{2F462322-8E96-46FC-8F1E-AE15F6E7CFE3}" destId="{3F86763E-8B0B-4102-A151-60904224E4F6}" srcOrd="6" destOrd="0" presId="urn:microsoft.com/office/officeart/2005/8/layout/vList2"/>
    <dgm:cxn modelId="{4701B6AF-D669-4EC1-AD6A-0B0FD456BF72}" type="presParOf" srcId="{2F462322-8E96-46FC-8F1E-AE15F6E7CFE3}" destId="{6699B198-2A1D-4273-ACC8-05D25DCD0F65}" srcOrd="7" destOrd="0" presId="urn:microsoft.com/office/officeart/2005/8/layout/vList2"/>
    <dgm:cxn modelId="{204C332A-A9A5-4BC7-A0C0-60F291A32A79}" type="presParOf" srcId="{2F462322-8E96-46FC-8F1E-AE15F6E7CFE3}" destId="{A8A2C325-52CC-443A-9894-FA138BD01557}" srcOrd="8" destOrd="0" presId="urn:microsoft.com/office/officeart/2005/8/layout/vList2"/>
  </dgm:cxnLst>
  <dgm:bg/>
  <dgm:whole/>
  <dgm:extLst>
    <a:ext uri="http://schemas.microsoft.com/office/drawing/2008/diagram">
      <dsp:dataModelExt xmlns:dsp="http://schemas.microsoft.com/office/drawing/2008/diagram" relId="rId11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FD8F7106-3A5D-4B5D-8C18-1576D13002B6}"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4F2BF9EB-5216-4BFF-A04B-AF6C9E891C8D}">
      <dgm:prSet phldrT="[Text]" custT="1"/>
      <dgm:spPr/>
      <dgm:t>
        <a:bodyPr/>
        <a:lstStyle/>
        <a:p>
          <a:pPr algn="just">
            <a:buFont typeface="Wingdings" panose="05000000000000000000" pitchFamily="2" charset="2"/>
            <a:buChar char=""/>
          </a:pPr>
          <a:r>
            <a:rPr lang="en-AU" sz="1200"/>
            <a:t>Anti-discrimination requirements and considerations</a:t>
          </a:r>
          <a:endParaRPr lang="en-US" sz="1200"/>
        </a:p>
      </dgm:t>
    </dgm:pt>
    <dgm:pt modelId="{E1C13051-5F6D-4057-8D9F-384F97149244}" type="parTrans" cxnId="{56AAFF57-D399-4A64-8BE5-AE3FBB1971B0}">
      <dgm:prSet/>
      <dgm:spPr/>
      <dgm:t>
        <a:bodyPr/>
        <a:lstStyle/>
        <a:p>
          <a:endParaRPr lang="en-US"/>
        </a:p>
      </dgm:t>
    </dgm:pt>
    <dgm:pt modelId="{45E03B40-D7A2-4190-B6CB-270666CAD831}" type="sibTrans" cxnId="{56AAFF57-D399-4A64-8BE5-AE3FBB1971B0}">
      <dgm:prSet/>
      <dgm:spPr/>
      <dgm:t>
        <a:bodyPr/>
        <a:lstStyle/>
        <a:p>
          <a:endParaRPr lang="en-US"/>
        </a:p>
      </dgm:t>
    </dgm:pt>
    <dgm:pt modelId="{360D6B7C-91AD-4F7E-BF92-A2847984F86B}">
      <dgm:prSet custT="1"/>
      <dgm:spPr/>
      <dgm:t>
        <a:bodyPr/>
        <a:lstStyle/>
        <a:p>
          <a:pPr algn="just">
            <a:buFont typeface="Wingdings" panose="05000000000000000000" pitchFamily="2" charset="2"/>
            <a:buChar char=""/>
          </a:pPr>
          <a:r>
            <a:rPr lang="en-AU" sz="1200"/>
            <a:t>Human rights requirements and considerations</a:t>
          </a:r>
          <a:endParaRPr lang="en-US" sz="1200"/>
        </a:p>
      </dgm:t>
    </dgm:pt>
    <dgm:pt modelId="{97C60768-AFB4-4B58-A8F9-CB75CE4FF24D}" type="parTrans" cxnId="{EA305846-AD00-4486-A5F6-29899E806250}">
      <dgm:prSet/>
      <dgm:spPr/>
      <dgm:t>
        <a:bodyPr/>
        <a:lstStyle/>
        <a:p>
          <a:endParaRPr lang="en-US"/>
        </a:p>
      </dgm:t>
    </dgm:pt>
    <dgm:pt modelId="{8D3B8108-6453-424B-B0F3-C3B6F69AACA3}" type="sibTrans" cxnId="{EA305846-AD00-4486-A5F6-29899E806250}">
      <dgm:prSet/>
      <dgm:spPr/>
      <dgm:t>
        <a:bodyPr/>
        <a:lstStyle/>
        <a:p>
          <a:endParaRPr lang="en-US"/>
        </a:p>
      </dgm:t>
    </dgm:pt>
    <dgm:pt modelId="{0897743C-A0B6-4119-B035-5DE4ECFF40AC}">
      <dgm:prSet custT="1"/>
      <dgm:spPr/>
      <dgm:t>
        <a:bodyPr/>
        <a:lstStyle/>
        <a:p>
          <a:pPr algn="just">
            <a:buFont typeface="Wingdings" panose="05000000000000000000" pitchFamily="2" charset="2"/>
            <a:buChar char=""/>
          </a:pPr>
          <a:r>
            <a:rPr lang="en-AU" sz="1200"/>
            <a:t>Rights and responsibilities of workers, employers and clients</a:t>
          </a:r>
          <a:endParaRPr lang="en-US" sz="1200"/>
        </a:p>
      </dgm:t>
    </dgm:pt>
    <dgm:pt modelId="{4C344F2B-E715-44AC-A129-C1B3FF0832C9}" type="parTrans" cxnId="{ED510D06-7301-41E4-AF88-2BD0C3EE4601}">
      <dgm:prSet/>
      <dgm:spPr/>
      <dgm:t>
        <a:bodyPr/>
        <a:lstStyle/>
        <a:p>
          <a:endParaRPr lang="en-US"/>
        </a:p>
      </dgm:t>
    </dgm:pt>
    <dgm:pt modelId="{255B9071-B697-49E1-9BEA-82526B63AF2A}" type="sibTrans" cxnId="{ED510D06-7301-41E4-AF88-2BD0C3EE4601}">
      <dgm:prSet/>
      <dgm:spPr/>
      <dgm:t>
        <a:bodyPr/>
        <a:lstStyle/>
        <a:p>
          <a:endParaRPr lang="en-US"/>
        </a:p>
      </dgm:t>
    </dgm:pt>
    <dgm:pt modelId="{76221FB7-5775-44A4-8F03-10F2F81BF185}" type="pres">
      <dgm:prSet presAssocID="{FD8F7106-3A5D-4B5D-8C18-1576D13002B6}" presName="linear" presStyleCnt="0">
        <dgm:presLayoutVars>
          <dgm:dir/>
          <dgm:animLvl val="lvl"/>
          <dgm:resizeHandles val="exact"/>
        </dgm:presLayoutVars>
      </dgm:prSet>
      <dgm:spPr/>
    </dgm:pt>
    <dgm:pt modelId="{C0193EA3-D6B7-49AD-A6FD-FAD970DD5524}" type="pres">
      <dgm:prSet presAssocID="{4F2BF9EB-5216-4BFF-A04B-AF6C9E891C8D}" presName="parentLin" presStyleCnt="0"/>
      <dgm:spPr/>
    </dgm:pt>
    <dgm:pt modelId="{A01D961F-0011-4BE7-B0D1-21DF9EE2BB92}" type="pres">
      <dgm:prSet presAssocID="{4F2BF9EB-5216-4BFF-A04B-AF6C9E891C8D}" presName="parentLeftMargin" presStyleLbl="node1" presStyleIdx="0" presStyleCnt="3"/>
      <dgm:spPr/>
    </dgm:pt>
    <dgm:pt modelId="{9B54B859-63F5-4F6F-86F7-76AD1F8B4601}" type="pres">
      <dgm:prSet presAssocID="{4F2BF9EB-5216-4BFF-A04B-AF6C9E891C8D}" presName="parentText" presStyleLbl="node1" presStyleIdx="0" presStyleCnt="3" custScaleX="108571">
        <dgm:presLayoutVars>
          <dgm:chMax val="0"/>
          <dgm:bulletEnabled val="1"/>
        </dgm:presLayoutVars>
      </dgm:prSet>
      <dgm:spPr/>
    </dgm:pt>
    <dgm:pt modelId="{6F0C2A96-2456-4BC0-BB14-F6C9EA4B9008}" type="pres">
      <dgm:prSet presAssocID="{4F2BF9EB-5216-4BFF-A04B-AF6C9E891C8D}" presName="negativeSpace" presStyleCnt="0"/>
      <dgm:spPr/>
    </dgm:pt>
    <dgm:pt modelId="{5822299D-5452-4743-A43B-E7CDBCECCC7D}" type="pres">
      <dgm:prSet presAssocID="{4F2BF9EB-5216-4BFF-A04B-AF6C9E891C8D}" presName="childText" presStyleLbl="conFgAcc1" presStyleIdx="0" presStyleCnt="3">
        <dgm:presLayoutVars>
          <dgm:bulletEnabled val="1"/>
        </dgm:presLayoutVars>
      </dgm:prSet>
      <dgm:spPr/>
    </dgm:pt>
    <dgm:pt modelId="{C3FD2F79-EB07-4462-8BF0-2E7E5BD1A2CA}" type="pres">
      <dgm:prSet presAssocID="{45E03B40-D7A2-4190-B6CB-270666CAD831}" presName="spaceBetweenRectangles" presStyleCnt="0"/>
      <dgm:spPr/>
    </dgm:pt>
    <dgm:pt modelId="{0360E096-5674-45B5-B1BF-679BDF31A8FD}" type="pres">
      <dgm:prSet presAssocID="{360D6B7C-91AD-4F7E-BF92-A2847984F86B}" presName="parentLin" presStyleCnt="0"/>
      <dgm:spPr/>
    </dgm:pt>
    <dgm:pt modelId="{77737DEF-DF7F-4223-9215-2EC509C1AD7F}" type="pres">
      <dgm:prSet presAssocID="{360D6B7C-91AD-4F7E-BF92-A2847984F86B}" presName="parentLeftMargin" presStyleLbl="node1" presStyleIdx="0" presStyleCnt="3"/>
      <dgm:spPr/>
    </dgm:pt>
    <dgm:pt modelId="{C0CD7277-B4C6-4B12-91A5-7339B336279A}" type="pres">
      <dgm:prSet presAssocID="{360D6B7C-91AD-4F7E-BF92-A2847984F86B}" presName="parentText" presStyleLbl="node1" presStyleIdx="1" presStyleCnt="3" custScaleX="108571">
        <dgm:presLayoutVars>
          <dgm:chMax val="0"/>
          <dgm:bulletEnabled val="1"/>
        </dgm:presLayoutVars>
      </dgm:prSet>
      <dgm:spPr/>
    </dgm:pt>
    <dgm:pt modelId="{E6D9CCB5-608B-48D4-9C4F-C62BB30A0792}" type="pres">
      <dgm:prSet presAssocID="{360D6B7C-91AD-4F7E-BF92-A2847984F86B}" presName="negativeSpace" presStyleCnt="0"/>
      <dgm:spPr/>
    </dgm:pt>
    <dgm:pt modelId="{46548B34-7A91-4A43-82AD-BA716E1C1E22}" type="pres">
      <dgm:prSet presAssocID="{360D6B7C-91AD-4F7E-BF92-A2847984F86B}" presName="childText" presStyleLbl="conFgAcc1" presStyleIdx="1" presStyleCnt="3">
        <dgm:presLayoutVars>
          <dgm:bulletEnabled val="1"/>
        </dgm:presLayoutVars>
      </dgm:prSet>
      <dgm:spPr/>
    </dgm:pt>
    <dgm:pt modelId="{B15ACC1D-CDC7-4055-82FF-59177FA8E92F}" type="pres">
      <dgm:prSet presAssocID="{8D3B8108-6453-424B-B0F3-C3B6F69AACA3}" presName="spaceBetweenRectangles" presStyleCnt="0"/>
      <dgm:spPr/>
    </dgm:pt>
    <dgm:pt modelId="{F0F8DB10-A5F2-4BA1-B538-F04D719C1A63}" type="pres">
      <dgm:prSet presAssocID="{0897743C-A0B6-4119-B035-5DE4ECFF40AC}" presName="parentLin" presStyleCnt="0"/>
      <dgm:spPr/>
    </dgm:pt>
    <dgm:pt modelId="{BB880787-CD51-44BE-BF01-30359F797FDC}" type="pres">
      <dgm:prSet presAssocID="{0897743C-A0B6-4119-B035-5DE4ECFF40AC}" presName="parentLeftMargin" presStyleLbl="node1" presStyleIdx="1" presStyleCnt="3"/>
      <dgm:spPr/>
    </dgm:pt>
    <dgm:pt modelId="{F11C2118-FCB1-4EA5-A6AC-AEC7FE16A8CA}" type="pres">
      <dgm:prSet presAssocID="{0897743C-A0B6-4119-B035-5DE4ECFF40AC}" presName="parentText" presStyleLbl="node1" presStyleIdx="2" presStyleCnt="3" custScaleX="108571">
        <dgm:presLayoutVars>
          <dgm:chMax val="0"/>
          <dgm:bulletEnabled val="1"/>
        </dgm:presLayoutVars>
      </dgm:prSet>
      <dgm:spPr/>
    </dgm:pt>
    <dgm:pt modelId="{7D964DDE-C775-4CA1-B663-76192FF044B0}" type="pres">
      <dgm:prSet presAssocID="{0897743C-A0B6-4119-B035-5DE4ECFF40AC}" presName="negativeSpace" presStyleCnt="0"/>
      <dgm:spPr/>
    </dgm:pt>
    <dgm:pt modelId="{D2392DC1-AD14-474D-A528-9B21DC955CA6}" type="pres">
      <dgm:prSet presAssocID="{0897743C-A0B6-4119-B035-5DE4ECFF40AC}" presName="childText" presStyleLbl="conFgAcc1" presStyleIdx="2" presStyleCnt="3">
        <dgm:presLayoutVars>
          <dgm:bulletEnabled val="1"/>
        </dgm:presLayoutVars>
      </dgm:prSet>
      <dgm:spPr/>
    </dgm:pt>
  </dgm:ptLst>
  <dgm:cxnLst>
    <dgm:cxn modelId="{ED510D06-7301-41E4-AF88-2BD0C3EE4601}" srcId="{FD8F7106-3A5D-4B5D-8C18-1576D13002B6}" destId="{0897743C-A0B6-4119-B035-5DE4ECFF40AC}" srcOrd="2" destOrd="0" parTransId="{4C344F2B-E715-44AC-A129-C1B3FF0832C9}" sibTransId="{255B9071-B697-49E1-9BEA-82526B63AF2A}"/>
    <dgm:cxn modelId="{581D940F-0195-4FC9-AB1E-5F41468D4344}" type="presOf" srcId="{360D6B7C-91AD-4F7E-BF92-A2847984F86B}" destId="{C0CD7277-B4C6-4B12-91A5-7339B336279A}" srcOrd="1" destOrd="0" presId="urn:microsoft.com/office/officeart/2005/8/layout/list1"/>
    <dgm:cxn modelId="{099D4C21-2BAA-489D-AB81-F3D981484F17}" type="presOf" srcId="{0897743C-A0B6-4119-B035-5DE4ECFF40AC}" destId="{BB880787-CD51-44BE-BF01-30359F797FDC}" srcOrd="0" destOrd="0" presId="urn:microsoft.com/office/officeart/2005/8/layout/list1"/>
    <dgm:cxn modelId="{EA305846-AD00-4486-A5F6-29899E806250}" srcId="{FD8F7106-3A5D-4B5D-8C18-1576D13002B6}" destId="{360D6B7C-91AD-4F7E-BF92-A2847984F86B}" srcOrd="1" destOrd="0" parTransId="{97C60768-AFB4-4B58-A8F9-CB75CE4FF24D}" sibTransId="{8D3B8108-6453-424B-B0F3-C3B6F69AACA3}"/>
    <dgm:cxn modelId="{F169C46F-72E6-4CA7-AF1B-9B49CD2CC963}" type="presOf" srcId="{360D6B7C-91AD-4F7E-BF92-A2847984F86B}" destId="{77737DEF-DF7F-4223-9215-2EC509C1AD7F}" srcOrd="0" destOrd="0" presId="urn:microsoft.com/office/officeart/2005/8/layout/list1"/>
    <dgm:cxn modelId="{8EEB7476-EAB0-498E-92EA-069981A6D8C7}" type="presOf" srcId="{4F2BF9EB-5216-4BFF-A04B-AF6C9E891C8D}" destId="{9B54B859-63F5-4F6F-86F7-76AD1F8B4601}" srcOrd="1" destOrd="0" presId="urn:microsoft.com/office/officeart/2005/8/layout/list1"/>
    <dgm:cxn modelId="{F4BEA856-A477-493F-B1AB-1DA18D45A354}" type="presOf" srcId="{4F2BF9EB-5216-4BFF-A04B-AF6C9E891C8D}" destId="{A01D961F-0011-4BE7-B0D1-21DF9EE2BB92}" srcOrd="0" destOrd="0" presId="urn:microsoft.com/office/officeart/2005/8/layout/list1"/>
    <dgm:cxn modelId="{56AAFF57-D399-4A64-8BE5-AE3FBB1971B0}" srcId="{FD8F7106-3A5D-4B5D-8C18-1576D13002B6}" destId="{4F2BF9EB-5216-4BFF-A04B-AF6C9E891C8D}" srcOrd="0" destOrd="0" parTransId="{E1C13051-5F6D-4057-8D9F-384F97149244}" sibTransId="{45E03B40-D7A2-4190-B6CB-270666CAD831}"/>
    <dgm:cxn modelId="{53E27690-61EE-4D8B-81FE-8C8B1CB45D3D}" type="presOf" srcId="{FD8F7106-3A5D-4B5D-8C18-1576D13002B6}" destId="{76221FB7-5775-44A4-8F03-10F2F81BF185}" srcOrd="0" destOrd="0" presId="urn:microsoft.com/office/officeart/2005/8/layout/list1"/>
    <dgm:cxn modelId="{250E71F1-27EF-430E-8E74-C84851770B39}" type="presOf" srcId="{0897743C-A0B6-4119-B035-5DE4ECFF40AC}" destId="{F11C2118-FCB1-4EA5-A6AC-AEC7FE16A8CA}" srcOrd="1" destOrd="0" presId="urn:microsoft.com/office/officeart/2005/8/layout/list1"/>
    <dgm:cxn modelId="{0C214A8D-438F-40D6-8769-5CD95A1B8AE1}" type="presParOf" srcId="{76221FB7-5775-44A4-8F03-10F2F81BF185}" destId="{C0193EA3-D6B7-49AD-A6FD-FAD970DD5524}" srcOrd="0" destOrd="0" presId="urn:microsoft.com/office/officeart/2005/8/layout/list1"/>
    <dgm:cxn modelId="{0E3853D4-A1B8-406C-A412-DDFA31061EE3}" type="presParOf" srcId="{C0193EA3-D6B7-49AD-A6FD-FAD970DD5524}" destId="{A01D961F-0011-4BE7-B0D1-21DF9EE2BB92}" srcOrd="0" destOrd="0" presId="urn:microsoft.com/office/officeart/2005/8/layout/list1"/>
    <dgm:cxn modelId="{0C64274C-E1C5-4AEF-9851-410193AFD224}" type="presParOf" srcId="{C0193EA3-D6B7-49AD-A6FD-FAD970DD5524}" destId="{9B54B859-63F5-4F6F-86F7-76AD1F8B4601}" srcOrd="1" destOrd="0" presId="urn:microsoft.com/office/officeart/2005/8/layout/list1"/>
    <dgm:cxn modelId="{FBF3AF4C-50FA-4FE0-B643-040677AE3CFC}" type="presParOf" srcId="{76221FB7-5775-44A4-8F03-10F2F81BF185}" destId="{6F0C2A96-2456-4BC0-BB14-F6C9EA4B9008}" srcOrd="1" destOrd="0" presId="urn:microsoft.com/office/officeart/2005/8/layout/list1"/>
    <dgm:cxn modelId="{466399E9-B3AC-4EE7-92A4-85E88F642ED9}" type="presParOf" srcId="{76221FB7-5775-44A4-8F03-10F2F81BF185}" destId="{5822299D-5452-4743-A43B-E7CDBCECCC7D}" srcOrd="2" destOrd="0" presId="urn:microsoft.com/office/officeart/2005/8/layout/list1"/>
    <dgm:cxn modelId="{2889F67A-2564-423B-8671-C9B695665E13}" type="presParOf" srcId="{76221FB7-5775-44A4-8F03-10F2F81BF185}" destId="{C3FD2F79-EB07-4462-8BF0-2E7E5BD1A2CA}" srcOrd="3" destOrd="0" presId="urn:microsoft.com/office/officeart/2005/8/layout/list1"/>
    <dgm:cxn modelId="{2616865E-D10B-4EEC-9508-11D496A8639E}" type="presParOf" srcId="{76221FB7-5775-44A4-8F03-10F2F81BF185}" destId="{0360E096-5674-45B5-B1BF-679BDF31A8FD}" srcOrd="4" destOrd="0" presId="urn:microsoft.com/office/officeart/2005/8/layout/list1"/>
    <dgm:cxn modelId="{2FC8A4C2-1BA1-4F74-B5A7-1D6962244B5D}" type="presParOf" srcId="{0360E096-5674-45B5-B1BF-679BDF31A8FD}" destId="{77737DEF-DF7F-4223-9215-2EC509C1AD7F}" srcOrd="0" destOrd="0" presId="urn:microsoft.com/office/officeart/2005/8/layout/list1"/>
    <dgm:cxn modelId="{A20A0EA6-2714-43BC-80EE-A24A256D2051}" type="presParOf" srcId="{0360E096-5674-45B5-B1BF-679BDF31A8FD}" destId="{C0CD7277-B4C6-4B12-91A5-7339B336279A}" srcOrd="1" destOrd="0" presId="urn:microsoft.com/office/officeart/2005/8/layout/list1"/>
    <dgm:cxn modelId="{151DBB04-CA60-4799-9B1B-7BBD221C45DF}" type="presParOf" srcId="{76221FB7-5775-44A4-8F03-10F2F81BF185}" destId="{E6D9CCB5-608B-48D4-9C4F-C62BB30A0792}" srcOrd="5" destOrd="0" presId="urn:microsoft.com/office/officeart/2005/8/layout/list1"/>
    <dgm:cxn modelId="{8BC415DD-B9C9-49D4-8B9E-322E2D1F7E5D}" type="presParOf" srcId="{76221FB7-5775-44A4-8F03-10F2F81BF185}" destId="{46548B34-7A91-4A43-82AD-BA716E1C1E22}" srcOrd="6" destOrd="0" presId="urn:microsoft.com/office/officeart/2005/8/layout/list1"/>
    <dgm:cxn modelId="{5824CE95-23D7-4A56-8F30-19065A35DB3F}" type="presParOf" srcId="{76221FB7-5775-44A4-8F03-10F2F81BF185}" destId="{B15ACC1D-CDC7-4055-82FF-59177FA8E92F}" srcOrd="7" destOrd="0" presId="urn:microsoft.com/office/officeart/2005/8/layout/list1"/>
    <dgm:cxn modelId="{6AFD25D9-C2C1-4110-AAB1-A297A59095E6}" type="presParOf" srcId="{76221FB7-5775-44A4-8F03-10F2F81BF185}" destId="{F0F8DB10-A5F2-4BA1-B538-F04D719C1A63}" srcOrd="8" destOrd="0" presId="urn:microsoft.com/office/officeart/2005/8/layout/list1"/>
    <dgm:cxn modelId="{07D4EBD6-A38A-4011-A8F5-FBB54B658355}" type="presParOf" srcId="{F0F8DB10-A5F2-4BA1-B538-F04D719C1A63}" destId="{BB880787-CD51-44BE-BF01-30359F797FDC}" srcOrd="0" destOrd="0" presId="urn:microsoft.com/office/officeart/2005/8/layout/list1"/>
    <dgm:cxn modelId="{4A7419F1-AB79-4FF2-AFB0-E97244E00E2F}" type="presParOf" srcId="{F0F8DB10-A5F2-4BA1-B538-F04D719C1A63}" destId="{F11C2118-FCB1-4EA5-A6AC-AEC7FE16A8CA}" srcOrd="1" destOrd="0" presId="urn:microsoft.com/office/officeart/2005/8/layout/list1"/>
    <dgm:cxn modelId="{5BFA3F7F-CFB6-4981-92AB-366135348039}" type="presParOf" srcId="{76221FB7-5775-44A4-8F03-10F2F81BF185}" destId="{7D964DDE-C775-4CA1-B663-76192FF044B0}" srcOrd="9" destOrd="0" presId="urn:microsoft.com/office/officeart/2005/8/layout/list1"/>
    <dgm:cxn modelId="{404E6A6B-8B07-4AFE-BE0E-5AABA61692C9}" type="presParOf" srcId="{76221FB7-5775-44A4-8F03-10F2F81BF185}" destId="{D2392DC1-AD14-474D-A528-9B21DC955CA6}" srcOrd="10" destOrd="0" presId="urn:microsoft.com/office/officeart/2005/8/layout/list1"/>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3AABFD95-CB51-458B-8C3F-D82D23B12E89}"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89DB3177-9AE4-4246-A7EC-2D120D3F8B39}">
      <dgm:prSet phldrT="[Text]" custT="1"/>
      <dgm:spPr/>
      <dgm:t>
        <a:bodyPr/>
        <a:lstStyle/>
        <a:p>
          <a:pPr algn="just">
            <a:buClr>
              <a:srgbClr val="404040"/>
            </a:buClr>
            <a:buSzPts val="1000"/>
            <a:buFont typeface="Wingdings" panose="05000000000000000000" pitchFamily="2" charset="2"/>
            <a:buChar char=""/>
          </a:pPr>
          <a:r>
            <a:rPr lang="en-PH" sz="1200"/>
            <a:t>Age Discrimination Act 2004</a:t>
          </a:r>
        </a:p>
      </dgm:t>
      <dgm:extLst>
        <a:ext uri="{E40237B7-FDA0-4F09-8148-C483321AD2D9}">
          <dgm14:cNvPr xmlns:dgm14="http://schemas.microsoft.com/office/drawing/2010/diagram" id="0" name="">
            <a:hlinkClick xmlns:r="http://schemas.openxmlformats.org/officeDocument/2006/relationships" r:id="rId1"/>
          </dgm14:cNvPr>
        </a:ext>
      </dgm:extLst>
    </dgm:pt>
    <dgm:pt modelId="{68CEA179-750C-4EE4-9ADF-18719929ECCA}" type="parTrans" cxnId="{27E37293-D961-41E0-A3B2-21CCE56EB87D}">
      <dgm:prSet/>
      <dgm:spPr/>
      <dgm:t>
        <a:bodyPr/>
        <a:lstStyle/>
        <a:p>
          <a:pPr algn="just"/>
          <a:endParaRPr lang="en-PH" sz="1200"/>
        </a:p>
      </dgm:t>
    </dgm:pt>
    <dgm:pt modelId="{856EFF17-799D-4827-B77E-CDE2AF098F9D}" type="sibTrans" cxnId="{27E37293-D961-41E0-A3B2-21CCE56EB87D}">
      <dgm:prSet/>
      <dgm:spPr/>
      <dgm:t>
        <a:bodyPr/>
        <a:lstStyle/>
        <a:p>
          <a:pPr algn="just"/>
          <a:endParaRPr lang="en-PH" sz="1200"/>
        </a:p>
      </dgm:t>
    </dgm:pt>
    <dgm:pt modelId="{9A9B9CFC-A486-462E-A513-3BDE7819E7A3}">
      <dgm:prSet phldrT="[Text]" custT="1"/>
      <dgm:spPr/>
      <dgm:t>
        <a:bodyPr/>
        <a:lstStyle/>
        <a:p>
          <a:pPr algn="just">
            <a:buClr>
              <a:srgbClr val="404040"/>
            </a:buClr>
            <a:buSzPts val="1000"/>
            <a:buFont typeface="Wingdings" panose="05000000000000000000" pitchFamily="2" charset="2"/>
            <a:buChar char=""/>
          </a:pPr>
          <a:r>
            <a:rPr lang="en-PH" sz="1200"/>
            <a:t>Disability Discrimination Act 1992</a:t>
          </a:r>
        </a:p>
      </dgm:t>
      <dgm:extLst>
        <a:ext uri="{E40237B7-FDA0-4F09-8148-C483321AD2D9}">
          <dgm14:cNvPr xmlns:dgm14="http://schemas.microsoft.com/office/drawing/2010/diagram" id="0" name="">
            <a:hlinkClick xmlns:r="http://schemas.openxmlformats.org/officeDocument/2006/relationships" r:id="rId2"/>
          </dgm14:cNvPr>
        </a:ext>
      </dgm:extLst>
    </dgm:pt>
    <dgm:pt modelId="{F333A80D-315B-493A-95FB-E575027F5219}" type="parTrans" cxnId="{4A409D75-F4FE-4DB0-BF45-F0D1BAE355FF}">
      <dgm:prSet/>
      <dgm:spPr/>
      <dgm:t>
        <a:bodyPr/>
        <a:lstStyle/>
        <a:p>
          <a:pPr algn="just"/>
          <a:endParaRPr lang="en-PH" sz="1200"/>
        </a:p>
      </dgm:t>
    </dgm:pt>
    <dgm:pt modelId="{18A80E88-29A8-4A9A-B6E9-3C632D69EB52}" type="sibTrans" cxnId="{4A409D75-F4FE-4DB0-BF45-F0D1BAE355FF}">
      <dgm:prSet/>
      <dgm:spPr/>
      <dgm:t>
        <a:bodyPr/>
        <a:lstStyle/>
        <a:p>
          <a:pPr algn="just"/>
          <a:endParaRPr lang="en-PH" sz="1200"/>
        </a:p>
      </dgm:t>
    </dgm:pt>
    <dgm:pt modelId="{C70D0977-BF06-402F-9316-72C490BCC3D3}">
      <dgm:prSet phldrT="[Text]" custT="1"/>
      <dgm:spPr/>
      <dgm:t>
        <a:bodyPr/>
        <a:lstStyle/>
        <a:p>
          <a:pPr algn="just">
            <a:buClr>
              <a:srgbClr val="404040"/>
            </a:buClr>
            <a:buSzPts val="1000"/>
            <a:buFont typeface="Wingdings" panose="05000000000000000000" pitchFamily="2" charset="2"/>
            <a:buChar char=""/>
          </a:pPr>
          <a:r>
            <a:rPr lang="en-PH" sz="1200"/>
            <a:t>Racial Discrimination Act 1975</a:t>
          </a:r>
        </a:p>
      </dgm:t>
      <dgm:extLst>
        <a:ext uri="{E40237B7-FDA0-4F09-8148-C483321AD2D9}">
          <dgm14:cNvPr xmlns:dgm14="http://schemas.microsoft.com/office/drawing/2010/diagram" id="0" name="">
            <a:hlinkClick xmlns:r="http://schemas.openxmlformats.org/officeDocument/2006/relationships" r:id="rId3"/>
          </dgm14:cNvPr>
        </a:ext>
      </dgm:extLst>
    </dgm:pt>
    <dgm:pt modelId="{F5EDEDC4-3DC3-4F1C-91AF-622ECA5D5B27}" type="parTrans" cxnId="{46DC1CF5-E959-4B4E-9CA4-AFBAE2E9CAA4}">
      <dgm:prSet/>
      <dgm:spPr/>
      <dgm:t>
        <a:bodyPr/>
        <a:lstStyle/>
        <a:p>
          <a:pPr algn="just"/>
          <a:endParaRPr lang="en-PH" sz="1200"/>
        </a:p>
      </dgm:t>
    </dgm:pt>
    <dgm:pt modelId="{5F55A45D-EAA6-47BE-8CF1-B4F9C1F60ADF}" type="sibTrans" cxnId="{46DC1CF5-E959-4B4E-9CA4-AFBAE2E9CAA4}">
      <dgm:prSet/>
      <dgm:spPr/>
      <dgm:t>
        <a:bodyPr/>
        <a:lstStyle/>
        <a:p>
          <a:pPr algn="just"/>
          <a:endParaRPr lang="en-PH" sz="1200"/>
        </a:p>
      </dgm:t>
    </dgm:pt>
    <dgm:pt modelId="{E59E1223-E1FA-4C06-9725-56A0FFDFB2F9}">
      <dgm:prSet phldrT="[Text]" custT="1"/>
      <dgm:spPr/>
      <dgm:t>
        <a:bodyPr/>
        <a:lstStyle/>
        <a:p>
          <a:pPr algn="just">
            <a:buClr>
              <a:srgbClr val="404040"/>
            </a:buClr>
            <a:buSzPts val="1000"/>
            <a:buFont typeface="Wingdings" panose="05000000000000000000" pitchFamily="2" charset="2"/>
            <a:buChar char=""/>
          </a:pPr>
          <a:r>
            <a:rPr lang="en-PH" sz="1200"/>
            <a:t>Sex Discrimination Act 1984</a:t>
          </a:r>
        </a:p>
      </dgm:t>
      <dgm:extLst>
        <a:ext uri="{E40237B7-FDA0-4F09-8148-C483321AD2D9}">
          <dgm14:cNvPr xmlns:dgm14="http://schemas.microsoft.com/office/drawing/2010/diagram" id="0" name="">
            <a:hlinkClick xmlns:r="http://schemas.openxmlformats.org/officeDocument/2006/relationships" r:id="rId4"/>
          </dgm14:cNvPr>
        </a:ext>
      </dgm:extLst>
    </dgm:pt>
    <dgm:pt modelId="{39A361F6-F767-471E-8E9F-785F394C745C}" type="parTrans" cxnId="{0132B712-409E-4705-A408-6D8D16721DD0}">
      <dgm:prSet/>
      <dgm:spPr/>
      <dgm:t>
        <a:bodyPr/>
        <a:lstStyle/>
        <a:p>
          <a:pPr algn="just"/>
          <a:endParaRPr lang="en-PH" sz="1200"/>
        </a:p>
      </dgm:t>
    </dgm:pt>
    <dgm:pt modelId="{24C4BA5B-6FE6-4576-9090-B6CAE2DE73D1}" type="sibTrans" cxnId="{0132B712-409E-4705-A408-6D8D16721DD0}">
      <dgm:prSet/>
      <dgm:spPr/>
      <dgm:t>
        <a:bodyPr/>
        <a:lstStyle/>
        <a:p>
          <a:pPr algn="just"/>
          <a:endParaRPr lang="en-PH" sz="1200"/>
        </a:p>
      </dgm:t>
    </dgm:pt>
    <dgm:pt modelId="{2B5218D7-33F8-43AA-95C8-B8977F5E0B2D}" type="pres">
      <dgm:prSet presAssocID="{3AABFD95-CB51-458B-8C3F-D82D23B12E89}" presName="Name0" presStyleCnt="0">
        <dgm:presLayoutVars>
          <dgm:chMax val="7"/>
          <dgm:chPref val="7"/>
          <dgm:dir/>
        </dgm:presLayoutVars>
      </dgm:prSet>
      <dgm:spPr/>
    </dgm:pt>
    <dgm:pt modelId="{55ABA7D5-7739-4111-97D3-3A61D6DAACB1}" type="pres">
      <dgm:prSet presAssocID="{3AABFD95-CB51-458B-8C3F-D82D23B12E89}" presName="Name1" presStyleCnt="0"/>
      <dgm:spPr/>
    </dgm:pt>
    <dgm:pt modelId="{7706110F-D242-4E84-881C-81935276CB79}" type="pres">
      <dgm:prSet presAssocID="{3AABFD95-CB51-458B-8C3F-D82D23B12E89}" presName="cycle" presStyleCnt="0"/>
      <dgm:spPr/>
    </dgm:pt>
    <dgm:pt modelId="{F1AE25E4-4D9F-49FE-900F-1694D5564051}" type="pres">
      <dgm:prSet presAssocID="{3AABFD95-CB51-458B-8C3F-D82D23B12E89}" presName="srcNode" presStyleLbl="node1" presStyleIdx="0" presStyleCnt="4"/>
      <dgm:spPr/>
    </dgm:pt>
    <dgm:pt modelId="{3108210F-D347-41A5-BF0C-1329EE3A010F}" type="pres">
      <dgm:prSet presAssocID="{3AABFD95-CB51-458B-8C3F-D82D23B12E89}" presName="conn" presStyleLbl="parChTrans1D2" presStyleIdx="0" presStyleCnt="1"/>
      <dgm:spPr/>
    </dgm:pt>
    <dgm:pt modelId="{1FCF7C98-B8D5-4D61-9631-A86228A6268C}" type="pres">
      <dgm:prSet presAssocID="{3AABFD95-CB51-458B-8C3F-D82D23B12E89}" presName="extraNode" presStyleLbl="node1" presStyleIdx="0" presStyleCnt="4"/>
      <dgm:spPr/>
    </dgm:pt>
    <dgm:pt modelId="{97E56B3D-CCE1-45A9-B49E-B4E0258764BB}" type="pres">
      <dgm:prSet presAssocID="{3AABFD95-CB51-458B-8C3F-D82D23B12E89}" presName="dstNode" presStyleLbl="node1" presStyleIdx="0" presStyleCnt="4"/>
      <dgm:spPr/>
    </dgm:pt>
    <dgm:pt modelId="{81B18E7D-C3D2-4A9A-B537-875A87FF8783}" type="pres">
      <dgm:prSet presAssocID="{89DB3177-9AE4-4246-A7EC-2D120D3F8B39}" presName="text_1" presStyleLbl="node1" presStyleIdx="0" presStyleCnt="4">
        <dgm:presLayoutVars>
          <dgm:bulletEnabled val="1"/>
        </dgm:presLayoutVars>
      </dgm:prSet>
      <dgm:spPr/>
    </dgm:pt>
    <dgm:pt modelId="{127495FD-96E5-488B-807A-3871546FD72A}" type="pres">
      <dgm:prSet presAssocID="{89DB3177-9AE4-4246-A7EC-2D120D3F8B39}" presName="accent_1" presStyleCnt="0"/>
      <dgm:spPr/>
    </dgm:pt>
    <dgm:pt modelId="{B579D1E2-128D-4CF3-8C35-C5AA259D4F88}" type="pres">
      <dgm:prSet presAssocID="{89DB3177-9AE4-4246-A7EC-2D120D3F8B39}" presName="accentRepeatNode" presStyleLbl="solidFgAcc1" presStyleIdx="0" presStyleCnt="4"/>
      <dgm:spPr/>
    </dgm:pt>
    <dgm:pt modelId="{920E6FE5-18A5-4F5D-BB29-EA8B9F1EDF5D}" type="pres">
      <dgm:prSet presAssocID="{9A9B9CFC-A486-462E-A513-3BDE7819E7A3}" presName="text_2" presStyleLbl="node1" presStyleIdx="1" presStyleCnt="4">
        <dgm:presLayoutVars>
          <dgm:bulletEnabled val="1"/>
        </dgm:presLayoutVars>
      </dgm:prSet>
      <dgm:spPr/>
    </dgm:pt>
    <dgm:pt modelId="{13C5C780-7161-4D03-BFF9-4F48BEC23817}" type="pres">
      <dgm:prSet presAssocID="{9A9B9CFC-A486-462E-A513-3BDE7819E7A3}" presName="accent_2" presStyleCnt="0"/>
      <dgm:spPr/>
    </dgm:pt>
    <dgm:pt modelId="{6B475B2E-5CE7-482D-94B3-CDCBAD799E4C}" type="pres">
      <dgm:prSet presAssocID="{9A9B9CFC-A486-462E-A513-3BDE7819E7A3}" presName="accentRepeatNode" presStyleLbl="solidFgAcc1" presStyleIdx="1" presStyleCnt="4"/>
      <dgm:spPr/>
    </dgm:pt>
    <dgm:pt modelId="{922A9FFB-4D45-48FD-8DD2-402DB674F24D}" type="pres">
      <dgm:prSet presAssocID="{C70D0977-BF06-402F-9316-72C490BCC3D3}" presName="text_3" presStyleLbl="node1" presStyleIdx="2" presStyleCnt="4">
        <dgm:presLayoutVars>
          <dgm:bulletEnabled val="1"/>
        </dgm:presLayoutVars>
      </dgm:prSet>
      <dgm:spPr/>
    </dgm:pt>
    <dgm:pt modelId="{6DEB2000-5FC2-4E41-BD3F-23D972D9DF59}" type="pres">
      <dgm:prSet presAssocID="{C70D0977-BF06-402F-9316-72C490BCC3D3}" presName="accent_3" presStyleCnt="0"/>
      <dgm:spPr/>
    </dgm:pt>
    <dgm:pt modelId="{E09140D2-077F-48AC-AF66-DAC2DFAD3A13}" type="pres">
      <dgm:prSet presAssocID="{C70D0977-BF06-402F-9316-72C490BCC3D3}" presName="accentRepeatNode" presStyleLbl="solidFgAcc1" presStyleIdx="2" presStyleCnt="4"/>
      <dgm:spPr/>
    </dgm:pt>
    <dgm:pt modelId="{5A511B17-CD87-4EE6-9629-441997A680FB}" type="pres">
      <dgm:prSet presAssocID="{E59E1223-E1FA-4C06-9725-56A0FFDFB2F9}" presName="text_4" presStyleLbl="node1" presStyleIdx="3" presStyleCnt="4">
        <dgm:presLayoutVars>
          <dgm:bulletEnabled val="1"/>
        </dgm:presLayoutVars>
      </dgm:prSet>
      <dgm:spPr/>
    </dgm:pt>
    <dgm:pt modelId="{523C5BD3-55F1-446C-9322-99A736ED9F55}" type="pres">
      <dgm:prSet presAssocID="{E59E1223-E1FA-4C06-9725-56A0FFDFB2F9}" presName="accent_4" presStyleCnt="0"/>
      <dgm:spPr/>
    </dgm:pt>
    <dgm:pt modelId="{6E2D1DBC-82E3-4789-9218-CBA6FFF4FD2F}" type="pres">
      <dgm:prSet presAssocID="{E59E1223-E1FA-4C06-9725-56A0FFDFB2F9}" presName="accentRepeatNode" presStyleLbl="solidFgAcc1" presStyleIdx="3" presStyleCnt="4"/>
      <dgm:spPr/>
    </dgm:pt>
  </dgm:ptLst>
  <dgm:cxnLst>
    <dgm:cxn modelId="{0132B712-409E-4705-A408-6D8D16721DD0}" srcId="{3AABFD95-CB51-458B-8C3F-D82D23B12E89}" destId="{E59E1223-E1FA-4C06-9725-56A0FFDFB2F9}" srcOrd="3" destOrd="0" parTransId="{39A361F6-F767-471E-8E9F-785F394C745C}" sibTransId="{24C4BA5B-6FE6-4576-9090-B6CAE2DE73D1}"/>
    <dgm:cxn modelId="{585A0E64-9B56-47A3-9DA4-8382DA7FC3E5}" type="presOf" srcId="{856EFF17-799D-4827-B77E-CDE2AF098F9D}" destId="{3108210F-D347-41A5-BF0C-1329EE3A010F}" srcOrd="0" destOrd="0" presId="urn:microsoft.com/office/officeart/2008/layout/VerticalCurvedList"/>
    <dgm:cxn modelId="{0A5B1874-982F-46F6-A977-99B613A59931}" type="presOf" srcId="{89DB3177-9AE4-4246-A7EC-2D120D3F8B39}" destId="{81B18E7D-C3D2-4A9A-B537-875A87FF8783}" srcOrd="0" destOrd="0" presId="urn:microsoft.com/office/officeart/2008/layout/VerticalCurvedList"/>
    <dgm:cxn modelId="{4A409D75-F4FE-4DB0-BF45-F0D1BAE355FF}" srcId="{3AABFD95-CB51-458B-8C3F-D82D23B12E89}" destId="{9A9B9CFC-A486-462E-A513-3BDE7819E7A3}" srcOrd="1" destOrd="0" parTransId="{F333A80D-315B-493A-95FB-E575027F5219}" sibTransId="{18A80E88-29A8-4A9A-B6E9-3C632D69EB52}"/>
    <dgm:cxn modelId="{95FC1485-EB60-4BFB-897C-DC29B3FCB138}" type="presOf" srcId="{3AABFD95-CB51-458B-8C3F-D82D23B12E89}" destId="{2B5218D7-33F8-43AA-95C8-B8977F5E0B2D}" srcOrd="0" destOrd="0" presId="urn:microsoft.com/office/officeart/2008/layout/VerticalCurvedList"/>
    <dgm:cxn modelId="{27E37293-D961-41E0-A3B2-21CCE56EB87D}" srcId="{3AABFD95-CB51-458B-8C3F-D82D23B12E89}" destId="{89DB3177-9AE4-4246-A7EC-2D120D3F8B39}" srcOrd="0" destOrd="0" parTransId="{68CEA179-750C-4EE4-9ADF-18719929ECCA}" sibTransId="{856EFF17-799D-4827-B77E-CDE2AF098F9D}"/>
    <dgm:cxn modelId="{86B5ECB9-E24A-4661-920E-BDA67395A55A}" type="presOf" srcId="{E59E1223-E1FA-4C06-9725-56A0FFDFB2F9}" destId="{5A511B17-CD87-4EE6-9629-441997A680FB}" srcOrd="0" destOrd="0" presId="urn:microsoft.com/office/officeart/2008/layout/VerticalCurvedList"/>
    <dgm:cxn modelId="{343024EE-55E5-4FC5-BEC0-39A927241875}" type="presOf" srcId="{C70D0977-BF06-402F-9316-72C490BCC3D3}" destId="{922A9FFB-4D45-48FD-8DD2-402DB674F24D}" srcOrd="0" destOrd="0" presId="urn:microsoft.com/office/officeart/2008/layout/VerticalCurvedList"/>
    <dgm:cxn modelId="{46DC1CF5-E959-4B4E-9CA4-AFBAE2E9CAA4}" srcId="{3AABFD95-CB51-458B-8C3F-D82D23B12E89}" destId="{C70D0977-BF06-402F-9316-72C490BCC3D3}" srcOrd="2" destOrd="0" parTransId="{F5EDEDC4-3DC3-4F1C-91AF-622ECA5D5B27}" sibTransId="{5F55A45D-EAA6-47BE-8CF1-B4F9C1F60ADF}"/>
    <dgm:cxn modelId="{BBF896FF-B851-49A7-BE27-43EDCD5619D2}" type="presOf" srcId="{9A9B9CFC-A486-462E-A513-3BDE7819E7A3}" destId="{920E6FE5-18A5-4F5D-BB29-EA8B9F1EDF5D}" srcOrd="0" destOrd="0" presId="urn:microsoft.com/office/officeart/2008/layout/VerticalCurvedList"/>
    <dgm:cxn modelId="{648040B3-4C63-4D0E-92BB-A30166CC6CF6}" type="presParOf" srcId="{2B5218D7-33F8-43AA-95C8-B8977F5E0B2D}" destId="{55ABA7D5-7739-4111-97D3-3A61D6DAACB1}" srcOrd="0" destOrd="0" presId="urn:microsoft.com/office/officeart/2008/layout/VerticalCurvedList"/>
    <dgm:cxn modelId="{24ED8C1C-6F03-492F-BF18-44DAC362929A}" type="presParOf" srcId="{55ABA7D5-7739-4111-97D3-3A61D6DAACB1}" destId="{7706110F-D242-4E84-881C-81935276CB79}" srcOrd="0" destOrd="0" presId="urn:microsoft.com/office/officeart/2008/layout/VerticalCurvedList"/>
    <dgm:cxn modelId="{32C87108-A3F3-4CB2-9F9F-9ADFF26CD055}" type="presParOf" srcId="{7706110F-D242-4E84-881C-81935276CB79}" destId="{F1AE25E4-4D9F-49FE-900F-1694D5564051}" srcOrd="0" destOrd="0" presId="urn:microsoft.com/office/officeart/2008/layout/VerticalCurvedList"/>
    <dgm:cxn modelId="{73F4E36C-42E5-4B4D-A077-062A6AD86EC5}" type="presParOf" srcId="{7706110F-D242-4E84-881C-81935276CB79}" destId="{3108210F-D347-41A5-BF0C-1329EE3A010F}" srcOrd="1" destOrd="0" presId="urn:microsoft.com/office/officeart/2008/layout/VerticalCurvedList"/>
    <dgm:cxn modelId="{87A2C48E-89EB-4335-A130-DF639DCED13A}" type="presParOf" srcId="{7706110F-D242-4E84-881C-81935276CB79}" destId="{1FCF7C98-B8D5-4D61-9631-A86228A6268C}" srcOrd="2" destOrd="0" presId="urn:microsoft.com/office/officeart/2008/layout/VerticalCurvedList"/>
    <dgm:cxn modelId="{A2C31F13-1A66-4316-B17A-613011F866C1}" type="presParOf" srcId="{7706110F-D242-4E84-881C-81935276CB79}" destId="{97E56B3D-CCE1-45A9-B49E-B4E0258764BB}" srcOrd="3" destOrd="0" presId="urn:microsoft.com/office/officeart/2008/layout/VerticalCurvedList"/>
    <dgm:cxn modelId="{496AC6B9-519A-43D1-9EEC-929F45F26779}" type="presParOf" srcId="{55ABA7D5-7739-4111-97D3-3A61D6DAACB1}" destId="{81B18E7D-C3D2-4A9A-B537-875A87FF8783}" srcOrd="1" destOrd="0" presId="urn:microsoft.com/office/officeart/2008/layout/VerticalCurvedList"/>
    <dgm:cxn modelId="{072D8F33-1866-4621-934D-CB9A29D2039D}" type="presParOf" srcId="{55ABA7D5-7739-4111-97D3-3A61D6DAACB1}" destId="{127495FD-96E5-488B-807A-3871546FD72A}" srcOrd="2" destOrd="0" presId="urn:microsoft.com/office/officeart/2008/layout/VerticalCurvedList"/>
    <dgm:cxn modelId="{CFFAB1C0-D660-47C3-A84B-3C0361C62D31}" type="presParOf" srcId="{127495FD-96E5-488B-807A-3871546FD72A}" destId="{B579D1E2-128D-4CF3-8C35-C5AA259D4F88}" srcOrd="0" destOrd="0" presId="urn:microsoft.com/office/officeart/2008/layout/VerticalCurvedList"/>
    <dgm:cxn modelId="{5D0A582D-00CC-4CEE-8CA5-A56912605726}" type="presParOf" srcId="{55ABA7D5-7739-4111-97D3-3A61D6DAACB1}" destId="{920E6FE5-18A5-4F5D-BB29-EA8B9F1EDF5D}" srcOrd="3" destOrd="0" presId="urn:microsoft.com/office/officeart/2008/layout/VerticalCurvedList"/>
    <dgm:cxn modelId="{C60DEC4B-7F3F-4AD8-90F6-A594CFCF0F8A}" type="presParOf" srcId="{55ABA7D5-7739-4111-97D3-3A61D6DAACB1}" destId="{13C5C780-7161-4D03-BFF9-4F48BEC23817}" srcOrd="4" destOrd="0" presId="urn:microsoft.com/office/officeart/2008/layout/VerticalCurvedList"/>
    <dgm:cxn modelId="{E850B381-E1A8-40B2-B9B1-B3D34FD5D324}" type="presParOf" srcId="{13C5C780-7161-4D03-BFF9-4F48BEC23817}" destId="{6B475B2E-5CE7-482D-94B3-CDCBAD799E4C}" srcOrd="0" destOrd="0" presId="urn:microsoft.com/office/officeart/2008/layout/VerticalCurvedList"/>
    <dgm:cxn modelId="{9E7390B0-85B0-4D35-BCB8-8112A9D28099}" type="presParOf" srcId="{55ABA7D5-7739-4111-97D3-3A61D6DAACB1}" destId="{922A9FFB-4D45-48FD-8DD2-402DB674F24D}" srcOrd="5" destOrd="0" presId="urn:microsoft.com/office/officeart/2008/layout/VerticalCurvedList"/>
    <dgm:cxn modelId="{7287F05E-E04A-4841-8739-5EBA3498F2B3}" type="presParOf" srcId="{55ABA7D5-7739-4111-97D3-3A61D6DAACB1}" destId="{6DEB2000-5FC2-4E41-BD3F-23D972D9DF59}" srcOrd="6" destOrd="0" presId="urn:microsoft.com/office/officeart/2008/layout/VerticalCurvedList"/>
    <dgm:cxn modelId="{4A3D793B-6D02-4DE5-8883-343F017B0A59}" type="presParOf" srcId="{6DEB2000-5FC2-4E41-BD3F-23D972D9DF59}" destId="{E09140D2-077F-48AC-AF66-DAC2DFAD3A13}" srcOrd="0" destOrd="0" presId="urn:microsoft.com/office/officeart/2008/layout/VerticalCurvedList"/>
    <dgm:cxn modelId="{6CB35B90-C8A1-45A2-95FD-3179E5FBEF19}" type="presParOf" srcId="{55ABA7D5-7739-4111-97D3-3A61D6DAACB1}" destId="{5A511B17-CD87-4EE6-9629-441997A680FB}" srcOrd="7" destOrd="0" presId="urn:microsoft.com/office/officeart/2008/layout/VerticalCurvedList"/>
    <dgm:cxn modelId="{9CC2E129-3B47-42CC-86CB-C12B1EF24311}" type="presParOf" srcId="{55ABA7D5-7739-4111-97D3-3A61D6DAACB1}" destId="{523C5BD3-55F1-446C-9322-99A736ED9F55}" srcOrd="8" destOrd="0" presId="urn:microsoft.com/office/officeart/2008/layout/VerticalCurvedList"/>
    <dgm:cxn modelId="{00C92701-BA20-4544-8294-A9C8E1ACAE87}" type="presParOf" srcId="{523C5BD3-55F1-446C-9322-99A736ED9F55}" destId="{6E2D1DBC-82E3-4789-9218-CBA6FFF4FD2F}" srcOrd="0" destOrd="0" presId="urn:microsoft.com/office/officeart/2008/layout/VerticalCurvedList"/>
  </dgm:cxnLst>
  <dgm:bg/>
  <dgm:whole/>
  <dgm:extLst>
    <a:ext uri="http://schemas.microsoft.com/office/drawing/2008/diagram">
      <dsp:dataModelExt xmlns:dsp="http://schemas.microsoft.com/office/drawing/2008/diagram" relId="rId125"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3AABFD95-CB51-458B-8C3F-D82D23B12E89}"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89DB3177-9AE4-4246-A7EC-2D120D3F8B39}">
      <dgm:prSet phldrT="[Text]" custT="1"/>
      <dgm:spPr/>
      <dgm:t>
        <a:bodyPr/>
        <a:lstStyle/>
        <a:p>
          <a:pPr algn="just">
            <a:buClr>
              <a:srgbClr val="404040"/>
            </a:buClr>
            <a:buSzPts val="1000"/>
            <a:buFont typeface="Wingdings" panose="05000000000000000000" pitchFamily="2" charset="2"/>
            <a:buChar char=""/>
          </a:pPr>
          <a:r>
            <a:rPr lang="en-AU" sz="1200" b="0"/>
            <a:t>Discrimination (Employment and Occupation) Convention, 1958 (No. 111)</a:t>
          </a:r>
          <a:endParaRPr lang="en-PH" sz="1200" b="0"/>
        </a:p>
      </dgm:t>
      <dgm:extLst>
        <a:ext uri="{E40237B7-FDA0-4F09-8148-C483321AD2D9}">
          <dgm14:cNvPr xmlns:dgm14="http://schemas.microsoft.com/office/drawing/2010/diagram" id="0" name="">
            <a:hlinkClick xmlns:r="http://schemas.openxmlformats.org/officeDocument/2006/relationships" r:id="rId1"/>
          </dgm14:cNvPr>
        </a:ext>
      </dgm:extLst>
    </dgm:pt>
    <dgm:pt modelId="{68CEA179-750C-4EE4-9ADF-18719929ECCA}" type="parTrans" cxnId="{27E37293-D961-41E0-A3B2-21CCE56EB87D}">
      <dgm:prSet/>
      <dgm:spPr/>
      <dgm:t>
        <a:bodyPr/>
        <a:lstStyle/>
        <a:p>
          <a:pPr algn="just"/>
          <a:endParaRPr lang="en-PH" sz="1200"/>
        </a:p>
      </dgm:t>
    </dgm:pt>
    <dgm:pt modelId="{856EFF17-799D-4827-B77E-CDE2AF098F9D}" type="sibTrans" cxnId="{27E37293-D961-41E0-A3B2-21CCE56EB87D}">
      <dgm:prSet/>
      <dgm:spPr/>
      <dgm:t>
        <a:bodyPr/>
        <a:lstStyle/>
        <a:p>
          <a:pPr algn="just"/>
          <a:endParaRPr lang="en-PH" sz="1200"/>
        </a:p>
      </dgm:t>
    </dgm:pt>
    <dgm:pt modelId="{9A9B9CFC-A486-462E-A513-3BDE7819E7A3}">
      <dgm:prSet phldrT="[Text]" custT="1"/>
      <dgm:spPr/>
      <dgm:t>
        <a:bodyPr/>
        <a:lstStyle/>
        <a:p>
          <a:pPr algn="just">
            <a:buClr>
              <a:srgbClr val="404040"/>
            </a:buClr>
            <a:buSzPts val="1000"/>
            <a:buFont typeface="Wingdings" panose="05000000000000000000" pitchFamily="2" charset="2"/>
            <a:buChar char=""/>
          </a:pPr>
          <a:r>
            <a:rPr lang="en-AU" sz="1200" b="0"/>
            <a:t>Convention on the Rights of Persons with Disabilities</a:t>
          </a:r>
          <a:endParaRPr lang="en-PH" sz="1200" b="0"/>
        </a:p>
      </dgm:t>
      <dgm:extLst>
        <a:ext uri="{E40237B7-FDA0-4F09-8148-C483321AD2D9}">
          <dgm14:cNvPr xmlns:dgm14="http://schemas.microsoft.com/office/drawing/2010/diagram" id="0" name="">
            <a:hlinkClick xmlns:r="http://schemas.openxmlformats.org/officeDocument/2006/relationships" r:id="rId2"/>
          </dgm14:cNvPr>
        </a:ext>
      </dgm:extLst>
    </dgm:pt>
    <dgm:pt modelId="{F333A80D-315B-493A-95FB-E575027F5219}" type="parTrans" cxnId="{4A409D75-F4FE-4DB0-BF45-F0D1BAE355FF}">
      <dgm:prSet/>
      <dgm:spPr/>
      <dgm:t>
        <a:bodyPr/>
        <a:lstStyle/>
        <a:p>
          <a:pPr algn="just"/>
          <a:endParaRPr lang="en-PH" sz="1200"/>
        </a:p>
      </dgm:t>
    </dgm:pt>
    <dgm:pt modelId="{18A80E88-29A8-4A9A-B6E9-3C632D69EB52}" type="sibTrans" cxnId="{4A409D75-F4FE-4DB0-BF45-F0D1BAE355FF}">
      <dgm:prSet/>
      <dgm:spPr/>
      <dgm:t>
        <a:bodyPr/>
        <a:lstStyle/>
        <a:p>
          <a:pPr algn="just"/>
          <a:endParaRPr lang="en-PH" sz="1200"/>
        </a:p>
      </dgm:t>
    </dgm:pt>
    <dgm:pt modelId="{E59E1223-E1FA-4C06-9725-56A0FFDFB2F9}">
      <dgm:prSet phldrT="[Text]" custT="1"/>
      <dgm:spPr/>
      <dgm:t>
        <a:bodyPr/>
        <a:lstStyle/>
        <a:p>
          <a:pPr algn="just">
            <a:buClr>
              <a:srgbClr val="404040"/>
            </a:buClr>
            <a:buSzPts val="1000"/>
            <a:buFont typeface="Wingdings" panose="05000000000000000000" pitchFamily="2" charset="2"/>
            <a:buChar char=""/>
          </a:pPr>
          <a:r>
            <a:rPr lang="en-AU" sz="1200" b="0"/>
            <a:t>Convention on the Elimination of All Forms of Discrimination against Women</a:t>
          </a:r>
          <a:endParaRPr lang="en-PH" sz="1200" b="0"/>
        </a:p>
      </dgm:t>
      <dgm:extLst>
        <a:ext uri="{E40237B7-FDA0-4F09-8148-C483321AD2D9}">
          <dgm14:cNvPr xmlns:dgm14="http://schemas.microsoft.com/office/drawing/2010/diagram" id="0" name="">
            <a:hlinkClick xmlns:r="http://schemas.openxmlformats.org/officeDocument/2006/relationships" r:id="rId3"/>
          </dgm14:cNvPr>
        </a:ext>
      </dgm:extLst>
    </dgm:pt>
    <dgm:pt modelId="{39A361F6-F767-471E-8E9F-785F394C745C}" type="parTrans" cxnId="{0132B712-409E-4705-A408-6D8D16721DD0}">
      <dgm:prSet/>
      <dgm:spPr/>
      <dgm:t>
        <a:bodyPr/>
        <a:lstStyle/>
        <a:p>
          <a:pPr algn="just"/>
          <a:endParaRPr lang="en-PH" sz="1200"/>
        </a:p>
      </dgm:t>
    </dgm:pt>
    <dgm:pt modelId="{24C4BA5B-6FE6-4576-9090-B6CAE2DE73D1}" type="sibTrans" cxnId="{0132B712-409E-4705-A408-6D8D16721DD0}">
      <dgm:prSet/>
      <dgm:spPr/>
      <dgm:t>
        <a:bodyPr/>
        <a:lstStyle/>
        <a:p>
          <a:pPr algn="just"/>
          <a:endParaRPr lang="en-PH" sz="1200"/>
        </a:p>
      </dgm:t>
    </dgm:pt>
    <dgm:pt modelId="{C70D0977-BF06-402F-9316-72C490BCC3D3}">
      <dgm:prSet phldrT="[Text]" custT="1"/>
      <dgm:spPr/>
      <dgm:t>
        <a:bodyPr/>
        <a:lstStyle/>
        <a:p>
          <a:pPr algn="just">
            <a:buClr>
              <a:srgbClr val="404040"/>
            </a:buClr>
            <a:buSzPts val="1000"/>
            <a:buFont typeface="Wingdings" panose="05000000000000000000" pitchFamily="2" charset="2"/>
            <a:buChar char=""/>
          </a:pPr>
          <a:r>
            <a:rPr lang="en-AU" sz="1200" b="0"/>
            <a:t>International Convention on the Elimination of All Forms of Racial Discrimination</a:t>
          </a:r>
          <a:endParaRPr lang="en-PH" sz="1200" b="0"/>
        </a:p>
      </dgm:t>
      <dgm:extLst>
        <a:ext uri="{E40237B7-FDA0-4F09-8148-C483321AD2D9}">
          <dgm14:cNvPr xmlns:dgm14="http://schemas.microsoft.com/office/drawing/2010/diagram" id="0" name="">
            <a:hlinkClick xmlns:r="http://schemas.openxmlformats.org/officeDocument/2006/relationships" r:id="rId4"/>
          </dgm14:cNvPr>
        </a:ext>
      </dgm:extLst>
    </dgm:pt>
    <dgm:pt modelId="{5F55A45D-EAA6-47BE-8CF1-B4F9C1F60ADF}" type="sibTrans" cxnId="{46DC1CF5-E959-4B4E-9CA4-AFBAE2E9CAA4}">
      <dgm:prSet/>
      <dgm:spPr/>
      <dgm:t>
        <a:bodyPr/>
        <a:lstStyle/>
        <a:p>
          <a:pPr algn="just"/>
          <a:endParaRPr lang="en-PH" sz="1200"/>
        </a:p>
      </dgm:t>
    </dgm:pt>
    <dgm:pt modelId="{F5EDEDC4-3DC3-4F1C-91AF-622ECA5D5B27}" type="parTrans" cxnId="{46DC1CF5-E959-4B4E-9CA4-AFBAE2E9CAA4}">
      <dgm:prSet/>
      <dgm:spPr/>
      <dgm:t>
        <a:bodyPr/>
        <a:lstStyle/>
        <a:p>
          <a:pPr algn="just"/>
          <a:endParaRPr lang="en-PH" sz="1200"/>
        </a:p>
      </dgm:t>
    </dgm:pt>
    <dgm:pt modelId="{288B5243-229E-406A-BDB2-94EF238781C8}">
      <dgm:prSet custT="1"/>
      <dgm:spPr/>
      <dgm:t>
        <a:bodyPr/>
        <a:lstStyle/>
        <a:p>
          <a:pPr>
            <a:buFont typeface="Wingdings" panose="05000000000000000000" pitchFamily="2" charset="2"/>
            <a:buChar char=""/>
          </a:pPr>
          <a:r>
            <a:rPr lang="en-AU" sz="1200" b="0"/>
            <a:t>Declaration on the Elimination of All Forms of Intolerance and of Discrimination Based on Religion or Belief</a:t>
          </a:r>
        </a:p>
      </dgm:t>
    </dgm:pt>
    <dgm:pt modelId="{40F9AB26-5689-4ADA-9748-9B2B8975673C}" type="parTrans" cxnId="{0A454465-A521-4BF0-8901-A6FF4C34A550}">
      <dgm:prSet/>
      <dgm:spPr/>
      <dgm:t>
        <a:bodyPr/>
        <a:lstStyle/>
        <a:p>
          <a:endParaRPr lang="en-AU"/>
        </a:p>
      </dgm:t>
    </dgm:pt>
    <dgm:pt modelId="{30E25CA1-6055-40D8-AB06-240B920E1029}" type="sibTrans" cxnId="{0A454465-A521-4BF0-8901-A6FF4C34A550}">
      <dgm:prSet/>
      <dgm:spPr/>
      <dgm:t>
        <a:bodyPr/>
        <a:lstStyle/>
        <a:p>
          <a:endParaRPr lang="en-AU"/>
        </a:p>
      </dgm:t>
    </dgm:pt>
    <dgm:pt modelId="{2B5218D7-33F8-43AA-95C8-B8977F5E0B2D}" type="pres">
      <dgm:prSet presAssocID="{3AABFD95-CB51-458B-8C3F-D82D23B12E89}" presName="Name0" presStyleCnt="0">
        <dgm:presLayoutVars>
          <dgm:chMax val="7"/>
          <dgm:chPref val="7"/>
          <dgm:dir/>
        </dgm:presLayoutVars>
      </dgm:prSet>
      <dgm:spPr/>
    </dgm:pt>
    <dgm:pt modelId="{55ABA7D5-7739-4111-97D3-3A61D6DAACB1}" type="pres">
      <dgm:prSet presAssocID="{3AABFD95-CB51-458B-8C3F-D82D23B12E89}" presName="Name1" presStyleCnt="0"/>
      <dgm:spPr/>
    </dgm:pt>
    <dgm:pt modelId="{7706110F-D242-4E84-881C-81935276CB79}" type="pres">
      <dgm:prSet presAssocID="{3AABFD95-CB51-458B-8C3F-D82D23B12E89}" presName="cycle" presStyleCnt="0"/>
      <dgm:spPr/>
    </dgm:pt>
    <dgm:pt modelId="{F1AE25E4-4D9F-49FE-900F-1694D5564051}" type="pres">
      <dgm:prSet presAssocID="{3AABFD95-CB51-458B-8C3F-D82D23B12E89}" presName="srcNode" presStyleLbl="node1" presStyleIdx="0" presStyleCnt="5"/>
      <dgm:spPr/>
    </dgm:pt>
    <dgm:pt modelId="{3108210F-D347-41A5-BF0C-1329EE3A010F}" type="pres">
      <dgm:prSet presAssocID="{3AABFD95-CB51-458B-8C3F-D82D23B12E89}" presName="conn" presStyleLbl="parChTrans1D2" presStyleIdx="0" presStyleCnt="1"/>
      <dgm:spPr/>
    </dgm:pt>
    <dgm:pt modelId="{1FCF7C98-B8D5-4D61-9631-A86228A6268C}" type="pres">
      <dgm:prSet presAssocID="{3AABFD95-CB51-458B-8C3F-D82D23B12E89}" presName="extraNode" presStyleLbl="node1" presStyleIdx="0" presStyleCnt="5"/>
      <dgm:spPr/>
    </dgm:pt>
    <dgm:pt modelId="{97E56B3D-CCE1-45A9-B49E-B4E0258764BB}" type="pres">
      <dgm:prSet presAssocID="{3AABFD95-CB51-458B-8C3F-D82D23B12E89}" presName="dstNode" presStyleLbl="node1" presStyleIdx="0" presStyleCnt="5"/>
      <dgm:spPr/>
    </dgm:pt>
    <dgm:pt modelId="{81B18E7D-C3D2-4A9A-B537-875A87FF8783}" type="pres">
      <dgm:prSet presAssocID="{89DB3177-9AE4-4246-A7EC-2D120D3F8B39}" presName="text_1" presStyleLbl="node1" presStyleIdx="0" presStyleCnt="5">
        <dgm:presLayoutVars>
          <dgm:bulletEnabled val="1"/>
        </dgm:presLayoutVars>
      </dgm:prSet>
      <dgm:spPr/>
    </dgm:pt>
    <dgm:pt modelId="{127495FD-96E5-488B-807A-3871546FD72A}" type="pres">
      <dgm:prSet presAssocID="{89DB3177-9AE4-4246-A7EC-2D120D3F8B39}" presName="accent_1" presStyleCnt="0"/>
      <dgm:spPr/>
    </dgm:pt>
    <dgm:pt modelId="{B579D1E2-128D-4CF3-8C35-C5AA259D4F88}" type="pres">
      <dgm:prSet presAssocID="{89DB3177-9AE4-4246-A7EC-2D120D3F8B39}" presName="accentRepeatNode" presStyleLbl="solidFgAcc1" presStyleIdx="0" presStyleCnt="5"/>
      <dgm:spPr/>
    </dgm:pt>
    <dgm:pt modelId="{920E6FE5-18A5-4F5D-BB29-EA8B9F1EDF5D}" type="pres">
      <dgm:prSet presAssocID="{9A9B9CFC-A486-462E-A513-3BDE7819E7A3}" presName="text_2" presStyleLbl="node1" presStyleIdx="1" presStyleCnt="5">
        <dgm:presLayoutVars>
          <dgm:bulletEnabled val="1"/>
        </dgm:presLayoutVars>
      </dgm:prSet>
      <dgm:spPr/>
    </dgm:pt>
    <dgm:pt modelId="{13C5C780-7161-4D03-BFF9-4F48BEC23817}" type="pres">
      <dgm:prSet presAssocID="{9A9B9CFC-A486-462E-A513-3BDE7819E7A3}" presName="accent_2" presStyleCnt="0"/>
      <dgm:spPr/>
    </dgm:pt>
    <dgm:pt modelId="{6B475B2E-5CE7-482D-94B3-CDCBAD799E4C}" type="pres">
      <dgm:prSet presAssocID="{9A9B9CFC-A486-462E-A513-3BDE7819E7A3}" presName="accentRepeatNode" presStyleLbl="solidFgAcc1" presStyleIdx="1" presStyleCnt="5"/>
      <dgm:spPr/>
    </dgm:pt>
    <dgm:pt modelId="{922A9FFB-4D45-48FD-8DD2-402DB674F24D}" type="pres">
      <dgm:prSet presAssocID="{C70D0977-BF06-402F-9316-72C490BCC3D3}" presName="text_3" presStyleLbl="node1" presStyleIdx="2" presStyleCnt="5">
        <dgm:presLayoutVars>
          <dgm:bulletEnabled val="1"/>
        </dgm:presLayoutVars>
      </dgm:prSet>
      <dgm:spPr/>
    </dgm:pt>
    <dgm:pt modelId="{6DEB2000-5FC2-4E41-BD3F-23D972D9DF59}" type="pres">
      <dgm:prSet presAssocID="{C70D0977-BF06-402F-9316-72C490BCC3D3}" presName="accent_3" presStyleCnt="0"/>
      <dgm:spPr/>
    </dgm:pt>
    <dgm:pt modelId="{E09140D2-077F-48AC-AF66-DAC2DFAD3A13}" type="pres">
      <dgm:prSet presAssocID="{C70D0977-BF06-402F-9316-72C490BCC3D3}" presName="accentRepeatNode" presStyleLbl="solidFgAcc1" presStyleIdx="2" presStyleCnt="5"/>
      <dgm:spPr/>
    </dgm:pt>
    <dgm:pt modelId="{5A511B17-CD87-4EE6-9629-441997A680FB}" type="pres">
      <dgm:prSet presAssocID="{E59E1223-E1FA-4C06-9725-56A0FFDFB2F9}" presName="text_4" presStyleLbl="node1" presStyleIdx="3" presStyleCnt="5">
        <dgm:presLayoutVars>
          <dgm:bulletEnabled val="1"/>
        </dgm:presLayoutVars>
      </dgm:prSet>
      <dgm:spPr/>
    </dgm:pt>
    <dgm:pt modelId="{523C5BD3-55F1-446C-9322-99A736ED9F55}" type="pres">
      <dgm:prSet presAssocID="{E59E1223-E1FA-4C06-9725-56A0FFDFB2F9}" presName="accent_4" presStyleCnt="0"/>
      <dgm:spPr/>
    </dgm:pt>
    <dgm:pt modelId="{6E2D1DBC-82E3-4789-9218-CBA6FFF4FD2F}" type="pres">
      <dgm:prSet presAssocID="{E59E1223-E1FA-4C06-9725-56A0FFDFB2F9}" presName="accentRepeatNode" presStyleLbl="solidFgAcc1" presStyleIdx="3" presStyleCnt="5"/>
      <dgm:spPr/>
    </dgm:pt>
    <dgm:pt modelId="{B86953E3-B717-4E98-94EC-A74D938F0D3A}" type="pres">
      <dgm:prSet presAssocID="{288B5243-229E-406A-BDB2-94EF238781C8}" presName="text_5" presStyleLbl="node1" presStyleIdx="4" presStyleCnt="5">
        <dgm:presLayoutVars>
          <dgm:bulletEnabled val="1"/>
        </dgm:presLayoutVars>
      </dgm:prSet>
      <dgm:spPr/>
    </dgm:pt>
    <dgm:pt modelId="{E876F2FD-998B-4AAD-A711-C1841DD37C0C}" type="pres">
      <dgm:prSet presAssocID="{288B5243-229E-406A-BDB2-94EF238781C8}" presName="accent_5" presStyleCnt="0"/>
      <dgm:spPr/>
    </dgm:pt>
    <dgm:pt modelId="{A0E77D69-C197-489D-9428-F87BDBA280F7}" type="pres">
      <dgm:prSet presAssocID="{288B5243-229E-406A-BDB2-94EF238781C8}" presName="accentRepeatNode" presStyleLbl="solidFgAcc1" presStyleIdx="4" presStyleCnt="5"/>
      <dgm:spPr/>
    </dgm:pt>
  </dgm:ptLst>
  <dgm:cxnLst>
    <dgm:cxn modelId="{0132B712-409E-4705-A408-6D8D16721DD0}" srcId="{3AABFD95-CB51-458B-8C3F-D82D23B12E89}" destId="{E59E1223-E1FA-4C06-9725-56A0FFDFB2F9}" srcOrd="3" destOrd="0" parTransId="{39A361F6-F767-471E-8E9F-785F394C745C}" sibTransId="{24C4BA5B-6FE6-4576-9090-B6CAE2DE73D1}"/>
    <dgm:cxn modelId="{585A0E64-9B56-47A3-9DA4-8382DA7FC3E5}" type="presOf" srcId="{856EFF17-799D-4827-B77E-CDE2AF098F9D}" destId="{3108210F-D347-41A5-BF0C-1329EE3A010F}" srcOrd="0" destOrd="0" presId="urn:microsoft.com/office/officeart/2008/layout/VerticalCurvedList"/>
    <dgm:cxn modelId="{0A454465-A521-4BF0-8901-A6FF4C34A550}" srcId="{3AABFD95-CB51-458B-8C3F-D82D23B12E89}" destId="{288B5243-229E-406A-BDB2-94EF238781C8}" srcOrd="4" destOrd="0" parTransId="{40F9AB26-5689-4ADA-9748-9B2B8975673C}" sibTransId="{30E25CA1-6055-40D8-AB06-240B920E1029}"/>
    <dgm:cxn modelId="{0A5B1874-982F-46F6-A977-99B613A59931}" type="presOf" srcId="{89DB3177-9AE4-4246-A7EC-2D120D3F8B39}" destId="{81B18E7D-C3D2-4A9A-B537-875A87FF8783}" srcOrd="0" destOrd="0" presId="urn:microsoft.com/office/officeart/2008/layout/VerticalCurvedList"/>
    <dgm:cxn modelId="{4A409D75-F4FE-4DB0-BF45-F0D1BAE355FF}" srcId="{3AABFD95-CB51-458B-8C3F-D82D23B12E89}" destId="{9A9B9CFC-A486-462E-A513-3BDE7819E7A3}" srcOrd="1" destOrd="0" parTransId="{F333A80D-315B-493A-95FB-E575027F5219}" sibTransId="{18A80E88-29A8-4A9A-B6E9-3C632D69EB52}"/>
    <dgm:cxn modelId="{95FC1485-EB60-4BFB-897C-DC29B3FCB138}" type="presOf" srcId="{3AABFD95-CB51-458B-8C3F-D82D23B12E89}" destId="{2B5218D7-33F8-43AA-95C8-B8977F5E0B2D}" srcOrd="0" destOrd="0" presId="urn:microsoft.com/office/officeart/2008/layout/VerticalCurvedList"/>
    <dgm:cxn modelId="{27E37293-D961-41E0-A3B2-21CCE56EB87D}" srcId="{3AABFD95-CB51-458B-8C3F-D82D23B12E89}" destId="{89DB3177-9AE4-4246-A7EC-2D120D3F8B39}" srcOrd="0" destOrd="0" parTransId="{68CEA179-750C-4EE4-9ADF-18719929ECCA}" sibTransId="{856EFF17-799D-4827-B77E-CDE2AF098F9D}"/>
    <dgm:cxn modelId="{86B5ECB9-E24A-4661-920E-BDA67395A55A}" type="presOf" srcId="{E59E1223-E1FA-4C06-9725-56A0FFDFB2F9}" destId="{5A511B17-CD87-4EE6-9629-441997A680FB}" srcOrd="0" destOrd="0" presId="urn:microsoft.com/office/officeart/2008/layout/VerticalCurvedList"/>
    <dgm:cxn modelId="{47E1B0DC-C0D4-4B92-9C0B-BB0765422DAC}" type="presOf" srcId="{288B5243-229E-406A-BDB2-94EF238781C8}" destId="{B86953E3-B717-4E98-94EC-A74D938F0D3A}" srcOrd="0" destOrd="0" presId="urn:microsoft.com/office/officeart/2008/layout/VerticalCurvedList"/>
    <dgm:cxn modelId="{343024EE-55E5-4FC5-BEC0-39A927241875}" type="presOf" srcId="{C70D0977-BF06-402F-9316-72C490BCC3D3}" destId="{922A9FFB-4D45-48FD-8DD2-402DB674F24D}" srcOrd="0" destOrd="0" presId="urn:microsoft.com/office/officeart/2008/layout/VerticalCurvedList"/>
    <dgm:cxn modelId="{46DC1CF5-E959-4B4E-9CA4-AFBAE2E9CAA4}" srcId="{3AABFD95-CB51-458B-8C3F-D82D23B12E89}" destId="{C70D0977-BF06-402F-9316-72C490BCC3D3}" srcOrd="2" destOrd="0" parTransId="{F5EDEDC4-3DC3-4F1C-91AF-622ECA5D5B27}" sibTransId="{5F55A45D-EAA6-47BE-8CF1-B4F9C1F60ADF}"/>
    <dgm:cxn modelId="{BBF896FF-B851-49A7-BE27-43EDCD5619D2}" type="presOf" srcId="{9A9B9CFC-A486-462E-A513-3BDE7819E7A3}" destId="{920E6FE5-18A5-4F5D-BB29-EA8B9F1EDF5D}" srcOrd="0" destOrd="0" presId="urn:microsoft.com/office/officeart/2008/layout/VerticalCurvedList"/>
    <dgm:cxn modelId="{648040B3-4C63-4D0E-92BB-A30166CC6CF6}" type="presParOf" srcId="{2B5218D7-33F8-43AA-95C8-B8977F5E0B2D}" destId="{55ABA7D5-7739-4111-97D3-3A61D6DAACB1}" srcOrd="0" destOrd="0" presId="urn:microsoft.com/office/officeart/2008/layout/VerticalCurvedList"/>
    <dgm:cxn modelId="{24ED8C1C-6F03-492F-BF18-44DAC362929A}" type="presParOf" srcId="{55ABA7D5-7739-4111-97D3-3A61D6DAACB1}" destId="{7706110F-D242-4E84-881C-81935276CB79}" srcOrd="0" destOrd="0" presId="urn:microsoft.com/office/officeart/2008/layout/VerticalCurvedList"/>
    <dgm:cxn modelId="{32C87108-A3F3-4CB2-9F9F-9ADFF26CD055}" type="presParOf" srcId="{7706110F-D242-4E84-881C-81935276CB79}" destId="{F1AE25E4-4D9F-49FE-900F-1694D5564051}" srcOrd="0" destOrd="0" presId="urn:microsoft.com/office/officeart/2008/layout/VerticalCurvedList"/>
    <dgm:cxn modelId="{73F4E36C-42E5-4B4D-A077-062A6AD86EC5}" type="presParOf" srcId="{7706110F-D242-4E84-881C-81935276CB79}" destId="{3108210F-D347-41A5-BF0C-1329EE3A010F}" srcOrd="1" destOrd="0" presId="urn:microsoft.com/office/officeart/2008/layout/VerticalCurvedList"/>
    <dgm:cxn modelId="{87A2C48E-89EB-4335-A130-DF639DCED13A}" type="presParOf" srcId="{7706110F-D242-4E84-881C-81935276CB79}" destId="{1FCF7C98-B8D5-4D61-9631-A86228A6268C}" srcOrd="2" destOrd="0" presId="urn:microsoft.com/office/officeart/2008/layout/VerticalCurvedList"/>
    <dgm:cxn modelId="{A2C31F13-1A66-4316-B17A-613011F866C1}" type="presParOf" srcId="{7706110F-D242-4E84-881C-81935276CB79}" destId="{97E56B3D-CCE1-45A9-B49E-B4E0258764BB}" srcOrd="3" destOrd="0" presId="urn:microsoft.com/office/officeart/2008/layout/VerticalCurvedList"/>
    <dgm:cxn modelId="{496AC6B9-519A-43D1-9EEC-929F45F26779}" type="presParOf" srcId="{55ABA7D5-7739-4111-97D3-3A61D6DAACB1}" destId="{81B18E7D-C3D2-4A9A-B537-875A87FF8783}" srcOrd="1" destOrd="0" presId="urn:microsoft.com/office/officeart/2008/layout/VerticalCurvedList"/>
    <dgm:cxn modelId="{072D8F33-1866-4621-934D-CB9A29D2039D}" type="presParOf" srcId="{55ABA7D5-7739-4111-97D3-3A61D6DAACB1}" destId="{127495FD-96E5-488B-807A-3871546FD72A}" srcOrd="2" destOrd="0" presId="urn:microsoft.com/office/officeart/2008/layout/VerticalCurvedList"/>
    <dgm:cxn modelId="{CFFAB1C0-D660-47C3-A84B-3C0361C62D31}" type="presParOf" srcId="{127495FD-96E5-488B-807A-3871546FD72A}" destId="{B579D1E2-128D-4CF3-8C35-C5AA259D4F88}" srcOrd="0" destOrd="0" presId="urn:microsoft.com/office/officeart/2008/layout/VerticalCurvedList"/>
    <dgm:cxn modelId="{5D0A582D-00CC-4CEE-8CA5-A56912605726}" type="presParOf" srcId="{55ABA7D5-7739-4111-97D3-3A61D6DAACB1}" destId="{920E6FE5-18A5-4F5D-BB29-EA8B9F1EDF5D}" srcOrd="3" destOrd="0" presId="urn:microsoft.com/office/officeart/2008/layout/VerticalCurvedList"/>
    <dgm:cxn modelId="{C60DEC4B-7F3F-4AD8-90F6-A594CFCF0F8A}" type="presParOf" srcId="{55ABA7D5-7739-4111-97D3-3A61D6DAACB1}" destId="{13C5C780-7161-4D03-BFF9-4F48BEC23817}" srcOrd="4" destOrd="0" presId="urn:microsoft.com/office/officeart/2008/layout/VerticalCurvedList"/>
    <dgm:cxn modelId="{E850B381-E1A8-40B2-B9B1-B3D34FD5D324}" type="presParOf" srcId="{13C5C780-7161-4D03-BFF9-4F48BEC23817}" destId="{6B475B2E-5CE7-482D-94B3-CDCBAD799E4C}" srcOrd="0" destOrd="0" presId="urn:microsoft.com/office/officeart/2008/layout/VerticalCurvedList"/>
    <dgm:cxn modelId="{9E7390B0-85B0-4D35-BCB8-8112A9D28099}" type="presParOf" srcId="{55ABA7D5-7739-4111-97D3-3A61D6DAACB1}" destId="{922A9FFB-4D45-48FD-8DD2-402DB674F24D}" srcOrd="5" destOrd="0" presId="urn:microsoft.com/office/officeart/2008/layout/VerticalCurvedList"/>
    <dgm:cxn modelId="{7287F05E-E04A-4841-8739-5EBA3498F2B3}" type="presParOf" srcId="{55ABA7D5-7739-4111-97D3-3A61D6DAACB1}" destId="{6DEB2000-5FC2-4E41-BD3F-23D972D9DF59}" srcOrd="6" destOrd="0" presId="urn:microsoft.com/office/officeart/2008/layout/VerticalCurvedList"/>
    <dgm:cxn modelId="{4A3D793B-6D02-4DE5-8883-343F017B0A59}" type="presParOf" srcId="{6DEB2000-5FC2-4E41-BD3F-23D972D9DF59}" destId="{E09140D2-077F-48AC-AF66-DAC2DFAD3A13}" srcOrd="0" destOrd="0" presId="urn:microsoft.com/office/officeart/2008/layout/VerticalCurvedList"/>
    <dgm:cxn modelId="{6CB35B90-C8A1-45A2-95FD-3179E5FBEF19}" type="presParOf" srcId="{55ABA7D5-7739-4111-97D3-3A61D6DAACB1}" destId="{5A511B17-CD87-4EE6-9629-441997A680FB}" srcOrd="7" destOrd="0" presId="urn:microsoft.com/office/officeart/2008/layout/VerticalCurvedList"/>
    <dgm:cxn modelId="{9CC2E129-3B47-42CC-86CB-C12B1EF24311}" type="presParOf" srcId="{55ABA7D5-7739-4111-97D3-3A61D6DAACB1}" destId="{523C5BD3-55F1-446C-9322-99A736ED9F55}" srcOrd="8" destOrd="0" presId="urn:microsoft.com/office/officeart/2008/layout/VerticalCurvedList"/>
    <dgm:cxn modelId="{00C92701-BA20-4544-8294-A9C8E1ACAE87}" type="presParOf" srcId="{523C5BD3-55F1-446C-9322-99A736ED9F55}" destId="{6E2D1DBC-82E3-4789-9218-CBA6FFF4FD2F}" srcOrd="0" destOrd="0" presId="urn:microsoft.com/office/officeart/2008/layout/VerticalCurvedList"/>
    <dgm:cxn modelId="{6DF0EB0A-B260-41A2-8BEF-464CFEFBD894}" type="presParOf" srcId="{55ABA7D5-7739-4111-97D3-3A61D6DAACB1}" destId="{B86953E3-B717-4E98-94EC-A74D938F0D3A}" srcOrd="9" destOrd="0" presId="urn:microsoft.com/office/officeart/2008/layout/VerticalCurvedList"/>
    <dgm:cxn modelId="{84A8EA1C-7330-4041-9715-805DD124ACB1}" type="presParOf" srcId="{55ABA7D5-7739-4111-97D3-3A61D6DAACB1}" destId="{E876F2FD-998B-4AAD-A711-C1841DD37C0C}" srcOrd="10" destOrd="0" presId="urn:microsoft.com/office/officeart/2008/layout/VerticalCurvedList"/>
    <dgm:cxn modelId="{009794B2-0B7B-4558-A8B4-F665963C1261}" type="presParOf" srcId="{E876F2FD-998B-4AAD-A711-C1841DD37C0C}" destId="{A0E77D69-C197-489D-9428-F87BDBA280F7}" srcOrd="0" destOrd="0" presId="urn:microsoft.com/office/officeart/2008/layout/VerticalCurvedList"/>
  </dgm:cxnLst>
  <dgm:bg/>
  <dgm:whole/>
  <dgm:extLst>
    <a:ext uri="http://schemas.microsoft.com/office/drawing/2008/diagram">
      <dsp:dataModelExt xmlns:dsp="http://schemas.microsoft.com/office/drawing/2008/diagram" relId="rId130"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479B1058-495C-4886-BE34-2C9147B75E3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3F678515-7A1E-46E6-8CA4-8639D595BF12}">
      <dgm:prSet phldrT="[Text]" custT="1"/>
      <dgm:spPr>
        <a:xfrm>
          <a:off x="0" y="71437"/>
          <a:ext cx="1714499" cy="1028700"/>
        </a:xfrm>
      </dgm:spPr>
      <dgm:t>
        <a:bodyPr/>
        <a:lstStyle/>
        <a:p>
          <a:pPr algn="just">
            <a:buFont typeface="Wingdings" panose="05000000000000000000" pitchFamily="2" charset="2"/>
            <a:buChar char=""/>
          </a:pPr>
          <a:r>
            <a:rPr lang="en-AU" sz="1200">
              <a:latin typeface="Calibri"/>
              <a:ea typeface="+mn-ea"/>
              <a:cs typeface="+mn-cs"/>
            </a:rPr>
            <a:t>Freedom of association</a:t>
          </a:r>
          <a:endParaRPr lang="en-PH" sz="1200">
            <a:latin typeface="Calibri"/>
            <a:ea typeface="+mn-ea"/>
            <a:cs typeface="+mn-cs"/>
          </a:endParaRPr>
        </a:p>
      </dgm:t>
    </dgm:pt>
    <dgm:pt modelId="{6E96CC8B-131C-4D3C-9EE2-E38B3E1CC9E4}" type="parTrans" cxnId="{24336F73-F469-4B4F-BEA0-8AF29BFE50D0}">
      <dgm:prSet/>
      <dgm:spPr/>
      <dgm:t>
        <a:bodyPr/>
        <a:lstStyle/>
        <a:p>
          <a:pPr algn="just"/>
          <a:endParaRPr lang="en-PH" sz="1200"/>
        </a:p>
      </dgm:t>
    </dgm:pt>
    <dgm:pt modelId="{05436341-E037-41C6-A964-378C6F74C701}" type="sibTrans" cxnId="{24336F73-F469-4B4F-BEA0-8AF29BFE50D0}">
      <dgm:prSet/>
      <dgm:spPr/>
      <dgm:t>
        <a:bodyPr/>
        <a:lstStyle/>
        <a:p>
          <a:pPr algn="just"/>
          <a:endParaRPr lang="en-PH" sz="1200"/>
        </a:p>
      </dgm:t>
    </dgm:pt>
    <dgm:pt modelId="{2611B54B-5F18-482A-BF62-204A03C9E54A}">
      <dgm:prSet custT="1"/>
      <dgm:spPr>
        <a:xfrm>
          <a:off x="1885950" y="71437"/>
          <a:ext cx="1714499" cy="1028700"/>
        </a:xfrm>
        <a:solidFill>
          <a:srgbClr val="3DC7C7"/>
        </a:solidFill>
      </dgm:spPr>
      <dgm:t>
        <a:bodyPr/>
        <a:lstStyle/>
        <a:p>
          <a:pPr algn="just">
            <a:buFont typeface="Wingdings" panose="05000000000000000000" pitchFamily="2" charset="2"/>
            <a:buChar char=""/>
          </a:pPr>
          <a:r>
            <a:rPr lang="en-AU" sz="1200">
              <a:latin typeface="Calibri"/>
              <a:ea typeface="+mn-ea"/>
              <a:cs typeface="+mn-cs"/>
            </a:rPr>
            <a:t>Collective bargaining</a:t>
          </a:r>
          <a:endParaRPr lang="en-PH" sz="1200">
            <a:latin typeface="Calibri"/>
            <a:ea typeface="+mn-ea"/>
            <a:cs typeface="+mn-cs"/>
          </a:endParaRPr>
        </a:p>
      </dgm:t>
    </dgm:pt>
    <dgm:pt modelId="{C1FB5D24-85FF-4215-96A4-A47463744E41}" type="parTrans" cxnId="{1044D35A-76E3-4DA3-A1C0-AB1B37BC194F}">
      <dgm:prSet/>
      <dgm:spPr/>
      <dgm:t>
        <a:bodyPr/>
        <a:lstStyle/>
        <a:p>
          <a:pPr algn="just"/>
          <a:endParaRPr lang="en-PH" sz="1200"/>
        </a:p>
      </dgm:t>
    </dgm:pt>
    <dgm:pt modelId="{FC58952C-1AC7-4AB8-BBE7-264874662435}" type="sibTrans" cxnId="{1044D35A-76E3-4DA3-A1C0-AB1B37BC194F}">
      <dgm:prSet/>
      <dgm:spPr/>
      <dgm:t>
        <a:bodyPr/>
        <a:lstStyle/>
        <a:p>
          <a:pPr algn="just"/>
          <a:endParaRPr lang="en-PH" sz="1200"/>
        </a:p>
      </dgm:t>
    </dgm:pt>
    <dgm:pt modelId="{F72FF65B-DC30-4897-81AF-88B2F665D9B9}">
      <dgm:prSet custT="1"/>
      <dgm:spPr>
        <a:xfrm>
          <a:off x="3771900" y="71437"/>
          <a:ext cx="1714499" cy="1028700"/>
        </a:xfrm>
      </dgm:spPr>
      <dgm:t>
        <a:bodyPr/>
        <a:lstStyle/>
        <a:p>
          <a:pPr algn="just">
            <a:buFont typeface="Wingdings" panose="05000000000000000000" pitchFamily="2" charset="2"/>
            <a:buChar char=""/>
          </a:pPr>
          <a:r>
            <a:rPr lang="en-AU" sz="1200">
              <a:latin typeface="Calibri"/>
              <a:ea typeface="+mn-ea"/>
              <a:cs typeface="+mn-cs"/>
            </a:rPr>
            <a:t>Forced or compulsory labour</a:t>
          </a:r>
          <a:endParaRPr lang="en-PH" sz="1200">
            <a:latin typeface="Calibri"/>
            <a:ea typeface="+mn-ea"/>
            <a:cs typeface="+mn-cs"/>
          </a:endParaRPr>
        </a:p>
      </dgm:t>
    </dgm:pt>
    <dgm:pt modelId="{91E81022-9CA4-416E-9688-5344EC887EC5}" type="parTrans" cxnId="{F5CD0637-8605-484A-B74E-1FB1C337CDA5}">
      <dgm:prSet/>
      <dgm:spPr/>
      <dgm:t>
        <a:bodyPr/>
        <a:lstStyle/>
        <a:p>
          <a:pPr algn="just"/>
          <a:endParaRPr lang="en-PH" sz="1200"/>
        </a:p>
      </dgm:t>
    </dgm:pt>
    <dgm:pt modelId="{8AC7DEF3-D3D5-428B-A525-B88D967AC074}" type="sibTrans" cxnId="{F5CD0637-8605-484A-B74E-1FB1C337CDA5}">
      <dgm:prSet/>
      <dgm:spPr/>
      <dgm:t>
        <a:bodyPr/>
        <a:lstStyle/>
        <a:p>
          <a:pPr algn="just"/>
          <a:endParaRPr lang="en-PH" sz="1200"/>
        </a:p>
      </dgm:t>
    </dgm:pt>
    <dgm:pt modelId="{E9752500-6413-479F-9FA7-6672D773A4C1}">
      <dgm:prSet custT="1"/>
      <dgm:spPr>
        <a:xfrm>
          <a:off x="942975" y="1271587"/>
          <a:ext cx="1714499" cy="1028700"/>
        </a:xfrm>
      </dgm:spPr>
      <dgm:t>
        <a:bodyPr/>
        <a:lstStyle/>
        <a:p>
          <a:pPr algn="just">
            <a:buFont typeface="Wingdings" panose="05000000000000000000" pitchFamily="2" charset="2"/>
            <a:buChar char=""/>
          </a:pPr>
          <a:r>
            <a:rPr lang="en-AU" sz="1200">
              <a:latin typeface="Calibri"/>
              <a:ea typeface="+mn-ea"/>
              <a:cs typeface="+mn-cs"/>
            </a:rPr>
            <a:t>Work equality</a:t>
          </a:r>
          <a:endParaRPr lang="en-PH" sz="1200">
            <a:latin typeface="Calibri"/>
            <a:ea typeface="+mn-ea"/>
            <a:cs typeface="+mn-cs"/>
          </a:endParaRPr>
        </a:p>
      </dgm:t>
    </dgm:pt>
    <dgm:pt modelId="{DF01634C-663B-4E74-9D2C-7343BD01B8BA}" type="parTrans" cxnId="{1D448222-6D53-4D1B-8E0B-623B50AD720A}">
      <dgm:prSet/>
      <dgm:spPr/>
      <dgm:t>
        <a:bodyPr/>
        <a:lstStyle/>
        <a:p>
          <a:pPr algn="just"/>
          <a:endParaRPr lang="en-PH" sz="1200"/>
        </a:p>
      </dgm:t>
    </dgm:pt>
    <dgm:pt modelId="{E54373C6-C70F-48CE-BFB3-2D4EBA5BE8F3}" type="sibTrans" cxnId="{1D448222-6D53-4D1B-8E0B-623B50AD720A}">
      <dgm:prSet/>
      <dgm:spPr/>
      <dgm:t>
        <a:bodyPr/>
        <a:lstStyle/>
        <a:p>
          <a:pPr algn="just"/>
          <a:endParaRPr lang="en-PH" sz="1200"/>
        </a:p>
      </dgm:t>
    </dgm:pt>
    <dgm:pt modelId="{42A74381-F707-42C5-9CAE-34F3A745695E}">
      <dgm:prSet custT="1"/>
      <dgm:spPr>
        <a:xfrm>
          <a:off x="2828924" y="1271587"/>
          <a:ext cx="1714499" cy="1028700"/>
        </a:xfrm>
      </dgm:spPr>
      <dgm:t>
        <a:bodyPr/>
        <a:lstStyle/>
        <a:p>
          <a:pPr algn="just">
            <a:buFont typeface="Wingdings" panose="05000000000000000000" pitchFamily="2" charset="2"/>
            <a:buChar char=""/>
          </a:pPr>
          <a:r>
            <a:rPr lang="en-AU" sz="1200">
              <a:latin typeface="Calibri"/>
              <a:ea typeface="+mn-ea"/>
              <a:cs typeface="+mn-cs"/>
            </a:rPr>
            <a:t>Protection of child workers</a:t>
          </a:r>
          <a:endParaRPr lang="en-PH" sz="1200">
            <a:latin typeface="Calibri"/>
            <a:ea typeface="+mn-ea"/>
            <a:cs typeface="+mn-cs"/>
          </a:endParaRPr>
        </a:p>
      </dgm:t>
    </dgm:pt>
    <dgm:pt modelId="{84508FE7-F0F1-4FD7-863B-201380E41061}" type="parTrans" cxnId="{80B35A96-3654-4149-A2C1-46498D81C187}">
      <dgm:prSet/>
      <dgm:spPr/>
      <dgm:t>
        <a:bodyPr/>
        <a:lstStyle/>
        <a:p>
          <a:pPr algn="just"/>
          <a:endParaRPr lang="en-PH" sz="1200"/>
        </a:p>
      </dgm:t>
    </dgm:pt>
    <dgm:pt modelId="{43DE7D20-39FE-42DA-9FBD-14C4E282BF87}" type="sibTrans" cxnId="{80B35A96-3654-4149-A2C1-46498D81C187}">
      <dgm:prSet/>
      <dgm:spPr/>
      <dgm:t>
        <a:bodyPr/>
        <a:lstStyle/>
        <a:p>
          <a:pPr algn="just"/>
          <a:endParaRPr lang="en-PH" sz="1200"/>
        </a:p>
      </dgm:t>
    </dgm:pt>
    <dgm:pt modelId="{9D7ED38A-04CC-4BB2-9A01-6B847C9B4E6C}" type="pres">
      <dgm:prSet presAssocID="{479B1058-495C-4886-BE34-2C9147B75E3D}" presName="linear" presStyleCnt="0">
        <dgm:presLayoutVars>
          <dgm:dir/>
          <dgm:animLvl val="lvl"/>
          <dgm:resizeHandles val="exact"/>
        </dgm:presLayoutVars>
      </dgm:prSet>
      <dgm:spPr/>
    </dgm:pt>
    <dgm:pt modelId="{185687C2-25B7-4257-89F2-8AB7C2221BE3}" type="pres">
      <dgm:prSet presAssocID="{3F678515-7A1E-46E6-8CA4-8639D595BF12}" presName="parentLin" presStyleCnt="0"/>
      <dgm:spPr/>
    </dgm:pt>
    <dgm:pt modelId="{E2FECC19-1F1D-4324-A3A0-CA710EC70ABF}" type="pres">
      <dgm:prSet presAssocID="{3F678515-7A1E-46E6-8CA4-8639D595BF12}" presName="parentLeftMargin" presStyleLbl="node1" presStyleIdx="0" presStyleCnt="5"/>
      <dgm:spPr/>
    </dgm:pt>
    <dgm:pt modelId="{62444DBB-4E29-4CF5-AEDA-94A7A81A19AD}" type="pres">
      <dgm:prSet presAssocID="{3F678515-7A1E-46E6-8CA4-8639D595BF12}" presName="parentText" presStyleLbl="node1" presStyleIdx="0" presStyleCnt="5">
        <dgm:presLayoutVars>
          <dgm:chMax val="0"/>
          <dgm:bulletEnabled val="1"/>
        </dgm:presLayoutVars>
      </dgm:prSet>
      <dgm:spPr/>
    </dgm:pt>
    <dgm:pt modelId="{225A3347-AF0D-488C-9376-82958B667233}" type="pres">
      <dgm:prSet presAssocID="{3F678515-7A1E-46E6-8CA4-8639D595BF12}" presName="negativeSpace" presStyleCnt="0"/>
      <dgm:spPr/>
    </dgm:pt>
    <dgm:pt modelId="{D2CF0491-002B-4B3E-97AE-F5785F62BD6A}" type="pres">
      <dgm:prSet presAssocID="{3F678515-7A1E-46E6-8CA4-8639D595BF12}" presName="childText" presStyleLbl="conFgAcc1" presStyleIdx="0" presStyleCnt="5">
        <dgm:presLayoutVars>
          <dgm:bulletEnabled val="1"/>
        </dgm:presLayoutVars>
      </dgm:prSet>
      <dgm:spPr/>
    </dgm:pt>
    <dgm:pt modelId="{65BBB4F2-36CB-4C2C-BB3A-51BFB60A0E45}" type="pres">
      <dgm:prSet presAssocID="{05436341-E037-41C6-A964-378C6F74C701}" presName="spaceBetweenRectangles" presStyleCnt="0"/>
      <dgm:spPr/>
    </dgm:pt>
    <dgm:pt modelId="{47611F06-1A4D-407F-9889-D8B25279BC4C}" type="pres">
      <dgm:prSet presAssocID="{2611B54B-5F18-482A-BF62-204A03C9E54A}" presName="parentLin" presStyleCnt="0"/>
      <dgm:spPr/>
    </dgm:pt>
    <dgm:pt modelId="{604C626E-4958-4C49-ADE1-B5A0C8EFE5C9}" type="pres">
      <dgm:prSet presAssocID="{2611B54B-5F18-482A-BF62-204A03C9E54A}" presName="parentLeftMargin" presStyleLbl="node1" presStyleIdx="0" presStyleCnt="5"/>
      <dgm:spPr/>
    </dgm:pt>
    <dgm:pt modelId="{06EB11D3-D8E4-4B9B-9FAA-91A39FC79470}" type="pres">
      <dgm:prSet presAssocID="{2611B54B-5F18-482A-BF62-204A03C9E54A}" presName="parentText" presStyleLbl="node1" presStyleIdx="1" presStyleCnt="5">
        <dgm:presLayoutVars>
          <dgm:chMax val="0"/>
          <dgm:bulletEnabled val="1"/>
        </dgm:presLayoutVars>
      </dgm:prSet>
      <dgm:spPr/>
    </dgm:pt>
    <dgm:pt modelId="{C2A627D6-CC86-4248-B40F-CDD1F1A12283}" type="pres">
      <dgm:prSet presAssocID="{2611B54B-5F18-482A-BF62-204A03C9E54A}" presName="negativeSpace" presStyleCnt="0"/>
      <dgm:spPr/>
    </dgm:pt>
    <dgm:pt modelId="{8B967589-5879-4673-A7C0-93005BC8652E}" type="pres">
      <dgm:prSet presAssocID="{2611B54B-5F18-482A-BF62-204A03C9E54A}" presName="childText" presStyleLbl="conFgAcc1" presStyleIdx="1" presStyleCnt="5">
        <dgm:presLayoutVars>
          <dgm:bulletEnabled val="1"/>
        </dgm:presLayoutVars>
      </dgm:prSet>
      <dgm:spPr/>
    </dgm:pt>
    <dgm:pt modelId="{2C0C92F3-712D-4CDB-B4DC-67E7C4E904EE}" type="pres">
      <dgm:prSet presAssocID="{FC58952C-1AC7-4AB8-BBE7-264874662435}" presName="spaceBetweenRectangles" presStyleCnt="0"/>
      <dgm:spPr/>
    </dgm:pt>
    <dgm:pt modelId="{27B40C77-D616-476F-9BB8-D669C379F51A}" type="pres">
      <dgm:prSet presAssocID="{F72FF65B-DC30-4897-81AF-88B2F665D9B9}" presName="parentLin" presStyleCnt="0"/>
      <dgm:spPr/>
    </dgm:pt>
    <dgm:pt modelId="{A1D86919-6443-4AC9-AA37-1533C2264173}" type="pres">
      <dgm:prSet presAssocID="{F72FF65B-DC30-4897-81AF-88B2F665D9B9}" presName="parentLeftMargin" presStyleLbl="node1" presStyleIdx="1" presStyleCnt="5"/>
      <dgm:spPr/>
    </dgm:pt>
    <dgm:pt modelId="{FDEFDF76-A885-4215-884B-D48843A15070}" type="pres">
      <dgm:prSet presAssocID="{F72FF65B-DC30-4897-81AF-88B2F665D9B9}" presName="parentText" presStyleLbl="node1" presStyleIdx="2" presStyleCnt="5">
        <dgm:presLayoutVars>
          <dgm:chMax val="0"/>
          <dgm:bulletEnabled val="1"/>
        </dgm:presLayoutVars>
      </dgm:prSet>
      <dgm:spPr/>
    </dgm:pt>
    <dgm:pt modelId="{C8B32ADA-A31D-49A9-8038-A6B8B9825B6D}" type="pres">
      <dgm:prSet presAssocID="{F72FF65B-DC30-4897-81AF-88B2F665D9B9}" presName="negativeSpace" presStyleCnt="0"/>
      <dgm:spPr/>
    </dgm:pt>
    <dgm:pt modelId="{A893969C-422C-456C-B2D8-D31F579A702D}" type="pres">
      <dgm:prSet presAssocID="{F72FF65B-DC30-4897-81AF-88B2F665D9B9}" presName="childText" presStyleLbl="conFgAcc1" presStyleIdx="2" presStyleCnt="5">
        <dgm:presLayoutVars>
          <dgm:bulletEnabled val="1"/>
        </dgm:presLayoutVars>
      </dgm:prSet>
      <dgm:spPr/>
    </dgm:pt>
    <dgm:pt modelId="{8A95CBEB-33FA-4498-92EF-813A9DACFD32}" type="pres">
      <dgm:prSet presAssocID="{8AC7DEF3-D3D5-428B-A525-B88D967AC074}" presName="spaceBetweenRectangles" presStyleCnt="0"/>
      <dgm:spPr/>
    </dgm:pt>
    <dgm:pt modelId="{EFE1ECA9-F331-44DE-96F4-66DF543EE2C6}" type="pres">
      <dgm:prSet presAssocID="{E9752500-6413-479F-9FA7-6672D773A4C1}" presName="parentLin" presStyleCnt="0"/>
      <dgm:spPr/>
    </dgm:pt>
    <dgm:pt modelId="{D7F3D18B-65F9-44AB-8D45-1B273041F57A}" type="pres">
      <dgm:prSet presAssocID="{E9752500-6413-479F-9FA7-6672D773A4C1}" presName="parentLeftMargin" presStyleLbl="node1" presStyleIdx="2" presStyleCnt="5"/>
      <dgm:spPr/>
    </dgm:pt>
    <dgm:pt modelId="{1D76B8FC-32DD-4479-BAEC-4F3799C2175B}" type="pres">
      <dgm:prSet presAssocID="{E9752500-6413-479F-9FA7-6672D773A4C1}" presName="parentText" presStyleLbl="node1" presStyleIdx="3" presStyleCnt="5">
        <dgm:presLayoutVars>
          <dgm:chMax val="0"/>
          <dgm:bulletEnabled val="1"/>
        </dgm:presLayoutVars>
      </dgm:prSet>
      <dgm:spPr/>
    </dgm:pt>
    <dgm:pt modelId="{B219FA8D-08ED-4D76-9B94-4F2446BF6C4D}" type="pres">
      <dgm:prSet presAssocID="{E9752500-6413-479F-9FA7-6672D773A4C1}" presName="negativeSpace" presStyleCnt="0"/>
      <dgm:spPr/>
    </dgm:pt>
    <dgm:pt modelId="{1C3D0A0E-F9C2-4D42-ADA2-D1EA6AAE56E4}" type="pres">
      <dgm:prSet presAssocID="{E9752500-6413-479F-9FA7-6672D773A4C1}" presName="childText" presStyleLbl="conFgAcc1" presStyleIdx="3" presStyleCnt="5">
        <dgm:presLayoutVars>
          <dgm:bulletEnabled val="1"/>
        </dgm:presLayoutVars>
      </dgm:prSet>
      <dgm:spPr/>
    </dgm:pt>
    <dgm:pt modelId="{BF6B00E8-C4F8-42DF-AD79-9D8C63ED81C3}" type="pres">
      <dgm:prSet presAssocID="{E54373C6-C70F-48CE-BFB3-2D4EBA5BE8F3}" presName="spaceBetweenRectangles" presStyleCnt="0"/>
      <dgm:spPr/>
    </dgm:pt>
    <dgm:pt modelId="{199F2AD7-02EA-43F1-A98E-E1E20E8DD3C3}" type="pres">
      <dgm:prSet presAssocID="{42A74381-F707-42C5-9CAE-34F3A745695E}" presName="parentLin" presStyleCnt="0"/>
      <dgm:spPr/>
    </dgm:pt>
    <dgm:pt modelId="{E8F38D23-3194-4D01-B21B-8FB3922F6AD7}" type="pres">
      <dgm:prSet presAssocID="{42A74381-F707-42C5-9CAE-34F3A745695E}" presName="parentLeftMargin" presStyleLbl="node1" presStyleIdx="3" presStyleCnt="5"/>
      <dgm:spPr/>
    </dgm:pt>
    <dgm:pt modelId="{4903771E-2A69-4C25-9647-7670A983684A}" type="pres">
      <dgm:prSet presAssocID="{42A74381-F707-42C5-9CAE-34F3A745695E}" presName="parentText" presStyleLbl="node1" presStyleIdx="4" presStyleCnt="5">
        <dgm:presLayoutVars>
          <dgm:chMax val="0"/>
          <dgm:bulletEnabled val="1"/>
        </dgm:presLayoutVars>
      </dgm:prSet>
      <dgm:spPr/>
    </dgm:pt>
    <dgm:pt modelId="{03CA9517-E966-4A30-9707-F85AFA67F5BF}" type="pres">
      <dgm:prSet presAssocID="{42A74381-F707-42C5-9CAE-34F3A745695E}" presName="negativeSpace" presStyleCnt="0"/>
      <dgm:spPr/>
    </dgm:pt>
    <dgm:pt modelId="{C3DABFFC-6917-49F6-8DB6-4239781205F9}" type="pres">
      <dgm:prSet presAssocID="{42A74381-F707-42C5-9CAE-34F3A745695E}" presName="childText" presStyleLbl="conFgAcc1" presStyleIdx="4" presStyleCnt="5">
        <dgm:presLayoutVars>
          <dgm:bulletEnabled val="1"/>
        </dgm:presLayoutVars>
      </dgm:prSet>
      <dgm:spPr/>
    </dgm:pt>
  </dgm:ptLst>
  <dgm:cxnLst>
    <dgm:cxn modelId="{D208B10D-6FAA-48B8-B363-1B41586023E1}" type="presOf" srcId="{F72FF65B-DC30-4897-81AF-88B2F665D9B9}" destId="{FDEFDF76-A885-4215-884B-D48843A15070}" srcOrd="1" destOrd="0" presId="urn:microsoft.com/office/officeart/2005/8/layout/list1"/>
    <dgm:cxn modelId="{1D448222-6D53-4D1B-8E0B-623B50AD720A}" srcId="{479B1058-495C-4886-BE34-2C9147B75E3D}" destId="{E9752500-6413-479F-9FA7-6672D773A4C1}" srcOrd="3" destOrd="0" parTransId="{DF01634C-663B-4E74-9D2C-7343BD01B8BA}" sibTransId="{E54373C6-C70F-48CE-BFB3-2D4EBA5BE8F3}"/>
    <dgm:cxn modelId="{DB1F8B26-A70F-46CA-AE98-2C9CD5ACF605}" type="presOf" srcId="{2611B54B-5F18-482A-BF62-204A03C9E54A}" destId="{604C626E-4958-4C49-ADE1-B5A0C8EFE5C9}" srcOrd="0" destOrd="0" presId="urn:microsoft.com/office/officeart/2005/8/layout/list1"/>
    <dgm:cxn modelId="{F5CD0637-8605-484A-B74E-1FB1C337CDA5}" srcId="{479B1058-495C-4886-BE34-2C9147B75E3D}" destId="{F72FF65B-DC30-4897-81AF-88B2F665D9B9}" srcOrd="2" destOrd="0" parTransId="{91E81022-9CA4-416E-9688-5344EC887EC5}" sibTransId="{8AC7DEF3-D3D5-428B-A525-B88D967AC074}"/>
    <dgm:cxn modelId="{6944E064-63D8-47C4-9CDF-40D3F53E9A9F}" type="presOf" srcId="{E9752500-6413-479F-9FA7-6672D773A4C1}" destId="{1D76B8FC-32DD-4479-BAEC-4F3799C2175B}" srcOrd="1" destOrd="0" presId="urn:microsoft.com/office/officeart/2005/8/layout/list1"/>
    <dgm:cxn modelId="{24336F73-F469-4B4F-BEA0-8AF29BFE50D0}" srcId="{479B1058-495C-4886-BE34-2C9147B75E3D}" destId="{3F678515-7A1E-46E6-8CA4-8639D595BF12}" srcOrd="0" destOrd="0" parTransId="{6E96CC8B-131C-4D3C-9EE2-E38B3E1CC9E4}" sibTransId="{05436341-E037-41C6-A964-378C6F74C701}"/>
    <dgm:cxn modelId="{1044D35A-76E3-4DA3-A1C0-AB1B37BC194F}" srcId="{479B1058-495C-4886-BE34-2C9147B75E3D}" destId="{2611B54B-5F18-482A-BF62-204A03C9E54A}" srcOrd="1" destOrd="0" parTransId="{C1FB5D24-85FF-4215-96A4-A47463744E41}" sibTransId="{FC58952C-1AC7-4AB8-BBE7-264874662435}"/>
    <dgm:cxn modelId="{308C6280-DE1F-4F5D-80C8-5F44307BB29E}" type="presOf" srcId="{3F678515-7A1E-46E6-8CA4-8639D595BF12}" destId="{E2FECC19-1F1D-4324-A3A0-CA710EC70ABF}" srcOrd="0" destOrd="0" presId="urn:microsoft.com/office/officeart/2005/8/layout/list1"/>
    <dgm:cxn modelId="{47CD7088-1EE4-4B28-960F-C14707509550}" type="presOf" srcId="{42A74381-F707-42C5-9CAE-34F3A745695E}" destId="{4903771E-2A69-4C25-9647-7670A983684A}" srcOrd="1" destOrd="0" presId="urn:microsoft.com/office/officeart/2005/8/layout/list1"/>
    <dgm:cxn modelId="{E9EC8392-86A5-4BD8-80B1-9CC2A36DA291}" type="presOf" srcId="{3F678515-7A1E-46E6-8CA4-8639D595BF12}" destId="{62444DBB-4E29-4CF5-AEDA-94A7A81A19AD}" srcOrd="1" destOrd="0" presId="urn:microsoft.com/office/officeart/2005/8/layout/list1"/>
    <dgm:cxn modelId="{FADAE595-0703-45DC-B8FA-3694920B65CA}" type="presOf" srcId="{E9752500-6413-479F-9FA7-6672D773A4C1}" destId="{D7F3D18B-65F9-44AB-8D45-1B273041F57A}" srcOrd="0" destOrd="0" presId="urn:microsoft.com/office/officeart/2005/8/layout/list1"/>
    <dgm:cxn modelId="{80B35A96-3654-4149-A2C1-46498D81C187}" srcId="{479B1058-495C-4886-BE34-2C9147B75E3D}" destId="{42A74381-F707-42C5-9CAE-34F3A745695E}" srcOrd="4" destOrd="0" parTransId="{84508FE7-F0F1-4FD7-863B-201380E41061}" sibTransId="{43DE7D20-39FE-42DA-9FBD-14C4E282BF87}"/>
    <dgm:cxn modelId="{9A4CADA3-3108-4ADF-8FBB-2A55A2AC08D9}" type="presOf" srcId="{F72FF65B-DC30-4897-81AF-88B2F665D9B9}" destId="{A1D86919-6443-4AC9-AA37-1533C2264173}" srcOrd="0" destOrd="0" presId="urn:microsoft.com/office/officeart/2005/8/layout/list1"/>
    <dgm:cxn modelId="{04461BC3-56A9-4787-ABF7-C92FC06C13F2}" type="presOf" srcId="{479B1058-495C-4886-BE34-2C9147B75E3D}" destId="{9D7ED38A-04CC-4BB2-9A01-6B847C9B4E6C}" srcOrd="0" destOrd="0" presId="urn:microsoft.com/office/officeart/2005/8/layout/list1"/>
    <dgm:cxn modelId="{BBB1E7C8-F401-4B09-AA27-A441E6789FDC}" type="presOf" srcId="{2611B54B-5F18-482A-BF62-204A03C9E54A}" destId="{06EB11D3-D8E4-4B9B-9FAA-91A39FC79470}" srcOrd="1" destOrd="0" presId="urn:microsoft.com/office/officeart/2005/8/layout/list1"/>
    <dgm:cxn modelId="{ED8758E4-D2C6-4888-B61A-1465CC195A2B}" type="presOf" srcId="{42A74381-F707-42C5-9CAE-34F3A745695E}" destId="{E8F38D23-3194-4D01-B21B-8FB3922F6AD7}" srcOrd="0" destOrd="0" presId="urn:microsoft.com/office/officeart/2005/8/layout/list1"/>
    <dgm:cxn modelId="{0086D0AC-AA1B-4582-89FC-084D694EA282}" type="presParOf" srcId="{9D7ED38A-04CC-4BB2-9A01-6B847C9B4E6C}" destId="{185687C2-25B7-4257-89F2-8AB7C2221BE3}" srcOrd="0" destOrd="0" presId="urn:microsoft.com/office/officeart/2005/8/layout/list1"/>
    <dgm:cxn modelId="{C1B7FE4F-8EC8-4BF2-B543-46CCEC4F8FD3}" type="presParOf" srcId="{185687C2-25B7-4257-89F2-8AB7C2221BE3}" destId="{E2FECC19-1F1D-4324-A3A0-CA710EC70ABF}" srcOrd="0" destOrd="0" presId="urn:microsoft.com/office/officeart/2005/8/layout/list1"/>
    <dgm:cxn modelId="{BACBDEE2-D834-4433-8102-90E829C0DEC5}" type="presParOf" srcId="{185687C2-25B7-4257-89F2-8AB7C2221BE3}" destId="{62444DBB-4E29-4CF5-AEDA-94A7A81A19AD}" srcOrd="1" destOrd="0" presId="urn:microsoft.com/office/officeart/2005/8/layout/list1"/>
    <dgm:cxn modelId="{CCB9BE95-20E1-4E4D-89E7-595E2D5D933C}" type="presParOf" srcId="{9D7ED38A-04CC-4BB2-9A01-6B847C9B4E6C}" destId="{225A3347-AF0D-488C-9376-82958B667233}" srcOrd="1" destOrd="0" presId="urn:microsoft.com/office/officeart/2005/8/layout/list1"/>
    <dgm:cxn modelId="{F5728B84-9FF1-4DE8-A970-31C8CA7F4E65}" type="presParOf" srcId="{9D7ED38A-04CC-4BB2-9A01-6B847C9B4E6C}" destId="{D2CF0491-002B-4B3E-97AE-F5785F62BD6A}" srcOrd="2" destOrd="0" presId="urn:microsoft.com/office/officeart/2005/8/layout/list1"/>
    <dgm:cxn modelId="{62A7555A-8DFE-47C6-8266-FEA69561167E}" type="presParOf" srcId="{9D7ED38A-04CC-4BB2-9A01-6B847C9B4E6C}" destId="{65BBB4F2-36CB-4C2C-BB3A-51BFB60A0E45}" srcOrd="3" destOrd="0" presId="urn:microsoft.com/office/officeart/2005/8/layout/list1"/>
    <dgm:cxn modelId="{91D5F9DC-7E57-4604-AB10-61B92BC52C1D}" type="presParOf" srcId="{9D7ED38A-04CC-4BB2-9A01-6B847C9B4E6C}" destId="{47611F06-1A4D-407F-9889-D8B25279BC4C}" srcOrd="4" destOrd="0" presId="urn:microsoft.com/office/officeart/2005/8/layout/list1"/>
    <dgm:cxn modelId="{AC462190-EBD0-49C7-9BDD-56CF033F4F6A}" type="presParOf" srcId="{47611F06-1A4D-407F-9889-D8B25279BC4C}" destId="{604C626E-4958-4C49-ADE1-B5A0C8EFE5C9}" srcOrd="0" destOrd="0" presId="urn:microsoft.com/office/officeart/2005/8/layout/list1"/>
    <dgm:cxn modelId="{4CE146D2-A675-4519-85EE-9BDE26C0DB73}" type="presParOf" srcId="{47611F06-1A4D-407F-9889-D8B25279BC4C}" destId="{06EB11D3-D8E4-4B9B-9FAA-91A39FC79470}" srcOrd="1" destOrd="0" presId="urn:microsoft.com/office/officeart/2005/8/layout/list1"/>
    <dgm:cxn modelId="{9AD1F195-B59E-4EB5-8E9A-D467291D64CE}" type="presParOf" srcId="{9D7ED38A-04CC-4BB2-9A01-6B847C9B4E6C}" destId="{C2A627D6-CC86-4248-B40F-CDD1F1A12283}" srcOrd="5" destOrd="0" presId="urn:microsoft.com/office/officeart/2005/8/layout/list1"/>
    <dgm:cxn modelId="{A69B9334-6192-4B49-8871-8D6710A09DB7}" type="presParOf" srcId="{9D7ED38A-04CC-4BB2-9A01-6B847C9B4E6C}" destId="{8B967589-5879-4673-A7C0-93005BC8652E}" srcOrd="6" destOrd="0" presId="urn:microsoft.com/office/officeart/2005/8/layout/list1"/>
    <dgm:cxn modelId="{A7E864BC-84D3-46AB-A3BA-4BE238277B60}" type="presParOf" srcId="{9D7ED38A-04CC-4BB2-9A01-6B847C9B4E6C}" destId="{2C0C92F3-712D-4CDB-B4DC-67E7C4E904EE}" srcOrd="7" destOrd="0" presId="urn:microsoft.com/office/officeart/2005/8/layout/list1"/>
    <dgm:cxn modelId="{4C569133-E5BD-4381-B3E1-48FF3F261D14}" type="presParOf" srcId="{9D7ED38A-04CC-4BB2-9A01-6B847C9B4E6C}" destId="{27B40C77-D616-476F-9BB8-D669C379F51A}" srcOrd="8" destOrd="0" presId="urn:microsoft.com/office/officeart/2005/8/layout/list1"/>
    <dgm:cxn modelId="{994C5624-987B-412C-A6FA-2EB159AA6BBD}" type="presParOf" srcId="{27B40C77-D616-476F-9BB8-D669C379F51A}" destId="{A1D86919-6443-4AC9-AA37-1533C2264173}" srcOrd="0" destOrd="0" presId="urn:microsoft.com/office/officeart/2005/8/layout/list1"/>
    <dgm:cxn modelId="{9294DC2D-CA64-40E0-BE97-405B1D4B844D}" type="presParOf" srcId="{27B40C77-D616-476F-9BB8-D669C379F51A}" destId="{FDEFDF76-A885-4215-884B-D48843A15070}" srcOrd="1" destOrd="0" presId="urn:microsoft.com/office/officeart/2005/8/layout/list1"/>
    <dgm:cxn modelId="{631B38A4-4C83-4DCA-9987-0252D781AFC1}" type="presParOf" srcId="{9D7ED38A-04CC-4BB2-9A01-6B847C9B4E6C}" destId="{C8B32ADA-A31D-49A9-8038-A6B8B9825B6D}" srcOrd="9" destOrd="0" presId="urn:microsoft.com/office/officeart/2005/8/layout/list1"/>
    <dgm:cxn modelId="{1D35DEF0-866A-4001-A026-65ABAF376A77}" type="presParOf" srcId="{9D7ED38A-04CC-4BB2-9A01-6B847C9B4E6C}" destId="{A893969C-422C-456C-B2D8-D31F579A702D}" srcOrd="10" destOrd="0" presId="urn:microsoft.com/office/officeart/2005/8/layout/list1"/>
    <dgm:cxn modelId="{B4EF420C-B1CE-4630-A50F-FA375AA7A323}" type="presParOf" srcId="{9D7ED38A-04CC-4BB2-9A01-6B847C9B4E6C}" destId="{8A95CBEB-33FA-4498-92EF-813A9DACFD32}" srcOrd="11" destOrd="0" presId="urn:microsoft.com/office/officeart/2005/8/layout/list1"/>
    <dgm:cxn modelId="{2AD35D2F-F01C-47CD-849D-642B1107EEE9}" type="presParOf" srcId="{9D7ED38A-04CC-4BB2-9A01-6B847C9B4E6C}" destId="{EFE1ECA9-F331-44DE-96F4-66DF543EE2C6}" srcOrd="12" destOrd="0" presId="urn:microsoft.com/office/officeart/2005/8/layout/list1"/>
    <dgm:cxn modelId="{F8E85A8B-137A-4F95-B745-3318C2AE2C80}" type="presParOf" srcId="{EFE1ECA9-F331-44DE-96F4-66DF543EE2C6}" destId="{D7F3D18B-65F9-44AB-8D45-1B273041F57A}" srcOrd="0" destOrd="0" presId="urn:microsoft.com/office/officeart/2005/8/layout/list1"/>
    <dgm:cxn modelId="{3582DC24-C440-4583-A739-D2429D2C8546}" type="presParOf" srcId="{EFE1ECA9-F331-44DE-96F4-66DF543EE2C6}" destId="{1D76B8FC-32DD-4479-BAEC-4F3799C2175B}" srcOrd="1" destOrd="0" presId="urn:microsoft.com/office/officeart/2005/8/layout/list1"/>
    <dgm:cxn modelId="{F7068A50-AF73-4F9F-8A5E-64821B119017}" type="presParOf" srcId="{9D7ED38A-04CC-4BB2-9A01-6B847C9B4E6C}" destId="{B219FA8D-08ED-4D76-9B94-4F2446BF6C4D}" srcOrd="13" destOrd="0" presId="urn:microsoft.com/office/officeart/2005/8/layout/list1"/>
    <dgm:cxn modelId="{75D8CA3E-E44E-487C-82F2-2D9733E96A6C}" type="presParOf" srcId="{9D7ED38A-04CC-4BB2-9A01-6B847C9B4E6C}" destId="{1C3D0A0E-F9C2-4D42-ADA2-D1EA6AAE56E4}" srcOrd="14" destOrd="0" presId="urn:microsoft.com/office/officeart/2005/8/layout/list1"/>
    <dgm:cxn modelId="{1E0CBDD1-D2B3-4F42-B9DB-0A1C6D33241D}" type="presParOf" srcId="{9D7ED38A-04CC-4BB2-9A01-6B847C9B4E6C}" destId="{BF6B00E8-C4F8-42DF-AD79-9D8C63ED81C3}" srcOrd="15" destOrd="0" presId="urn:microsoft.com/office/officeart/2005/8/layout/list1"/>
    <dgm:cxn modelId="{091A2743-D9C8-4041-8A0C-05EFA00A06C5}" type="presParOf" srcId="{9D7ED38A-04CC-4BB2-9A01-6B847C9B4E6C}" destId="{199F2AD7-02EA-43F1-A98E-E1E20E8DD3C3}" srcOrd="16" destOrd="0" presId="urn:microsoft.com/office/officeart/2005/8/layout/list1"/>
    <dgm:cxn modelId="{DCEF214D-3AF4-4379-B709-D94F85E7A123}" type="presParOf" srcId="{199F2AD7-02EA-43F1-A98E-E1E20E8DD3C3}" destId="{E8F38D23-3194-4D01-B21B-8FB3922F6AD7}" srcOrd="0" destOrd="0" presId="urn:microsoft.com/office/officeart/2005/8/layout/list1"/>
    <dgm:cxn modelId="{8F295A4E-91A4-4EB1-956B-C9C1A3961D06}" type="presParOf" srcId="{199F2AD7-02EA-43F1-A98E-E1E20E8DD3C3}" destId="{4903771E-2A69-4C25-9647-7670A983684A}" srcOrd="1" destOrd="0" presId="urn:microsoft.com/office/officeart/2005/8/layout/list1"/>
    <dgm:cxn modelId="{6B2CB345-E8DF-4E1E-8F36-33B497C3138D}" type="presParOf" srcId="{9D7ED38A-04CC-4BB2-9A01-6B847C9B4E6C}" destId="{03CA9517-E966-4A30-9707-F85AFA67F5BF}" srcOrd="17" destOrd="0" presId="urn:microsoft.com/office/officeart/2005/8/layout/list1"/>
    <dgm:cxn modelId="{7980AB30-8F2A-4BB1-BCE0-B7BA9CC4CABB}" type="presParOf" srcId="{9D7ED38A-04CC-4BB2-9A01-6B847C9B4E6C}" destId="{C3DABFFC-6917-49F6-8DB6-4239781205F9}" srcOrd="18" destOrd="0" presId="urn:microsoft.com/office/officeart/2005/8/layout/list1"/>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CA6C0DFA-4625-439F-A2BA-0C5B07AB3BD2}"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3FB38373-15BB-46DD-8911-168D93B012E0}">
      <dgm:prSet phldrT="[Text]"/>
      <dgm:spPr/>
      <dgm:t>
        <a:bodyPr/>
        <a:lstStyle/>
        <a:p>
          <a:pPr algn="just">
            <a:buClr>
              <a:srgbClr val="262626"/>
            </a:buClr>
            <a:buSzPts val="1200"/>
            <a:buFont typeface="Wingdings" panose="05000000000000000000" pitchFamily="2" charset="2"/>
            <a:buChar char=""/>
          </a:pPr>
          <a:r>
            <a:rPr lang="en-AU"/>
            <a:t>Right to work</a:t>
          </a:r>
          <a:endParaRPr lang="en-US"/>
        </a:p>
      </dgm:t>
    </dgm:pt>
    <dgm:pt modelId="{58968AB2-F86B-4A01-92FD-CF3A0C235C9A}" type="parTrans" cxnId="{6D9FFA57-27A6-47F5-9D66-F151D0343071}">
      <dgm:prSet/>
      <dgm:spPr/>
      <dgm:t>
        <a:bodyPr/>
        <a:lstStyle/>
        <a:p>
          <a:pPr algn="just"/>
          <a:endParaRPr lang="en-US"/>
        </a:p>
      </dgm:t>
    </dgm:pt>
    <dgm:pt modelId="{D527A360-B0C2-4C5F-81B6-4999F471675D}" type="sibTrans" cxnId="{6D9FFA57-27A6-47F5-9D66-F151D0343071}">
      <dgm:prSet/>
      <dgm:spPr/>
      <dgm:t>
        <a:bodyPr/>
        <a:lstStyle/>
        <a:p>
          <a:pPr algn="just"/>
          <a:endParaRPr lang="en-US"/>
        </a:p>
      </dgm:t>
    </dgm:pt>
    <dgm:pt modelId="{D9666A9F-DA80-496F-A9EF-EA43D698D259}">
      <dgm:prSet/>
      <dgm:spPr/>
      <dgm:t>
        <a:bodyPr/>
        <a:lstStyle/>
        <a:p>
          <a:pPr algn="just">
            <a:buClr>
              <a:srgbClr val="262626"/>
            </a:buClr>
            <a:buSzPts val="1200"/>
            <a:buFont typeface="Wingdings" panose="05000000000000000000" pitchFamily="2" charset="2"/>
            <a:buChar char=""/>
          </a:pPr>
          <a:r>
            <a:rPr lang="en-AU"/>
            <a:t>Right to just and favourable conditions of work</a:t>
          </a:r>
          <a:endParaRPr lang="en-US"/>
        </a:p>
      </dgm:t>
    </dgm:pt>
    <dgm:pt modelId="{4A5C4867-CC84-4F05-B05D-A6BE796C81E2}" type="parTrans" cxnId="{FBFF4646-0FCA-4D50-9783-E09364726361}">
      <dgm:prSet/>
      <dgm:spPr/>
      <dgm:t>
        <a:bodyPr/>
        <a:lstStyle/>
        <a:p>
          <a:pPr algn="just"/>
          <a:endParaRPr lang="en-US"/>
        </a:p>
      </dgm:t>
    </dgm:pt>
    <dgm:pt modelId="{77A369B9-4D67-40C6-8841-1BED22D8A5A1}" type="sibTrans" cxnId="{FBFF4646-0FCA-4D50-9783-E09364726361}">
      <dgm:prSet/>
      <dgm:spPr/>
      <dgm:t>
        <a:bodyPr/>
        <a:lstStyle/>
        <a:p>
          <a:pPr algn="just"/>
          <a:endParaRPr lang="en-US"/>
        </a:p>
      </dgm:t>
    </dgm:pt>
    <dgm:pt modelId="{2EDA6F06-41DA-4CBD-A1AC-9156E884C2F3}">
      <dgm:prSet/>
      <dgm:spPr/>
      <dgm:t>
        <a:bodyPr/>
        <a:lstStyle/>
        <a:p>
          <a:pPr algn="just">
            <a:buClr>
              <a:srgbClr val="262626"/>
            </a:buClr>
            <a:buSzPts val="1200"/>
            <a:buFont typeface="Wingdings" panose="05000000000000000000" pitchFamily="2" charset="2"/>
            <a:buChar char=""/>
          </a:pPr>
          <a:r>
            <a:rPr lang="en-AU"/>
            <a:t>Right to initiate and participate in trade union activities</a:t>
          </a:r>
          <a:endParaRPr lang="en-US"/>
        </a:p>
      </dgm:t>
    </dgm:pt>
    <dgm:pt modelId="{F2C1D370-32BF-4F98-A058-F44162FCF211}" type="parTrans" cxnId="{FF6B0BAB-CA7A-4CFA-A37E-98D2D0ABB746}">
      <dgm:prSet/>
      <dgm:spPr/>
      <dgm:t>
        <a:bodyPr/>
        <a:lstStyle/>
        <a:p>
          <a:pPr algn="just"/>
          <a:endParaRPr lang="en-US"/>
        </a:p>
      </dgm:t>
    </dgm:pt>
    <dgm:pt modelId="{78E5CCA2-49D1-45D7-AE50-208829C37E66}" type="sibTrans" cxnId="{FF6B0BAB-CA7A-4CFA-A37E-98D2D0ABB746}">
      <dgm:prSet/>
      <dgm:spPr/>
      <dgm:t>
        <a:bodyPr/>
        <a:lstStyle/>
        <a:p>
          <a:pPr algn="just"/>
          <a:endParaRPr lang="en-US"/>
        </a:p>
      </dgm:t>
    </dgm:pt>
    <dgm:pt modelId="{136BCD55-D5BC-4930-AE1F-4BDD048C6BAF}" type="pres">
      <dgm:prSet presAssocID="{CA6C0DFA-4625-439F-A2BA-0C5B07AB3BD2}" presName="linear" presStyleCnt="0">
        <dgm:presLayoutVars>
          <dgm:dir/>
          <dgm:animLvl val="lvl"/>
          <dgm:resizeHandles val="exact"/>
        </dgm:presLayoutVars>
      </dgm:prSet>
      <dgm:spPr/>
    </dgm:pt>
    <dgm:pt modelId="{45478630-E019-4282-9AEE-EE9AF1FB1F90}" type="pres">
      <dgm:prSet presAssocID="{3FB38373-15BB-46DD-8911-168D93B012E0}" presName="parentLin" presStyleCnt="0"/>
      <dgm:spPr/>
    </dgm:pt>
    <dgm:pt modelId="{B659416C-1F38-4E87-89D2-773C107BEAF6}" type="pres">
      <dgm:prSet presAssocID="{3FB38373-15BB-46DD-8911-168D93B012E0}" presName="parentLeftMargin" presStyleLbl="node1" presStyleIdx="0" presStyleCnt="3"/>
      <dgm:spPr/>
    </dgm:pt>
    <dgm:pt modelId="{599EF45C-0ED1-4D81-8B0D-75953A930A1E}" type="pres">
      <dgm:prSet presAssocID="{3FB38373-15BB-46DD-8911-168D93B012E0}" presName="parentText" presStyleLbl="node1" presStyleIdx="0" presStyleCnt="3">
        <dgm:presLayoutVars>
          <dgm:chMax val="0"/>
          <dgm:bulletEnabled val="1"/>
        </dgm:presLayoutVars>
      </dgm:prSet>
      <dgm:spPr/>
    </dgm:pt>
    <dgm:pt modelId="{E2C9B26F-52F7-40B9-9002-D7F1DA897395}" type="pres">
      <dgm:prSet presAssocID="{3FB38373-15BB-46DD-8911-168D93B012E0}" presName="negativeSpace" presStyleCnt="0"/>
      <dgm:spPr/>
    </dgm:pt>
    <dgm:pt modelId="{B2C4BCF3-80DF-4DB0-9396-FE842C0D564A}" type="pres">
      <dgm:prSet presAssocID="{3FB38373-15BB-46DD-8911-168D93B012E0}" presName="childText" presStyleLbl="conFgAcc1" presStyleIdx="0" presStyleCnt="3">
        <dgm:presLayoutVars>
          <dgm:bulletEnabled val="1"/>
        </dgm:presLayoutVars>
      </dgm:prSet>
      <dgm:spPr/>
    </dgm:pt>
    <dgm:pt modelId="{F3DB091F-F30C-4502-AC84-BF5264706480}" type="pres">
      <dgm:prSet presAssocID="{D527A360-B0C2-4C5F-81B6-4999F471675D}" presName="spaceBetweenRectangles" presStyleCnt="0"/>
      <dgm:spPr/>
    </dgm:pt>
    <dgm:pt modelId="{8881F591-CEFD-4E86-8198-D9740973E56D}" type="pres">
      <dgm:prSet presAssocID="{D9666A9F-DA80-496F-A9EF-EA43D698D259}" presName="parentLin" presStyleCnt="0"/>
      <dgm:spPr/>
    </dgm:pt>
    <dgm:pt modelId="{B876DCCE-086B-4BE9-9B57-76D6341837EA}" type="pres">
      <dgm:prSet presAssocID="{D9666A9F-DA80-496F-A9EF-EA43D698D259}" presName="parentLeftMargin" presStyleLbl="node1" presStyleIdx="0" presStyleCnt="3"/>
      <dgm:spPr/>
    </dgm:pt>
    <dgm:pt modelId="{6AC928F1-F05E-4E6C-99B1-7482D2A3B61E}" type="pres">
      <dgm:prSet presAssocID="{D9666A9F-DA80-496F-A9EF-EA43D698D259}" presName="parentText" presStyleLbl="node1" presStyleIdx="1" presStyleCnt="3">
        <dgm:presLayoutVars>
          <dgm:chMax val="0"/>
          <dgm:bulletEnabled val="1"/>
        </dgm:presLayoutVars>
      </dgm:prSet>
      <dgm:spPr/>
    </dgm:pt>
    <dgm:pt modelId="{1BEA0922-8648-4E80-8F91-FE3C1F1BA0CE}" type="pres">
      <dgm:prSet presAssocID="{D9666A9F-DA80-496F-A9EF-EA43D698D259}" presName="negativeSpace" presStyleCnt="0"/>
      <dgm:spPr/>
    </dgm:pt>
    <dgm:pt modelId="{ACFCA2E8-90DA-4CA8-A246-04A1498425AB}" type="pres">
      <dgm:prSet presAssocID="{D9666A9F-DA80-496F-A9EF-EA43D698D259}" presName="childText" presStyleLbl="conFgAcc1" presStyleIdx="1" presStyleCnt="3">
        <dgm:presLayoutVars>
          <dgm:bulletEnabled val="1"/>
        </dgm:presLayoutVars>
      </dgm:prSet>
      <dgm:spPr/>
    </dgm:pt>
    <dgm:pt modelId="{8E0C0075-2FDE-4F2F-BBAC-DF36065505FE}" type="pres">
      <dgm:prSet presAssocID="{77A369B9-4D67-40C6-8841-1BED22D8A5A1}" presName="spaceBetweenRectangles" presStyleCnt="0"/>
      <dgm:spPr/>
    </dgm:pt>
    <dgm:pt modelId="{6DCB076E-52EF-4766-A6CE-669C78AD1E01}" type="pres">
      <dgm:prSet presAssocID="{2EDA6F06-41DA-4CBD-A1AC-9156E884C2F3}" presName="parentLin" presStyleCnt="0"/>
      <dgm:spPr/>
    </dgm:pt>
    <dgm:pt modelId="{271C5FD2-FA54-42CA-8AB0-D1FCED2CB1CD}" type="pres">
      <dgm:prSet presAssocID="{2EDA6F06-41DA-4CBD-A1AC-9156E884C2F3}" presName="parentLeftMargin" presStyleLbl="node1" presStyleIdx="1" presStyleCnt="3"/>
      <dgm:spPr/>
    </dgm:pt>
    <dgm:pt modelId="{9E30E3B2-015F-4E57-9007-13DBFCC72EDD}" type="pres">
      <dgm:prSet presAssocID="{2EDA6F06-41DA-4CBD-A1AC-9156E884C2F3}" presName="parentText" presStyleLbl="node1" presStyleIdx="2" presStyleCnt="3">
        <dgm:presLayoutVars>
          <dgm:chMax val="0"/>
          <dgm:bulletEnabled val="1"/>
        </dgm:presLayoutVars>
      </dgm:prSet>
      <dgm:spPr/>
    </dgm:pt>
    <dgm:pt modelId="{8CE6CA23-CF0B-49AE-AB3D-C9C2B23CA1C2}" type="pres">
      <dgm:prSet presAssocID="{2EDA6F06-41DA-4CBD-A1AC-9156E884C2F3}" presName="negativeSpace" presStyleCnt="0"/>
      <dgm:spPr/>
    </dgm:pt>
    <dgm:pt modelId="{E50AC5B5-8546-453A-BF8B-FB6872A36B09}" type="pres">
      <dgm:prSet presAssocID="{2EDA6F06-41DA-4CBD-A1AC-9156E884C2F3}" presName="childText" presStyleLbl="conFgAcc1" presStyleIdx="2" presStyleCnt="3">
        <dgm:presLayoutVars>
          <dgm:bulletEnabled val="1"/>
        </dgm:presLayoutVars>
      </dgm:prSet>
      <dgm:spPr/>
    </dgm:pt>
  </dgm:ptLst>
  <dgm:cxnLst>
    <dgm:cxn modelId="{80E49503-4E34-436D-8FE8-859B29A7EF2C}" type="presOf" srcId="{CA6C0DFA-4625-439F-A2BA-0C5B07AB3BD2}" destId="{136BCD55-D5BC-4930-AE1F-4BDD048C6BAF}" srcOrd="0" destOrd="0" presId="urn:microsoft.com/office/officeart/2005/8/layout/list1"/>
    <dgm:cxn modelId="{E467752D-9607-42F5-886F-E9E67E4CA28B}" type="presOf" srcId="{D9666A9F-DA80-496F-A9EF-EA43D698D259}" destId="{B876DCCE-086B-4BE9-9B57-76D6341837EA}" srcOrd="0" destOrd="0" presId="urn:microsoft.com/office/officeart/2005/8/layout/list1"/>
    <dgm:cxn modelId="{2B2D823D-AE68-4F2F-A999-1217C951863B}" type="presOf" srcId="{3FB38373-15BB-46DD-8911-168D93B012E0}" destId="{599EF45C-0ED1-4D81-8B0D-75953A930A1E}" srcOrd="1" destOrd="0" presId="urn:microsoft.com/office/officeart/2005/8/layout/list1"/>
    <dgm:cxn modelId="{FBFF4646-0FCA-4D50-9783-E09364726361}" srcId="{CA6C0DFA-4625-439F-A2BA-0C5B07AB3BD2}" destId="{D9666A9F-DA80-496F-A9EF-EA43D698D259}" srcOrd="1" destOrd="0" parTransId="{4A5C4867-CC84-4F05-B05D-A6BE796C81E2}" sibTransId="{77A369B9-4D67-40C6-8841-1BED22D8A5A1}"/>
    <dgm:cxn modelId="{12145B57-D2E4-48A4-82B1-306FD9C54AFC}" type="presOf" srcId="{3FB38373-15BB-46DD-8911-168D93B012E0}" destId="{B659416C-1F38-4E87-89D2-773C107BEAF6}" srcOrd="0" destOrd="0" presId="urn:microsoft.com/office/officeart/2005/8/layout/list1"/>
    <dgm:cxn modelId="{6D9FFA57-27A6-47F5-9D66-F151D0343071}" srcId="{CA6C0DFA-4625-439F-A2BA-0C5B07AB3BD2}" destId="{3FB38373-15BB-46DD-8911-168D93B012E0}" srcOrd="0" destOrd="0" parTransId="{58968AB2-F86B-4A01-92FD-CF3A0C235C9A}" sibTransId="{D527A360-B0C2-4C5F-81B6-4999F471675D}"/>
    <dgm:cxn modelId="{AB6E707E-E309-49AD-ADD5-BAFFF80ADFF0}" type="presOf" srcId="{2EDA6F06-41DA-4CBD-A1AC-9156E884C2F3}" destId="{271C5FD2-FA54-42CA-8AB0-D1FCED2CB1CD}" srcOrd="0" destOrd="0" presId="urn:microsoft.com/office/officeart/2005/8/layout/list1"/>
    <dgm:cxn modelId="{91CB9C8C-8931-4F09-974C-61B89F2BF1A1}" type="presOf" srcId="{2EDA6F06-41DA-4CBD-A1AC-9156E884C2F3}" destId="{9E30E3B2-015F-4E57-9007-13DBFCC72EDD}" srcOrd="1" destOrd="0" presId="urn:microsoft.com/office/officeart/2005/8/layout/list1"/>
    <dgm:cxn modelId="{AC836392-E76F-4801-B478-BE919276999B}" type="presOf" srcId="{D9666A9F-DA80-496F-A9EF-EA43D698D259}" destId="{6AC928F1-F05E-4E6C-99B1-7482D2A3B61E}" srcOrd="1" destOrd="0" presId="urn:microsoft.com/office/officeart/2005/8/layout/list1"/>
    <dgm:cxn modelId="{FF6B0BAB-CA7A-4CFA-A37E-98D2D0ABB746}" srcId="{CA6C0DFA-4625-439F-A2BA-0C5B07AB3BD2}" destId="{2EDA6F06-41DA-4CBD-A1AC-9156E884C2F3}" srcOrd="2" destOrd="0" parTransId="{F2C1D370-32BF-4F98-A058-F44162FCF211}" sibTransId="{78E5CCA2-49D1-45D7-AE50-208829C37E66}"/>
    <dgm:cxn modelId="{0ED886FD-7FEE-4A33-B56E-ACCE113BC5AD}" type="presParOf" srcId="{136BCD55-D5BC-4930-AE1F-4BDD048C6BAF}" destId="{45478630-E019-4282-9AEE-EE9AF1FB1F90}" srcOrd="0" destOrd="0" presId="urn:microsoft.com/office/officeart/2005/8/layout/list1"/>
    <dgm:cxn modelId="{E78CAB36-CCC2-407F-9F96-85F091541CFC}" type="presParOf" srcId="{45478630-E019-4282-9AEE-EE9AF1FB1F90}" destId="{B659416C-1F38-4E87-89D2-773C107BEAF6}" srcOrd="0" destOrd="0" presId="urn:microsoft.com/office/officeart/2005/8/layout/list1"/>
    <dgm:cxn modelId="{BBD463D5-C137-4756-8B8B-7BD93BF1ECAE}" type="presParOf" srcId="{45478630-E019-4282-9AEE-EE9AF1FB1F90}" destId="{599EF45C-0ED1-4D81-8B0D-75953A930A1E}" srcOrd="1" destOrd="0" presId="urn:microsoft.com/office/officeart/2005/8/layout/list1"/>
    <dgm:cxn modelId="{A8E00319-2D1B-4262-83D2-1CEFB9F442EF}" type="presParOf" srcId="{136BCD55-D5BC-4930-AE1F-4BDD048C6BAF}" destId="{E2C9B26F-52F7-40B9-9002-D7F1DA897395}" srcOrd="1" destOrd="0" presId="urn:microsoft.com/office/officeart/2005/8/layout/list1"/>
    <dgm:cxn modelId="{77CD3A6D-7052-43B6-94B9-636A62BA7E24}" type="presParOf" srcId="{136BCD55-D5BC-4930-AE1F-4BDD048C6BAF}" destId="{B2C4BCF3-80DF-4DB0-9396-FE842C0D564A}" srcOrd="2" destOrd="0" presId="urn:microsoft.com/office/officeart/2005/8/layout/list1"/>
    <dgm:cxn modelId="{0D64BF6A-BA09-42B8-8F98-033A0E3E9974}" type="presParOf" srcId="{136BCD55-D5BC-4930-AE1F-4BDD048C6BAF}" destId="{F3DB091F-F30C-4502-AC84-BF5264706480}" srcOrd="3" destOrd="0" presId="urn:microsoft.com/office/officeart/2005/8/layout/list1"/>
    <dgm:cxn modelId="{30FA9040-C6DB-4574-B3DC-CF5352E9C364}" type="presParOf" srcId="{136BCD55-D5BC-4930-AE1F-4BDD048C6BAF}" destId="{8881F591-CEFD-4E86-8198-D9740973E56D}" srcOrd="4" destOrd="0" presId="urn:microsoft.com/office/officeart/2005/8/layout/list1"/>
    <dgm:cxn modelId="{51BF727A-2A7C-4DEA-8918-1EDBE0F48601}" type="presParOf" srcId="{8881F591-CEFD-4E86-8198-D9740973E56D}" destId="{B876DCCE-086B-4BE9-9B57-76D6341837EA}" srcOrd="0" destOrd="0" presId="urn:microsoft.com/office/officeart/2005/8/layout/list1"/>
    <dgm:cxn modelId="{FE74E066-43AE-4FAD-BAEE-0751824CBBCA}" type="presParOf" srcId="{8881F591-CEFD-4E86-8198-D9740973E56D}" destId="{6AC928F1-F05E-4E6C-99B1-7482D2A3B61E}" srcOrd="1" destOrd="0" presId="urn:microsoft.com/office/officeart/2005/8/layout/list1"/>
    <dgm:cxn modelId="{951B705B-F876-45BD-8AAB-8521FD67906F}" type="presParOf" srcId="{136BCD55-D5BC-4930-AE1F-4BDD048C6BAF}" destId="{1BEA0922-8648-4E80-8F91-FE3C1F1BA0CE}" srcOrd="5" destOrd="0" presId="urn:microsoft.com/office/officeart/2005/8/layout/list1"/>
    <dgm:cxn modelId="{02B12B8E-1BDC-4DAA-A95E-39F9999EB2B7}" type="presParOf" srcId="{136BCD55-D5BC-4930-AE1F-4BDD048C6BAF}" destId="{ACFCA2E8-90DA-4CA8-A246-04A1498425AB}" srcOrd="6" destOrd="0" presId="urn:microsoft.com/office/officeart/2005/8/layout/list1"/>
    <dgm:cxn modelId="{F9BDBB2A-9636-4FA0-AE22-773E04B7BA25}" type="presParOf" srcId="{136BCD55-D5BC-4930-AE1F-4BDD048C6BAF}" destId="{8E0C0075-2FDE-4F2F-BBAC-DF36065505FE}" srcOrd="7" destOrd="0" presId="urn:microsoft.com/office/officeart/2005/8/layout/list1"/>
    <dgm:cxn modelId="{7FA788A1-DD16-4D87-A69C-B26684922664}" type="presParOf" srcId="{136BCD55-D5BC-4930-AE1F-4BDD048C6BAF}" destId="{6DCB076E-52EF-4766-A6CE-669C78AD1E01}" srcOrd="8" destOrd="0" presId="urn:microsoft.com/office/officeart/2005/8/layout/list1"/>
    <dgm:cxn modelId="{B4D0C421-3EA5-4D3D-8FB8-68E56369C4EE}" type="presParOf" srcId="{6DCB076E-52EF-4766-A6CE-669C78AD1E01}" destId="{271C5FD2-FA54-42CA-8AB0-D1FCED2CB1CD}" srcOrd="0" destOrd="0" presId="urn:microsoft.com/office/officeart/2005/8/layout/list1"/>
    <dgm:cxn modelId="{E748F1FE-3516-4258-9492-38850C47B1F9}" type="presParOf" srcId="{6DCB076E-52EF-4766-A6CE-669C78AD1E01}" destId="{9E30E3B2-015F-4E57-9007-13DBFCC72EDD}" srcOrd="1" destOrd="0" presId="urn:microsoft.com/office/officeart/2005/8/layout/list1"/>
    <dgm:cxn modelId="{D833D81A-D11A-451B-B650-F5856E82ABB8}" type="presParOf" srcId="{136BCD55-D5BC-4930-AE1F-4BDD048C6BAF}" destId="{8CE6CA23-CF0B-49AE-AB3D-C9C2B23CA1C2}" srcOrd="9" destOrd="0" presId="urn:microsoft.com/office/officeart/2005/8/layout/list1"/>
    <dgm:cxn modelId="{12F80017-60F6-4DD5-AE8A-BE05B529E293}" type="presParOf" srcId="{136BCD55-D5BC-4930-AE1F-4BDD048C6BAF}" destId="{E50AC5B5-8546-453A-BF8B-FB6872A36B09}" srcOrd="10" destOrd="0" presId="urn:microsoft.com/office/officeart/2005/8/layout/list1"/>
  </dgm:cxnLst>
  <dgm:bg/>
  <dgm:whole/>
  <dgm:extLst>
    <a:ext uri="http://schemas.microsoft.com/office/drawing/2008/diagram">
      <dsp:dataModelExt xmlns:dsp="http://schemas.microsoft.com/office/drawing/2008/diagram" relId="rId167"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F6A9ACFC-AF01-4B04-B0C5-3101F168790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7EED2C66-4496-46EB-B676-2DCAB61C0B4C}">
      <dgm:prSet phldrT="[Text]" custT="1"/>
      <dgm:spPr/>
      <dgm:t>
        <a:bodyPr/>
        <a:lstStyle/>
        <a:p>
          <a:pPr>
            <a:buClr>
              <a:srgbClr val="404040"/>
            </a:buClr>
            <a:buSzPts val="1200"/>
            <a:buFont typeface="Wingdings" panose="05000000000000000000" pitchFamily="2" charset="2"/>
            <a:buChar char=""/>
          </a:pPr>
          <a:r>
            <a:rPr lang="en-AU" sz="1200"/>
            <a:t>General protections</a:t>
          </a:r>
          <a:endParaRPr lang="en-US" sz="1200"/>
        </a:p>
      </dgm:t>
    </dgm:pt>
    <dgm:pt modelId="{16592CC8-6CA7-43E5-B2DA-E404E0290415}" type="parTrans" cxnId="{50F1E5D9-07AF-4C47-AEE9-868937C27594}">
      <dgm:prSet/>
      <dgm:spPr/>
      <dgm:t>
        <a:bodyPr/>
        <a:lstStyle/>
        <a:p>
          <a:endParaRPr lang="en-US" sz="1200"/>
        </a:p>
      </dgm:t>
    </dgm:pt>
    <dgm:pt modelId="{ECFCF06A-EE71-4D21-85CA-1DEFDE3DFA85}" type="sibTrans" cxnId="{50F1E5D9-07AF-4C47-AEE9-868937C27594}">
      <dgm:prSet/>
      <dgm:spPr/>
      <dgm:t>
        <a:bodyPr/>
        <a:lstStyle/>
        <a:p>
          <a:endParaRPr lang="en-US" sz="1200"/>
        </a:p>
      </dgm:t>
    </dgm:pt>
    <dgm:pt modelId="{C391D1C8-47B1-4E48-9197-B607FBDCA210}">
      <dgm:prSet custT="1"/>
      <dgm:spPr/>
      <dgm:t>
        <a:bodyPr/>
        <a:lstStyle/>
        <a:p>
          <a:pPr>
            <a:buClr>
              <a:srgbClr val="404040"/>
            </a:buClr>
            <a:buSzPts val="1200"/>
            <a:buFont typeface="Wingdings" panose="05000000000000000000" pitchFamily="2" charset="2"/>
            <a:buChar char=""/>
          </a:pPr>
          <a:r>
            <a:rPr lang="en-AU" sz="1200"/>
            <a:t>Unfair dismissal</a:t>
          </a:r>
          <a:endParaRPr lang="en-US" sz="1200"/>
        </a:p>
      </dgm:t>
    </dgm:pt>
    <dgm:pt modelId="{5D7D69C0-6E8E-4FB4-9FB1-51D81FABBAFE}" type="parTrans" cxnId="{D5D88BB4-7E30-4218-86FE-BC73FB8A0304}">
      <dgm:prSet/>
      <dgm:spPr/>
      <dgm:t>
        <a:bodyPr/>
        <a:lstStyle/>
        <a:p>
          <a:endParaRPr lang="en-US" sz="1200"/>
        </a:p>
      </dgm:t>
    </dgm:pt>
    <dgm:pt modelId="{16EFC94D-8846-433A-8C63-D31DDCEB06F6}" type="sibTrans" cxnId="{D5D88BB4-7E30-4218-86FE-BC73FB8A0304}">
      <dgm:prSet/>
      <dgm:spPr/>
      <dgm:t>
        <a:bodyPr/>
        <a:lstStyle/>
        <a:p>
          <a:endParaRPr lang="en-US" sz="1200"/>
        </a:p>
      </dgm:t>
    </dgm:pt>
    <dgm:pt modelId="{E486E8E5-4720-42F9-8721-A480302E0EAB}">
      <dgm:prSet custT="1"/>
      <dgm:spPr/>
      <dgm:t>
        <a:bodyPr/>
        <a:lstStyle/>
        <a:p>
          <a:pPr>
            <a:buClr>
              <a:srgbClr val="404040"/>
            </a:buClr>
            <a:buSzPts val="1200"/>
            <a:buFont typeface="Wingdings" panose="05000000000000000000" pitchFamily="2" charset="2"/>
            <a:buChar char=""/>
          </a:pPr>
          <a:r>
            <a:rPr lang="en-AU" sz="1200"/>
            <a:t>Industrial action</a:t>
          </a:r>
          <a:endParaRPr lang="en-US" sz="1200"/>
        </a:p>
      </dgm:t>
    </dgm:pt>
    <dgm:pt modelId="{8609A571-7B9D-43D5-9E69-1E58D7298C9F}" type="parTrans" cxnId="{DF03FBC4-FD43-4C66-990D-3CFA0F296C88}">
      <dgm:prSet/>
      <dgm:spPr/>
      <dgm:t>
        <a:bodyPr/>
        <a:lstStyle/>
        <a:p>
          <a:endParaRPr lang="en-US" sz="1200"/>
        </a:p>
      </dgm:t>
    </dgm:pt>
    <dgm:pt modelId="{77808830-B6B7-4C90-B257-335A6671F414}" type="sibTrans" cxnId="{DF03FBC4-FD43-4C66-990D-3CFA0F296C88}">
      <dgm:prSet/>
      <dgm:spPr/>
      <dgm:t>
        <a:bodyPr/>
        <a:lstStyle/>
        <a:p>
          <a:endParaRPr lang="en-US" sz="1200"/>
        </a:p>
      </dgm:t>
    </dgm:pt>
    <dgm:pt modelId="{DA54FF02-B5CC-411F-93D4-46B33365D8A4}">
      <dgm:prSet custT="1"/>
      <dgm:spPr/>
      <dgm:t>
        <a:bodyPr/>
        <a:lstStyle/>
        <a:p>
          <a:pPr>
            <a:buClr>
              <a:srgbClr val="404040"/>
            </a:buClr>
            <a:buSzPts val="1200"/>
            <a:buFont typeface="Wingdings" panose="05000000000000000000" pitchFamily="2" charset="2"/>
            <a:buChar char=""/>
          </a:pPr>
          <a:r>
            <a:rPr lang="en-AU" sz="1200"/>
            <a:t>Right of entry</a:t>
          </a:r>
          <a:endParaRPr lang="en-US" sz="1200"/>
        </a:p>
      </dgm:t>
    </dgm:pt>
    <dgm:pt modelId="{23A40A1B-B16E-46FB-BD01-13F4E8E1EA36}" type="parTrans" cxnId="{289CFC67-CEFD-482B-A0B7-A9A99D23A026}">
      <dgm:prSet/>
      <dgm:spPr/>
      <dgm:t>
        <a:bodyPr/>
        <a:lstStyle/>
        <a:p>
          <a:endParaRPr lang="en-US" sz="1200"/>
        </a:p>
      </dgm:t>
    </dgm:pt>
    <dgm:pt modelId="{A91A07A6-791E-4C51-83A8-943A58C8D7E9}" type="sibTrans" cxnId="{289CFC67-CEFD-482B-A0B7-A9A99D23A026}">
      <dgm:prSet/>
      <dgm:spPr/>
      <dgm:t>
        <a:bodyPr/>
        <a:lstStyle/>
        <a:p>
          <a:endParaRPr lang="en-US" sz="1200"/>
        </a:p>
      </dgm:t>
    </dgm:pt>
    <dgm:pt modelId="{560FA513-48DD-40FE-B3CD-45DB6D6871A6}">
      <dgm:prSet custT="1"/>
      <dgm:spPr/>
      <dgm:t>
        <a:bodyPr/>
        <a:lstStyle/>
        <a:p>
          <a:pPr>
            <a:buClr>
              <a:srgbClr val="404040"/>
            </a:buClr>
            <a:buSzPts val="1200"/>
            <a:buFont typeface="Wingdings" panose="05000000000000000000" pitchFamily="2" charset="2"/>
            <a:buChar char=""/>
          </a:pPr>
          <a:r>
            <a:rPr lang="en-AU" sz="1200"/>
            <a:t>Stand down</a:t>
          </a:r>
          <a:endParaRPr lang="en-US" sz="1200"/>
        </a:p>
      </dgm:t>
    </dgm:pt>
    <dgm:pt modelId="{D0E6090C-0413-490C-B36F-0D69D79F8538}" type="parTrans" cxnId="{61C0D5BE-EE83-4D28-846E-680CBB723FE9}">
      <dgm:prSet/>
      <dgm:spPr/>
      <dgm:t>
        <a:bodyPr/>
        <a:lstStyle/>
        <a:p>
          <a:endParaRPr lang="en-US" sz="1200"/>
        </a:p>
      </dgm:t>
    </dgm:pt>
    <dgm:pt modelId="{E8F4B343-6FBA-4695-A582-1AAA862F5120}" type="sibTrans" cxnId="{61C0D5BE-EE83-4D28-846E-680CBB723FE9}">
      <dgm:prSet/>
      <dgm:spPr/>
      <dgm:t>
        <a:bodyPr/>
        <a:lstStyle/>
        <a:p>
          <a:endParaRPr lang="en-US" sz="1200"/>
        </a:p>
      </dgm:t>
    </dgm:pt>
    <dgm:pt modelId="{622780B8-4A39-4FAB-AC8F-AD928648C426}">
      <dgm:prSet custT="1"/>
      <dgm:spPr/>
      <dgm:t>
        <a:bodyPr/>
        <a:lstStyle/>
        <a:p>
          <a:pPr>
            <a:buClr>
              <a:srgbClr val="404040"/>
            </a:buClr>
            <a:buSzPts val="1200"/>
            <a:buFont typeface="Wingdings" panose="05000000000000000000" pitchFamily="2" charset="2"/>
            <a:buChar char=""/>
          </a:pPr>
          <a:r>
            <a:rPr lang="en-AU" sz="1200"/>
            <a:t>Other rights and responsibilities</a:t>
          </a:r>
          <a:endParaRPr lang="en-US" sz="1200"/>
        </a:p>
      </dgm:t>
    </dgm:pt>
    <dgm:pt modelId="{8D9797D7-2EF0-490E-A62A-1E1E36077B6E}" type="parTrans" cxnId="{6CC131EC-7593-47AE-BDFA-5FF9EB5795A5}">
      <dgm:prSet/>
      <dgm:spPr/>
      <dgm:t>
        <a:bodyPr/>
        <a:lstStyle/>
        <a:p>
          <a:endParaRPr lang="en-US" sz="1200"/>
        </a:p>
      </dgm:t>
    </dgm:pt>
    <dgm:pt modelId="{6D294C0F-12BC-46D5-B6C3-87A427585D92}" type="sibTrans" cxnId="{6CC131EC-7593-47AE-BDFA-5FF9EB5795A5}">
      <dgm:prSet/>
      <dgm:spPr/>
      <dgm:t>
        <a:bodyPr/>
        <a:lstStyle/>
        <a:p>
          <a:endParaRPr lang="en-US" sz="1200"/>
        </a:p>
      </dgm:t>
    </dgm:pt>
    <dgm:pt modelId="{36629F0E-91EC-473C-A15D-10AE97936796}">
      <dgm:prSet custT="1"/>
      <dgm:spPr/>
      <dgm:t>
        <a:bodyPr/>
        <a:lstStyle/>
        <a:p>
          <a:pPr>
            <a:buClr>
              <a:srgbClr val="404040"/>
            </a:buClr>
            <a:buSzPts val="1200"/>
            <a:buFont typeface="Wingdings" panose="05000000000000000000" pitchFamily="2" charset="2"/>
            <a:buChar char=""/>
          </a:pPr>
          <a:r>
            <a:rPr lang="en-AU" sz="1200"/>
            <a:t>Corrupting benefits</a:t>
          </a:r>
          <a:endParaRPr lang="en-US" sz="1200"/>
        </a:p>
      </dgm:t>
    </dgm:pt>
    <dgm:pt modelId="{4BF0909F-FE81-45B7-ACC4-17E98717EF29}" type="parTrans" cxnId="{4B49D160-C3A1-4E73-9386-162D0AC09CA3}">
      <dgm:prSet/>
      <dgm:spPr/>
      <dgm:t>
        <a:bodyPr/>
        <a:lstStyle/>
        <a:p>
          <a:endParaRPr lang="en-US" sz="1200"/>
        </a:p>
      </dgm:t>
    </dgm:pt>
    <dgm:pt modelId="{1C59CB4E-AEB9-449A-8248-EB9E30B44DB9}" type="sibTrans" cxnId="{4B49D160-C3A1-4E73-9386-162D0AC09CA3}">
      <dgm:prSet/>
      <dgm:spPr/>
      <dgm:t>
        <a:bodyPr/>
        <a:lstStyle/>
        <a:p>
          <a:endParaRPr lang="en-US" sz="1200"/>
        </a:p>
      </dgm:t>
    </dgm:pt>
    <dgm:pt modelId="{E3C635F9-D327-44D0-93D7-88A0BFC68D87}" type="pres">
      <dgm:prSet presAssocID="{F6A9ACFC-AF01-4B04-B0C5-3101F1687907}" presName="linear" presStyleCnt="0">
        <dgm:presLayoutVars>
          <dgm:animLvl val="lvl"/>
          <dgm:resizeHandles val="exact"/>
        </dgm:presLayoutVars>
      </dgm:prSet>
      <dgm:spPr/>
    </dgm:pt>
    <dgm:pt modelId="{603B87FA-10E5-4991-98A3-5518332349C4}" type="pres">
      <dgm:prSet presAssocID="{7EED2C66-4496-46EB-B676-2DCAB61C0B4C}" presName="parentText" presStyleLbl="node1" presStyleIdx="0" presStyleCnt="7">
        <dgm:presLayoutVars>
          <dgm:chMax val="0"/>
          <dgm:bulletEnabled val="1"/>
        </dgm:presLayoutVars>
      </dgm:prSet>
      <dgm:spPr/>
    </dgm:pt>
    <dgm:pt modelId="{A4F117B8-60E6-4CAD-8CF7-1B1E4F9151EA}" type="pres">
      <dgm:prSet presAssocID="{ECFCF06A-EE71-4D21-85CA-1DEFDE3DFA85}" presName="spacer" presStyleCnt="0"/>
      <dgm:spPr/>
    </dgm:pt>
    <dgm:pt modelId="{74B8D632-CC1A-4BD1-9712-E2F12248944E}" type="pres">
      <dgm:prSet presAssocID="{C391D1C8-47B1-4E48-9197-B607FBDCA210}" presName="parentText" presStyleLbl="node1" presStyleIdx="1" presStyleCnt="7">
        <dgm:presLayoutVars>
          <dgm:chMax val="0"/>
          <dgm:bulletEnabled val="1"/>
        </dgm:presLayoutVars>
      </dgm:prSet>
      <dgm:spPr/>
    </dgm:pt>
    <dgm:pt modelId="{82E5C7F4-E7A9-4A5C-9E43-6A7B3F5F871A}" type="pres">
      <dgm:prSet presAssocID="{16EFC94D-8846-433A-8C63-D31DDCEB06F6}" presName="spacer" presStyleCnt="0"/>
      <dgm:spPr/>
    </dgm:pt>
    <dgm:pt modelId="{D5E3934A-FA57-4839-9D51-C3CE68160205}" type="pres">
      <dgm:prSet presAssocID="{E486E8E5-4720-42F9-8721-A480302E0EAB}" presName="parentText" presStyleLbl="node1" presStyleIdx="2" presStyleCnt="7">
        <dgm:presLayoutVars>
          <dgm:chMax val="0"/>
          <dgm:bulletEnabled val="1"/>
        </dgm:presLayoutVars>
      </dgm:prSet>
      <dgm:spPr/>
    </dgm:pt>
    <dgm:pt modelId="{78D1885F-D7BD-49E5-8D5D-04A1B34E1FE8}" type="pres">
      <dgm:prSet presAssocID="{77808830-B6B7-4C90-B257-335A6671F414}" presName="spacer" presStyleCnt="0"/>
      <dgm:spPr/>
    </dgm:pt>
    <dgm:pt modelId="{B97BD375-0704-4946-9EB5-169C3D352246}" type="pres">
      <dgm:prSet presAssocID="{DA54FF02-B5CC-411F-93D4-46B33365D8A4}" presName="parentText" presStyleLbl="node1" presStyleIdx="3" presStyleCnt="7">
        <dgm:presLayoutVars>
          <dgm:chMax val="0"/>
          <dgm:bulletEnabled val="1"/>
        </dgm:presLayoutVars>
      </dgm:prSet>
      <dgm:spPr/>
    </dgm:pt>
    <dgm:pt modelId="{A8BBB9F7-8522-44D7-B30F-7025DFE50C4B}" type="pres">
      <dgm:prSet presAssocID="{A91A07A6-791E-4C51-83A8-943A58C8D7E9}" presName="spacer" presStyleCnt="0"/>
      <dgm:spPr/>
    </dgm:pt>
    <dgm:pt modelId="{EE1A462D-5A83-4160-9B44-817869735471}" type="pres">
      <dgm:prSet presAssocID="{560FA513-48DD-40FE-B3CD-45DB6D6871A6}" presName="parentText" presStyleLbl="node1" presStyleIdx="4" presStyleCnt="7">
        <dgm:presLayoutVars>
          <dgm:chMax val="0"/>
          <dgm:bulletEnabled val="1"/>
        </dgm:presLayoutVars>
      </dgm:prSet>
      <dgm:spPr/>
    </dgm:pt>
    <dgm:pt modelId="{B4105BAF-1A35-470A-84F3-90F9B64210BE}" type="pres">
      <dgm:prSet presAssocID="{E8F4B343-6FBA-4695-A582-1AAA862F5120}" presName="spacer" presStyleCnt="0"/>
      <dgm:spPr/>
    </dgm:pt>
    <dgm:pt modelId="{9035C0DC-E5DE-491E-AF7D-FCE635AAA5F2}" type="pres">
      <dgm:prSet presAssocID="{622780B8-4A39-4FAB-AC8F-AD928648C426}" presName="parentText" presStyleLbl="node1" presStyleIdx="5" presStyleCnt="7">
        <dgm:presLayoutVars>
          <dgm:chMax val="0"/>
          <dgm:bulletEnabled val="1"/>
        </dgm:presLayoutVars>
      </dgm:prSet>
      <dgm:spPr/>
    </dgm:pt>
    <dgm:pt modelId="{5458D792-BF48-4C97-9A13-DCAA9F2046E0}" type="pres">
      <dgm:prSet presAssocID="{6D294C0F-12BC-46D5-B6C3-87A427585D92}" presName="spacer" presStyleCnt="0"/>
      <dgm:spPr/>
    </dgm:pt>
    <dgm:pt modelId="{37221A76-B024-4781-A901-4C7122DE99BA}" type="pres">
      <dgm:prSet presAssocID="{36629F0E-91EC-473C-A15D-10AE97936796}" presName="parentText" presStyleLbl="node1" presStyleIdx="6" presStyleCnt="7">
        <dgm:presLayoutVars>
          <dgm:chMax val="0"/>
          <dgm:bulletEnabled val="1"/>
        </dgm:presLayoutVars>
      </dgm:prSet>
      <dgm:spPr/>
    </dgm:pt>
  </dgm:ptLst>
  <dgm:cxnLst>
    <dgm:cxn modelId="{2F68350B-88E7-4D02-A08C-9479FAF0A132}" type="presOf" srcId="{622780B8-4A39-4FAB-AC8F-AD928648C426}" destId="{9035C0DC-E5DE-491E-AF7D-FCE635AAA5F2}" srcOrd="0" destOrd="0" presId="urn:microsoft.com/office/officeart/2005/8/layout/vList2"/>
    <dgm:cxn modelId="{4B49D160-C3A1-4E73-9386-162D0AC09CA3}" srcId="{F6A9ACFC-AF01-4B04-B0C5-3101F1687907}" destId="{36629F0E-91EC-473C-A15D-10AE97936796}" srcOrd="6" destOrd="0" parTransId="{4BF0909F-FE81-45B7-ACC4-17E98717EF29}" sibTransId="{1C59CB4E-AEB9-449A-8248-EB9E30B44DB9}"/>
    <dgm:cxn modelId="{289CFC67-CEFD-482B-A0B7-A9A99D23A026}" srcId="{F6A9ACFC-AF01-4B04-B0C5-3101F1687907}" destId="{DA54FF02-B5CC-411F-93D4-46B33365D8A4}" srcOrd="3" destOrd="0" parTransId="{23A40A1B-B16E-46FB-BD01-13F4E8E1EA36}" sibTransId="{A91A07A6-791E-4C51-83A8-943A58C8D7E9}"/>
    <dgm:cxn modelId="{0DA9C650-0150-44EF-A0BA-12E051BF3DA0}" type="presOf" srcId="{C391D1C8-47B1-4E48-9197-B607FBDCA210}" destId="{74B8D632-CC1A-4BD1-9712-E2F12248944E}" srcOrd="0" destOrd="0" presId="urn:microsoft.com/office/officeart/2005/8/layout/vList2"/>
    <dgm:cxn modelId="{04332D73-2B2D-4580-9025-07C3EFC3D1E7}" type="presOf" srcId="{7EED2C66-4496-46EB-B676-2DCAB61C0B4C}" destId="{603B87FA-10E5-4991-98A3-5518332349C4}" srcOrd="0" destOrd="0" presId="urn:microsoft.com/office/officeart/2005/8/layout/vList2"/>
    <dgm:cxn modelId="{D5D88BB4-7E30-4218-86FE-BC73FB8A0304}" srcId="{F6A9ACFC-AF01-4B04-B0C5-3101F1687907}" destId="{C391D1C8-47B1-4E48-9197-B607FBDCA210}" srcOrd="1" destOrd="0" parTransId="{5D7D69C0-6E8E-4FB4-9FB1-51D81FABBAFE}" sibTransId="{16EFC94D-8846-433A-8C63-D31DDCEB06F6}"/>
    <dgm:cxn modelId="{61C0D5BE-EE83-4D28-846E-680CBB723FE9}" srcId="{F6A9ACFC-AF01-4B04-B0C5-3101F1687907}" destId="{560FA513-48DD-40FE-B3CD-45DB6D6871A6}" srcOrd="4" destOrd="0" parTransId="{D0E6090C-0413-490C-B36F-0D69D79F8538}" sibTransId="{E8F4B343-6FBA-4695-A582-1AAA862F5120}"/>
    <dgm:cxn modelId="{DF03FBC4-FD43-4C66-990D-3CFA0F296C88}" srcId="{F6A9ACFC-AF01-4B04-B0C5-3101F1687907}" destId="{E486E8E5-4720-42F9-8721-A480302E0EAB}" srcOrd="2" destOrd="0" parTransId="{8609A571-7B9D-43D5-9E69-1E58D7298C9F}" sibTransId="{77808830-B6B7-4C90-B257-335A6671F414}"/>
    <dgm:cxn modelId="{50F1E5D9-07AF-4C47-AEE9-868937C27594}" srcId="{F6A9ACFC-AF01-4B04-B0C5-3101F1687907}" destId="{7EED2C66-4496-46EB-B676-2DCAB61C0B4C}" srcOrd="0" destOrd="0" parTransId="{16592CC8-6CA7-43E5-B2DA-E404E0290415}" sibTransId="{ECFCF06A-EE71-4D21-85CA-1DEFDE3DFA85}"/>
    <dgm:cxn modelId="{C1906CDB-F7F2-4BE3-AB23-57B9CF0C7402}" type="presOf" srcId="{560FA513-48DD-40FE-B3CD-45DB6D6871A6}" destId="{EE1A462D-5A83-4160-9B44-817869735471}" srcOrd="0" destOrd="0" presId="urn:microsoft.com/office/officeart/2005/8/layout/vList2"/>
    <dgm:cxn modelId="{AA0003E4-454B-4D85-9A92-3F9F21BBC9DA}" type="presOf" srcId="{E486E8E5-4720-42F9-8721-A480302E0EAB}" destId="{D5E3934A-FA57-4839-9D51-C3CE68160205}" srcOrd="0" destOrd="0" presId="urn:microsoft.com/office/officeart/2005/8/layout/vList2"/>
    <dgm:cxn modelId="{B08F9EE8-8FEB-4D3F-AC6C-0D9E3D80E6E2}" type="presOf" srcId="{F6A9ACFC-AF01-4B04-B0C5-3101F1687907}" destId="{E3C635F9-D327-44D0-93D7-88A0BFC68D87}" srcOrd="0" destOrd="0" presId="urn:microsoft.com/office/officeart/2005/8/layout/vList2"/>
    <dgm:cxn modelId="{6CC131EC-7593-47AE-BDFA-5FF9EB5795A5}" srcId="{F6A9ACFC-AF01-4B04-B0C5-3101F1687907}" destId="{622780B8-4A39-4FAB-AC8F-AD928648C426}" srcOrd="5" destOrd="0" parTransId="{8D9797D7-2EF0-490E-A62A-1E1E36077B6E}" sibTransId="{6D294C0F-12BC-46D5-B6C3-87A427585D92}"/>
    <dgm:cxn modelId="{7C2CC9F6-BD0C-4273-8F93-83BDD12DA5B2}" type="presOf" srcId="{DA54FF02-B5CC-411F-93D4-46B33365D8A4}" destId="{B97BD375-0704-4946-9EB5-169C3D352246}" srcOrd="0" destOrd="0" presId="urn:microsoft.com/office/officeart/2005/8/layout/vList2"/>
    <dgm:cxn modelId="{A49CA8FE-C63D-4538-9150-91D68722CBE1}" type="presOf" srcId="{36629F0E-91EC-473C-A15D-10AE97936796}" destId="{37221A76-B024-4781-A901-4C7122DE99BA}" srcOrd="0" destOrd="0" presId="urn:microsoft.com/office/officeart/2005/8/layout/vList2"/>
    <dgm:cxn modelId="{8772BA66-D3CF-4C68-ADEC-384D7FD1223B}" type="presParOf" srcId="{E3C635F9-D327-44D0-93D7-88A0BFC68D87}" destId="{603B87FA-10E5-4991-98A3-5518332349C4}" srcOrd="0" destOrd="0" presId="urn:microsoft.com/office/officeart/2005/8/layout/vList2"/>
    <dgm:cxn modelId="{DD7A1C98-C08F-4303-AEC7-0F639BF35320}" type="presParOf" srcId="{E3C635F9-D327-44D0-93D7-88A0BFC68D87}" destId="{A4F117B8-60E6-4CAD-8CF7-1B1E4F9151EA}" srcOrd="1" destOrd="0" presId="urn:microsoft.com/office/officeart/2005/8/layout/vList2"/>
    <dgm:cxn modelId="{03C73F43-9F7B-4321-98D7-77144C53F92E}" type="presParOf" srcId="{E3C635F9-D327-44D0-93D7-88A0BFC68D87}" destId="{74B8D632-CC1A-4BD1-9712-E2F12248944E}" srcOrd="2" destOrd="0" presId="urn:microsoft.com/office/officeart/2005/8/layout/vList2"/>
    <dgm:cxn modelId="{F5DE0ABA-041A-4AB4-B353-1164AC68A399}" type="presParOf" srcId="{E3C635F9-D327-44D0-93D7-88A0BFC68D87}" destId="{82E5C7F4-E7A9-4A5C-9E43-6A7B3F5F871A}" srcOrd="3" destOrd="0" presId="urn:microsoft.com/office/officeart/2005/8/layout/vList2"/>
    <dgm:cxn modelId="{23EACF00-1EC2-4E27-B2AB-BD712E932632}" type="presParOf" srcId="{E3C635F9-D327-44D0-93D7-88A0BFC68D87}" destId="{D5E3934A-FA57-4839-9D51-C3CE68160205}" srcOrd="4" destOrd="0" presId="urn:microsoft.com/office/officeart/2005/8/layout/vList2"/>
    <dgm:cxn modelId="{EED8849D-E8E1-4AA0-B241-33B0B2283761}" type="presParOf" srcId="{E3C635F9-D327-44D0-93D7-88A0BFC68D87}" destId="{78D1885F-D7BD-49E5-8D5D-04A1B34E1FE8}" srcOrd="5" destOrd="0" presId="urn:microsoft.com/office/officeart/2005/8/layout/vList2"/>
    <dgm:cxn modelId="{69D1E806-B669-4EA6-AA62-AB14A8765A1D}" type="presParOf" srcId="{E3C635F9-D327-44D0-93D7-88A0BFC68D87}" destId="{B97BD375-0704-4946-9EB5-169C3D352246}" srcOrd="6" destOrd="0" presId="urn:microsoft.com/office/officeart/2005/8/layout/vList2"/>
    <dgm:cxn modelId="{61E14046-7BA9-4E51-9E83-A55EE5755F3E}" type="presParOf" srcId="{E3C635F9-D327-44D0-93D7-88A0BFC68D87}" destId="{A8BBB9F7-8522-44D7-B30F-7025DFE50C4B}" srcOrd="7" destOrd="0" presId="urn:microsoft.com/office/officeart/2005/8/layout/vList2"/>
    <dgm:cxn modelId="{85519037-5498-4B78-9F14-358A32E7F227}" type="presParOf" srcId="{E3C635F9-D327-44D0-93D7-88A0BFC68D87}" destId="{EE1A462D-5A83-4160-9B44-817869735471}" srcOrd="8" destOrd="0" presId="urn:microsoft.com/office/officeart/2005/8/layout/vList2"/>
    <dgm:cxn modelId="{AC076E63-0F38-457D-A401-44C868B51424}" type="presParOf" srcId="{E3C635F9-D327-44D0-93D7-88A0BFC68D87}" destId="{B4105BAF-1A35-470A-84F3-90F9B64210BE}" srcOrd="9" destOrd="0" presId="urn:microsoft.com/office/officeart/2005/8/layout/vList2"/>
    <dgm:cxn modelId="{1DBD22D3-5435-41F5-AC98-CF62D7C336C8}" type="presParOf" srcId="{E3C635F9-D327-44D0-93D7-88A0BFC68D87}" destId="{9035C0DC-E5DE-491E-AF7D-FCE635AAA5F2}" srcOrd="10" destOrd="0" presId="urn:microsoft.com/office/officeart/2005/8/layout/vList2"/>
    <dgm:cxn modelId="{FDD6F7C0-0F10-49DD-B34C-01E803A329BB}" type="presParOf" srcId="{E3C635F9-D327-44D0-93D7-88A0BFC68D87}" destId="{5458D792-BF48-4C97-9A13-DCAA9F2046E0}" srcOrd="11" destOrd="0" presId="urn:microsoft.com/office/officeart/2005/8/layout/vList2"/>
    <dgm:cxn modelId="{9106D587-2148-4F4A-9361-0A282AEBED0F}" type="presParOf" srcId="{E3C635F9-D327-44D0-93D7-88A0BFC68D87}" destId="{37221A76-B024-4781-A901-4C7122DE99BA}" srcOrd="12" destOrd="0" presId="urn:microsoft.com/office/officeart/2005/8/layout/vList2"/>
  </dgm:cxnLst>
  <dgm:bg/>
  <dgm:whole/>
  <dgm:extLst>
    <a:ext uri="http://schemas.microsoft.com/office/drawing/2008/diagram">
      <dsp:dataModelExt xmlns:dsp="http://schemas.microsoft.com/office/drawing/2008/diagram" relId="rId17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7021CB1-02A8-40E9-8626-A24A644AA920}"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8E016051-56F4-483A-A9B2-614043DB41F0}">
      <dgm:prSet phldrT="[Text]" custT="1"/>
      <dgm:spPr/>
      <dgm:t>
        <a:bodyPr/>
        <a:lstStyle/>
        <a:p>
          <a:pPr algn="just">
            <a:buFont typeface="Wingdings" panose="05000000000000000000" pitchFamily="2" charset="2"/>
            <a:buChar char=""/>
          </a:pPr>
          <a:r>
            <a:rPr lang="en-AU" sz="1200"/>
            <a:t>Reflect on your perspectives.</a:t>
          </a:r>
          <a:endParaRPr lang="en-US" sz="1200"/>
        </a:p>
      </dgm:t>
    </dgm:pt>
    <dgm:pt modelId="{CA9208BC-333E-4A8D-99CC-1A833051FD36}" type="parTrans" cxnId="{4C34C870-8E4D-42DB-8324-12189A757397}">
      <dgm:prSet/>
      <dgm:spPr/>
      <dgm:t>
        <a:bodyPr/>
        <a:lstStyle/>
        <a:p>
          <a:pPr algn="just"/>
          <a:endParaRPr lang="en-US"/>
        </a:p>
      </dgm:t>
    </dgm:pt>
    <dgm:pt modelId="{30EB3A19-3881-4007-8BA1-5AFEFDB60F19}" type="sibTrans" cxnId="{4C34C870-8E4D-42DB-8324-12189A757397}">
      <dgm:prSet/>
      <dgm:spPr/>
      <dgm:t>
        <a:bodyPr/>
        <a:lstStyle/>
        <a:p>
          <a:pPr algn="just"/>
          <a:endParaRPr lang="en-US"/>
        </a:p>
      </dgm:t>
    </dgm:pt>
    <dgm:pt modelId="{E5C7F190-ECDC-49EA-97D6-E6BAE1077653}">
      <dgm:prSet custT="1"/>
      <dgm:spPr/>
      <dgm:t>
        <a:bodyPr/>
        <a:lstStyle/>
        <a:p>
          <a:pPr algn="just">
            <a:buFont typeface="Wingdings" panose="05000000000000000000" pitchFamily="2" charset="2"/>
            <a:buChar char=""/>
          </a:pPr>
          <a:r>
            <a:rPr lang="en-AU" sz="1200"/>
            <a:t>Appreciate diversity and inclusiveness, along with their benefits.</a:t>
          </a:r>
          <a:endParaRPr lang="en-US" sz="1200"/>
        </a:p>
      </dgm:t>
    </dgm:pt>
    <dgm:pt modelId="{38BE52C3-46AB-4DE6-AE67-926D4EED3F49}" type="parTrans" cxnId="{98730379-5F97-4232-B713-D4A85132964A}">
      <dgm:prSet/>
      <dgm:spPr/>
      <dgm:t>
        <a:bodyPr/>
        <a:lstStyle/>
        <a:p>
          <a:pPr algn="just"/>
          <a:endParaRPr lang="en-US"/>
        </a:p>
      </dgm:t>
    </dgm:pt>
    <dgm:pt modelId="{2085760E-25B3-4F3D-9A9D-8C7334FE3492}" type="sibTrans" cxnId="{98730379-5F97-4232-B713-D4A85132964A}">
      <dgm:prSet/>
      <dgm:spPr/>
      <dgm:t>
        <a:bodyPr/>
        <a:lstStyle/>
        <a:p>
          <a:pPr algn="just"/>
          <a:endParaRPr lang="en-US"/>
        </a:p>
      </dgm:t>
    </dgm:pt>
    <dgm:pt modelId="{856DAA66-8025-4B34-9104-0B62AF81D657}">
      <dgm:prSet custT="1"/>
      <dgm:spPr/>
      <dgm:t>
        <a:bodyPr/>
        <a:lstStyle/>
        <a:p>
          <a:pPr algn="just">
            <a:buFont typeface="Wingdings" panose="05000000000000000000" pitchFamily="2" charset="2"/>
            <a:buChar char=""/>
          </a:pPr>
          <a:r>
            <a:rPr lang="en-AU" sz="1200"/>
            <a:t>Communicate with people from diverse backgrounds and situations.</a:t>
          </a:r>
          <a:endParaRPr lang="en-US" sz="1200"/>
        </a:p>
      </dgm:t>
    </dgm:pt>
    <dgm:pt modelId="{2BEB03A8-9E87-4A97-9E38-F88D46121542}" type="parTrans" cxnId="{A491B972-480F-448D-A1DE-064CB1E0898B}">
      <dgm:prSet/>
      <dgm:spPr/>
      <dgm:t>
        <a:bodyPr/>
        <a:lstStyle/>
        <a:p>
          <a:pPr algn="just"/>
          <a:endParaRPr lang="en-US"/>
        </a:p>
      </dgm:t>
    </dgm:pt>
    <dgm:pt modelId="{292BA8D0-10A6-453D-A32F-2F02AD7E6A1E}" type="sibTrans" cxnId="{A491B972-480F-448D-A1DE-064CB1E0898B}">
      <dgm:prSet/>
      <dgm:spPr/>
      <dgm:t>
        <a:bodyPr/>
        <a:lstStyle/>
        <a:p>
          <a:pPr algn="just"/>
          <a:endParaRPr lang="en-US"/>
        </a:p>
      </dgm:t>
    </dgm:pt>
    <dgm:pt modelId="{414F0E28-6171-446E-AD16-7341E862D8DF}">
      <dgm:prSet custT="1"/>
      <dgm:spPr/>
      <dgm:t>
        <a:bodyPr/>
        <a:lstStyle/>
        <a:p>
          <a:pPr algn="just">
            <a:buFont typeface="Wingdings" panose="05000000000000000000" pitchFamily="2" charset="2"/>
            <a:buChar char=""/>
          </a:pPr>
          <a:r>
            <a:rPr lang="en-AU" sz="1200"/>
            <a:t>Promote understanding across diverse groups.</a:t>
          </a:r>
          <a:endParaRPr lang="en-US" sz="1200"/>
        </a:p>
      </dgm:t>
    </dgm:pt>
    <dgm:pt modelId="{93F61C88-E809-449C-ACBF-508849FC5A84}" type="parTrans" cxnId="{44FE9DEA-D157-40A2-A8DB-59608C8D17BA}">
      <dgm:prSet/>
      <dgm:spPr/>
      <dgm:t>
        <a:bodyPr/>
        <a:lstStyle/>
        <a:p>
          <a:pPr algn="just"/>
          <a:endParaRPr lang="en-US"/>
        </a:p>
      </dgm:t>
    </dgm:pt>
    <dgm:pt modelId="{560BA2BF-ABC4-464D-BD40-9A24E8F023B9}" type="sibTrans" cxnId="{44FE9DEA-D157-40A2-A8DB-59608C8D17BA}">
      <dgm:prSet/>
      <dgm:spPr/>
      <dgm:t>
        <a:bodyPr/>
        <a:lstStyle/>
        <a:p>
          <a:pPr algn="just"/>
          <a:endParaRPr lang="en-US"/>
        </a:p>
      </dgm:t>
    </dgm:pt>
    <dgm:pt modelId="{B2C4A789-36B3-4394-A016-EF5794BAC695}" type="pres">
      <dgm:prSet presAssocID="{E7021CB1-02A8-40E9-8626-A24A644AA920}" presName="linear" presStyleCnt="0">
        <dgm:presLayoutVars>
          <dgm:dir/>
          <dgm:animLvl val="lvl"/>
          <dgm:resizeHandles val="exact"/>
        </dgm:presLayoutVars>
      </dgm:prSet>
      <dgm:spPr/>
    </dgm:pt>
    <dgm:pt modelId="{21E8BE94-8B1E-415D-B5AE-5BB9C4DB2DF4}" type="pres">
      <dgm:prSet presAssocID="{8E016051-56F4-483A-A9B2-614043DB41F0}" presName="parentLin" presStyleCnt="0"/>
      <dgm:spPr/>
    </dgm:pt>
    <dgm:pt modelId="{7D17B756-6EEB-47C3-9E0A-F0B0E5EF2DA0}" type="pres">
      <dgm:prSet presAssocID="{8E016051-56F4-483A-A9B2-614043DB41F0}" presName="parentLeftMargin" presStyleLbl="node1" presStyleIdx="0" presStyleCnt="4"/>
      <dgm:spPr/>
    </dgm:pt>
    <dgm:pt modelId="{19EEADAF-F167-49E9-97F0-F3A23EDD9CD3}" type="pres">
      <dgm:prSet presAssocID="{8E016051-56F4-483A-A9B2-614043DB41F0}" presName="parentText" presStyleLbl="node1" presStyleIdx="0" presStyleCnt="4" custScaleX="108571">
        <dgm:presLayoutVars>
          <dgm:chMax val="0"/>
          <dgm:bulletEnabled val="1"/>
        </dgm:presLayoutVars>
      </dgm:prSet>
      <dgm:spPr/>
    </dgm:pt>
    <dgm:pt modelId="{E37B2ABB-A027-4AAC-BF7C-AC5E191B78F6}" type="pres">
      <dgm:prSet presAssocID="{8E016051-56F4-483A-A9B2-614043DB41F0}" presName="negativeSpace" presStyleCnt="0"/>
      <dgm:spPr/>
    </dgm:pt>
    <dgm:pt modelId="{8F294F60-46C2-42D3-8F01-7DF2BCD6D4C9}" type="pres">
      <dgm:prSet presAssocID="{8E016051-56F4-483A-A9B2-614043DB41F0}" presName="childText" presStyleLbl="conFgAcc1" presStyleIdx="0" presStyleCnt="4">
        <dgm:presLayoutVars>
          <dgm:bulletEnabled val="1"/>
        </dgm:presLayoutVars>
      </dgm:prSet>
      <dgm:spPr/>
    </dgm:pt>
    <dgm:pt modelId="{48CED223-8C16-46E7-BC22-C55A7EF05375}" type="pres">
      <dgm:prSet presAssocID="{30EB3A19-3881-4007-8BA1-5AFEFDB60F19}" presName="spaceBetweenRectangles" presStyleCnt="0"/>
      <dgm:spPr/>
    </dgm:pt>
    <dgm:pt modelId="{CB66B063-C3CD-4D9A-874C-CB45610E51C1}" type="pres">
      <dgm:prSet presAssocID="{E5C7F190-ECDC-49EA-97D6-E6BAE1077653}" presName="parentLin" presStyleCnt="0"/>
      <dgm:spPr/>
    </dgm:pt>
    <dgm:pt modelId="{2395747E-1B73-437C-B1E6-6CBBB63D85F0}" type="pres">
      <dgm:prSet presAssocID="{E5C7F190-ECDC-49EA-97D6-E6BAE1077653}" presName="parentLeftMargin" presStyleLbl="node1" presStyleIdx="0" presStyleCnt="4"/>
      <dgm:spPr/>
    </dgm:pt>
    <dgm:pt modelId="{3138622B-48D5-4309-9DDF-E20BC991AC6C}" type="pres">
      <dgm:prSet presAssocID="{E5C7F190-ECDC-49EA-97D6-E6BAE1077653}" presName="parentText" presStyleLbl="node1" presStyleIdx="1" presStyleCnt="4" custScaleX="108571">
        <dgm:presLayoutVars>
          <dgm:chMax val="0"/>
          <dgm:bulletEnabled val="1"/>
        </dgm:presLayoutVars>
      </dgm:prSet>
      <dgm:spPr/>
    </dgm:pt>
    <dgm:pt modelId="{C80E5592-487C-40BF-8E05-0C745C05E66C}" type="pres">
      <dgm:prSet presAssocID="{E5C7F190-ECDC-49EA-97D6-E6BAE1077653}" presName="negativeSpace" presStyleCnt="0"/>
      <dgm:spPr/>
    </dgm:pt>
    <dgm:pt modelId="{C828A008-416A-4AA1-8101-CB4F2FEE5746}" type="pres">
      <dgm:prSet presAssocID="{E5C7F190-ECDC-49EA-97D6-E6BAE1077653}" presName="childText" presStyleLbl="conFgAcc1" presStyleIdx="1" presStyleCnt="4">
        <dgm:presLayoutVars>
          <dgm:bulletEnabled val="1"/>
        </dgm:presLayoutVars>
      </dgm:prSet>
      <dgm:spPr/>
    </dgm:pt>
    <dgm:pt modelId="{646D448E-48CB-4F59-A4FB-DE8B312D1437}" type="pres">
      <dgm:prSet presAssocID="{2085760E-25B3-4F3D-9A9D-8C7334FE3492}" presName="spaceBetweenRectangles" presStyleCnt="0"/>
      <dgm:spPr/>
    </dgm:pt>
    <dgm:pt modelId="{E786D62E-CB51-4DE6-9A4F-CB25E76C4E40}" type="pres">
      <dgm:prSet presAssocID="{856DAA66-8025-4B34-9104-0B62AF81D657}" presName="parentLin" presStyleCnt="0"/>
      <dgm:spPr/>
    </dgm:pt>
    <dgm:pt modelId="{778E5AA1-E6EA-40C1-A58D-4B311AABC4DE}" type="pres">
      <dgm:prSet presAssocID="{856DAA66-8025-4B34-9104-0B62AF81D657}" presName="parentLeftMargin" presStyleLbl="node1" presStyleIdx="1" presStyleCnt="4"/>
      <dgm:spPr/>
    </dgm:pt>
    <dgm:pt modelId="{45394DDB-2BA1-403B-94B9-FD28189A252F}" type="pres">
      <dgm:prSet presAssocID="{856DAA66-8025-4B34-9104-0B62AF81D657}" presName="parentText" presStyleLbl="node1" presStyleIdx="2" presStyleCnt="4" custScaleX="108571">
        <dgm:presLayoutVars>
          <dgm:chMax val="0"/>
          <dgm:bulletEnabled val="1"/>
        </dgm:presLayoutVars>
      </dgm:prSet>
      <dgm:spPr/>
    </dgm:pt>
    <dgm:pt modelId="{E7AEFF0A-1041-4AFF-A4A0-8BE8D602CD74}" type="pres">
      <dgm:prSet presAssocID="{856DAA66-8025-4B34-9104-0B62AF81D657}" presName="negativeSpace" presStyleCnt="0"/>
      <dgm:spPr/>
    </dgm:pt>
    <dgm:pt modelId="{3AED6C19-EC02-42E6-8D84-C3766EFAC053}" type="pres">
      <dgm:prSet presAssocID="{856DAA66-8025-4B34-9104-0B62AF81D657}" presName="childText" presStyleLbl="conFgAcc1" presStyleIdx="2" presStyleCnt="4">
        <dgm:presLayoutVars>
          <dgm:bulletEnabled val="1"/>
        </dgm:presLayoutVars>
      </dgm:prSet>
      <dgm:spPr/>
    </dgm:pt>
    <dgm:pt modelId="{37B8947B-F168-4973-A9FD-2091F96326D8}" type="pres">
      <dgm:prSet presAssocID="{292BA8D0-10A6-453D-A32F-2F02AD7E6A1E}" presName="spaceBetweenRectangles" presStyleCnt="0"/>
      <dgm:spPr/>
    </dgm:pt>
    <dgm:pt modelId="{2075CFDE-D9D0-4E0D-A203-B6243BCD59C1}" type="pres">
      <dgm:prSet presAssocID="{414F0E28-6171-446E-AD16-7341E862D8DF}" presName="parentLin" presStyleCnt="0"/>
      <dgm:spPr/>
    </dgm:pt>
    <dgm:pt modelId="{91DDB88C-23F3-486E-BDFE-DEAE5631EA5E}" type="pres">
      <dgm:prSet presAssocID="{414F0E28-6171-446E-AD16-7341E862D8DF}" presName="parentLeftMargin" presStyleLbl="node1" presStyleIdx="2" presStyleCnt="4"/>
      <dgm:spPr/>
    </dgm:pt>
    <dgm:pt modelId="{FA1ECE03-C259-49F1-8649-BA26FCC8BF36}" type="pres">
      <dgm:prSet presAssocID="{414F0E28-6171-446E-AD16-7341E862D8DF}" presName="parentText" presStyleLbl="node1" presStyleIdx="3" presStyleCnt="4" custScaleX="108571">
        <dgm:presLayoutVars>
          <dgm:chMax val="0"/>
          <dgm:bulletEnabled val="1"/>
        </dgm:presLayoutVars>
      </dgm:prSet>
      <dgm:spPr/>
    </dgm:pt>
    <dgm:pt modelId="{72C3D717-4EE0-49AC-B9DB-9073A6D44B8B}" type="pres">
      <dgm:prSet presAssocID="{414F0E28-6171-446E-AD16-7341E862D8DF}" presName="negativeSpace" presStyleCnt="0"/>
      <dgm:spPr/>
    </dgm:pt>
    <dgm:pt modelId="{65BC3092-88BC-457B-B526-A28743789BF4}" type="pres">
      <dgm:prSet presAssocID="{414F0E28-6171-446E-AD16-7341E862D8DF}" presName="childText" presStyleLbl="conFgAcc1" presStyleIdx="3" presStyleCnt="4">
        <dgm:presLayoutVars>
          <dgm:bulletEnabled val="1"/>
        </dgm:presLayoutVars>
      </dgm:prSet>
      <dgm:spPr/>
    </dgm:pt>
  </dgm:ptLst>
  <dgm:cxnLst>
    <dgm:cxn modelId="{D9BC6415-AE67-4634-A208-E0565955A1D6}" type="presOf" srcId="{856DAA66-8025-4B34-9104-0B62AF81D657}" destId="{778E5AA1-E6EA-40C1-A58D-4B311AABC4DE}" srcOrd="0" destOrd="0" presId="urn:microsoft.com/office/officeart/2005/8/layout/list1"/>
    <dgm:cxn modelId="{D5108F1B-3941-435E-A827-B80824698A87}" type="presOf" srcId="{8E016051-56F4-483A-A9B2-614043DB41F0}" destId="{7D17B756-6EEB-47C3-9E0A-F0B0E5EF2DA0}" srcOrd="0" destOrd="0" presId="urn:microsoft.com/office/officeart/2005/8/layout/list1"/>
    <dgm:cxn modelId="{6820A63E-76C2-486A-BC1D-8DF80EFF8430}" type="presOf" srcId="{E5C7F190-ECDC-49EA-97D6-E6BAE1077653}" destId="{3138622B-48D5-4309-9DDF-E20BC991AC6C}" srcOrd="1" destOrd="0" presId="urn:microsoft.com/office/officeart/2005/8/layout/list1"/>
    <dgm:cxn modelId="{14E00347-7035-4088-B2B2-444CDA1E6BE5}" type="presOf" srcId="{E7021CB1-02A8-40E9-8626-A24A644AA920}" destId="{B2C4A789-36B3-4394-A016-EF5794BAC695}" srcOrd="0" destOrd="0" presId="urn:microsoft.com/office/officeart/2005/8/layout/list1"/>
    <dgm:cxn modelId="{4C34C870-8E4D-42DB-8324-12189A757397}" srcId="{E7021CB1-02A8-40E9-8626-A24A644AA920}" destId="{8E016051-56F4-483A-A9B2-614043DB41F0}" srcOrd="0" destOrd="0" parTransId="{CA9208BC-333E-4A8D-99CC-1A833051FD36}" sibTransId="{30EB3A19-3881-4007-8BA1-5AFEFDB60F19}"/>
    <dgm:cxn modelId="{A491B972-480F-448D-A1DE-064CB1E0898B}" srcId="{E7021CB1-02A8-40E9-8626-A24A644AA920}" destId="{856DAA66-8025-4B34-9104-0B62AF81D657}" srcOrd="2" destOrd="0" parTransId="{2BEB03A8-9E87-4A97-9E38-F88D46121542}" sibTransId="{292BA8D0-10A6-453D-A32F-2F02AD7E6A1E}"/>
    <dgm:cxn modelId="{DBE9F955-4A34-4D93-A08A-C7623D03EE1C}" type="presOf" srcId="{414F0E28-6171-446E-AD16-7341E862D8DF}" destId="{91DDB88C-23F3-486E-BDFE-DEAE5631EA5E}" srcOrd="0" destOrd="0" presId="urn:microsoft.com/office/officeart/2005/8/layout/list1"/>
    <dgm:cxn modelId="{98730379-5F97-4232-B713-D4A85132964A}" srcId="{E7021CB1-02A8-40E9-8626-A24A644AA920}" destId="{E5C7F190-ECDC-49EA-97D6-E6BAE1077653}" srcOrd="1" destOrd="0" parTransId="{38BE52C3-46AB-4DE6-AE67-926D4EED3F49}" sibTransId="{2085760E-25B3-4F3D-9A9D-8C7334FE3492}"/>
    <dgm:cxn modelId="{DC60CF92-9734-4A2B-B5DF-E25178F367B3}" type="presOf" srcId="{8E016051-56F4-483A-A9B2-614043DB41F0}" destId="{19EEADAF-F167-49E9-97F0-F3A23EDD9CD3}" srcOrd="1" destOrd="0" presId="urn:microsoft.com/office/officeart/2005/8/layout/list1"/>
    <dgm:cxn modelId="{D4CD0E9D-606B-4614-B63F-6A30DBA5A3D0}" type="presOf" srcId="{414F0E28-6171-446E-AD16-7341E862D8DF}" destId="{FA1ECE03-C259-49F1-8649-BA26FCC8BF36}" srcOrd="1" destOrd="0" presId="urn:microsoft.com/office/officeart/2005/8/layout/list1"/>
    <dgm:cxn modelId="{76C295CD-1696-4A2D-BB85-654065ABEEE0}" type="presOf" srcId="{E5C7F190-ECDC-49EA-97D6-E6BAE1077653}" destId="{2395747E-1B73-437C-B1E6-6CBBB63D85F0}" srcOrd="0" destOrd="0" presId="urn:microsoft.com/office/officeart/2005/8/layout/list1"/>
    <dgm:cxn modelId="{6962A3CE-E0FD-4C37-8382-7B91D8B2F3DB}" type="presOf" srcId="{856DAA66-8025-4B34-9104-0B62AF81D657}" destId="{45394DDB-2BA1-403B-94B9-FD28189A252F}" srcOrd="1" destOrd="0" presId="urn:microsoft.com/office/officeart/2005/8/layout/list1"/>
    <dgm:cxn modelId="{44FE9DEA-D157-40A2-A8DB-59608C8D17BA}" srcId="{E7021CB1-02A8-40E9-8626-A24A644AA920}" destId="{414F0E28-6171-446E-AD16-7341E862D8DF}" srcOrd="3" destOrd="0" parTransId="{93F61C88-E809-449C-ACBF-508849FC5A84}" sibTransId="{560BA2BF-ABC4-464D-BD40-9A24E8F023B9}"/>
    <dgm:cxn modelId="{BA2580F6-5FF0-40EF-A869-69EECE98C4E7}" type="presParOf" srcId="{B2C4A789-36B3-4394-A016-EF5794BAC695}" destId="{21E8BE94-8B1E-415D-B5AE-5BB9C4DB2DF4}" srcOrd="0" destOrd="0" presId="urn:microsoft.com/office/officeart/2005/8/layout/list1"/>
    <dgm:cxn modelId="{C568CEBC-935A-4AAB-AF9B-315451B4A328}" type="presParOf" srcId="{21E8BE94-8B1E-415D-B5AE-5BB9C4DB2DF4}" destId="{7D17B756-6EEB-47C3-9E0A-F0B0E5EF2DA0}" srcOrd="0" destOrd="0" presId="urn:microsoft.com/office/officeart/2005/8/layout/list1"/>
    <dgm:cxn modelId="{0FC70BA4-6E55-4B09-95A1-48797526BD52}" type="presParOf" srcId="{21E8BE94-8B1E-415D-B5AE-5BB9C4DB2DF4}" destId="{19EEADAF-F167-49E9-97F0-F3A23EDD9CD3}" srcOrd="1" destOrd="0" presId="urn:microsoft.com/office/officeart/2005/8/layout/list1"/>
    <dgm:cxn modelId="{D67DF995-1CF0-403E-9E5D-41DFF712B56F}" type="presParOf" srcId="{B2C4A789-36B3-4394-A016-EF5794BAC695}" destId="{E37B2ABB-A027-4AAC-BF7C-AC5E191B78F6}" srcOrd="1" destOrd="0" presId="urn:microsoft.com/office/officeart/2005/8/layout/list1"/>
    <dgm:cxn modelId="{8031F4D0-AFE8-47FF-8607-792916CCF6F5}" type="presParOf" srcId="{B2C4A789-36B3-4394-A016-EF5794BAC695}" destId="{8F294F60-46C2-42D3-8F01-7DF2BCD6D4C9}" srcOrd="2" destOrd="0" presId="urn:microsoft.com/office/officeart/2005/8/layout/list1"/>
    <dgm:cxn modelId="{88012620-D373-4B0D-B35D-0B70064B4AB3}" type="presParOf" srcId="{B2C4A789-36B3-4394-A016-EF5794BAC695}" destId="{48CED223-8C16-46E7-BC22-C55A7EF05375}" srcOrd="3" destOrd="0" presId="urn:microsoft.com/office/officeart/2005/8/layout/list1"/>
    <dgm:cxn modelId="{83059A18-AFAB-467F-AF31-353821E1F8CF}" type="presParOf" srcId="{B2C4A789-36B3-4394-A016-EF5794BAC695}" destId="{CB66B063-C3CD-4D9A-874C-CB45610E51C1}" srcOrd="4" destOrd="0" presId="urn:microsoft.com/office/officeart/2005/8/layout/list1"/>
    <dgm:cxn modelId="{2213E165-B482-4E1D-98E8-C42FDCBC9FEB}" type="presParOf" srcId="{CB66B063-C3CD-4D9A-874C-CB45610E51C1}" destId="{2395747E-1B73-437C-B1E6-6CBBB63D85F0}" srcOrd="0" destOrd="0" presId="urn:microsoft.com/office/officeart/2005/8/layout/list1"/>
    <dgm:cxn modelId="{935717FE-830B-4DA5-9203-AC623612BA18}" type="presParOf" srcId="{CB66B063-C3CD-4D9A-874C-CB45610E51C1}" destId="{3138622B-48D5-4309-9DDF-E20BC991AC6C}" srcOrd="1" destOrd="0" presId="urn:microsoft.com/office/officeart/2005/8/layout/list1"/>
    <dgm:cxn modelId="{253525DF-E31F-40A7-8AFB-30945D286D45}" type="presParOf" srcId="{B2C4A789-36B3-4394-A016-EF5794BAC695}" destId="{C80E5592-487C-40BF-8E05-0C745C05E66C}" srcOrd="5" destOrd="0" presId="urn:microsoft.com/office/officeart/2005/8/layout/list1"/>
    <dgm:cxn modelId="{BA3793C4-65E9-4704-8B8F-7A3AA7A9312C}" type="presParOf" srcId="{B2C4A789-36B3-4394-A016-EF5794BAC695}" destId="{C828A008-416A-4AA1-8101-CB4F2FEE5746}" srcOrd="6" destOrd="0" presId="urn:microsoft.com/office/officeart/2005/8/layout/list1"/>
    <dgm:cxn modelId="{334B2AB4-321D-4BDB-BCAC-4753B5348ADE}" type="presParOf" srcId="{B2C4A789-36B3-4394-A016-EF5794BAC695}" destId="{646D448E-48CB-4F59-A4FB-DE8B312D1437}" srcOrd="7" destOrd="0" presId="urn:microsoft.com/office/officeart/2005/8/layout/list1"/>
    <dgm:cxn modelId="{29F88B29-C375-4D31-B3FC-A6855C1C6859}" type="presParOf" srcId="{B2C4A789-36B3-4394-A016-EF5794BAC695}" destId="{E786D62E-CB51-4DE6-9A4F-CB25E76C4E40}" srcOrd="8" destOrd="0" presId="urn:microsoft.com/office/officeart/2005/8/layout/list1"/>
    <dgm:cxn modelId="{1BA6AD2D-224E-4132-BAE6-8F8D40E60E30}" type="presParOf" srcId="{E786D62E-CB51-4DE6-9A4F-CB25E76C4E40}" destId="{778E5AA1-E6EA-40C1-A58D-4B311AABC4DE}" srcOrd="0" destOrd="0" presId="urn:microsoft.com/office/officeart/2005/8/layout/list1"/>
    <dgm:cxn modelId="{ED28F193-95F6-4BE6-A76F-34E10CE4B213}" type="presParOf" srcId="{E786D62E-CB51-4DE6-9A4F-CB25E76C4E40}" destId="{45394DDB-2BA1-403B-94B9-FD28189A252F}" srcOrd="1" destOrd="0" presId="urn:microsoft.com/office/officeart/2005/8/layout/list1"/>
    <dgm:cxn modelId="{F2BEE600-AFDB-4060-9204-355E5096E44A}" type="presParOf" srcId="{B2C4A789-36B3-4394-A016-EF5794BAC695}" destId="{E7AEFF0A-1041-4AFF-A4A0-8BE8D602CD74}" srcOrd="9" destOrd="0" presId="urn:microsoft.com/office/officeart/2005/8/layout/list1"/>
    <dgm:cxn modelId="{17B1F936-1B78-4735-8C61-19FBE234482D}" type="presParOf" srcId="{B2C4A789-36B3-4394-A016-EF5794BAC695}" destId="{3AED6C19-EC02-42E6-8D84-C3766EFAC053}" srcOrd="10" destOrd="0" presId="urn:microsoft.com/office/officeart/2005/8/layout/list1"/>
    <dgm:cxn modelId="{5BC94E72-7C23-4EE1-86DD-E8449D951CF7}" type="presParOf" srcId="{B2C4A789-36B3-4394-A016-EF5794BAC695}" destId="{37B8947B-F168-4973-A9FD-2091F96326D8}" srcOrd="11" destOrd="0" presId="urn:microsoft.com/office/officeart/2005/8/layout/list1"/>
    <dgm:cxn modelId="{3425D60E-D64B-469B-8B3B-DECB826B1200}" type="presParOf" srcId="{B2C4A789-36B3-4394-A016-EF5794BAC695}" destId="{2075CFDE-D9D0-4E0D-A203-B6243BCD59C1}" srcOrd="12" destOrd="0" presId="urn:microsoft.com/office/officeart/2005/8/layout/list1"/>
    <dgm:cxn modelId="{2C629A25-AEC3-4273-9802-686B8801D533}" type="presParOf" srcId="{2075CFDE-D9D0-4E0D-A203-B6243BCD59C1}" destId="{91DDB88C-23F3-486E-BDFE-DEAE5631EA5E}" srcOrd="0" destOrd="0" presId="urn:microsoft.com/office/officeart/2005/8/layout/list1"/>
    <dgm:cxn modelId="{0E596942-91D7-4D8B-A164-15366CE31A7B}" type="presParOf" srcId="{2075CFDE-D9D0-4E0D-A203-B6243BCD59C1}" destId="{FA1ECE03-C259-49F1-8649-BA26FCC8BF36}" srcOrd="1" destOrd="0" presId="urn:microsoft.com/office/officeart/2005/8/layout/list1"/>
    <dgm:cxn modelId="{76D2D428-BEEC-4D01-B89F-526E7035CA93}" type="presParOf" srcId="{B2C4A789-36B3-4394-A016-EF5794BAC695}" destId="{72C3D717-4EE0-49AC-B9DB-9073A6D44B8B}" srcOrd="13" destOrd="0" presId="urn:microsoft.com/office/officeart/2005/8/layout/list1"/>
    <dgm:cxn modelId="{669BBD81-EBE5-40F6-94D1-27FEA2B3F3EA}" type="presParOf" srcId="{B2C4A789-36B3-4394-A016-EF5794BAC695}" destId="{65BC3092-88BC-457B-B526-A28743789BF4}" srcOrd="14" destOrd="0" presId="urn:microsoft.com/office/officeart/2005/8/layout/list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DF4351EE-8EA2-491B-B2D8-1502A9F720B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8F3F502-2835-4948-9F45-700D662C913F}">
      <dgm:prSet phldrT="[Text]" custT="1"/>
      <dgm:spPr/>
      <dgm:t>
        <a:bodyPr/>
        <a:lstStyle/>
        <a:p>
          <a:pPr algn="just"/>
          <a:r>
            <a:rPr lang="en-AU" sz="1200"/>
            <a:t>Your attitudes and beliefs about diverse people</a:t>
          </a:r>
          <a:endParaRPr lang="en-US" sz="1200"/>
        </a:p>
      </dgm:t>
    </dgm:pt>
    <dgm:pt modelId="{4AB90157-6CB6-42D2-BC13-0F457F28E989}" type="parTrans" cxnId="{5868A832-5FA5-48D9-BCB5-E1E8D8DBCC9F}">
      <dgm:prSet/>
      <dgm:spPr/>
      <dgm:t>
        <a:bodyPr/>
        <a:lstStyle/>
        <a:p>
          <a:endParaRPr lang="en-US"/>
        </a:p>
      </dgm:t>
    </dgm:pt>
    <dgm:pt modelId="{18360588-028C-488C-931B-B5BA4FAC0DEB}" type="sibTrans" cxnId="{5868A832-5FA5-48D9-BCB5-E1E8D8DBCC9F}">
      <dgm:prSet/>
      <dgm:spPr/>
      <dgm:t>
        <a:bodyPr/>
        <a:lstStyle/>
        <a:p>
          <a:endParaRPr lang="en-US"/>
        </a:p>
      </dgm:t>
    </dgm:pt>
    <dgm:pt modelId="{8FEE8719-ED8E-4269-B6C1-ADDC73DBD359}">
      <dgm:prSet custT="1"/>
      <dgm:spPr/>
      <dgm:t>
        <a:bodyPr/>
        <a:lstStyle/>
        <a:p>
          <a:pPr algn="just">
            <a:buFont typeface="Wingdings" panose="05000000000000000000" pitchFamily="2" charset="2"/>
            <a:buChar char=""/>
          </a:pPr>
          <a:r>
            <a:rPr lang="en-AU" sz="1200"/>
            <a:t>Your knowledge of concepts relevant to inclusion</a:t>
          </a:r>
          <a:endParaRPr lang="en-US" sz="1200"/>
        </a:p>
      </dgm:t>
    </dgm:pt>
    <dgm:pt modelId="{2E110B3F-4FF7-4AE8-8EEF-5D708F8D587A}" type="parTrans" cxnId="{29773EA0-43F3-4A13-B7DC-D874D1262BCE}">
      <dgm:prSet/>
      <dgm:spPr/>
      <dgm:t>
        <a:bodyPr/>
        <a:lstStyle/>
        <a:p>
          <a:endParaRPr lang="en-US"/>
        </a:p>
      </dgm:t>
    </dgm:pt>
    <dgm:pt modelId="{BD0503DD-2EA2-4C18-9B32-3A1F002430E0}" type="sibTrans" cxnId="{29773EA0-43F3-4A13-B7DC-D874D1262BCE}">
      <dgm:prSet/>
      <dgm:spPr/>
      <dgm:t>
        <a:bodyPr/>
        <a:lstStyle/>
        <a:p>
          <a:endParaRPr lang="en-US"/>
        </a:p>
      </dgm:t>
    </dgm:pt>
    <dgm:pt modelId="{25C7F8AB-2ED6-4B6A-A38E-0433115D091A}">
      <dgm:prSet custT="1"/>
      <dgm:spPr/>
      <dgm:t>
        <a:bodyPr/>
        <a:lstStyle/>
        <a:p>
          <a:pPr algn="just">
            <a:buFont typeface="Wingdings" panose="05000000000000000000" pitchFamily="2" charset="2"/>
            <a:buChar char=""/>
          </a:pPr>
          <a:r>
            <a:rPr lang="en-AU" sz="1200"/>
            <a:t>Your rights and responsibilities, as well as that of others</a:t>
          </a:r>
          <a:endParaRPr lang="en-US" sz="1200"/>
        </a:p>
      </dgm:t>
    </dgm:pt>
    <dgm:pt modelId="{E92EE589-1698-48DC-9274-F640A74B61C9}" type="parTrans" cxnId="{2196D16A-60D4-46E5-9BE7-712DA66062E2}">
      <dgm:prSet/>
      <dgm:spPr/>
      <dgm:t>
        <a:bodyPr/>
        <a:lstStyle/>
        <a:p>
          <a:endParaRPr lang="en-US"/>
        </a:p>
      </dgm:t>
    </dgm:pt>
    <dgm:pt modelId="{8BB666BE-ADBA-4C03-807C-496925F0BE99}" type="sibTrans" cxnId="{2196D16A-60D4-46E5-9BE7-712DA66062E2}">
      <dgm:prSet/>
      <dgm:spPr/>
      <dgm:t>
        <a:bodyPr/>
        <a:lstStyle/>
        <a:p>
          <a:endParaRPr lang="en-US"/>
        </a:p>
      </dgm:t>
    </dgm:pt>
    <dgm:pt modelId="{3B4CA761-1373-4342-928D-99FAD53839C3}">
      <dgm:prSet custT="1"/>
      <dgm:spPr/>
      <dgm:t>
        <a:bodyPr/>
        <a:lstStyle/>
        <a:p>
          <a:pPr algn="just">
            <a:buFont typeface="Wingdings" panose="05000000000000000000" pitchFamily="2" charset="2"/>
            <a:buChar char=""/>
          </a:pPr>
          <a:r>
            <a:rPr lang="en-AU" sz="1200"/>
            <a:t>Your work practices and how these must comply with different legal and ethical requirements</a:t>
          </a:r>
          <a:endParaRPr lang="en-US" sz="1200"/>
        </a:p>
      </dgm:t>
    </dgm:pt>
    <dgm:pt modelId="{DD1A260A-2EB6-483A-BFFB-71E57AFD4F5A}" type="parTrans" cxnId="{205A5A1E-3F67-40F5-8EF2-33DE6F757841}">
      <dgm:prSet/>
      <dgm:spPr/>
      <dgm:t>
        <a:bodyPr/>
        <a:lstStyle/>
        <a:p>
          <a:endParaRPr lang="en-US"/>
        </a:p>
      </dgm:t>
    </dgm:pt>
    <dgm:pt modelId="{930BCF44-06B6-4F95-8A8D-C2A5C1EC4037}" type="sibTrans" cxnId="{205A5A1E-3F67-40F5-8EF2-33DE6F757841}">
      <dgm:prSet/>
      <dgm:spPr/>
      <dgm:t>
        <a:bodyPr/>
        <a:lstStyle/>
        <a:p>
          <a:endParaRPr lang="en-US"/>
        </a:p>
      </dgm:t>
    </dgm:pt>
    <dgm:pt modelId="{F2959BD7-0B9B-440D-9EF0-674C73622723}">
      <dgm:prSet custT="1"/>
      <dgm:spPr/>
      <dgm:t>
        <a:bodyPr/>
        <a:lstStyle/>
        <a:p>
          <a:pPr algn="just">
            <a:buFont typeface="Wingdings" panose="05000000000000000000" pitchFamily="2" charset="2"/>
            <a:buChar char=""/>
          </a:pPr>
          <a:r>
            <a:rPr lang="en-AU" sz="1200"/>
            <a:t>Your overall awareness when it comes to working with diverse people</a:t>
          </a:r>
          <a:endParaRPr lang="en-US" sz="1200"/>
        </a:p>
      </dgm:t>
    </dgm:pt>
    <dgm:pt modelId="{BCEB90F9-DD57-49D5-AA2B-6352B3E6269E}" type="parTrans" cxnId="{4ECAC1A5-D0BA-4D50-B397-C3499E847233}">
      <dgm:prSet/>
      <dgm:spPr/>
      <dgm:t>
        <a:bodyPr/>
        <a:lstStyle/>
        <a:p>
          <a:endParaRPr lang="en-US"/>
        </a:p>
      </dgm:t>
    </dgm:pt>
    <dgm:pt modelId="{A16F0432-A773-4635-AFD4-3C3CFF9813A9}" type="sibTrans" cxnId="{4ECAC1A5-D0BA-4D50-B397-C3499E847233}">
      <dgm:prSet/>
      <dgm:spPr/>
      <dgm:t>
        <a:bodyPr/>
        <a:lstStyle/>
        <a:p>
          <a:endParaRPr lang="en-US"/>
        </a:p>
      </dgm:t>
    </dgm:pt>
    <dgm:pt modelId="{726C9AA3-79D1-4452-A400-6982E170B95A}" type="pres">
      <dgm:prSet presAssocID="{DF4351EE-8EA2-491B-B2D8-1502A9F720BD}" presName="linear" presStyleCnt="0">
        <dgm:presLayoutVars>
          <dgm:animLvl val="lvl"/>
          <dgm:resizeHandles val="exact"/>
        </dgm:presLayoutVars>
      </dgm:prSet>
      <dgm:spPr/>
    </dgm:pt>
    <dgm:pt modelId="{DCCFC7B6-DA70-4B78-8CFD-903C8CE01E41}" type="pres">
      <dgm:prSet presAssocID="{C8F3F502-2835-4948-9F45-700D662C913F}" presName="parentText" presStyleLbl="node1" presStyleIdx="0" presStyleCnt="5">
        <dgm:presLayoutVars>
          <dgm:chMax val="0"/>
          <dgm:bulletEnabled val="1"/>
        </dgm:presLayoutVars>
      </dgm:prSet>
      <dgm:spPr/>
    </dgm:pt>
    <dgm:pt modelId="{311F942F-0FAA-46F2-91A4-C5342FDCC26D}" type="pres">
      <dgm:prSet presAssocID="{18360588-028C-488C-931B-B5BA4FAC0DEB}" presName="spacer" presStyleCnt="0"/>
      <dgm:spPr/>
    </dgm:pt>
    <dgm:pt modelId="{3E02AAD9-DC0C-4367-95CD-E0B9560FD6DC}" type="pres">
      <dgm:prSet presAssocID="{8FEE8719-ED8E-4269-B6C1-ADDC73DBD359}" presName="parentText" presStyleLbl="node1" presStyleIdx="1" presStyleCnt="5">
        <dgm:presLayoutVars>
          <dgm:chMax val="0"/>
          <dgm:bulletEnabled val="1"/>
        </dgm:presLayoutVars>
      </dgm:prSet>
      <dgm:spPr/>
    </dgm:pt>
    <dgm:pt modelId="{D768BD67-0319-42E0-9CA3-A12288869740}" type="pres">
      <dgm:prSet presAssocID="{BD0503DD-2EA2-4C18-9B32-3A1F002430E0}" presName="spacer" presStyleCnt="0"/>
      <dgm:spPr/>
    </dgm:pt>
    <dgm:pt modelId="{22E25595-4CE7-4891-8ADF-DD6434EDA02F}" type="pres">
      <dgm:prSet presAssocID="{25C7F8AB-2ED6-4B6A-A38E-0433115D091A}" presName="parentText" presStyleLbl="node1" presStyleIdx="2" presStyleCnt="5">
        <dgm:presLayoutVars>
          <dgm:chMax val="0"/>
          <dgm:bulletEnabled val="1"/>
        </dgm:presLayoutVars>
      </dgm:prSet>
      <dgm:spPr/>
    </dgm:pt>
    <dgm:pt modelId="{14CE2A89-2157-4428-9563-062D574B4CA2}" type="pres">
      <dgm:prSet presAssocID="{8BB666BE-ADBA-4C03-807C-496925F0BE99}" presName="spacer" presStyleCnt="0"/>
      <dgm:spPr/>
    </dgm:pt>
    <dgm:pt modelId="{7D6748A6-927B-45DB-BC88-178D9B8352FC}" type="pres">
      <dgm:prSet presAssocID="{3B4CA761-1373-4342-928D-99FAD53839C3}" presName="parentText" presStyleLbl="node1" presStyleIdx="3" presStyleCnt="5">
        <dgm:presLayoutVars>
          <dgm:chMax val="0"/>
          <dgm:bulletEnabled val="1"/>
        </dgm:presLayoutVars>
      </dgm:prSet>
      <dgm:spPr/>
    </dgm:pt>
    <dgm:pt modelId="{789A079E-0AFF-4A02-8C76-FA29BF6EEBC1}" type="pres">
      <dgm:prSet presAssocID="{930BCF44-06B6-4F95-8A8D-C2A5C1EC4037}" presName="spacer" presStyleCnt="0"/>
      <dgm:spPr/>
    </dgm:pt>
    <dgm:pt modelId="{65FA7A5E-A0CA-45F1-8D48-632B17076F8B}" type="pres">
      <dgm:prSet presAssocID="{F2959BD7-0B9B-440D-9EF0-674C73622723}" presName="parentText" presStyleLbl="node1" presStyleIdx="4" presStyleCnt="5">
        <dgm:presLayoutVars>
          <dgm:chMax val="0"/>
          <dgm:bulletEnabled val="1"/>
        </dgm:presLayoutVars>
      </dgm:prSet>
      <dgm:spPr/>
    </dgm:pt>
  </dgm:ptLst>
  <dgm:cxnLst>
    <dgm:cxn modelId="{205A5A1E-3F67-40F5-8EF2-33DE6F757841}" srcId="{DF4351EE-8EA2-491B-B2D8-1502A9F720BD}" destId="{3B4CA761-1373-4342-928D-99FAD53839C3}" srcOrd="3" destOrd="0" parTransId="{DD1A260A-2EB6-483A-BFFB-71E57AFD4F5A}" sibTransId="{930BCF44-06B6-4F95-8A8D-C2A5C1EC4037}"/>
    <dgm:cxn modelId="{332BE225-C8C5-47DB-8582-7381D3E7C3C6}" type="presOf" srcId="{F2959BD7-0B9B-440D-9EF0-674C73622723}" destId="{65FA7A5E-A0CA-45F1-8D48-632B17076F8B}" srcOrd="0" destOrd="0" presId="urn:microsoft.com/office/officeart/2005/8/layout/vList2"/>
    <dgm:cxn modelId="{5868A832-5FA5-48D9-BCB5-E1E8D8DBCC9F}" srcId="{DF4351EE-8EA2-491B-B2D8-1502A9F720BD}" destId="{C8F3F502-2835-4948-9F45-700D662C913F}" srcOrd="0" destOrd="0" parTransId="{4AB90157-6CB6-42D2-BC13-0F457F28E989}" sibTransId="{18360588-028C-488C-931B-B5BA4FAC0DEB}"/>
    <dgm:cxn modelId="{2196D16A-60D4-46E5-9BE7-712DA66062E2}" srcId="{DF4351EE-8EA2-491B-B2D8-1502A9F720BD}" destId="{25C7F8AB-2ED6-4B6A-A38E-0433115D091A}" srcOrd="2" destOrd="0" parTransId="{E92EE589-1698-48DC-9274-F640A74B61C9}" sibTransId="{8BB666BE-ADBA-4C03-807C-496925F0BE99}"/>
    <dgm:cxn modelId="{86F80F94-97CD-4365-9D0D-A3789E11E9EF}" type="presOf" srcId="{3B4CA761-1373-4342-928D-99FAD53839C3}" destId="{7D6748A6-927B-45DB-BC88-178D9B8352FC}" srcOrd="0" destOrd="0" presId="urn:microsoft.com/office/officeart/2005/8/layout/vList2"/>
    <dgm:cxn modelId="{29773EA0-43F3-4A13-B7DC-D874D1262BCE}" srcId="{DF4351EE-8EA2-491B-B2D8-1502A9F720BD}" destId="{8FEE8719-ED8E-4269-B6C1-ADDC73DBD359}" srcOrd="1" destOrd="0" parTransId="{2E110B3F-4FF7-4AE8-8EEF-5D708F8D587A}" sibTransId="{BD0503DD-2EA2-4C18-9B32-3A1F002430E0}"/>
    <dgm:cxn modelId="{4ECAC1A5-D0BA-4D50-B397-C3499E847233}" srcId="{DF4351EE-8EA2-491B-B2D8-1502A9F720BD}" destId="{F2959BD7-0B9B-440D-9EF0-674C73622723}" srcOrd="4" destOrd="0" parTransId="{BCEB90F9-DD57-49D5-AA2B-6352B3E6269E}" sibTransId="{A16F0432-A773-4635-AFD4-3C3CFF9813A9}"/>
    <dgm:cxn modelId="{D792DDC9-3FEF-4867-9BE2-DB343C465EBE}" type="presOf" srcId="{C8F3F502-2835-4948-9F45-700D662C913F}" destId="{DCCFC7B6-DA70-4B78-8CFD-903C8CE01E41}" srcOrd="0" destOrd="0" presId="urn:microsoft.com/office/officeart/2005/8/layout/vList2"/>
    <dgm:cxn modelId="{AC490DD5-2EC9-45B0-9015-B1A7C53D4E0E}" type="presOf" srcId="{25C7F8AB-2ED6-4B6A-A38E-0433115D091A}" destId="{22E25595-4CE7-4891-8ADF-DD6434EDA02F}" srcOrd="0" destOrd="0" presId="urn:microsoft.com/office/officeart/2005/8/layout/vList2"/>
    <dgm:cxn modelId="{963D8AD8-3B66-4197-BA2E-9202FF505DB7}" type="presOf" srcId="{8FEE8719-ED8E-4269-B6C1-ADDC73DBD359}" destId="{3E02AAD9-DC0C-4367-95CD-E0B9560FD6DC}" srcOrd="0" destOrd="0" presId="urn:microsoft.com/office/officeart/2005/8/layout/vList2"/>
    <dgm:cxn modelId="{CDB982E3-BB34-4C37-82C1-774096A526EF}" type="presOf" srcId="{DF4351EE-8EA2-491B-B2D8-1502A9F720BD}" destId="{726C9AA3-79D1-4452-A400-6982E170B95A}" srcOrd="0" destOrd="0" presId="urn:microsoft.com/office/officeart/2005/8/layout/vList2"/>
    <dgm:cxn modelId="{CE7CACFE-3FE0-4B30-8810-E863CBC6AB07}" type="presParOf" srcId="{726C9AA3-79D1-4452-A400-6982E170B95A}" destId="{DCCFC7B6-DA70-4B78-8CFD-903C8CE01E41}" srcOrd="0" destOrd="0" presId="urn:microsoft.com/office/officeart/2005/8/layout/vList2"/>
    <dgm:cxn modelId="{44EC45A5-E680-433D-892F-324F11025CB3}" type="presParOf" srcId="{726C9AA3-79D1-4452-A400-6982E170B95A}" destId="{311F942F-0FAA-46F2-91A4-C5342FDCC26D}" srcOrd="1" destOrd="0" presId="urn:microsoft.com/office/officeart/2005/8/layout/vList2"/>
    <dgm:cxn modelId="{CDF39258-1D30-4AEE-A1DF-9BE2895B89CD}" type="presParOf" srcId="{726C9AA3-79D1-4452-A400-6982E170B95A}" destId="{3E02AAD9-DC0C-4367-95CD-E0B9560FD6DC}" srcOrd="2" destOrd="0" presId="urn:microsoft.com/office/officeart/2005/8/layout/vList2"/>
    <dgm:cxn modelId="{A93DD2FF-D7E7-4C52-B3C2-BBBD712E0139}" type="presParOf" srcId="{726C9AA3-79D1-4452-A400-6982E170B95A}" destId="{D768BD67-0319-42E0-9CA3-A12288869740}" srcOrd="3" destOrd="0" presId="urn:microsoft.com/office/officeart/2005/8/layout/vList2"/>
    <dgm:cxn modelId="{18010022-68F1-4666-8543-DA5FCEC59FA4}" type="presParOf" srcId="{726C9AA3-79D1-4452-A400-6982E170B95A}" destId="{22E25595-4CE7-4891-8ADF-DD6434EDA02F}" srcOrd="4" destOrd="0" presId="urn:microsoft.com/office/officeart/2005/8/layout/vList2"/>
    <dgm:cxn modelId="{91700190-06EB-424D-8172-755FE471FF3F}" type="presParOf" srcId="{726C9AA3-79D1-4452-A400-6982E170B95A}" destId="{14CE2A89-2157-4428-9563-062D574B4CA2}" srcOrd="5" destOrd="0" presId="urn:microsoft.com/office/officeart/2005/8/layout/vList2"/>
    <dgm:cxn modelId="{2E72D5E5-0E8B-4AFC-B0F4-638628045C01}" type="presParOf" srcId="{726C9AA3-79D1-4452-A400-6982E170B95A}" destId="{7D6748A6-927B-45DB-BC88-178D9B8352FC}" srcOrd="6" destOrd="0" presId="urn:microsoft.com/office/officeart/2005/8/layout/vList2"/>
    <dgm:cxn modelId="{37B1A57F-2F9A-49EE-835F-72FB85D3F102}" type="presParOf" srcId="{726C9AA3-79D1-4452-A400-6982E170B95A}" destId="{789A079E-0AFF-4A02-8C76-FA29BF6EEBC1}" srcOrd="7" destOrd="0" presId="urn:microsoft.com/office/officeart/2005/8/layout/vList2"/>
    <dgm:cxn modelId="{0ED552E8-3AF8-4ECB-AD0E-FE698EED74DD}" type="presParOf" srcId="{726C9AA3-79D1-4452-A400-6982E170B95A}" destId="{65FA7A5E-A0CA-45F1-8D48-632B17076F8B}" srcOrd="8" destOrd="0" presId="urn:microsoft.com/office/officeart/2005/8/layout/vList2"/>
  </dgm:cxnLst>
  <dgm:bg/>
  <dgm:whole/>
  <dgm:extLst>
    <a:ext uri="http://schemas.microsoft.com/office/drawing/2008/diagram">
      <dsp:dataModelExt xmlns:dsp="http://schemas.microsoft.com/office/drawing/2008/diagram" relId="rId198"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896F5EAF-DA45-4CEB-9714-1B88F22D8482}"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4C9C49EA-9AEA-44F5-AE0B-F930248F723B}">
      <dgm:prSet phldrT="[Text]" custT="1"/>
      <dgm:spPr/>
      <dgm:t>
        <a:bodyPr/>
        <a:lstStyle/>
        <a:p>
          <a:r>
            <a:rPr lang="en-AU" sz="1200" b="0"/>
            <a:t>Have a realistic goal.</a:t>
          </a:r>
          <a:endParaRPr lang="en-US" sz="1200" b="0"/>
        </a:p>
      </dgm:t>
    </dgm:pt>
    <dgm:pt modelId="{2C783822-F126-49D3-A948-8A3595886964}" type="parTrans" cxnId="{657CA5DE-A6F0-44C6-A506-D71741FB9A15}">
      <dgm:prSet/>
      <dgm:spPr/>
      <dgm:t>
        <a:bodyPr/>
        <a:lstStyle/>
        <a:p>
          <a:endParaRPr lang="en-US"/>
        </a:p>
      </dgm:t>
    </dgm:pt>
    <dgm:pt modelId="{174BC439-5F72-47A9-B99F-036682DE60F4}" type="sibTrans" cxnId="{657CA5DE-A6F0-44C6-A506-D71741FB9A15}">
      <dgm:prSet/>
      <dgm:spPr/>
      <dgm:t>
        <a:bodyPr/>
        <a:lstStyle/>
        <a:p>
          <a:endParaRPr lang="en-US"/>
        </a:p>
      </dgm:t>
    </dgm:pt>
    <dgm:pt modelId="{500BB6C2-AFC7-4E10-9E6F-065E7794335F}">
      <dgm:prSet phldrT="[Text]" custT="1"/>
      <dgm:spPr/>
      <dgm:t>
        <a:bodyPr/>
        <a:lstStyle/>
        <a:p>
          <a:r>
            <a:rPr lang="en-US" sz="1200" b="0"/>
            <a:t>Tap into existing resources.</a:t>
          </a:r>
        </a:p>
      </dgm:t>
    </dgm:pt>
    <dgm:pt modelId="{0E25CC33-F204-408A-9488-5BD0A5F934B1}" type="parTrans" cxnId="{98B9E19B-3EA5-448A-AD59-9476A8721D00}">
      <dgm:prSet/>
      <dgm:spPr/>
      <dgm:t>
        <a:bodyPr/>
        <a:lstStyle/>
        <a:p>
          <a:endParaRPr lang="en-US"/>
        </a:p>
      </dgm:t>
    </dgm:pt>
    <dgm:pt modelId="{C3C28924-E760-4ED4-AE1B-F6EC31F09320}" type="sibTrans" cxnId="{98B9E19B-3EA5-448A-AD59-9476A8721D00}">
      <dgm:prSet/>
      <dgm:spPr/>
      <dgm:t>
        <a:bodyPr/>
        <a:lstStyle/>
        <a:p>
          <a:endParaRPr lang="en-US"/>
        </a:p>
      </dgm:t>
    </dgm:pt>
    <dgm:pt modelId="{525C8F3A-57B2-4A61-A54C-46E66A0BB0E5}">
      <dgm:prSet phldrT="[Text]" custT="1"/>
      <dgm:spPr/>
      <dgm:t>
        <a:bodyPr/>
        <a:lstStyle/>
        <a:p>
          <a:r>
            <a:rPr lang="en-US" sz="1200" b="0"/>
            <a:t>Progress is key.</a:t>
          </a:r>
        </a:p>
      </dgm:t>
    </dgm:pt>
    <dgm:pt modelId="{AF10007D-5728-48DB-9B5F-7805CFAAE23A}" type="parTrans" cxnId="{E2167E45-F7DB-432C-ABD6-BBF6AFE172EA}">
      <dgm:prSet/>
      <dgm:spPr/>
      <dgm:t>
        <a:bodyPr/>
        <a:lstStyle/>
        <a:p>
          <a:endParaRPr lang="en-US"/>
        </a:p>
      </dgm:t>
    </dgm:pt>
    <dgm:pt modelId="{7350B531-A2FE-4D74-B5AF-548F58F75CB9}" type="sibTrans" cxnId="{E2167E45-F7DB-432C-ABD6-BBF6AFE172EA}">
      <dgm:prSet/>
      <dgm:spPr/>
      <dgm:t>
        <a:bodyPr/>
        <a:lstStyle/>
        <a:p>
          <a:endParaRPr lang="en-US"/>
        </a:p>
      </dgm:t>
    </dgm:pt>
    <dgm:pt modelId="{512B5A71-1E9B-407F-9848-F0A427142E0C}">
      <dgm:prSet phldrT="[Text]" custT="1"/>
      <dgm:spPr/>
      <dgm:t>
        <a:bodyPr/>
        <a:lstStyle/>
        <a:p>
          <a:r>
            <a:rPr lang="en-US" sz="1200" b="0"/>
            <a:t>Be yourself.</a:t>
          </a:r>
        </a:p>
      </dgm:t>
    </dgm:pt>
    <dgm:pt modelId="{90BC2042-D30B-4572-957A-B9276DB3211C}" type="parTrans" cxnId="{E5D8B2C0-1E2D-4302-834E-68944A33943C}">
      <dgm:prSet/>
      <dgm:spPr/>
      <dgm:t>
        <a:bodyPr/>
        <a:lstStyle/>
        <a:p>
          <a:endParaRPr lang="en-US"/>
        </a:p>
      </dgm:t>
    </dgm:pt>
    <dgm:pt modelId="{467599C6-C1DA-46B5-9636-EC25D11EC284}" type="sibTrans" cxnId="{E5D8B2C0-1E2D-4302-834E-68944A33943C}">
      <dgm:prSet/>
      <dgm:spPr/>
      <dgm:t>
        <a:bodyPr/>
        <a:lstStyle/>
        <a:p>
          <a:endParaRPr lang="en-US"/>
        </a:p>
      </dgm:t>
    </dgm:pt>
    <dgm:pt modelId="{1FDAB2C5-460E-4A4D-A1D7-5D6BE7646321}">
      <dgm:prSet phldrT="[Text]" custT="1"/>
      <dgm:spPr/>
      <dgm:t>
        <a:bodyPr/>
        <a:lstStyle/>
        <a:p>
          <a:r>
            <a:rPr lang="en-US" sz="1200" b="0"/>
            <a:t>Have discipline.</a:t>
          </a:r>
        </a:p>
      </dgm:t>
    </dgm:pt>
    <dgm:pt modelId="{A883D7DD-4144-4F30-BB83-77FC8481E424}" type="parTrans" cxnId="{1E7EC400-6AC0-4EF4-BF82-969B212EC0DE}">
      <dgm:prSet/>
      <dgm:spPr/>
      <dgm:t>
        <a:bodyPr/>
        <a:lstStyle/>
        <a:p>
          <a:endParaRPr lang="en-US"/>
        </a:p>
      </dgm:t>
    </dgm:pt>
    <dgm:pt modelId="{C1A5D45E-BE6A-4C95-A3E7-B2D2BFDCAC94}" type="sibTrans" cxnId="{1E7EC400-6AC0-4EF4-BF82-969B212EC0DE}">
      <dgm:prSet/>
      <dgm:spPr/>
      <dgm:t>
        <a:bodyPr/>
        <a:lstStyle/>
        <a:p>
          <a:endParaRPr lang="en-US"/>
        </a:p>
      </dgm:t>
    </dgm:pt>
    <dgm:pt modelId="{0DC36A8C-EF5A-4B91-BEBE-4A39AE83399C}" type="pres">
      <dgm:prSet presAssocID="{896F5EAF-DA45-4CEB-9714-1B88F22D8482}" presName="Name0" presStyleCnt="0">
        <dgm:presLayoutVars>
          <dgm:dir/>
          <dgm:resizeHandles val="exact"/>
        </dgm:presLayoutVars>
      </dgm:prSet>
      <dgm:spPr/>
    </dgm:pt>
    <dgm:pt modelId="{86E0F626-D842-4F8F-B23A-E6EC99E8F473}" type="pres">
      <dgm:prSet presAssocID="{4C9C49EA-9AEA-44F5-AE0B-F930248F723B}" presName="node" presStyleLbl="node1" presStyleIdx="0" presStyleCnt="5">
        <dgm:presLayoutVars>
          <dgm:bulletEnabled val="1"/>
        </dgm:presLayoutVars>
      </dgm:prSet>
      <dgm:spPr/>
    </dgm:pt>
    <dgm:pt modelId="{41DEFEC3-4714-44BE-853F-29FD976CDADF}" type="pres">
      <dgm:prSet presAssocID="{174BC439-5F72-47A9-B99F-036682DE60F4}" presName="sibTrans" presStyleCnt="0"/>
      <dgm:spPr/>
    </dgm:pt>
    <dgm:pt modelId="{6937A434-60E8-4C07-9957-758A3259B978}" type="pres">
      <dgm:prSet presAssocID="{500BB6C2-AFC7-4E10-9E6F-065E7794335F}" presName="node" presStyleLbl="node1" presStyleIdx="1" presStyleCnt="5">
        <dgm:presLayoutVars>
          <dgm:bulletEnabled val="1"/>
        </dgm:presLayoutVars>
      </dgm:prSet>
      <dgm:spPr/>
    </dgm:pt>
    <dgm:pt modelId="{9135B8C9-4C14-454B-AF27-6EA396B82C0E}" type="pres">
      <dgm:prSet presAssocID="{C3C28924-E760-4ED4-AE1B-F6EC31F09320}" presName="sibTrans" presStyleCnt="0"/>
      <dgm:spPr/>
    </dgm:pt>
    <dgm:pt modelId="{2989C791-A3BE-4B42-B184-94A02D95D6D6}" type="pres">
      <dgm:prSet presAssocID="{525C8F3A-57B2-4A61-A54C-46E66A0BB0E5}" presName="node" presStyleLbl="node1" presStyleIdx="2" presStyleCnt="5">
        <dgm:presLayoutVars>
          <dgm:bulletEnabled val="1"/>
        </dgm:presLayoutVars>
      </dgm:prSet>
      <dgm:spPr/>
    </dgm:pt>
    <dgm:pt modelId="{CE44881A-2FF6-41ED-9AB9-A2800FE6D7E7}" type="pres">
      <dgm:prSet presAssocID="{7350B531-A2FE-4D74-B5AF-548F58F75CB9}" presName="sibTrans" presStyleCnt="0"/>
      <dgm:spPr/>
    </dgm:pt>
    <dgm:pt modelId="{6A31E5DB-7195-460B-8E93-E13EA44BA549}" type="pres">
      <dgm:prSet presAssocID="{512B5A71-1E9B-407F-9848-F0A427142E0C}" presName="node" presStyleLbl="node1" presStyleIdx="3" presStyleCnt="5">
        <dgm:presLayoutVars>
          <dgm:bulletEnabled val="1"/>
        </dgm:presLayoutVars>
      </dgm:prSet>
      <dgm:spPr/>
    </dgm:pt>
    <dgm:pt modelId="{83FFE2CE-2F66-45A1-BDB5-7A472B51C401}" type="pres">
      <dgm:prSet presAssocID="{467599C6-C1DA-46B5-9636-EC25D11EC284}" presName="sibTrans" presStyleCnt="0"/>
      <dgm:spPr/>
    </dgm:pt>
    <dgm:pt modelId="{75934494-9E70-4615-AB93-55D33D62246C}" type="pres">
      <dgm:prSet presAssocID="{1FDAB2C5-460E-4A4D-A1D7-5D6BE7646321}" presName="node" presStyleLbl="node1" presStyleIdx="4" presStyleCnt="5">
        <dgm:presLayoutVars>
          <dgm:bulletEnabled val="1"/>
        </dgm:presLayoutVars>
      </dgm:prSet>
      <dgm:spPr/>
    </dgm:pt>
  </dgm:ptLst>
  <dgm:cxnLst>
    <dgm:cxn modelId="{1E7EC400-6AC0-4EF4-BF82-969B212EC0DE}" srcId="{896F5EAF-DA45-4CEB-9714-1B88F22D8482}" destId="{1FDAB2C5-460E-4A4D-A1D7-5D6BE7646321}" srcOrd="4" destOrd="0" parTransId="{A883D7DD-4144-4F30-BB83-77FC8481E424}" sibTransId="{C1A5D45E-BE6A-4C95-A3E7-B2D2BFDCAC94}"/>
    <dgm:cxn modelId="{F09B1122-1B74-4B2B-B0ED-943CC5D289A6}" type="presOf" srcId="{896F5EAF-DA45-4CEB-9714-1B88F22D8482}" destId="{0DC36A8C-EF5A-4B91-BEBE-4A39AE83399C}" srcOrd="0" destOrd="0" presId="urn:microsoft.com/office/officeart/2005/8/layout/hList6"/>
    <dgm:cxn modelId="{E2167E45-F7DB-432C-ABD6-BBF6AFE172EA}" srcId="{896F5EAF-DA45-4CEB-9714-1B88F22D8482}" destId="{525C8F3A-57B2-4A61-A54C-46E66A0BB0E5}" srcOrd="2" destOrd="0" parTransId="{AF10007D-5728-48DB-9B5F-7805CFAAE23A}" sibTransId="{7350B531-A2FE-4D74-B5AF-548F58F75CB9}"/>
    <dgm:cxn modelId="{E646D165-A5CA-490C-87FA-CCF619CDDE31}" type="presOf" srcId="{500BB6C2-AFC7-4E10-9E6F-065E7794335F}" destId="{6937A434-60E8-4C07-9957-758A3259B978}" srcOrd="0" destOrd="0" presId="urn:microsoft.com/office/officeart/2005/8/layout/hList6"/>
    <dgm:cxn modelId="{CBB0C979-BEA8-4713-B51E-815FF525A9F3}" type="presOf" srcId="{1FDAB2C5-460E-4A4D-A1D7-5D6BE7646321}" destId="{75934494-9E70-4615-AB93-55D33D62246C}" srcOrd="0" destOrd="0" presId="urn:microsoft.com/office/officeart/2005/8/layout/hList6"/>
    <dgm:cxn modelId="{E1EC578A-7B43-4365-AA1E-86C4CF7E4A0D}" type="presOf" srcId="{512B5A71-1E9B-407F-9848-F0A427142E0C}" destId="{6A31E5DB-7195-460B-8E93-E13EA44BA549}" srcOrd="0" destOrd="0" presId="urn:microsoft.com/office/officeart/2005/8/layout/hList6"/>
    <dgm:cxn modelId="{36F68F8F-B4EC-4E27-8A67-CFE32626A3E9}" type="presOf" srcId="{4C9C49EA-9AEA-44F5-AE0B-F930248F723B}" destId="{86E0F626-D842-4F8F-B23A-E6EC99E8F473}" srcOrd="0" destOrd="0" presId="urn:microsoft.com/office/officeart/2005/8/layout/hList6"/>
    <dgm:cxn modelId="{98B9E19B-3EA5-448A-AD59-9476A8721D00}" srcId="{896F5EAF-DA45-4CEB-9714-1B88F22D8482}" destId="{500BB6C2-AFC7-4E10-9E6F-065E7794335F}" srcOrd="1" destOrd="0" parTransId="{0E25CC33-F204-408A-9488-5BD0A5F934B1}" sibTransId="{C3C28924-E760-4ED4-AE1B-F6EC31F09320}"/>
    <dgm:cxn modelId="{8D836FB8-FFD7-4976-8D80-D544BDA1C978}" type="presOf" srcId="{525C8F3A-57B2-4A61-A54C-46E66A0BB0E5}" destId="{2989C791-A3BE-4B42-B184-94A02D95D6D6}" srcOrd="0" destOrd="0" presId="urn:microsoft.com/office/officeart/2005/8/layout/hList6"/>
    <dgm:cxn modelId="{E5D8B2C0-1E2D-4302-834E-68944A33943C}" srcId="{896F5EAF-DA45-4CEB-9714-1B88F22D8482}" destId="{512B5A71-1E9B-407F-9848-F0A427142E0C}" srcOrd="3" destOrd="0" parTransId="{90BC2042-D30B-4572-957A-B9276DB3211C}" sibTransId="{467599C6-C1DA-46B5-9636-EC25D11EC284}"/>
    <dgm:cxn modelId="{657CA5DE-A6F0-44C6-A506-D71741FB9A15}" srcId="{896F5EAF-DA45-4CEB-9714-1B88F22D8482}" destId="{4C9C49EA-9AEA-44F5-AE0B-F930248F723B}" srcOrd="0" destOrd="0" parTransId="{2C783822-F126-49D3-A948-8A3595886964}" sibTransId="{174BC439-5F72-47A9-B99F-036682DE60F4}"/>
    <dgm:cxn modelId="{263DF0D4-C2B8-4711-AC83-07A2C9294F79}" type="presParOf" srcId="{0DC36A8C-EF5A-4B91-BEBE-4A39AE83399C}" destId="{86E0F626-D842-4F8F-B23A-E6EC99E8F473}" srcOrd="0" destOrd="0" presId="urn:microsoft.com/office/officeart/2005/8/layout/hList6"/>
    <dgm:cxn modelId="{74F94DF2-E3BC-435A-A95B-8BBA0F1AA86B}" type="presParOf" srcId="{0DC36A8C-EF5A-4B91-BEBE-4A39AE83399C}" destId="{41DEFEC3-4714-44BE-853F-29FD976CDADF}" srcOrd="1" destOrd="0" presId="urn:microsoft.com/office/officeart/2005/8/layout/hList6"/>
    <dgm:cxn modelId="{47DF5221-8106-4F6E-9E17-560773BB03E7}" type="presParOf" srcId="{0DC36A8C-EF5A-4B91-BEBE-4A39AE83399C}" destId="{6937A434-60E8-4C07-9957-758A3259B978}" srcOrd="2" destOrd="0" presId="urn:microsoft.com/office/officeart/2005/8/layout/hList6"/>
    <dgm:cxn modelId="{50EAAD70-97FE-4AFC-918D-23D5230804E8}" type="presParOf" srcId="{0DC36A8C-EF5A-4B91-BEBE-4A39AE83399C}" destId="{9135B8C9-4C14-454B-AF27-6EA396B82C0E}" srcOrd="3" destOrd="0" presId="urn:microsoft.com/office/officeart/2005/8/layout/hList6"/>
    <dgm:cxn modelId="{CB1616F8-F00F-45A6-85B1-809BDF714FCE}" type="presParOf" srcId="{0DC36A8C-EF5A-4B91-BEBE-4A39AE83399C}" destId="{2989C791-A3BE-4B42-B184-94A02D95D6D6}" srcOrd="4" destOrd="0" presId="urn:microsoft.com/office/officeart/2005/8/layout/hList6"/>
    <dgm:cxn modelId="{85F9C6D4-3328-4E85-B5F9-0D590EEA1172}" type="presParOf" srcId="{0DC36A8C-EF5A-4B91-BEBE-4A39AE83399C}" destId="{CE44881A-2FF6-41ED-9AB9-A2800FE6D7E7}" srcOrd="5" destOrd="0" presId="urn:microsoft.com/office/officeart/2005/8/layout/hList6"/>
    <dgm:cxn modelId="{A625A631-508D-428B-AB30-99FCEBADA316}" type="presParOf" srcId="{0DC36A8C-EF5A-4B91-BEBE-4A39AE83399C}" destId="{6A31E5DB-7195-460B-8E93-E13EA44BA549}" srcOrd="6" destOrd="0" presId="urn:microsoft.com/office/officeart/2005/8/layout/hList6"/>
    <dgm:cxn modelId="{FD0DCF57-9684-4286-8E1A-BCB3E773F0DA}" type="presParOf" srcId="{0DC36A8C-EF5A-4B91-BEBE-4A39AE83399C}" destId="{83FFE2CE-2F66-45A1-BDB5-7A472B51C401}" srcOrd="7" destOrd="0" presId="urn:microsoft.com/office/officeart/2005/8/layout/hList6"/>
    <dgm:cxn modelId="{144992C6-BAA4-46EC-BAD4-2839A9995FD5}" type="presParOf" srcId="{0DC36A8C-EF5A-4B91-BEBE-4A39AE83399C}" destId="{75934494-9E70-4615-AB93-55D33D62246C}" srcOrd="8" destOrd="0" presId="urn:microsoft.com/office/officeart/2005/8/layout/hList6"/>
  </dgm:cxnLst>
  <dgm:bg/>
  <dgm:whole/>
  <dgm:extLst>
    <a:ext uri="http://schemas.microsoft.com/office/drawing/2008/diagram">
      <dsp:dataModelExt xmlns:dsp="http://schemas.microsoft.com/office/drawing/2008/diagram" relId="rId20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96600762-425F-4038-946A-2FAA03E8094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15B7181-3A03-4A97-A72D-AA1932CD2627}">
      <dgm:prSet phldrT="[Text]" custT="1"/>
      <dgm:spPr/>
      <dgm:t>
        <a:bodyPr/>
        <a:lstStyle/>
        <a:p>
          <a:pPr algn="just"/>
          <a:r>
            <a:rPr lang="en-AU" sz="1200"/>
            <a:t>Respects and recognises diversity</a:t>
          </a:r>
          <a:endParaRPr lang="en-US" sz="1200"/>
        </a:p>
      </dgm:t>
    </dgm:pt>
    <dgm:pt modelId="{4E08E001-B531-4E79-AEA3-4B05ABD8D463}" type="parTrans" cxnId="{D27D1866-4CAF-4DA6-AC51-E19B7BFB6CE7}">
      <dgm:prSet/>
      <dgm:spPr/>
      <dgm:t>
        <a:bodyPr/>
        <a:lstStyle/>
        <a:p>
          <a:pPr algn="just"/>
          <a:endParaRPr lang="en-US"/>
        </a:p>
      </dgm:t>
    </dgm:pt>
    <dgm:pt modelId="{655ED8AA-EA8F-4A23-A540-47D4185D25F7}" type="sibTrans" cxnId="{D27D1866-4CAF-4DA6-AC51-E19B7BFB6CE7}">
      <dgm:prSet/>
      <dgm:spPr/>
      <dgm:t>
        <a:bodyPr/>
        <a:lstStyle/>
        <a:p>
          <a:pPr algn="just"/>
          <a:endParaRPr lang="en-US"/>
        </a:p>
      </dgm:t>
    </dgm:pt>
    <dgm:pt modelId="{4538BDA1-1F3B-4CE6-BB9D-E9B824578685}">
      <dgm:prSet custT="1"/>
      <dgm:spPr/>
      <dgm:t>
        <a:bodyPr/>
        <a:lstStyle/>
        <a:p>
          <a:pPr algn="just">
            <a:buFont typeface="Wingdings" panose="05000000000000000000" pitchFamily="2" charset="2"/>
            <a:buChar char=""/>
          </a:pPr>
          <a:r>
            <a:rPr lang="en-AU" sz="1200"/>
            <a:t>Understands that all persons, regardless of their religion, race, gender, beliefs, or culture, deserve to be treated with courtesy</a:t>
          </a:r>
          <a:endParaRPr lang="en-US" sz="1200"/>
        </a:p>
      </dgm:t>
    </dgm:pt>
    <dgm:pt modelId="{DCA97062-C796-4D0F-88D6-966A7EA79971}" type="parTrans" cxnId="{D70E7A14-EF74-48C8-B8FE-63F00EFB3612}">
      <dgm:prSet/>
      <dgm:spPr/>
      <dgm:t>
        <a:bodyPr/>
        <a:lstStyle/>
        <a:p>
          <a:pPr algn="just"/>
          <a:endParaRPr lang="en-US"/>
        </a:p>
      </dgm:t>
    </dgm:pt>
    <dgm:pt modelId="{4AC5AA38-D95F-4D4C-8750-2256E50EB2E1}" type="sibTrans" cxnId="{D70E7A14-EF74-48C8-B8FE-63F00EFB3612}">
      <dgm:prSet/>
      <dgm:spPr/>
      <dgm:t>
        <a:bodyPr/>
        <a:lstStyle/>
        <a:p>
          <a:pPr algn="just"/>
          <a:endParaRPr lang="en-US"/>
        </a:p>
      </dgm:t>
    </dgm:pt>
    <dgm:pt modelId="{8001B139-26F2-437C-92D2-659C178FF19A}">
      <dgm:prSet custT="1"/>
      <dgm:spPr/>
      <dgm:t>
        <a:bodyPr/>
        <a:lstStyle/>
        <a:p>
          <a:pPr algn="just">
            <a:buFont typeface="Wingdings" panose="05000000000000000000" pitchFamily="2" charset="2"/>
            <a:buChar char=""/>
          </a:pPr>
          <a:r>
            <a:rPr lang="en-AU" sz="1200"/>
            <a:t>Understands that people have a right to be different yet treated equally</a:t>
          </a:r>
          <a:endParaRPr lang="en-US" sz="1200"/>
        </a:p>
      </dgm:t>
    </dgm:pt>
    <dgm:pt modelId="{CD04AD84-3825-4224-986C-65C43BCF2D00}" type="parTrans" cxnId="{57191536-CE3E-46A1-98E2-047AD1F314C1}">
      <dgm:prSet/>
      <dgm:spPr/>
      <dgm:t>
        <a:bodyPr/>
        <a:lstStyle/>
        <a:p>
          <a:pPr algn="just"/>
          <a:endParaRPr lang="en-US"/>
        </a:p>
      </dgm:t>
    </dgm:pt>
    <dgm:pt modelId="{AB354BAF-F07E-4F4B-8CF7-8D53009AB068}" type="sibTrans" cxnId="{57191536-CE3E-46A1-98E2-047AD1F314C1}">
      <dgm:prSet/>
      <dgm:spPr/>
      <dgm:t>
        <a:bodyPr/>
        <a:lstStyle/>
        <a:p>
          <a:pPr algn="just"/>
          <a:endParaRPr lang="en-US"/>
        </a:p>
      </dgm:t>
    </dgm:pt>
    <dgm:pt modelId="{2173E80F-D5C6-4774-B3DE-54BC0F7060F3}">
      <dgm:prSet custT="1"/>
      <dgm:spPr/>
      <dgm:t>
        <a:bodyPr/>
        <a:lstStyle/>
        <a:p>
          <a:pPr algn="just">
            <a:buFont typeface="Wingdings" panose="05000000000000000000" pitchFamily="2" charset="2"/>
            <a:buChar char=""/>
          </a:pPr>
          <a:r>
            <a:rPr lang="en-AU" sz="1200"/>
            <a:t>Supports the needs of people and prevents their prejudices from affecting the service they provide</a:t>
          </a:r>
          <a:endParaRPr lang="en-US" sz="1200"/>
        </a:p>
      </dgm:t>
    </dgm:pt>
    <dgm:pt modelId="{67158649-685A-438F-8FB0-27D662EB444F}" type="parTrans" cxnId="{99999D58-4AB9-40AA-A278-926E7FAB2EEA}">
      <dgm:prSet/>
      <dgm:spPr/>
      <dgm:t>
        <a:bodyPr/>
        <a:lstStyle/>
        <a:p>
          <a:pPr algn="just"/>
          <a:endParaRPr lang="en-US"/>
        </a:p>
      </dgm:t>
    </dgm:pt>
    <dgm:pt modelId="{879EAED9-F539-4CEB-9C46-AFA3759230CE}" type="sibTrans" cxnId="{99999D58-4AB9-40AA-A278-926E7FAB2EEA}">
      <dgm:prSet/>
      <dgm:spPr/>
      <dgm:t>
        <a:bodyPr/>
        <a:lstStyle/>
        <a:p>
          <a:pPr algn="just"/>
          <a:endParaRPr lang="en-US"/>
        </a:p>
      </dgm:t>
    </dgm:pt>
    <dgm:pt modelId="{C9A2ACCD-53C8-4BF8-B9E0-221384FE86F2}" type="pres">
      <dgm:prSet presAssocID="{96600762-425F-4038-946A-2FAA03E8094B}" presName="linear" presStyleCnt="0">
        <dgm:presLayoutVars>
          <dgm:animLvl val="lvl"/>
          <dgm:resizeHandles val="exact"/>
        </dgm:presLayoutVars>
      </dgm:prSet>
      <dgm:spPr/>
    </dgm:pt>
    <dgm:pt modelId="{58859060-0DE2-4665-9C77-D70E27521244}" type="pres">
      <dgm:prSet presAssocID="{F15B7181-3A03-4A97-A72D-AA1932CD2627}" presName="parentText" presStyleLbl="node1" presStyleIdx="0" presStyleCnt="4">
        <dgm:presLayoutVars>
          <dgm:chMax val="0"/>
          <dgm:bulletEnabled val="1"/>
        </dgm:presLayoutVars>
      </dgm:prSet>
      <dgm:spPr/>
    </dgm:pt>
    <dgm:pt modelId="{575F87EA-89FB-4A17-8EA5-DF9C25A757E1}" type="pres">
      <dgm:prSet presAssocID="{655ED8AA-EA8F-4A23-A540-47D4185D25F7}" presName="spacer" presStyleCnt="0"/>
      <dgm:spPr/>
    </dgm:pt>
    <dgm:pt modelId="{253791E8-450D-472C-9BAA-56AD7D344F19}" type="pres">
      <dgm:prSet presAssocID="{4538BDA1-1F3B-4CE6-BB9D-E9B824578685}" presName="parentText" presStyleLbl="node1" presStyleIdx="1" presStyleCnt="4">
        <dgm:presLayoutVars>
          <dgm:chMax val="0"/>
          <dgm:bulletEnabled val="1"/>
        </dgm:presLayoutVars>
      </dgm:prSet>
      <dgm:spPr/>
    </dgm:pt>
    <dgm:pt modelId="{F3065D3D-C69B-401B-8997-DF147D4CD211}" type="pres">
      <dgm:prSet presAssocID="{4AC5AA38-D95F-4D4C-8750-2256E50EB2E1}" presName="spacer" presStyleCnt="0"/>
      <dgm:spPr/>
    </dgm:pt>
    <dgm:pt modelId="{2028E5F0-81C5-4F04-9DDE-485F1226254E}" type="pres">
      <dgm:prSet presAssocID="{8001B139-26F2-437C-92D2-659C178FF19A}" presName="parentText" presStyleLbl="node1" presStyleIdx="2" presStyleCnt="4">
        <dgm:presLayoutVars>
          <dgm:chMax val="0"/>
          <dgm:bulletEnabled val="1"/>
        </dgm:presLayoutVars>
      </dgm:prSet>
      <dgm:spPr/>
    </dgm:pt>
    <dgm:pt modelId="{DD20AF0F-B9D1-4E3F-ADD1-B6D339872AAA}" type="pres">
      <dgm:prSet presAssocID="{AB354BAF-F07E-4F4B-8CF7-8D53009AB068}" presName="spacer" presStyleCnt="0"/>
      <dgm:spPr/>
    </dgm:pt>
    <dgm:pt modelId="{13CB500B-9AE2-4CCC-8735-AFD0E7EACE4C}" type="pres">
      <dgm:prSet presAssocID="{2173E80F-D5C6-4774-B3DE-54BC0F7060F3}" presName="parentText" presStyleLbl="node1" presStyleIdx="3" presStyleCnt="4">
        <dgm:presLayoutVars>
          <dgm:chMax val="0"/>
          <dgm:bulletEnabled val="1"/>
        </dgm:presLayoutVars>
      </dgm:prSet>
      <dgm:spPr/>
    </dgm:pt>
  </dgm:ptLst>
  <dgm:cxnLst>
    <dgm:cxn modelId="{D70E7A14-EF74-48C8-B8FE-63F00EFB3612}" srcId="{96600762-425F-4038-946A-2FAA03E8094B}" destId="{4538BDA1-1F3B-4CE6-BB9D-E9B824578685}" srcOrd="1" destOrd="0" parTransId="{DCA97062-C796-4D0F-88D6-966A7EA79971}" sibTransId="{4AC5AA38-D95F-4D4C-8750-2256E50EB2E1}"/>
    <dgm:cxn modelId="{57191536-CE3E-46A1-98E2-047AD1F314C1}" srcId="{96600762-425F-4038-946A-2FAA03E8094B}" destId="{8001B139-26F2-437C-92D2-659C178FF19A}" srcOrd="2" destOrd="0" parTransId="{CD04AD84-3825-4224-986C-65C43BCF2D00}" sibTransId="{AB354BAF-F07E-4F4B-8CF7-8D53009AB068}"/>
    <dgm:cxn modelId="{D27D1866-4CAF-4DA6-AC51-E19B7BFB6CE7}" srcId="{96600762-425F-4038-946A-2FAA03E8094B}" destId="{F15B7181-3A03-4A97-A72D-AA1932CD2627}" srcOrd="0" destOrd="0" parTransId="{4E08E001-B531-4E79-AEA3-4B05ABD8D463}" sibTransId="{655ED8AA-EA8F-4A23-A540-47D4185D25F7}"/>
    <dgm:cxn modelId="{99999D58-4AB9-40AA-A278-926E7FAB2EEA}" srcId="{96600762-425F-4038-946A-2FAA03E8094B}" destId="{2173E80F-D5C6-4774-B3DE-54BC0F7060F3}" srcOrd="3" destOrd="0" parTransId="{67158649-685A-438F-8FB0-27D662EB444F}" sibTransId="{879EAED9-F539-4CEB-9C46-AFA3759230CE}"/>
    <dgm:cxn modelId="{64D28485-5C60-4A93-9970-87E5497AC3C4}" type="presOf" srcId="{F15B7181-3A03-4A97-A72D-AA1932CD2627}" destId="{58859060-0DE2-4665-9C77-D70E27521244}" srcOrd="0" destOrd="0" presId="urn:microsoft.com/office/officeart/2005/8/layout/vList2"/>
    <dgm:cxn modelId="{6B21D391-3234-4648-BB3D-7C28A568D531}" type="presOf" srcId="{8001B139-26F2-437C-92D2-659C178FF19A}" destId="{2028E5F0-81C5-4F04-9DDE-485F1226254E}" srcOrd="0" destOrd="0" presId="urn:microsoft.com/office/officeart/2005/8/layout/vList2"/>
    <dgm:cxn modelId="{F95398AC-FCE8-4B60-9008-361D2E70E9BC}" type="presOf" srcId="{4538BDA1-1F3B-4CE6-BB9D-E9B824578685}" destId="{253791E8-450D-472C-9BAA-56AD7D344F19}" srcOrd="0" destOrd="0" presId="urn:microsoft.com/office/officeart/2005/8/layout/vList2"/>
    <dgm:cxn modelId="{C8F52BB8-1E33-49AC-95CA-DEF55C03D3B8}" type="presOf" srcId="{96600762-425F-4038-946A-2FAA03E8094B}" destId="{C9A2ACCD-53C8-4BF8-B9E0-221384FE86F2}" srcOrd="0" destOrd="0" presId="urn:microsoft.com/office/officeart/2005/8/layout/vList2"/>
    <dgm:cxn modelId="{891523E3-9BD6-4915-8711-55234D95ED8D}" type="presOf" srcId="{2173E80F-D5C6-4774-B3DE-54BC0F7060F3}" destId="{13CB500B-9AE2-4CCC-8735-AFD0E7EACE4C}" srcOrd="0" destOrd="0" presId="urn:microsoft.com/office/officeart/2005/8/layout/vList2"/>
    <dgm:cxn modelId="{FCF2278C-72DD-4646-A07D-EBE290F88834}" type="presParOf" srcId="{C9A2ACCD-53C8-4BF8-B9E0-221384FE86F2}" destId="{58859060-0DE2-4665-9C77-D70E27521244}" srcOrd="0" destOrd="0" presId="urn:microsoft.com/office/officeart/2005/8/layout/vList2"/>
    <dgm:cxn modelId="{264F8770-ED8B-4CFC-9E2C-98E95F4433A8}" type="presParOf" srcId="{C9A2ACCD-53C8-4BF8-B9E0-221384FE86F2}" destId="{575F87EA-89FB-4A17-8EA5-DF9C25A757E1}" srcOrd="1" destOrd="0" presId="urn:microsoft.com/office/officeart/2005/8/layout/vList2"/>
    <dgm:cxn modelId="{9A2E6BE3-4A9F-4538-BEAD-2B1E6056CC14}" type="presParOf" srcId="{C9A2ACCD-53C8-4BF8-B9E0-221384FE86F2}" destId="{253791E8-450D-472C-9BAA-56AD7D344F19}" srcOrd="2" destOrd="0" presId="urn:microsoft.com/office/officeart/2005/8/layout/vList2"/>
    <dgm:cxn modelId="{5674C283-4453-47F1-9E9B-4B70C78F7474}" type="presParOf" srcId="{C9A2ACCD-53C8-4BF8-B9E0-221384FE86F2}" destId="{F3065D3D-C69B-401B-8997-DF147D4CD211}" srcOrd="3" destOrd="0" presId="urn:microsoft.com/office/officeart/2005/8/layout/vList2"/>
    <dgm:cxn modelId="{B262824F-81F7-49B7-B35D-E18ABA2BA14B}" type="presParOf" srcId="{C9A2ACCD-53C8-4BF8-B9E0-221384FE86F2}" destId="{2028E5F0-81C5-4F04-9DDE-485F1226254E}" srcOrd="4" destOrd="0" presId="urn:microsoft.com/office/officeart/2005/8/layout/vList2"/>
    <dgm:cxn modelId="{491FB98D-18C4-4A29-B6D2-0EFE9D5D7D21}" type="presParOf" srcId="{C9A2ACCD-53C8-4BF8-B9E0-221384FE86F2}" destId="{DD20AF0F-B9D1-4E3F-ADD1-B6D339872AAA}" srcOrd="5" destOrd="0" presId="urn:microsoft.com/office/officeart/2005/8/layout/vList2"/>
    <dgm:cxn modelId="{1F48D786-D06C-4C0F-A224-C1D8C9038CD6}" type="presParOf" srcId="{C9A2ACCD-53C8-4BF8-B9E0-221384FE86F2}" destId="{13CB500B-9AE2-4CCC-8735-AFD0E7EACE4C}" srcOrd="6" destOrd="0" presId="urn:microsoft.com/office/officeart/2005/8/layout/vList2"/>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ECE682DD-8369-417F-AA68-5D94135AE17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116323A2-3B7A-4353-B56A-82C108C52C29}">
      <dgm:prSet phldrT="[Text]" custT="1"/>
      <dgm:spPr/>
      <dgm:t>
        <a:bodyPr/>
        <a:lstStyle/>
        <a:p>
          <a:pPr>
            <a:buFont typeface="Wingdings" panose="05000000000000000000" pitchFamily="2" charset="2"/>
            <a:buChar char=""/>
          </a:pPr>
          <a:r>
            <a:rPr lang="en-AU" sz="1200"/>
            <a:t>Being open to all.</a:t>
          </a:r>
          <a:endParaRPr lang="en-US" sz="1200"/>
        </a:p>
      </dgm:t>
    </dgm:pt>
    <dgm:pt modelId="{A81390B7-5627-471A-8124-20D27AFC9686}" type="parTrans" cxnId="{6BDF9D6C-0F3C-4446-9376-520F44CECE17}">
      <dgm:prSet/>
      <dgm:spPr/>
      <dgm:t>
        <a:bodyPr/>
        <a:lstStyle/>
        <a:p>
          <a:endParaRPr lang="en-US"/>
        </a:p>
      </dgm:t>
    </dgm:pt>
    <dgm:pt modelId="{806BF597-B5D8-4E3A-AC0A-ADE187762B63}" type="sibTrans" cxnId="{6BDF9D6C-0F3C-4446-9376-520F44CECE17}">
      <dgm:prSet/>
      <dgm:spPr/>
      <dgm:t>
        <a:bodyPr/>
        <a:lstStyle/>
        <a:p>
          <a:endParaRPr lang="en-US"/>
        </a:p>
      </dgm:t>
    </dgm:pt>
    <dgm:pt modelId="{7145A265-22F9-4A0C-9892-8E272A910843}">
      <dgm:prSet custT="1"/>
      <dgm:spPr/>
      <dgm:t>
        <a:bodyPr/>
        <a:lstStyle/>
        <a:p>
          <a:pPr>
            <a:buFont typeface="Wingdings" panose="05000000000000000000" pitchFamily="2" charset="2"/>
            <a:buChar char=""/>
          </a:pPr>
          <a:r>
            <a:rPr lang="en-AU" sz="1200"/>
            <a:t>Helping your organisation implement equal access to benefits and working conditions.</a:t>
          </a:r>
          <a:endParaRPr lang="en-US" sz="1200"/>
        </a:p>
      </dgm:t>
    </dgm:pt>
    <dgm:pt modelId="{AB652A46-9060-480B-89B0-1C93497D0437}" type="parTrans" cxnId="{E29AF20E-2018-4565-9570-3D255620D85A}">
      <dgm:prSet/>
      <dgm:spPr/>
      <dgm:t>
        <a:bodyPr/>
        <a:lstStyle/>
        <a:p>
          <a:endParaRPr lang="en-US"/>
        </a:p>
      </dgm:t>
    </dgm:pt>
    <dgm:pt modelId="{976D977B-1403-4ABD-8D52-424D32C133E4}" type="sibTrans" cxnId="{E29AF20E-2018-4565-9570-3D255620D85A}">
      <dgm:prSet/>
      <dgm:spPr/>
      <dgm:t>
        <a:bodyPr/>
        <a:lstStyle/>
        <a:p>
          <a:endParaRPr lang="en-US"/>
        </a:p>
      </dgm:t>
    </dgm:pt>
    <dgm:pt modelId="{DDFBF49C-CC54-46FB-B477-C56AEF7AA262}">
      <dgm:prSet custT="1"/>
      <dgm:spPr/>
      <dgm:t>
        <a:bodyPr/>
        <a:lstStyle/>
        <a:p>
          <a:pPr>
            <a:buFont typeface="Wingdings" panose="05000000000000000000" pitchFamily="2" charset="2"/>
            <a:buChar char=""/>
          </a:pPr>
          <a:r>
            <a:rPr lang="en-AU" sz="1200"/>
            <a:t>Participating in surveys or consultations on workplace inclusiveness.</a:t>
          </a:r>
          <a:endParaRPr lang="en-US" sz="1200"/>
        </a:p>
      </dgm:t>
    </dgm:pt>
    <dgm:pt modelId="{ECF3AF2B-E957-4093-B2A0-1E3D64AB32E1}" type="parTrans" cxnId="{B864C016-6774-488D-9A65-1705F5FE853B}">
      <dgm:prSet/>
      <dgm:spPr/>
      <dgm:t>
        <a:bodyPr/>
        <a:lstStyle/>
        <a:p>
          <a:endParaRPr lang="en-US"/>
        </a:p>
      </dgm:t>
    </dgm:pt>
    <dgm:pt modelId="{99A01D53-F38F-417B-BC0A-8420D9922F08}" type="sibTrans" cxnId="{B864C016-6774-488D-9A65-1705F5FE853B}">
      <dgm:prSet/>
      <dgm:spPr/>
      <dgm:t>
        <a:bodyPr/>
        <a:lstStyle/>
        <a:p>
          <a:endParaRPr lang="en-US"/>
        </a:p>
      </dgm:t>
    </dgm:pt>
    <dgm:pt modelId="{1A6BDAA4-300B-4EE3-89B8-4DDF36B69668}" type="pres">
      <dgm:prSet presAssocID="{ECE682DD-8369-417F-AA68-5D94135AE171}" presName="linear" presStyleCnt="0">
        <dgm:presLayoutVars>
          <dgm:animLvl val="lvl"/>
          <dgm:resizeHandles val="exact"/>
        </dgm:presLayoutVars>
      </dgm:prSet>
      <dgm:spPr/>
    </dgm:pt>
    <dgm:pt modelId="{5365A596-1A7B-4025-AC79-EEC92665BB95}" type="pres">
      <dgm:prSet presAssocID="{116323A2-3B7A-4353-B56A-82C108C52C29}" presName="parentText" presStyleLbl="node1" presStyleIdx="0" presStyleCnt="3">
        <dgm:presLayoutVars>
          <dgm:chMax val="0"/>
          <dgm:bulletEnabled val="1"/>
        </dgm:presLayoutVars>
      </dgm:prSet>
      <dgm:spPr/>
    </dgm:pt>
    <dgm:pt modelId="{9D7B1DFB-3635-412C-BBD9-254B21406F65}" type="pres">
      <dgm:prSet presAssocID="{806BF597-B5D8-4E3A-AC0A-ADE187762B63}" presName="spacer" presStyleCnt="0"/>
      <dgm:spPr/>
    </dgm:pt>
    <dgm:pt modelId="{DA159AC8-F5FB-452F-A9B1-DED19AEA498E}" type="pres">
      <dgm:prSet presAssocID="{7145A265-22F9-4A0C-9892-8E272A910843}" presName="parentText" presStyleLbl="node1" presStyleIdx="1" presStyleCnt="3">
        <dgm:presLayoutVars>
          <dgm:chMax val="0"/>
          <dgm:bulletEnabled val="1"/>
        </dgm:presLayoutVars>
      </dgm:prSet>
      <dgm:spPr/>
    </dgm:pt>
    <dgm:pt modelId="{0D8F0319-FB54-4D44-8BAD-F2229119F318}" type="pres">
      <dgm:prSet presAssocID="{976D977B-1403-4ABD-8D52-424D32C133E4}" presName="spacer" presStyleCnt="0"/>
      <dgm:spPr/>
    </dgm:pt>
    <dgm:pt modelId="{BEE47830-B1E6-4051-B1ED-DD59618929F5}" type="pres">
      <dgm:prSet presAssocID="{DDFBF49C-CC54-46FB-B477-C56AEF7AA262}" presName="parentText" presStyleLbl="node1" presStyleIdx="2" presStyleCnt="3">
        <dgm:presLayoutVars>
          <dgm:chMax val="0"/>
          <dgm:bulletEnabled val="1"/>
        </dgm:presLayoutVars>
      </dgm:prSet>
      <dgm:spPr/>
    </dgm:pt>
  </dgm:ptLst>
  <dgm:cxnLst>
    <dgm:cxn modelId="{E29AF20E-2018-4565-9570-3D255620D85A}" srcId="{ECE682DD-8369-417F-AA68-5D94135AE171}" destId="{7145A265-22F9-4A0C-9892-8E272A910843}" srcOrd="1" destOrd="0" parTransId="{AB652A46-9060-480B-89B0-1C93497D0437}" sibTransId="{976D977B-1403-4ABD-8D52-424D32C133E4}"/>
    <dgm:cxn modelId="{B864C016-6774-488D-9A65-1705F5FE853B}" srcId="{ECE682DD-8369-417F-AA68-5D94135AE171}" destId="{DDFBF49C-CC54-46FB-B477-C56AEF7AA262}" srcOrd="2" destOrd="0" parTransId="{ECF3AF2B-E957-4093-B2A0-1E3D64AB32E1}" sibTransId="{99A01D53-F38F-417B-BC0A-8420D9922F08}"/>
    <dgm:cxn modelId="{24773039-9087-4F9D-81DD-D4199473F44A}" type="presOf" srcId="{DDFBF49C-CC54-46FB-B477-C56AEF7AA262}" destId="{BEE47830-B1E6-4051-B1ED-DD59618929F5}" srcOrd="0" destOrd="0" presId="urn:microsoft.com/office/officeart/2005/8/layout/vList2"/>
    <dgm:cxn modelId="{6BDF9D6C-0F3C-4446-9376-520F44CECE17}" srcId="{ECE682DD-8369-417F-AA68-5D94135AE171}" destId="{116323A2-3B7A-4353-B56A-82C108C52C29}" srcOrd="0" destOrd="0" parTransId="{A81390B7-5627-471A-8124-20D27AFC9686}" sibTransId="{806BF597-B5D8-4E3A-AC0A-ADE187762B63}"/>
    <dgm:cxn modelId="{A3B77979-FB5A-461A-B9DB-9C56A3597F54}" type="presOf" srcId="{116323A2-3B7A-4353-B56A-82C108C52C29}" destId="{5365A596-1A7B-4025-AC79-EEC92665BB95}" srcOrd="0" destOrd="0" presId="urn:microsoft.com/office/officeart/2005/8/layout/vList2"/>
    <dgm:cxn modelId="{2B3ABFA2-B656-4843-B999-A83B50333E09}" type="presOf" srcId="{7145A265-22F9-4A0C-9892-8E272A910843}" destId="{DA159AC8-F5FB-452F-A9B1-DED19AEA498E}" srcOrd="0" destOrd="0" presId="urn:microsoft.com/office/officeart/2005/8/layout/vList2"/>
    <dgm:cxn modelId="{2F7070FD-8964-41F1-9CE4-0E15911B303E}" type="presOf" srcId="{ECE682DD-8369-417F-AA68-5D94135AE171}" destId="{1A6BDAA4-300B-4EE3-89B8-4DDF36B69668}" srcOrd="0" destOrd="0" presId="urn:microsoft.com/office/officeart/2005/8/layout/vList2"/>
    <dgm:cxn modelId="{E4321FF8-C891-498D-82ED-DE4EF4A5C4E3}" type="presParOf" srcId="{1A6BDAA4-300B-4EE3-89B8-4DDF36B69668}" destId="{5365A596-1A7B-4025-AC79-EEC92665BB95}" srcOrd="0" destOrd="0" presId="urn:microsoft.com/office/officeart/2005/8/layout/vList2"/>
    <dgm:cxn modelId="{A7C24629-CCD2-4F25-8318-BEEC42E3173F}" type="presParOf" srcId="{1A6BDAA4-300B-4EE3-89B8-4DDF36B69668}" destId="{9D7B1DFB-3635-412C-BBD9-254B21406F65}" srcOrd="1" destOrd="0" presId="urn:microsoft.com/office/officeart/2005/8/layout/vList2"/>
    <dgm:cxn modelId="{D3A71AA7-7C38-47D5-AEC9-47E9FFC87387}" type="presParOf" srcId="{1A6BDAA4-300B-4EE3-89B8-4DDF36B69668}" destId="{DA159AC8-F5FB-452F-A9B1-DED19AEA498E}" srcOrd="2" destOrd="0" presId="urn:microsoft.com/office/officeart/2005/8/layout/vList2"/>
    <dgm:cxn modelId="{8E3F4B38-5BEB-4F35-9BEF-23F91D511130}" type="presParOf" srcId="{1A6BDAA4-300B-4EE3-89B8-4DDF36B69668}" destId="{0D8F0319-FB54-4D44-8BAD-F2229119F318}" srcOrd="3" destOrd="0" presId="urn:microsoft.com/office/officeart/2005/8/layout/vList2"/>
    <dgm:cxn modelId="{54AEFB16-406D-4C23-8B2A-BC75A3532627}" type="presParOf" srcId="{1A6BDAA4-300B-4EE3-89B8-4DDF36B69668}" destId="{BEE47830-B1E6-4051-B1ED-DD59618929F5}" srcOrd="4" destOrd="0" presId="urn:microsoft.com/office/officeart/2005/8/layout/vList2"/>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BE929A5B-66D4-44A8-BD3A-9996DF3A3F0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7AB5DC52-2638-4225-9194-058F8E4EB92A}">
      <dgm:prSet phldrT="[Text]" custT="1"/>
      <dgm:spPr/>
      <dgm:t>
        <a:bodyPr/>
        <a:lstStyle/>
        <a:p>
          <a:r>
            <a:rPr lang="en-AU" sz="1200"/>
            <a:t>Avoid stereotyping</a:t>
          </a:r>
          <a:endParaRPr lang="en-US" sz="1200"/>
        </a:p>
      </dgm:t>
    </dgm:pt>
    <dgm:pt modelId="{F6FAE288-FB84-4D46-8DAE-B41C02ADC934}" type="parTrans" cxnId="{17316FAA-A80F-43C6-B944-17E61A7F1D15}">
      <dgm:prSet/>
      <dgm:spPr/>
      <dgm:t>
        <a:bodyPr/>
        <a:lstStyle/>
        <a:p>
          <a:endParaRPr lang="en-US"/>
        </a:p>
      </dgm:t>
    </dgm:pt>
    <dgm:pt modelId="{ECD2B685-7787-4FD6-9EBB-2C693408B152}" type="sibTrans" cxnId="{17316FAA-A80F-43C6-B944-17E61A7F1D15}">
      <dgm:prSet/>
      <dgm:spPr/>
      <dgm:t>
        <a:bodyPr/>
        <a:lstStyle/>
        <a:p>
          <a:endParaRPr lang="en-US"/>
        </a:p>
      </dgm:t>
    </dgm:pt>
    <dgm:pt modelId="{1A41E1DE-C303-44AB-9EDF-9A0977887E5A}">
      <dgm:prSet custT="1"/>
      <dgm:spPr/>
      <dgm:t>
        <a:bodyPr/>
        <a:lstStyle/>
        <a:p>
          <a:pPr>
            <a:buFont typeface="Wingdings" panose="05000000000000000000" pitchFamily="2" charset="2"/>
            <a:buChar char=""/>
          </a:pPr>
          <a:r>
            <a:rPr lang="en-AU" sz="1200"/>
            <a:t>Never discriminating</a:t>
          </a:r>
          <a:endParaRPr lang="en-US" sz="1200"/>
        </a:p>
      </dgm:t>
    </dgm:pt>
    <dgm:pt modelId="{9D65E745-9F36-43D0-9662-BB6B686A0AFA}" type="parTrans" cxnId="{F6ACE99B-D8B8-468D-AD37-A71DD8122E9E}">
      <dgm:prSet/>
      <dgm:spPr/>
      <dgm:t>
        <a:bodyPr/>
        <a:lstStyle/>
        <a:p>
          <a:endParaRPr lang="en-US"/>
        </a:p>
      </dgm:t>
    </dgm:pt>
    <dgm:pt modelId="{B0921D95-3585-4CEF-8082-4052B0ADE55B}" type="sibTrans" cxnId="{F6ACE99B-D8B8-468D-AD37-A71DD8122E9E}">
      <dgm:prSet/>
      <dgm:spPr/>
      <dgm:t>
        <a:bodyPr/>
        <a:lstStyle/>
        <a:p>
          <a:endParaRPr lang="en-US"/>
        </a:p>
      </dgm:t>
    </dgm:pt>
    <dgm:pt modelId="{12F98CCE-DFBB-450F-8E06-07924226EE23}">
      <dgm:prSet custT="1"/>
      <dgm:spPr/>
      <dgm:t>
        <a:bodyPr/>
        <a:lstStyle/>
        <a:p>
          <a:pPr>
            <a:buFont typeface="Wingdings" panose="05000000000000000000" pitchFamily="2" charset="2"/>
            <a:buChar char=""/>
          </a:pPr>
          <a:r>
            <a:rPr lang="en-AU" sz="1200"/>
            <a:t>Never excluding people because of cultural differences</a:t>
          </a:r>
          <a:endParaRPr lang="en-US" sz="1200"/>
        </a:p>
      </dgm:t>
    </dgm:pt>
    <dgm:pt modelId="{8EB0DA80-BE54-43BD-A725-EBB621E6C662}" type="parTrans" cxnId="{0AB32F9E-6486-4555-B52C-9268ABCD7CFB}">
      <dgm:prSet/>
      <dgm:spPr/>
      <dgm:t>
        <a:bodyPr/>
        <a:lstStyle/>
        <a:p>
          <a:endParaRPr lang="en-US"/>
        </a:p>
      </dgm:t>
    </dgm:pt>
    <dgm:pt modelId="{69E576C3-B018-444D-8794-795749C7764D}" type="sibTrans" cxnId="{0AB32F9E-6486-4555-B52C-9268ABCD7CFB}">
      <dgm:prSet/>
      <dgm:spPr/>
      <dgm:t>
        <a:bodyPr/>
        <a:lstStyle/>
        <a:p>
          <a:endParaRPr lang="en-US"/>
        </a:p>
      </dgm:t>
    </dgm:pt>
    <dgm:pt modelId="{F2BC40ED-E5E7-4F43-B4E9-23AC594EB685}">
      <dgm:prSet custT="1"/>
      <dgm:spPr/>
      <dgm:t>
        <a:bodyPr/>
        <a:lstStyle/>
        <a:p>
          <a:pPr>
            <a:buFont typeface="Wingdings" panose="05000000000000000000" pitchFamily="2" charset="2"/>
            <a:buChar char=""/>
          </a:pPr>
          <a:r>
            <a:rPr lang="en-AU" sz="1200"/>
            <a:t>Recognising equal human dignity despite differences</a:t>
          </a:r>
          <a:endParaRPr lang="en-US" sz="1200"/>
        </a:p>
      </dgm:t>
    </dgm:pt>
    <dgm:pt modelId="{CF79DD39-444F-40A3-BEA7-2E591409DAF4}" type="parTrans" cxnId="{4EA9FFFC-2538-4EAA-8418-39CECFFCD0B5}">
      <dgm:prSet/>
      <dgm:spPr/>
      <dgm:t>
        <a:bodyPr/>
        <a:lstStyle/>
        <a:p>
          <a:endParaRPr lang="en-US"/>
        </a:p>
      </dgm:t>
    </dgm:pt>
    <dgm:pt modelId="{B63F6300-4ADB-40C6-9867-BA29E1BE5617}" type="sibTrans" cxnId="{4EA9FFFC-2538-4EAA-8418-39CECFFCD0B5}">
      <dgm:prSet/>
      <dgm:spPr/>
      <dgm:t>
        <a:bodyPr/>
        <a:lstStyle/>
        <a:p>
          <a:endParaRPr lang="en-US"/>
        </a:p>
      </dgm:t>
    </dgm:pt>
    <dgm:pt modelId="{2CA425DD-17AA-45E1-8022-C0056BBA21D5}" type="pres">
      <dgm:prSet presAssocID="{BE929A5B-66D4-44A8-BD3A-9996DF3A3F0E}" presName="Name0" presStyleCnt="0">
        <dgm:presLayoutVars>
          <dgm:chMax val="7"/>
          <dgm:chPref val="7"/>
          <dgm:dir/>
        </dgm:presLayoutVars>
      </dgm:prSet>
      <dgm:spPr/>
    </dgm:pt>
    <dgm:pt modelId="{0284EE1F-30E7-4032-B954-1A7D1D24698F}" type="pres">
      <dgm:prSet presAssocID="{BE929A5B-66D4-44A8-BD3A-9996DF3A3F0E}" presName="Name1" presStyleCnt="0"/>
      <dgm:spPr/>
    </dgm:pt>
    <dgm:pt modelId="{70F1ECCD-7FB5-4D28-AD2B-A27A8007BF89}" type="pres">
      <dgm:prSet presAssocID="{BE929A5B-66D4-44A8-BD3A-9996DF3A3F0E}" presName="cycle" presStyleCnt="0"/>
      <dgm:spPr/>
    </dgm:pt>
    <dgm:pt modelId="{36D0F67A-FFF3-42E4-B585-42D6037F6035}" type="pres">
      <dgm:prSet presAssocID="{BE929A5B-66D4-44A8-BD3A-9996DF3A3F0E}" presName="srcNode" presStyleLbl="node1" presStyleIdx="0" presStyleCnt="4"/>
      <dgm:spPr/>
    </dgm:pt>
    <dgm:pt modelId="{29772709-302D-4096-9D6A-6B85CD18E96D}" type="pres">
      <dgm:prSet presAssocID="{BE929A5B-66D4-44A8-BD3A-9996DF3A3F0E}" presName="conn" presStyleLbl="parChTrans1D2" presStyleIdx="0" presStyleCnt="1"/>
      <dgm:spPr/>
    </dgm:pt>
    <dgm:pt modelId="{99E64DF8-39AB-4CF0-B5C7-358AA6457C1B}" type="pres">
      <dgm:prSet presAssocID="{BE929A5B-66D4-44A8-BD3A-9996DF3A3F0E}" presName="extraNode" presStyleLbl="node1" presStyleIdx="0" presStyleCnt="4"/>
      <dgm:spPr/>
    </dgm:pt>
    <dgm:pt modelId="{68589605-F998-4225-A77B-17B2113E1538}" type="pres">
      <dgm:prSet presAssocID="{BE929A5B-66D4-44A8-BD3A-9996DF3A3F0E}" presName="dstNode" presStyleLbl="node1" presStyleIdx="0" presStyleCnt="4"/>
      <dgm:spPr/>
    </dgm:pt>
    <dgm:pt modelId="{054BD166-36A6-469B-AAC3-D87C4EF610F9}" type="pres">
      <dgm:prSet presAssocID="{7AB5DC52-2638-4225-9194-058F8E4EB92A}" presName="text_1" presStyleLbl="node1" presStyleIdx="0" presStyleCnt="4">
        <dgm:presLayoutVars>
          <dgm:bulletEnabled val="1"/>
        </dgm:presLayoutVars>
      </dgm:prSet>
      <dgm:spPr/>
    </dgm:pt>
    <dgm:pt modelId="{B29A810A-49A3-4877-A125-129F103A5DA9}" type="pres">
      <dgm:prSet presAssocID="{7AB5DC52-2638-4225-9194-058F8E4EB92A}" presName="accent_1" presStyleCnt="0"/>
      <dgm:spPr/>
    </dgm:pt>
    <dgm:pt modelId="{2ACDF809-6AAE-4418-99F1-82E01CF3B7D3}" type="pres">
      <dgm:prSet presAssocID="{7AB5DC52-2638-4225-9194-058F8E4EB92A}" presName="accentRepeatNode" presStyleLbl="solidFgAcc1" presStyleIdx="0" presStyleCnt="4"/>
      <dgm:spPr/>
    </dgm:pt>
    <dgm:pt modelId="{EEA47FF6-E7D5-4ADB-90B8-BC658B1ECA12}" type="pres">
      <dgm:prSet presAssocID="{1A41E1DE-C303-44AB-9EDF-9A0977887E5A}" presName="text_2" presStyleLbl="node1" presStyleIdx="1" presStyleCnt="4">
        <dgm:presLayoutVars>
          <dgm:bulletEnabled val="1"/>
        </dgm:presLayoutVars>
      </dgm:prSet>
      <dgm:spPr/>
    </dgm:pt>
    <dgm:pt modelId="{400F2D54-8B1E-40B3-BD0C-35B2F806F2D9}" type="pres">
      <dgm:prSet presAssocID="{1A41E1DE-C303-44AB-9EDF-9A0977887E5A}" presName="accent_2" presStyleCnt="0"/>
      <dgm:spPr/>
    </dgm:pt>
    <dgm:pt modelId="{EC5C920D-DEBA-4B0E-9071-F517F19C8271}" type="pres">
      <dgm:prSet presAssocID="{1A41E1DE-C303-44AB-9EDF-9A0977887E5A}" presName="accentRepeatNode" presStyleLbl="solidFgAcc1" presStyleIdx="1" presStyleCnt="4"/>
      <dgm:spPr/>
    </dgm:pt>
    <dgm:pt modelId="{C72CBB49-960C-43E6-A285-F376BE6CF9C4}" type="pres">
      <dgm:prSet presAssocID="{12F98CCE-DFBB-450F-8E06-07924226EE23}" presName="text_3" presStyleLbl="node1" presStyleIdx="2" presStyleCnt="4">
        <dgm:presLayoutVars>
          <dgm:bulletEnabled val="1"/>
        </dgm:presLayoutVars>
      </dgm:prSet>
      <dgm:spPr/>
    </dgm:pt>
    <dgm:pt modelId="{DCEAA6DA-ED7F-402D-94AA-066E8B8DABE5}" type="pres">
      <dgm:prSet presAssocID="{12F98CCE-DFBB-450F-8E06-07924226EE23}" presName="accent_3" presStyleCnt="0"/>
      <dgm:spPr/>
    </dgm:pt>
    <dgm:pt modelId="{D0664F7B-4C05-428A-9871-056B1E9A5D0C}" type="pres">
      <dgm:prSet presAssocID="{12F98CCE-DFBB-450F-8E06-07924226EE23}" presName="accentRepeatNode" presStyleLbl="solidFgAcc1" presStyleIdx="2" presStyleCnt="4"/>
      <dgm:spPr/>
    </dgm:pt>
    <dgm:pt modelId="{51374B0E-FE27-47B6-9BC6-F4EE87A8B181}" type="pres">
      <dgm:prSet presAssocID="{F2BC40ED-E5E7-4F43-B4E9-23AC594EB685}" presName="text_4" presStyleLbl="node1" presStyleIdx="3" presStyleCnt="4">
        <dgm:presLayoutVars>
          <dgm:bulletEnabled val="1"/>
        </dgm:presLayoutVars>
      </dgm:prSet>
      <dgm:spPr/>
    </dgm:pt>
    <dgm:pt modelId="{F7059FE0-5023-4922-8923-CF32C4EEE0C7}" type="pres">
      <dgm:prSet presAssocID="{F2BC40ED-E5E7-4F43-B4E9-23AC594EB685}" presName="accent_4" presStyleCnt="0"/>
      <dgm:spPr/>
    </dgm:pt>
    <dgm:pt modelId="{48C09A68-9A05-474E-AA12-44078C26264C}" type="pres">
      <dgm:prSet presAssocID="{F2BC40ED-E5E7-4F43-B4E9-23AC594EB685}" presName="accentRepeatNode" presStyleLbl="solidFgAcc1" presStyleIdx="3" presStyleCnt="4"/>
      <dgm:spPr/>
    </dgm:pt>
  </dgm:ptLst>
  <dgm:cxnLst>
    <dgm:cxn modelId="{6C8A2C0F-F08C-4D9B-9693-7428EE304D0A}" type="presOf" srcId="{F2BC40ED-E5E7-4F43-B4E9-23AC594EB685}" destId="{51374B0E-FE27-47B6-9BC6-F4EE87A8B181}" srcOrd="0" destOrd="0" presId="urn:microsoft.com/office/officeart/2008/layout/VerticalCurvedList"/>
    <dgm:cxn modelId="{68657016-18E0-4EC9-B069-EE16E08219C5}" type="presOf" srcId="{12F98CCE-DFBB-450F-8E06-07924226EE23}" destId="{C72CBB49-960C-43E6-A285-F376BE6CF9C4}" srcOrd="0" destOrd="0" presId="urn:microsoft.com/office/officeart/2008/layout/VerticalCurvedList"/>
    <dgm:cxn modelId="{F6ACE99B-D8B8-468D-AD37-A71DD8122E9E}" srcId="{BE929A5B-66D4-44A8-BD3A-9996DF3A3F0E}" destId="{1A41E1DE-C303-44AB-9EDF-9A0977887E5A}" srcOrd="1" destOrd="0" parTransId="{9D65E745-9F36-43D0-9662-BB6B686A0AFA}" sibTransId="{B0921D95-3585-4CEF-8082-4052B0ADE55B}"/>
    <dgm:cxn modelId="{0AB32F9E-6486-4555-B52C-9268ABCD7CFB}" srcId="{BE929A5B-66D4-44A8-BD3A-9996DF3A3F0E}" destId="{12F98CCE-DFBB-450F-8E06-07924226EE23}" srcOrd="2" destOrd="0" parTransId="{8EB0DA80-BE54-43BD-A725-EBB621E6C662}" sibTransId="{69E576C3-B018-444D-8794-795749C7764D}"/>
    <dgm:cxn modelId="{168646A0-2A45-4BAC-88A4-0B6CD717B550}" type="presOf" srcId="{1A41E1DE-C303-44AB-9EDF-9A0977887E5A}" destId="{EEA47FF6-E7D5-4ADB-90B8-BC658B1ECA12}" srcOrd="0" destOrd="0" presId="urn:microsoft.com/office/officeart/2008/layout/VerticalCurvedList"/>
    <dgm:cxn modelId="{17316FAA-A80F-43C6-B944-17E61A7F1D15}" srcId="{BE929A5B-66D4-44A8-BD3A-9996DF3A3F0E}" destId="{7AB5DC52-2638-4225-9194-058F8E4EB92A}" srcOrd="0" destOrd="0" parTransId="{F6FAE288-FB84-4D46-8DAE-B41C02ADC934}" sibTransId="{ECD2B685-7787-4FD6-9EBB-2C693408B152}"/>
    <dgm:cxn modelId="{C3F0E2B4-E5A3-48B1-8903-DDA4873B53BF}" type="presOf" srcId="{ECD2B685-7787-4FD6-9EBB-2C693408B152}" destId="{29772709-302D-4096-9D6A-6B85CD18E96D}" srcOrd="0" destOrd="0" presId="urn:microsoft.com/office/officeart/2008/layout/VerticalCurvedList"/>
    <dgm:cxn modelId="{B91015DC-B035-4326-A718-774FCABF7FCC}" type="presOf" srcId="{BE929A5B-66D4-44A8-BD3A-9996DF3A3F0E}" destId="{2CA425DD-17AA-45E1-8022-C0056BBA21D5}" srcOrd="0" destOrd="0" presId="urn:microsoft.com/office/officeart/2008/layout/VerticalCurvedList"/>
    <dgm:cxn modelId="{C1943BF6-5272-4045-A95D-55E01E6EA7F4}" type="presOf" srcId="{7AB5DC52-2638-4225-9194-058F8E4EB92A}" destId="{054BD166-36A6-469B-AAC3-D87C4EF610F9}" srcOrd="0" destOrd="0" presId="urn:microsoft.com/office/officeart/2008/layout/VerticalCurvedList"/>
    <dgm:cxn modelId="{4EA9FFFC-2538-4EAA-8418-39CECFFCD0B5}" srcId="{BE929A5B-66D4-44A8-BD3A-9996DF3A3F0E}" destId="{F2BC40ED-E5E7-4F43-B4E9-23AC594EB685}" srcOrd="3" destOrd="0" parTransId="{CF79DD39-444F-40A3-BEA7-2E591409DAF4}" sibTransId="{B63F6300-4ADB-40C6-9867-BA29E1BE5617}"/>
    <dgm:cxn modelId="{DD356AAF-8B5D-4F78-AB7D-D430B81ED5A5}" type="presParOf" srcId="{2CA425DD-17AA-45E1-8022-C0056BBA21D5}" destId="{0284EE1F-30E7-4032-B954-1A7D1D24698F}" srcOrd="0" destOrd="0" presId="urn:microsoft.com/office/officeart/2008/layout/VerticalCurvedList"/>
    <dgm:cxn modelId="{A644230F-7D8B-4986-91A1-E0551FD92319}" type="presParOf" srcId="{0284EE1F-30E7-4032-B954-1A7D1D24698F}" destId="{70F1ECCD-7FB5-4D28-AD2B-A27A8007BF89}" srcOrd="0" destOrd="0" presId="urn:microsoft.com/office/officeart/2008/layout/VerticalCurvedList"/>
    <dgm:cxn modelId="{2F229BDA-5D31-495D-BFFE-2EEC8126CBF6}" type="presParOf" srcId="{70F1ECCD-7FB5-4D28-AD2B-A27A8007BF89}" destId="{36D0F67A-FFF3-42E4-B585-42D6037F6035}" srcOrd="0" destOrd="0" presId="urn:microsoft.com/office/officeart/2008/layout/VerticalCurvedList"/>
    <dgm:cxn modelId="{7DEB27D1-AAAB-4149-9AED-3EE4C9497E61}" type="presParOf" srcId="{70F1ECCD-7FB5-4D28-AD2B-A27A8007BF89}" destId="{29772709-302D-4096-9D6A-6B85CD18E96D}" srcOrd="1" destOrd="0" presId="urn:microsoft.com/office/officeart/2008/layout/VerticalCurvedList"/>
    <dgm:cxn modelId="{DDE48B36-8905-4410-ADE1-091B8D3CC6B6}" type="presParOf" srcId="{70F1ECCD-7FB5-4D28-AD2B-A27A8007BF89}" destId="{99E64DF8-39AB-4CF0-B5C7-358AA6457C1B}" srcOrd="2" destOrd="0" presId="urn:microsoft.com/office/officeart/2008/layout/VerticalCurvedList"/>
    <dgm:cxn modelId="{0C2BC7AB-EAAD-46A0-B25C-F68EABA933CF}" type="presParOf" srcId="{70F1ECCD-7FB5-4D28-AD2B-A27A8007BF89}" destId="{68589605-F998-4225-A77B-17B2113E1538}" srcOrd="3" destOrd="0" presId="urn:microsoft.com/office/officeart/2008/layout/VerticalCurvedList"/>
    <dgm:cxn modelId="{7D88C5C3-B9D8-4CEA-A061-ACABD04AC1BC}" type="presParOf" srcId="{0284EE1F-30E7-4032-B954-1A7D1D24698F}" destId="{054BD166-36A6-469B-AAC3-D87C4EF610F9}" srcOrd="1" destOrd="0" presId="urn:microsoft.com/office/officeart/2008/layout/VerticalCurvedList"/>
    <dgm:cxn modelId="{055109B5-129E-47BB-8052-2DC64F347ECA}" type="presParOf" srcId="{0284EE1F-30E7-4032-B954-1A7D1D24698F}" destId="{B29A810A-49A3-4877-A125-129F103A5DA9}" srcOrd="2" destOrd="0" presId="urn:microsoft.com/office/officeart/2008/layout/VerticalCurvedList"/>
    <dgm:cxn modelId="{4E63A865-C784-48D1-B1ED-42540C158056}" type="presParOf" srcId="{B29A810A-49A3-4877-A125-129F103A5DA9}" destId="{2ACDF809-6AAE-4418-99F1-82E01CF3B7D3}" srcOrd="0" destOrd="0" presId="urn:microsoft.com/office/officeart/2008/layout/VerticalCurvedList"/>
    <dgm:cxn modelId="{D96918BB-4832-4459-99EB-C1B6C62ACEF6}" type="presParOf" srcId="{0284EE1F-30E7-4032-B954-1A7D1D24698F}" destId="{EEA47FF6-E7D5-4ADB-90B8-BC658B1ECA12}" srcOrd="3" destOrd="0" presId="urn:microsoft.com/office/officeart/2008/layout/VerticalCurvedList"/>
    <dgm:cxn modelId="{E449A79D-7A0C-4354-B0F7-DEA0025B96B3}" type="presParOf" srcId="{0284EE1F-30E7-4032-B954-1A7D1D24698F}" destId="{400F2D54-8B1E-40B3-BD0C-35B2F806F2D9}" srcOrd="4" destOrd="0" presId="urn:microsoft.com/office/officeart/2008/layout/VerticalCurvedList"/>
    <dgm:cxn modelId="{74629733-5966-4BEC-A6ED-86B4B0B550CC}" type="presParOf" srcId="{400F2D54-8B1E-40B3-BD0C-35B2F806F2D9}" destId="{EC5C920D-DEBA-4B0E-9071-F517F19C8271}" srcOrd="0" destOrd="0" presId="urn:microsoft.com/office/officeart/2008/layout/VerticalCurvedList"/>
    <dgm:cxn modelId="{DD940445-1EC9-498F-B663-8C2976BFA636}" type="presParOf" srcId="{0284EE1F-30E7-4032-B954-1A7D1D24698F}" destId="{C72CBB49-960C-43E6-A285-F376BE6CF9C4}" srcOrd="5" destOrd="0" presId="urn:microsoft.com/office/officeart/2008/layout/VerticalCurvedList"/>
    <dgm:cxn modelId="{8053C015-5B2E-48A1-8DFB-3680D37D12A4}" type="presParOf" srcId="{0284EE1F-30E7-4032-B954-1A7D1D24698F}" destId="{DCEAA6DA-ED7F-402D-94AA-066E8B8DABE5}" srcOrd="6" destOrd="0" presId="urn:microsoft.com/office/officeart/2008/layout/VerticalCurvedList"/>
    <dgm:cxn modelId="{4FE87F11-0764-4830-B890-333055A20199}" type="presParOf" srcId="{DCEAA6DA-ED7F-402D-94AA-066E8B8DABE5}" destId="{D0664F7B-4C05-428A-9871-056B1E9A5D0C}" srcOrd="0" destOrd="0" presId="urn:microsoft.com/office/officeart/2008/layout/VerticalCurvedList"/>
    <dgm:cxn modelId="{AD609520-39E5-4692-8BF0-1BCDCE4A9940}" type="presParOf" srcId="{0284EE1F-30E7-4032-B954-1A7D1D24698F}" destId="{51374B0E-FE27-47B6-9BC6-F4EE87A8B181}" srcOrd="7" destOrd="0" presId="urn:microsoft.com/office/officeart/2008/layout/VerticalCurvedList"/>
    <dgm:cxn modelId="{A321563A-8993-4447-86E5-9C40BD04810D}" type="presParOf" srcId="{0284EE1F-30E7-4032-B954-1A7D1D24698F}" destId="{F7059FE0-5023-4922-8923-CF32C4EEE0C7}" srcOrd="8" destOrd="0" presId="urn:microsoft.com/office/officeart/2008/layout/VerticalCurvedList"/>
    <dgm:cxn modelId="{125669FB-9830-4433-806B-233C19EE5BF8}" type="presParOf" srcId="{F7059FE0-5023-4922-8923-CF32C4EEE0C7}" destId="{48C09A68-9A05-474E-AA12-44078C26264C}" srcOrd="0" destOrd="0" presId="urn:microsoft.com/office/officeart/2008/layout/VerticalCurvedList"/>
  </dgm:cxnLst>
  <dgm:bg/>
  <dgm:whole/>
  <dgm:extLst>
    <a:ext uri="http://schemas.microsoft.com/office/drawing/2008/diagram">
      <dsp:dataModelExt xmlns:dsp="http://schemas.microsoft.com/office/drawing/2008/diagram" relId="rId23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A43851A8-82F2-4957-B415-637F8B219E8B}"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6558E0D1-4995-433D-BA19-3860C412037B}">
      <dgm:prSet phldrT="[Text]" custT="1"/>
      <dgm:spPr/>
      <dgm:t>
        <a:bodyPr/>
        <a:lstStyle/>
        <a:p>
          <a:pPr algn="just"/>
          <a:r>
            <a:rPr lang="en-AU" sz="1200"/>
            <a:t>Environment locally, for example: </a:t>
          </a:r>
          <a:endParaRPr lang="en-US" sz="1200"/>
        </a:p>
      </dgm:t>
    </dgm:pt>
    <dgm:pt modelId="{17DF2192-7E45-47FB-B9A0-AED6D9A5BE12}" type="parTrans" cxnId="{AB960BBE-4385-4334-8908-62E99A700382}">
      <dgm:prSet/>
      <dgm:spPr/>
      <dgm:t>
        <a:bodyPr/>
        <a:lstStyle/>
        <a:p>
          <a:pPr algn="just"/>
          <a:endParaRPr lang="en-US"/>
        </a:p>
      </dgm:t>
    </dgm:pt>
    <dgm:pt modelId="{CEB33536-2214-4250-88D4-688A039B4EAE}" type="sibTrans" cxnId="{AB960BBE-4385-4334-8908-62E99A700382}">
      <dgm:prSet/>
      <dgm:spPr/>
      <dgm:t>
        <a:bodyPr/>
        <a:lstStyle/>
        <a:p>
          <a:pPr algn="just"/>
          <a:endParaRPr lang="en-US"/>
        </a:p>
      </dgm:t>
    </dgm:pt>
    <dgm:pt modelId="{E53877F9-1F77-41CE-BB45-189D50EDB377}">
      <dgm:prSet custT="1"/>
      <dgm:spPr/>
      <dgm:t>
        <a:bodyPr/>
        <a:lstStyle/>
        <a:p>
          <a:pPr algn="just">
            <a:buFont typeface="Wingdings" panose="05000000000000000000" pitchFamily="2" charset="2"/>
            <a:buChar char=""/>
          </a:pPr>
          <a:r>
            <a:rPr lang="en-AU" sz="1200"/>
            <a:t>Local politics and history</a:t>
          </a:r>
          <a:endParaRPr lang="en-US" sz="1200"/>
        </a:p>
      </dgm:t>
    </dgm:pt>
    <dgm:pt modelId="{219A51FD-850C-4069-9180-A47D7C83D64B}" type="parTrans" cxnId="{98746488-1EE7-4AAD-AC32-7E06E97DA29F}">
      <dgm:prSet/>
      <dgm:spPr/>
      <dgm:t>
        <a:bodyPr/>
        <a:lstStyle/>
        <a:p>
          <a:pPr algn="just"/>
          <a:endParaRPr lang="en-US"/>
        </a:p>
      </dgm:t>
    </dgm:pt>
    <dgm:pt modelId="{BC83C0C6-DEDB-40C9-B080-C5BAED07D729}" type="sibTrans" cxnId="{98746488-1EE7-4AAD-AC32-7E06E97DA29F}">
      <dgm:prSet/>
      <dgm:spPr/>
      <dgm:t>
        <a:bodyPr/>
        <a:lstStyle/>
        <a:p>
          <a:pPr algn="just"/>
          <a:endParaRPr lang="en-US"/>
        </a:p>
      </dgm:t>
    </dgm:pt>
    <dgm:pt modelId="{D45FE47B-F750-4A65-9F57-AC547F3A97E6}">
      <dgm:prSet custT="1"/>
      <dgm:spPr/>
      <dgm:t>
        <a:bodyPr/>
        <a:lstStyle/>
        <a:p>
          <a:pPr algn="just">
            <a:buFont typeface="Wingdings" panose="05000000000000000000" pitchFamily="2" charset="2"/>
            <a:buChar char=""/>
          </a:pPr>
          <a:r>
            <a:rPr lang="en-AU" sz="1200"/>
            <a:t>Major events, made by humans or nature</a:t>
          </a:r>
          <a:endParaRPr lang="en-US" sz="1200"/>
        </a:p>
      </dgm:t>
    </dgm:pt>
    <dgm:pt modelId="{C60AB355-8E81-4927-9047-7C392BA8DB9F}" type="parTrans" cxnId="{0A2D24D1-C7C7-4157-B52C-F715BD8C0278}">
      <dgm:prSet/>
      <dgm:spPr/>
      <dgm:t>
        <a:bodyPr/>
        <a:lstStyle/>
        <a:p>
          <a:pPr algn="just"/>
          <a:endParaRPr lang="en-US"/>
        </a:p>
      </dgm:t>
    </dgm:pt>
    <dgm:pt modelId="{F1AC33AA-C5EA-43F7-92F9-4A5840724CD0}" type="sibTrans" cxnId="{0A2D24D1-C7C7-4157-B52C-F715BD8C0278}">
      <dgm:prSet/>
      <dgm:spPr/>
      <dgm:t>
        <a:bodyPr/>
        <a:lstStyle/>
        <a:p>
          <a:pPr algn="just"/>
          <a:endParaRPr lang="en-US"/>
        </a:p>
      </dgm:t>
    </dgm:pt>
    <dgm:pt modelId="{433F961F-03B2-47D2-B02C-BB22ECE690D1}">
      <dgm:prSet custT="1"/>
      <dgm:spPr/>
      <dgm:t>
        <a:bodyPr/>
        <a:lstStyle/>
        <a:p>
          <a:pPr algn="just">
            <a:buFont typeface="Wingdings" panose="05000000000000000000" pitchFamily="2" charset="2"/>
            <a:buChar char=""/>
          </a:pPr>
          <a:r>
            <a:rPr lang="en-AU" sz="1200"/>
            <a:t>Interactions with other cultures</a:t>
          </a:r>
          <a:endParaRPr lang="en-US" sz="1200"/>
        </a:p>
      </dgm:t>
    </dgm:pt>
    <dgm:pt modelId="{EDA80575-95D1-4B3D-A507-0B5BFC977F6D}" type="parTrans" cxnId="{E9681F59-AAA5-4E99-B59A-1BF2650EF957}">
      <dgm:prSet/>
      <dgm:spPr/>
      <dgm:t>
        <a:bodyPr/>
        <a:lstStyle/>
        <a:p>
          <a:pPr algn="just"/>
          <a:endParaRPr lang="en-US"/>
        </a:p>
      </dgm:t>
    </dgm:pt>
    <dgm:pt modelId="{BF35C172-F8AF-4AD1-8B9E-F4A2460AC40A}" type="sibTrans" cxnId="{E9681F59-AAA5-4E99-B59A-1BF2650EF957}">
      <dgm:prSet/>
      <dgm:spPr/>
      <dgm:t>
        <a:bodyPr/>
        <a:lstStyle/>
        <a:p>
          <a:pPr algn="just"/>
          <a:endParaRPr lang="en-US"/>
        </a:p>
      </dgm:t>
    </dgm:pt>
    <dgm:pt modelId="{5EF32BF8-8348-4E9F-A4B0-04F699ECBDEF}">
      <dgm:prSet phldrT="[Text]" custT="1"/>
      <dgm:spPr/>
      <dgm:t>
        <a:bodyPr/>
        <a:lstStyle/>
        <a:p>
          <a:pPr algn="just"/>
          <a:r>
            <a:rPr lang="en-AU" sz="1200">
              <a:solidFill>
                <a:schemeClr val="tx1">
                  <a:lumMod val="75000"/>
                  <a:lumOff val="25000"/>
                </a:schemeClr>
              </a:solidFill>
            </a:rPr>
            <a:t>Weather – cold or hot, wet or dry </a:t>
          </a:r>
          <a:endParaRPr lang="en-US" sz="1200">
            <a:solidFill>
              <a:schemeClr val="tx1">
                <a:lumMod val="75000"/>
                <a:lumOff val="25000"/>
              </a:schemeClr>
            </a:solidFill>
          </a:endParaRPr>
        </a:p>
      </dgm:t>
    </dgm:pt>
    <dgm:pt modelId="{A8D4939C-68FE-4318-88D9-B68CB724458C}" type="parTrans" cxnId="{3DB55416-A065-4B10-BBAC-D8F89EC704AC}">
      <dgm:prSet/>
      <dgm:spPr/>
      <dgm:t>
        <a:bodyPr/>
        <a:lstStyle/>
        <a:p>
          <a:endParaRPr lang="en-AU"/>
        </a:p>
      </dgm:t>
    </dgm:pt>
    <dgm:pt modelId="{DCC47099-A2CE-4EAE-8895-CAB76478CE77}" type="sibTrans" cxnId="{3DB55416-A065-4B10-BBAC-D8F89EC704AC}">
      <dgm:prSet/>
      <dgm:spPr/>
      <dgm:t>
        <a:bodyPr/>
        <a:lstStyle/>
        <a:p>
          <a:endParaRPr lang="en-AU"/>
        </a:p>
      </dgm:t>
    </dgm:pt>
    <dgm:pt modelId="{B3B910E7-25FA-4DF5-B85A-9B2444FDE6B4}">
      <dgm:prSet custT="1"/>
      <dgm:spPr/>
      <dgm:t>
        <a:bodyPr/>
        <a:lstStyle/>
        <a:p>
          <a:pPr algn="just"/>
          <a:r>
            <a:rPr lang="en-AU" sz="1200">
              <a:solidFill>
                <a:schemeClr val="tx1">
                  <a:lumMod val="75000"/>
                  <a:lumOff val="25000"/>
                </a:schemeClr>
              </a:solidFill>
            </a:rPr>
            <a:t>Geography – in the desert, near the sea, mountainous</a:t>
          </a:r>
        </a:p>
      </dgm:t>
    </dgm:pt>
    <dgm:pt modelId="{BBA2FABA-0496-4A17-9D51-D88D07F030D6}" type="parTrans" cxnId="{7B9F711C-F065-4D33-B68F-F874E211FF73}">
      <dgm:prSet/>
      <dgm:spPr/>
      <dgm:t>
        <a:bodyPr/>
        <a:lstStyle/>
        <a:p>
          <a:endParaRPr lang="en-AU"/>
        </a:p>
      </dgm:t>
    </dgm:pt>
    <dgm:pt modelId="{73FE3D37-B9C3-4F3C-9ECC-537649407A2E}" type="sibTrans" cxnId="{7B9F711C-F065-4D33-B68F-F874E211FF73}">
      <dgm:prSet/>
      <dgm:spPr/>
      <dgm:t>
        <a:bodyPr/>
        <a:lstStyle/>
        <a:p>
          <a:endParaRPr lang="en-AU"/>
        </a:p>
      </dgm:t>
    </dgm:pt>
    <dgm:pt modelId="{30054106-26AA-4131-AA92-9D62D27BD6FA}">
      <dgm:prSet custT="1"/>
      <dgm:spPr/>
      <dgm:t>
        <a:bodyPr/>
        <a:lstStyle/>
        <a:p>
          <a:pPr algn="just"/>
          <a:r>
            <a:rPr lang="en-AU" sz="1200">
              <a:solidFill>
                <a:schemeClr val="tx1">
                  <a:lumMod val="75000"/>
                  <a:lumOff val="25000"/>
                </a:schemeClr>
              </a:solidFill>
            </a:rPr>
            <a:t>Location – rural or urban</a:t>
          </a:r>
        </a:p>
      </dgm:t>
    </dgm:pt>
    <dgm:pt modelId="{16911546-DF5D-4FCF-809B-F3C182D5C1B5}" type="parTrans" cxnId="{C62750E6-F1CF-4C31-94B8-FFEFFBDE02E9}">
      <dgm:prSet/>
      <dgm:spPr/>
      <dgm:t>
        <a:bodyPr/>
        <a:lstStyle/>
        <a:p>
          <a:endParaRPr lang="en-AU"/>
        </a:p>
      </dgm:t>
    </dgm:pt>
    <dgm:pt modelId="{8FE87FCE-769D-46E0-9584-D5BC1CC63699}" type="sibTrans" cxnId="{C62750E6-F1CF-4C31-94B8-FFEFFBDE02E9}">
      <dgm:prSet/>
      <dgm:spPr/>
      <dgm:t>
        <a:bodyPr/>
        <a:lstStyle/>
        <a:p>
          <a:endParaRPr lang="en-AU"/>
        </a:p>
      </dgm:t>
    </dgm:pt>
    <dgm:pt modelId="{F04FC80C-9492-4C09-9648-525301807240}" type="pres">
      <dgm:prSet presAssocID="{A43851A8-82F2-4957-B415-637F8B219E8B}" presName="linear" presStyleCnt="0">
        <dgm:presLayoutVars>
          <dgm:dir/>
          <dgm:animLvl val="lvl"/>
          <dgm:resizeHandles val="exact"/>
        </dgm:presLayoutVars>
      </dgm:prSet>
      <dgm:spPr/>
    </dgm:pt>
    <dgm:pt modelId="{B51D9A19-5F8C-495D-B61F-B6E9F7BF2B70}" type="pres">
      <dgm:prSet presAssocID="{6558E0D1-4995-433D-BA19-3860C412037B}" presName="parentLin" presStyleCnt="0"/>
      <dgm:spPr/>
    </dgm:pt>
    <dgm:pt modelId="{6616D014-D50F-4B41-B696-ABD717E6437D}" type="pres">
      <dgm:prSet presAssocID="{6558E0D1-4995-433D-BA19-3860C412037B}" presName="parentLeftMargin" presStyleLbl="node1" presStyleIdx="0" presStyleCnt="4"/>
      <dgm:spPr/>
    </dgm:pt>
    <dgm:pt modelId="{FA7B473A-5D3F-4CA2-869B-887238D282A4}" type="pres">
      <dgm:prSet presAssocID="{6558E0D1-4995-433D-BA19-3860C412037B}" presName="parentText" presStyleLbl="node1" presStyleIdx="0" presStyleCnt="4">
        <dgm:presLayoutVars>
          <dgm:chMax val="0"/>
          <dgm:bulletEnabled val="1"/>
        </dgm:presLayoutVars>
      </dgm:prSet>
      <dgm:spPr/>
    </dgm:pt>
    <dgm:pt modelId="{813A19E9-9D6D-468F-93FD-FC569D4F6E47}" type="pres">
      <dgm:prSet presAssocID="{6558E0D1-4995-433D-BA19-3860C412037B}" presName="negativeSpace" presStyleCnt="0"/>
      <dgm:spPr/>
    </dgm:pt>
    <dgm:pt modelId="{7E394D25-CCEA-4AF5-9FA4-4FD1B30C0C4B}" type="pres">
      <dgm:prSet presAssocID="{6558E0D1-4995-433D-BA19-3860C412037B}" presName="childText" presStyleLbl="conFgAcc1" presStyleIdx="0" presStyleCnt="4">
        <dgm:presLayoutVars>
          <dgm:bulletEnabled val="1"/>
        </dgm:presLayoutVars>
      </dgm:prSet>
      <dgm:spPr/>
    </dgm:pt>
    <dgm:pt modelId="{5EF7EBCC-7B58-4D9F-B010-250662756452}" type="pres">
      <dgm:prSet presAssocID="{CEB33536-2214-4250-88D4-688A039B4EAE}" presName="spaceBetweenRectangles" presStyleCnt="0"/>
      <dgm:spPr/>
    </dgm:pt>
    <dgm:pt modelId="{12DC24BF-2B51-417D-945A-E6CFA50B7BE2}" type="pres">
      <dgm:prSet presAssocID="{E53877F9-1F77-41CE-BB45-189D50EDB377}" presName="parentLin" presStyleCnt="0"/>
      <dgm:spPr/>
    </dgm:pt>
    <dgm:pt modelId="{E7DA3832-4995-4A87-846F-AB8A892935A7}" type="pres">
      <dgm:prSet presAssocID="{E53877F9-1F77-41CE-BB45-189D50EDB377}" presName="parentLeftMargin" presStyleLbl="node1" presStyleIdx="0" presStyleCnt="4"/>
      <dgm:spPr/>
    </dgm:pt>
    <dgm:pt modelId="{9F8B08F2-C1EC-4391-BAAB-9F406BC742A9}" type="pres">
      <dgm:prSet presAssocID="{E53877F9-1F77-41CE-BB45-189D50EDB377}" presName="parentText" presStyleLbl="node1" presStyleIdx="1" presStyleCnt="4">
        <dgm:presLayoutVars>
          <dgm:chMax val="0"/>
          <dgm:bulletEnabled val="1"/>
        </dgm:presLayoutVars>
      </dgm:prSet>
      <dgm:spPr/>
    </dgm:pt>
    <dgm:pt modelId="{9209A092-4258-4CF5-B5DF-C03B3F315151}" type="pres">
      <dgm:prSet presAssocID="{E53877F9-1F77-41CE-BB45-189D50EDB377}" presName="negativeSpace" presStyleCnt="0"/>
      <dgm:spPr/>
    </dgm:pt>
    <dgm:pt modelId="{8543B07B-2E4F-4A7A-A4D0-8D66605BCC13}" type="pres">
      <dgm:prSet presAssocID="{E53877F9-1F77-41CE-BB45-189D50EDB377}" presName="childText" presStyleLbl="conFgAcc1" presStyleIdx="1" presStyleCnt="4">
        <dgm:presLayoutVars>
          <dgm:bulletEnabled val="1"/>
        </dgm:presLayoutVars>
      </dgm:prSet>
      <dgm:spPr/>
    </dgm:pt>
    <dgm:pt modelId="{EB3D93AE-4934-4319-BD47-882095B48D29}" type="pres">
      <dgm:prSet presAssocID="{BC83C0C6-DEDB-40C9-B080-C5BAED07D729}" presName="spaceBetweenRectangles" presStyleCnt="0"/>
      <dgm:spPr/>
    </dgm:pt>
    <dgm:pt modelId="{2377C474-7951-4C47-9AAE-39D067A89A57}" type="pres">
      <dgm:prSet presAssocID="{D45FE47B-F750-4A65-9F57-AC547F3A97E6}" presName="parentLin" presStyleCnt="0"/>
      <dgm:spPr/>
    </dgm:pt>
    <dgm:pt modelId="{7B0954C4-B45F-4A3D-984D-A1284980321D}" type="pres">
      <dgm:prSet presAssocID="{D45FE47B-F750-4A65-9F57-AC547F3A97E6}" presName="parentLeftMargin" presStyleLbl="node1" presStyleIdx="1" presStyleCnt="4"/>
      <dgm:spPr/>
    </dgm:pt>
    <dgm:pt modelId="{A17E9D06-83A2-4CEE-A1B9-C21ACC82560C}" type="pres">
      <dgm:prSet presAssocID="{D45FE47B-F750-4A65-9F57-AC547F3A97E6}" presName="parentText" presStyleLbl="node1" presStyleIdx="2" presStyleCnt="4">
        <dgm:presLayoutVars>
          <dgm:chMax val="0"/>
          <dgm:bulletEnabled val="1"/>
        </dgm:presLayoutVars>
      </dgm:prSet>
      <dgm:spPr/>
    </dgm:pt>
    <dgm:pt modelId="{DD022288-5EB1-4154-A9B4-083343A4C437}" type="pres">
      <dgm:prSet presAssocID="{D45FE47B-F750-4A65-9F57-AC547F3A97E6}" presName="negativeSpace" presStyleCnt="0"/>
      <dgm:spPr/>
    </dgm:pt>
    <dgm:pt modelId="{CFF7F642-92F1-4CF1-99F9-F625A5D7C3D3}" type="pres">
      <dgm:prSet presAssocID="{D45FE47B-F750-4A65-9F57-AC547F3A97E6}" presName="childText" presStyleLbl="conFgAcc1" presStyleIdx="2" presStyleCnt="4">
        <dgm:presLayoutVars>
          <dgm:bulletEnabled val="1"/>
        </dgm:presLayoutVars>
      </dgm:prSet>
      <dgm:spPr/>
    </dgm:pt>
    <dgm:pt modelId="{B8004448-B727-4F12-B80C-6C2383954760}" type="pres">
      <dgm:prSet presAssocID="{F1AC33AA-C5EA-43F7-92F9-4A5840724CD0}" presName="spaceBetweenRectangles" presStyleCnt="0"/>
      <dgm:spPr/>
    </dgm:pt>
    <dgm:pt modelId="{B23BCDD6-EE0A-4B19-8246-BFA94C96F695}" type="pres">
      <dgm:prSet presAssocID="{433F961F-03B2-47D2-B02C-BB22ECE690D1}" presName="parentLin" presStyleCnt="0"/>
      <dgm:spPr/>
    </dgm:pt>
    <dgm:pt modelId="{F81FFC6C-3916-423F-88C9-6EB3A6E88730}" type="pres">
      <dgm:prSet presAssocID="{433F961F-03B2-47D2-B02C-BB22ECE690D1}" presName="parentLeftMargin" presStyleLbl="node1" presStyleIdx="2" presStyleCnt="4"/>
      <dgm:spPr/>
    </dgm:pt>
    <dgm:pt modelId="{ACDA2584-718C-44E4-81F8-3AAF6F2D2ED1}" type="pres">
      <dgm:prSet presAssocID="{433F961F-03B2-47D2-B02C-BB22ECE690D1}" presName="parentText" presStyleLbl="node1" presStyleIdx="3" presStyleCnt="4">
        <dgm:presLayoutVars>
          <dgm:chMax val="0"/>
          <dgm:bulletEnabled val="1"/>
        </dgm:presLayoutVars>
      </dgm:prSet>
      <dgm:spPr/>
    </dgm:pt>
    <dgm:pt modelId="{FDF5130D-1C30-4CE4-A017-21CB72E85390}" type="pres">
      <dgm:prSet presAssocID="{433F961F-03B2-47D2-B02C-BB22ECE690D1}" presName="negativeSpace" presStyleCnt="0"/>
      <dgm:spPr/>
    </dgm:pt>
    <dgm:pt modelId="{91286744-C067-4F67-8F17-7A034D2B7F3F}" type="pres">
      <dgm:prSet presAssocID="{433F961F-03B2-47D2-B02C-BB22ECE690D1}" presName="childText" presStyleLbl="conFgAcc1" presStyleIdx="3" presStyleCnt="4">
        <dgm:presLayoutVars>
          <dgm:bulletEnabled val="1"/>
        </dgm:presLayoutVars>
      </dgm:prSet>
      <dgm:spPr/>
    </dgm:pt>
  </dgm:ptLst>
  <dgm:cxnLst>
    <dgm:cxn modelId="{8FEF4308-C1AB-4432-B6A7-FB1F4C698222}" type="presOf" srcId="{E53877F9-1F77-41CE-BB45-189D50EDB377}" destId="{E7DA3832-4995-4A87-846F-AB8A892935A7}" srcOrd="0" destOrd="0" presId="urn:microsoft.com/office/officeart/2005/8/layout/list1"/>
    <dgm:cxn modelId="{3DB55416-A065-4B10-BBAC-D8F89EC704AC}" srcId="{6558E0D1-4995-433D-BA19-3860C412037B}" destId="{5EF32BF8-8348-4E9F-A4B0-04F699ECBDEF}" srcOrd="0" destOrd="0" parTransId="{A8D4939C-68FE-4318-88D9-B68CB724458C}" sibTransId="{DCC47099-A2CE-4EAE-8895-CAB76478CE77}"/>
    <dgm:cxn modelId="{7B9F711C-F065-4D33-B68F-F874E211FF73}" srcId="{6558E0D1-4995-433D-BA19-3860C412037B}" destId="{B3B910E7-25FA-4DF5-B85A-9B2444FDE6B4}" srcOrd="1" destOrd="0" parTransId="{BBA2FABA-0496-4A17-9D51-D88D07F030D6}" sibTransId="{73FE3D37-B9C3-4F3C-9ECC-537649407A2E}"/>
    <dgm:cxn modelId="{F5359A25-7B29-4A25-AE1B-C9188E98ED8B}" type="presOf" srcId="{E53877F9-1F77-41CE-BB45-189D50EDB377}" destId="{9F8B08F2-C1EC-4391-BAAB-9F406BC742A9}" srcOrd="1" destOrd="0" presId="urn:microsoft.com/office/officeart/2005/8/layout/list1"/>
    <dgm:cxn modelId="{35DA5C3E-2D65-4794-8B85-1736812F552B}" type="presOf" srcId="{433F961F-03B2-47D2-B02C-BB22ECE690D1}" destId="{ACDA2584-718C-44E4-81F8-3AAF6F2D2ED1}" srcOrd="1" destOrd="0" presId="urn:microsoft.com/office/officeart/2005/8/layout/list1"/>
    <dgm:cxn modelId="{1FF4853F-DBB2-4951-B9C9-D9D066F3F3DC}" type="presOf" srcId="{30054106-26AA-4131-AA92-9D62D27BD6FA}" destId="{7E394D25-CCEA-4AF5-9FA4-4FD1B30C0C4B}" srcOrd="0" destOrd="2" presId="urn:microsoft.com/office/officeart/2005/8/layout/list1"/>
    <dgm:cxn modelId="{573BD063-AEA2-4D96-856D-D6A55453F163}" type="presOf" srcId="{5EF32BF8-8348-4E9F-A4B0-04F699ECBDEF}" destId="{7E394D25-CCEA-4AF5-9FA4-4FD1B30C0C4B}" srcOrd="0" destOrd="0" presId="urn:microsoft.com/office/officeart/2005/8/layout/list1"/>
    <dgm:cxn modelId="{5520F865-A04F-4326-BB10-D334DB2D8219}" type="presOf" srcId="{D45FE47B-F750-4A65-9F57-AC547F3A97E6}" destId="{7B0954C4-B45F-4A3D-984D-A1284980321D}" srcOrd="0" destOrd="0" presId="urn:microsoft.com/office/officeart/2005/8/layout/list1"/>
    <dgm:cxn modelId="{45E93048-6E83-4001-931B-00C3D2F1AF47}" type="presOf" srcId="{D45FE47B-F750-4A65-9F57-AC547F3A97E6}" destId="{A17E9D06-83A2-4CEE-A1B9-C21ACC82560C}" srcOrd="1" destOrd="0" presId="urn:microsoft.com/office/officeart/2005/8/layout/list1"/>
    <dgm:cxn modelId="{6FA7C16A-5F9E-4C29-ADEB-34AAB9642E1A}" type="presOf" srcId="{6558E0D1-4995-433D-BA19-3860C412037B}" destId="{FA7B473A-5D3F-4CA2-869B-887238D282A4}" srcOrd="1" destOrd="0" presId="urn:microsoft.com/office/officeart/2005/8/layout/list1"/>
    <dgm:cxn modelId="{E9681F59-AAA5-4E99-B59A-1BF2650EF957}" srcId="{A43851A8-82F2-4957-B415-637F8B219E8B}" destId="{433F961F-03B2-47D2-B02C-BB22ECE690D1}" srcOrd="3" destOrd="0" parTransId="{EDA80575-95D1-4B3D-A507-0B5BFC977F6D}" sibTransId="{BF35C172-F8AF-4AD1-8B9E-F4A2460AC40A}"/>
    <dgm:cxn modelId="{98746488-1EE7-4AAD-AC32-7E06E97DA29F}" srcId="{A43851A8-82F2-4957-B415-637F8B219E8B}" destId="{E53877F9-1F77-41CE-BB45-189D50EDB377}" srcOrd="1" destOrd="0" parTransId="{219A51FD-850C-4069-9180-A47D7C83D64B}" sibTransId="{BC83C0C6-DEDB-40C9-B080-C5BAED07D729}"/>
    <dgm:cxn modelId="{22F1529C-B673-48E3-ABD6-F11F1CEECE83}" type="presOf" srcId="{B3B910E7-25FA-4DF5-B85A-9B2444FDE6B4}" destId="{7E394D25-CCEA-4AF5-9FA4-4FD1B30C0C4B}" srcOrd="0" destOrd="1" presId="urn:microsoft.com/office/officeart/2005/8/layout/list1"/>
    <dgm:cxn modelId="{464CB3AC-F441-4879-B588-9252AB8F97C9}" type="presOf" srcId="{6558E0D1-4995-433D-BA19-3860C412037B}" destId="{6616D014-D50F-4B41-B696-ABD717E6437D}" srcOrd="0" destOrd="0" presId="urn:microsoft.com/office/officeart/2005/8/layout/list1"/>
    <dgm:cxn modelId="{2AC7C3AD-366E-4C68-B8DC-7BFD9DF9E34D}" type="presOf" srcId="{433F961F-03B2-47D2-B02C-BB22ECE690D1}" destId="{F81FFC6C-3916-423F-88C9-6EB3A6E88730}" srcOrd="0" destOrd="0" presId="urn:microsoft.com/office/officeart/2005/8/layout/list1"/>
    <dgm:cxn modelId="{AB960BBE-4385-4334-8908-62E99A700382}" srcId="{A43851A8-82F2-4957-B415-637F8B219E8B}" destId="{6558E0D1-4995-433D-BA19-3860C412037B}" srcOrd="0" destOrd="0" parTransId="{17DF2192-7E45-47FB-B9A0-AED6D9A5BE12}" sibTransId="{CEB33536-2214-4250-88D4-688A039B4EAE}"/>
    <dgm:cxn modelId="{D8D76BC5-5E61-4453-B6E5-E56F788F298B}" type="presOf" srcId="{A43851A8-82F2-4957-B415-637F8B219E8B}" destId="{F04FC80C-9492-4C09-9648-525301807240}" srcOrd="0" destOrd="0" presId="urn:microsoft.com/office/officeart/2005/8/layout/list1"/>
    <dgm:cxn modelId="{0A2D24D1-C7C7-4157-B52C-F715BD8C0278}" srcId="{A43851A8-82F2-4957-B415-637F8B219E8B}" destId="{D45FE47B-F750-4A65-9F57-AC547F3A97E6}" srcOrd="2" destOrd="0" parTransId="{C60AB355-8E81-4927-9047-7C392BA8DB9F}" sibTransId="{F1AC33AA-C5EA-43F7-92F9-4A5840724CD0}"/>
    <dgm:cxn modelId="{C62750E6-F1CF-4C31-94B8-FFEFFBDE02E9}" srcId="{6558E0D1-4995-433D-BA19-3860C412037B}" destId="{30054106-26AA-4131-AA92-9D62D27BD6FA}" srcOrd="2" destOrd="0" parTransId="{16911546-DF5D-4FCF-809B-F3C182D5C1B5}" sibTransId="{8FE87FCE-769D-46E0-9584-D5BC1CC63699}"/>
    <dgm:cxn modelId="{AB355D78-E8A7-485E-880A-83F6BCE13E06}" type="presParOf" srcId="{F04FC80C-9492-4C09-9648-525301807240}" destId="{B51D9A19-5F8C-495D-B61F-B6E9F7BF2B70}" srcOrd="0" destOrd="0" presId="urn:microsoft.com/office/officeart/2005/8/layout/list1"/>
    <dgm:cxn modelId="{BFB4F063-6891-49D3-8ABB-08745833EE1D}" type="presParOf" srcId="{B51D9A19-5F8C-495D-B61F-B6E9F7BF2B70}" destId="{6616D014-D50F-4B41-B696-ABD717E6437D}" srcOrd="0" destOrd="0" presId="urn:microsoft.com/office/officeart/2005/8/layout/list1"/>
    <dgm:cxn modelId="{FDB2809D-9583-43FA-8BFD-A0A31A0FC1DD}" type="presParOf" srcId="{B51D9A19-5F8C-495D-B61F-B6E9F7BF2B70}" destId="{FA7B473A-5D3F-4CA2-869B-887238D282A4}" srcOrd="1" destOrd="0" presId="urn:microsoft.com/office/officeart/2005/8/layout/list1"/>
    <dgm:cxn modelId="{81A99965-75B3-4EC7-8EA4-4A5254928C0E}" type="presParOf" srcId="{F04FC80C-9492-4C09-9648-525301807240}" destId="{813A19E9-9D6D-468F-93FD-FC569D4F6E47}" srcOrd="1" destOrd="0" presId="urn:microsoft.com/office/officeart/2005/8/layout/list1"/>
    <dgm:cxn modelId="{33674E87-ACEB-49F8-8C1E-7B2F63DF8ECB}" type="presParOf" srcId="{F04FC80C-9492-4C09-9648-525301807240}" destId="{7E394D25-CCEA-4AF5-9FA4-4FD1B30C0C4B}" srcOrd="2" destOrd="0" presId="urn:microsoft.com/office/officeart/2005/8/layout/list1"/>
    <dgm:cxn modelId="{1A1426B7-CE6D-462B-8FD1-79D90132F483}" type="presParOf" srcId="{F04FC80C-9492-4C09-9648-525301807240}" destId="{5EF7EBCC-7B58-4D9F-B010-250662756452}" srcOrd="3" destOrd="0" presId="urn:microsoft.com/office/officeart/2005/8/layout/list1"/>
    <dgm:cxn modelId="{78EB8813-4D3F-4238-A835-AC5AD22FE4F8}" type="presParOf" srcId="{F04FC80C-9492-4C09-9648-525301807240}" destId="{12DC24BF-2B51-417D-945A-E6CFA50B7BE2}" srcOrd="4" destOrd="0" presId="urn:microsoft.com/office/officeart/2005/8/layout/list1"/>
    <dgm:cxn modelId="{F4E31170-7C80-44FA-87C0-F074E302CCEE}" type="presParOf" srcId="{12DC24BF-2B51-417D-945A-E6CFA50B7BE2}" destId="{E7DA3832-4995-4A87-846F-AB8A892935A7}" srcOrd="0" destOrd="0" presId="urn:microsoft.com/office/officeart/2005/8/layout/list1"/>
    <dgm:cxn modelId="{B39A6CB6-4A53-4780-BBB2-0B9E561E37DE}" type="presParOf" srcId="{12DC24BF-2B51-417D-945A-E6CFA50B7BE2}" destId="{9F8B08F2-C1EC-4391-BAAB-9F406BC742A9}" srcOrd="1" destOrd="0" presId="urn:microsoft.com/office/officeart/2005/8/layout/list1"/>
    <dgm:cxn modelId="{998E1278-63CF-42ED-87B3-C53F92F195A5}" type="presParOf" srcId="{F04FC80C-9492-4C09-9648-525301807240}" destId="{9209A092-4258-4CF5-B5DF-C03B3F315151}" srcOrd="5" destOrd="0" presId="urn:microsoft.com/office/officeart/2005/8/layout/list1"/>
    <dgm:cxn modelId="{09D32AD3-B18B-43A1-AC3C-EB5F17231886}" type="presParOf" srcId="{F04FC80C-9492-4C09-9648-525301807240}" destId="{8543B07B-2E4F-4A7A-A4D0-8D66605BCC13}" srcOrd="6" destOrd="0" presId="urn:microsoft.com/office/officeart/2005/8/layout/list1"/>
    <dgm:cxn modelId="{618AAB51-D2BD-4507-B7B6-E80B5F61B93C}" type="presParOf" srcId="{F04FC80C-9492-4C09-9648-525301807240}" destId="{EB3D93AE-4934-4319-BD47-882095B48D29}" srcOrd="7" destOrd="0" presId="urn:microsoft.com/office/officeart/2005/8/layout/list1"/>
    <dgm:cxn modelId="{D6ED9C84-9D0C-4A8E-BD3A-45DB3B55D776}" type="presParOf" srcId="{F04FC80C-9492-4C09-9648-525301807240}" destId="{2377C474-7951-4C47-9AAE-39D067A89A57}" srcOrd="8" destOrd="0" presId="urn:microsoft.com/office/officeart/2005/8/layout/list1"/>
    <dgm:cxn modelId="{AF4E7A30-9301-4E40-92C4-C716551563FB}" type="presParOf" srcId="{2377C474-7951-4C47-9AAE-39D067A89A57}" destId="{7B0954C4-B45F-4A3D-984D-A1284980321D}" srcOrd="0" destOrd="0" presId="urn:microsoft.com/office/officeart/2005/8/layout/list1"/>
    <dgm:cxn modelId="{B4DD0CBD-5332-4840-A04F-9CD3999E9C34}" type="presParOf" srcId="{2377C474-7951-4C47-9AAE-39D067A89A57}" destId="{A17E9D06-83A2-4CEE-A1B9-C21ACC82560C}" srcOrd="1" destOrd="0" presId="urn:microsoft.com/office/officeart/2005/8/layout/list1"/>
    <dgm:cxn modelId="{9EB01DB4-B695-4719-ADCB-E3E6B7ED94DA}" type="presParOf" srcId="{F04FC80C-9492-4C09-9648-525301807240}" destId="{DD022288-5EB1-4154-A9B4-083343A4C437}" srcOrd="9" destOrd="0" presId="urn:microsoft.com/office/officeart/2005/8/layout/list1"/>
    <dgm:cxn modelId="{9297ADD8-BA23-4C8F-A3D4-77F9D9526697}" type="presParOf" srcId="{F04FC80C-9492-4C09-9648-525301807240}" destId="{CFF7F642-92F1-4CF1-99F9-F625A5D7C3D3}" srcOrd="10" destOrd="0" presId="urn:microsoft.com/office/officeart/2005/8/layout/list1"/>
    <dgm:cxn modelId="{96D6AAB4-1DCF-4A9B-B3B2-CB5B7A4DC77D}" type="presParOf" srcId="{F04FC80C-9492-4C09-9648-525301807240}" destId="{B8004448-B727-4F12-B80C-6C2383954760}" srcOrd="11" destOrd="0" presId="urn:microsoft.com/office/officeart/2005/8/layout/list1"/>
    <dgm:cxn modelId="{DA797278-6277-40A0-8E60-3FC0488CA40D}" type="presParOf" srcId="{F04FC80C-9492-4C09-9648-525301807240}" destId="{B23BCDD6-EE0A-4B19-8246-BFA94C96F695}" srcOrd="12" destOrd="0" presId="urn:microsoft.com/office/officeart/2005/8/layout/list1"/>
    <dgm:cxn modelId="{7CA09BBC-764C-42A1-B40A-A1AE6A1C278C}" type="presParOf" srcId="{B23BCDD6-EE0A-4B19-8246-BFA94C96F695}" destId="{F81FFC6C-3916-423F-88C9-6EB3A6E88730}" srcOrd="0" destOrd="0" presId="urn:microsoft.com/office/officeart/2005/8/layout/list1"/>
    <dgm:cxn modelId="{2894F618-F8E6-4590-BB16-0E5AA27DDAA4}" type="presParOf" srcId="{B23BCDD6-EE0A-4B19-8246-BFA94C96F695}" destId="{ACDA2584-718C-44E4-81F8-3AAF6F2D2ED1}" srcOrd="1" destOrd="0" presId="urn:microsoft.com/office/officeart/2005/8/layout/list1"/>
    <dgm:cxn modelId="{B9916107-718F-4F1E-A1C5-5873CD544E65}" type="presParOf" srcId="{F04FC80C-9492-4C09-9648-525301807240}" destId="{FDF5130D-1C30-4CE4-A017-21CB72E85390}" srcOrd="13" destOrd="0" presId="urn:microsoft.com/office/officeart/2005/8/layout/list1"/>
    <dgm:cxn modelId="{BD3CA627-47A8-475A-B6B7-D2349E90C105}" type="presParOf" srcId="{F04FC80C-9492-4C09-9648-525301807240}" destId="{91286744-C067-4F67-8F17-7A034D2B7F3F}" srcOrd="14" destOrd="0" presId="urn:microsoft.com/office/officeart/2005/8/layout/list1"/>
  </dgm:cxnLst>
  <dgm:bg/>
  <dgm:whole/>
  <dgm:extLst>
    <a:ext uri="http://schemas.microsoft.com/office/drawing/2008/diagram">
      <dsp:dataModelExt xmlns:dsp="http://schemas.microsoft.com/office/drawing/2008/diagram" relId="rId24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4D2D5CB0-FD65-40DE-9980-FD8F94716F36}"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05EB59A2-4F82-4183-93AD-BA8416B52404}">
      <dgm:prSet phldrT="[Text]" custT="1"/>
      <dgm:spPr/>
      <dgm:t>
        <a:bodyPr/>
        <a:lstStyle/>
        <a:p>
          <a:pPr algn="just">
            <a:buFont typeface="Wingdings" panose="05000000000000000000" pitchFamily="2" charset="2"/>
            <a:buChar char=""/>
          </a:pPr>
          <a:r>
            <a:rPr lang="en-AU" sz="1200"/>
            <a:t>Democracy and liberty</a:t>
          </a:r>
          <a:endParaRPr lang="en-US" sz="1200"/>
        </a:p>
      </dgm:t>
    </dgm:pt>
    <dgm:pt modelId="{69F25423-B6CD-46C0-95F6-EE2E30C995DE}" type="parTrans" cxnId="{6E3D7939-5835-42C1-A433-4FA0585534DC}">
      <dgm:prSet/>
      <dgm:spPr/>
      <dgm:t>
        <a:bodyPr/>
        <a:lstStyle/>
        <a:p>
          <a:pPr algn="just"/>
          <a:endParaRPr lang="en-US"/>
        </a:p>
      </dgm:t>
    </dgm:pt>
    <dgm:pt modelId="{D30F7DAE-DC2A-4B8D-976E-71AA70D47E40}" type="sibTrans" cxnId="{6E3D7939-5835-42C1-A433-4FA0585534DC}">
      <dgm:prSet/>
      <dgm:spPr/>
      <dgm:t>
        <a:bodyPr/>
        <a:lstStyle/>
        <a:p>
          <a:pPr algn="just"/>
          <a:endParaRPr lang="en-US"/>
        </a:p>
      </dgm:t>
    </dgm:pt>
    <dgm:pt modelId="{46BA1DDF-AC2E-48BF-8858-5F2A1BA716C0}">
      <dgm:prSet custT="1"/>
      <dgm:spPr/>
      <dgm:t>
        <a:bodyPr/>
        <a:lstStyle/>
        <a:p>
          <a:pPr algn="just">
            <a:buFont typeface="Wingdings" panose="05000000000000000000" pitchFamily="2" charset="2"/>
            <a:buChar char=""/>
          </a:pPr>
          <a:r>
            <a:rPr lang="en-AU" sz="1200"/>
            <a:t>A scientific or rational approach to problem-solving</a:t>
          </a:r>
          <a:endParaRPr lang="en-US" sz="1200"/>
        </a:p>
      </dgm:t>
    </dgm:pt>
    <dgm:pt modelId="{44B0B553-5821-4FCD-B458-EFD1459AB494}" type="parTrans" cxnId="{7436DDAB-2392-4F4D-A804-792C495012EB}">
      <dgm:prSet/>
      <dgm:spPr/>
      <dgm:t>
        <a:bodyPr/>
        <a:lstStyle/>
        <a:p>
          <a:pPr algn="just"/>
          <a:endParaRPr lang="en-US"/>
        </a:p>
      </dgm:t>
    </dgm:pt>
    <dgm:pt modelId="{E89BED60-1AA7-4701-B383-63AB97E5FF20}" type="sibTrans" cxnId="{7436DDAB-2392-4F4D-A804-792C495012EB}">
      <dgm:prSet/>
      <dgm:spPr/>
      <dgm:t>
        <a:bodyPr/>
        <a:lstStyle/>
        <a:p>
          <a:pPr algn="just"/>
          <a:endParaRPr lang="en-US"/>
        </a:p>
      </dgm:t>
    </dgm:pt>
    <dgm:pt modelId="{9C4523FF-BDD0-4C89-8FD0-C8DE2C747B6E}">
      <dgm:prSet custT="1"/>
      <dgm:spPr/>
      <dgm:t>
        <a:bodyPr/>
        <a:lstStyle/>
        <a:p>
          <a:pPr algn="just">
            <a:buFont typeface="Wingdings" panose="05000000000000000000" pitchFamily="2" charset="2"/>
            <a:buChar char=""/>
          </a:pPr>
          <a:r>
            <a:rPr lang="en-AU" sz="1200"/>
            <a:t>Christianity</a:t>
          </a:r>
          <a:endParaRPr lang="en-US" sz="1200"/>
        </a:p>
      </dgm:t>
    </dgm:pt>
    <dgm:pt modelId="{C5F8ACBF-F152-4693-A0E7-62D474981604}" type="parTrans" cxnId="{9E2DD281-63BB-48D3-A73F-6453F9D24515}">
      <dgm:prSet/>
      <dgm:spPr/>
      <dgm:t>
        <a:bodyPr/>
        <a:lstStyle/>
        <a:p>
          <a:pPr algn="just"/>
          <a:endParaRPr lang="en-US"/>
        </a:p>
      </dgm:t>
    </dgm:pt>
    <dgm:pt modelId="{8D18F385-4186-440B-B9EB-74744384B0D7}" type="sibTrans" cxnId="{9E2DD281-63BB-48D3-A73F-6453F9D24515}">
      <dgm:prSet/>
      <dgm:spPr/>
      <dgm:t>
        <a:bodyPr/>
        <a:lstStyle/>
        <a:p>
          <a:pPr algn="just"/>
          <a:endParaRPr lang="en-US"/>
        </a:p>
      </dgm:t>
    </dgm:pt>
    <dgm:pt modelId="{7784A27E-9D1D-4C88-AB39-C871957882B8}">
      <dgm:prSet custT="1"/>
      <dgm:spPr/>
      <dgm:t>
        <a:bodyPr/>
        <a:lstStyle/>
        <a:p>
          <a:pPr algn="just">
            <a:buFont typeface="Wingdings" panose="05000000000000000000" pitchFamily="2" charset="2"/>
            <a:buChar char=""/>
          </a:pPr>
          <a:r>
            <a:rPr lang="en-AU" sz="1200"/>
            <a:t>Capitalism</a:t>
          </a:r>
          <a:endParaRPr lang="en-US" sz="1200"/>
        </a:p>
      </dgm:t>
    </dgm:pt>
    <dgm:pt modelId="{0B861392-2418-448A-9A7E-26CEEA78A0D8}" type="parTrans" cxnId="{0EFDCF29-CADD-4553-A5E2-148EBFCCA675}">
      <dgm:prSet/>
      <dgm:spPr/>
      <dgm:t>
        <a:bodyPr/>
        <a:lstStyle/>
        <a:p>
          <a:pPr algn="just"/>
          <a:endParaRPr lang="en-US"/>
        </a:p>
      </dgm:t>
    </dgm:pt>
    <dgm:pt modelId="{1D676C13-2CD3-4EF6-8CD5-C1189B3D1058}" type="sibTrans" cxnId="{0EFDCF29-CADD-4553-A5E2-148EBFCCA675}">
      <dgm:prSet/>
      <dgm:spPr/>
      <dgm:t>
        <a:bodyPr/>
        <a:lstStyle/>
        <a:p>
          <a:pPr algn="just"/>
          <a:endParaRPr lang="en-US"/>
        </a:p>
      </dgm:t>
    </dgm:pt>
    <dgm:pt modelId="{B5FA5933-7154-4A62-948A-C59E23A76152}">
      <dgm:prSet custT="1"/>
      <dgm:spPr/>
      <dgm:t>
        <a:bodyPr/>
        <a:lstStyle/>
        <a:p>
          <a:pPr algn="just">
            <a:buFont typeface="Wingdings" panose="05000000000000000000" pitchFamily="2" charset="2"/>
            <a:buChar char=""/>
          </a:pPr>
          <a:r>
            <a:rPr lang="en-AU" sz="1200"/>
            <a:t>Individualism and human rights</a:t>
          </a:r>
          <a:endParaRPr lang="en-US" sz="1200"/>
        </a:p>
      </dgm:t>
    </dgm:pt>
    <dgm:pt modelId="{8A112C76-4BE4-44DE-A68B-7D3BCCBA221B}" type="parTrans" cxnId="{43D45F76-1B16-4343-8E81-7AAA97694318}">
      <dgm:prSet/>
      <dgm:spPr/>
      <dgm:t>
        <a:bodyPr/>
        <a:lstStyle/>
        <a:p>
          <a:pPr algn="just"/>
          <a:endParaRPr lang="en-US"/>
        </a:p>
      </dgm:t>
    </dgm:pt>
    <dgm:pt modelId="{79DE9065-C1AB-4880-B116-65D81FFC257A}" type="sibTrans" cxnId="{43D45F76-1B16-4343-8E81-7AAA97694318}">
      <dgm:prSet/>
      <dgm:spPr/>
      <dgm:t>
        <a:bodyPr/>
        <a:lstStyle/>
        <a:p>
          <a:pPr algn="just"/>
          <a:endParaRPr lang="en-US"/>
        </a:p>
      </dgm:t>
    </dgm:pt>
    <dgm:pt modelId="{71E16B3D-5F4A-415D-84EB-C7E6A13BE425}">
      <dgm:prSet custT="1"/>
      <dgm:spPr/>
      <dgm:t>
        <a:bodyPr/>
        <a:lstStyle/>
        <a:p>
          <a:pPr algn="just">
            <a:buFont typeface="Wingdings" panose="05000000000000000000" pitchFamily="2" charset="2"/>
            <a:buChar char=""/>
          </a:pPr>
          <a:r>
            <a:rPr lang="en-AU" sz="1200"/>
            <a:t>Technologically-aided way of living</a:t>
          </a:r>
          <a:endParaRPr lang="en-US" sz="1200"/>
        </a:p>
      </dgm:t>
    </dgm:pt>
    <dgm:pt modelId="{6336BEC9-B8A7-4C00-8305-BDC2358FF4D9}" type="parTrans" cxnId="{D4A00BA7-2498-4769-A29E-BECC7E213894}">
      <dgm:prSet/>
      <dgm:spPr/>
      <dgm:t>
        <a:bodyPr/>
        <a:lstStyle/>
        <a:p>
          <a:pPr algn="just"/>
          <a:endParaRPr lang="en-US"/>
        </a:p>
      </dgm:t>
    </dgm:pt>
    <dgm:pt modelId="{91A3F5A9-FCC9-400C-A4FA-1087B9994615}" type="sibTrans" cxnId="{D4A00BA7-2498-4769-A29E-BECC7E213894}">
      <dgm:prSet/>
      <dgm:spPr/>
      <dgm:t>
        <a:bodyPr/>
        <a:lstStyle/>
        <a:p>
          <a:pPr algn="just"/>
          <a:endParaRPr lang="en-US"/>
        </a:p>
      </dgm:t>
    </dgm:pt>
    <dgm:pt modelId="{97500D34-EDCF-42A0-A77C-4D66853639EA}" type="pres">
      <dgm:prSet presAssocID="{4D2D5CB0-FD65-40DE-9980-FD8F94716F36}" presName="linear" presStyleCnt="0">
        <dgm:presLayoutVars>
          <dgm:dir/>
          <dgm:animLvl val="lvl"/>
          <dgm:resizeHandles val="exact"/>
        </dgm:presLayoutVars>
      </dgm:prSet>
      <dgm:spPr/>
    </dgm:pt>
    <dgm:pt modelId="{703C07A1-1FFE-431F-B87E-814E4A9E9169}" type="pres">
      <dgm:prSet presAssocID="{05EB59A2-4F82-4183-93AD-BA8416B52404}" presName="parentLin" presStyleCnt="0"/>
      <dgm:spPr/>
    </dgm:pt>
    <dgm:pt modelId="{6A58A1EE-9A10-48CC-A619-92541270BF1E}" type="pres">
      <dgm:prSet presAssocID="{05EB59A2-4F82-4183-93AD-BA8416B52404}" presName="parentLeftMargin" presStyleLbl="node1" presStyleIdx="0" presStyleCnt="6"/>
      <dgm:spPr/>
    </dgm:pt>
    <dgm:pt modelId="{1AE7D58F-4FDC-4400-9715-5596C59AC004}" type="pres">
      <dgm:prSet presAssocID="{05EB59A2-4F82-4183-93AD-BA8416B52404}" presName="parentText" presStyleLbl="node1" presStyleIdx="0" presStyleCnt="6">
        <dgm:presLayoutVars>
          <dgm:chMax val="0"/>
          <dgm:bulletEnabled val="1"/>
        </dgm:presLayoutVars>
      </dgm:prSet>
      <dgm:spPr/>
    </dgm:pt>
    <dgm:pt modelId="{D4CB110B-0F34-43C9-9FCB-76C893FF6461}" type="pres">
      <dgm:prSet presAssocID="{05EB59A2-4F82-4183-93AD-BA8416B52404}" presName="negativeSpace" presStyleCnt="0"/>
      <dgm:spPr/>
    </dgm:pt>
    <dgm:pt modelId="{1D3AF3D5-3BB6-42E3-977B-9E1ACB1DC47B}" type="pres">
      <dgm:prSet presAssocID="{05EB59A2-4F82-4183-93AD-BA8416B52404}" presName="childText" presStyleLbl="conFgAcc1" presStyleIdx="0" presStyleCnt="6">
        <dgm:presLayoutVars>
          <dgm:bulletEnabled val="1"/>
        </dgm:presLayoutVars>
      </dgm:prSet>
      <dgm:spPr/>
    </dgm:pt>
    <dgm:pt modelId="{55163328-1535-4BE3-A2A4-19B0EDA924D4}" type="pres">
      <dgm:prSet presAssocID="{D30F7DAE-DC2A-4B8D-976E-71AA70D47E40}" presName="spaceBetweenRectangles" presStyleCnt="0"/>
      <dgm:spPr/>
    </dgm:pt>
    <dgm:pt modelId="{1BA5B0F1-A39C-422F-B5C3-D33F7BE030E3}" type="pres">
      <dgm:prSet presAssocID="{46BA1DDF-AC2E-48BF-8858-5F2A1BA716C0}" presName="parentLin" presStyleCnt="0"/>
      <dgm:spPr/>
    </dgm:pt>
    <dgm:pt modelId="{2F92FBE2-654C-4517-93BF-EC189EA21FBA}" type="pres">
      <dgm:prSet presAssocID="{46BA1DDF-AC2E-48BF-8858-5F2A1BA716C0}" presName="parentLeftMargin" presStyleLbl="node1" presStyleIdx="0" presStyleCnt="6"/>
      <dgm:spPr/>
    </dgm:pt>
    <dgm:pt modelId="{90772617-1659-4B81-AD36-64AC9C65AE5A}" type="pres">
      <dgm:prSet presAssocID="{46BA1DDF-AC2E-48BF-8858-5F2A1BA716C0}" presName="parentText" presStyleLbl="node1" presStyleIdx="1" presStyleCnt="6">
        <dgm:presLayoutVars>
          <dgm:chMax val="0"/>
          <dgm:bulletEnabled val="1"/>
        </dgm:presLayoutVars>
      </dgm:prSet>
      <dgm:spPr/>
    </dgm:pt>
    <dgm:pt modelId="{809AEBA1-B28E-4C99-8139-14E250D57B00}" type="pres">
      <dgm:prSet presAssocID="{46BA1DDF-AC2E-48BF-8858-5F2A1BA716C0}" presName="negativeSpace" presStyleCnt="0"/>
      <dgm:spPr/>
    </dgm:pt>
    <dgm:pt modelId="{52B2537F-3343-4038-94DF-3BFA783B676C}" type="pres">
      <dgm:prSet presAssocID="{46BA1DDF-AC2E-48BF-8858-5F2A1BA716C0}" presName="childText" presStyleLbl="conFgAcc1" presStyleIdx="1" presStyleCnt="6">
        <dgm:presLayoutVars>
          <dgm:bulletEnabled val="1"/>
        </dgm:presLayoutVars>
      </dgm:prSet>
      <dgm:spPr/>
    </dgm:pt>
    <dgm:pt modelId="{6ED4ED9A-9B01-4042-9B50-A196FA83833C}" type="pres">
      <dgm:prSet presAssocID="{E89BED60-1AA7-4701-B383-63AB97E5FF20}" presName="spaceBetweenRectangles" presStyleCnt="0"/>
      <dgm:spPr/>
    </dgm:pt>
    <dgm:pt modelId="{63A1881B-F15E-4C57-BBD2-BE5A40C59475}" type="pres">
      <dgm:prSet presAssocID="{9C4523FF-BDD0-4C89-8FD0-C8DE2C747B6E}" presName="parentLin" presStyleCnt="0"/>
      <dgm:spPr/>
    </dgm:pt>
    <dgm:pt modelId="{28FB437D-5DFA-4587-B2F8-8AFDF604BDB2}" type="pres">
      <dgm:prSet presAssocID="{9C4523FF-BDD0-4C89-8FD0-C8DE2C747B6E}" presName="parentLeftMargin" presStyleLbl="node1" presStyleIdx="1" presStyleCnt="6"/>
      <dgm:spPr/>
    </dgm:pt>
    <dgm:pt modelId="{CC76A8CE-42C5-4303-AD71-E4728CC2E9F8}" type="pres">
      <dgm:prSet presAssocID="{9C4523FF-BDD0-4C89-8FD0-C8DE2C747B6E}" presName="parentText" presStyleLbl="node1" presStyleIdx="2" presStyleCnt="6">
        <dgm:presLayoutVars>
          <dgm:chMax val="0"/>
          <dgm:bulletEnabled val="1"/>
        </dgm:presLayoutVars>
      </dgm:prSet>
      <dgm:spPr/>
    </dgm:pt>
    <dgm:pt modelId="{1FB269E8-4831-45E4-97C8-6A5E8B47C194}" type="pres">
      <dgm:prSet presAssocID="{9C4523FF-BDD0-4C89-8FD0-C8DE2C747B6E}" presName="negativeSpace" presStyleCnt="0"/>
      <dgm:spPr/>
    </dgm:pt>
    <dgm:pt modelId="{5C160339-313B-450E-A16D-A8ED1E160D31}" type="pres">
      <dgm:prSet presAssocID="{9C4523FF-BDD0-4C89-8FD0-C8DE2C747B6E}" presName="childText" presStyleLbl="conFgAcc1" presStyleIdx="2" presStyleCnt="6">
        <dgm:presLayoutVars>
          <dgm:bulletEnabled val="1"/>
        </dgm:presLayoutVars>
      </dgm:prSet>
      <dgm:spPr/>
    </dgm:pt>
    <dgm:pt modelId="{5D017434-23B5-4491-80CD-30C2B9B0BC62}" type="pres">
      <dgm:prSet presAssocID="{8D18F385-4186-440B-B9EB-74744384B0D7}" presName="spaceBetweenRectangles" presStyleCnt="0"/>
      <dgm:spPr/>
    </dgm:pt>
    <dgm:pt modelId="{3C57448B-EF27-4897-99B6-FF703062A383}" type="pres">
      <dgm:prSet presAssocID="{7784A27E-9D1D-4C88-AB39-C871957882B8}" presName="parentLin" presStyleCnt="0"/>
      <dgm:spPr/>
    </dgm:pt>
    <dgm:pt modelId="{A36ABB42-C308-4704-A59C-53D0F89A5B76}" type="pres">
      <dgm:prSet presAssocID="{7784A27E-9D1D-4C88-AB39-C871957882B8}" presName="parentLeftMargin" presStyleLbl="node1" presStyleIdx="2" presStyleCnt="6"/>
      <dgm:spPr/>
    </dgm:pt>
    <dgm:pt modelId="{2F3F44F7-31B0-4723-977D-3BEAAB69D88C}" type="pres">
      <dgm:prSet presAssocID="{7784A27E-9D1D-4C88-AB39-C871957882B8}" presName="parentText" presStyleLbl="node1" presStyleIdx="3" presStyleCnt="6">
        <dgm:presLayoutVars>
          <dgm:chMax val="0"/>
          <dgm:bulletEnabled val="1"/>
        </dgm:presLayoutVars>
      </dgm:prSet>
      <dgm:spPr/>
    </dgm:pt>
    <dgm:pt modelId="{146B75BF-B3E5-4B66-B698-9C0849524AA7}" type="pres">
      <dgm:prSet presAssocID="{7784A27E-9D1D-4C88-AB39-C871957882B8}" presName="negativeSpace" presStyleCnt="0"/>
      <dgm:spPr/>
    </dgm:pt>
    <dgm:pt modelId="{6FFE271B-926B-4E57-975C-A2DAADDE56A6}" type="pres">
      <dgm:prSet presAssocID="{7784A27E-9D1D-4C88-AB39-C871957882B8}" presName="childText" presStyleLbl="conFgAcc1" presStyleIdx="3" presStyleCnt="6">
        <dgm:presLayoutVars>
          <dgm:bulletEnabled val="1"/>
        </dgm:presLayoutVars>
      </dgm:prSet>
      <dgm:spPr/>
    </dgm:pt>
    <dgm:pt modelId="{8A27193D-0DEB-4A90-B23D-EF1C0E27D830}" type="pres">
      <dgm:prSet presAssocID="{1D676C13-2CD3-4EF6-8CD5-C1189B3D1058}" presName="spaceBetweenRectangles" presStyleCnt="0"/>
      <dgm:spPr/>
    </dgm:pt>
    <dgm:pt modelId="{2DC11543-57BC-435B-85F2-989D0649912D}" type="pres">
      <dgm:prSet presAssocID="{B5FA5933-7154-4A62-948A-C59E23A76152}" presName="parentLin" presStyleCnt="0"/>
      <dgm:spPr/>
    </dgm:pt>
    <dgm:pt modelId="{CEF82381-5A6B-4A8F-B994-C60E7C9327B1}" type="pres">
      <dgm:prSet presAssocID="{B5FA5933-7154-4A62-948A-C59E23A76152}" presName="parentLeftMargin" presStyleLbl="node1" presStyleIdx="3" presStyleCnt="6"/>
      <dgm:spPr/>
    </dgm:pt>
    <dgm:pt modelId="{90B759D2-F774-4CDF-BFF2-4B1A0B72DB8E}" type="pres">
      <dgm:prSet presAssocID="{B5FA5933-7154-4A62-948A-C59E23A76152}" presName="parentText" presStyleLbl="node1" presStyleIdx="4" presStyleCnt="6">
        <dgm:presLayoutVars>
          <dgm:chMax val="0"/>
          <dgm:bulletEnabled val="1"/>
        </dgm:presLayoutVars>
      </dgm:prSet>
      <dgm:spPr/>
    </dgm:pt>
    <dgm:pt modelId="{0EEB5E55-B2A0-4016-B20D-88E598E5764A}" type="pres">
      <dgm:prSet presAssocID="{B5FA5933-7154-4A62-948A-C59E23A76152}" presName="negativeSpace" presStyleCnt="0"/>
      <dgm:spPr/>
    </dgm:pt>
    <dgm:pt modelId="{01D2D533-F3C4-4947-AB2B-97948CFDEFBE}" type="pres">
      <dgm:prSet presAssocID="{B5FA5933-7154-4A62-948A-C59E23A76152}" presName="childText" presStyleLbl="conFgAcc1" presStyleIdx="4" presStyleCnt="6">
        <dgm:presLayoutVars>
          <dgm:bulletEnabled val="1"/>
        </dgm:presLayoutVars>
      </dgm:prSet>
      <dgm:spPr/>
    </dgm:pt>
    <dgm:pt modelId="{C15383F0-8A08-4975-A200-950AFCF2BB17}" type="pres">
      <dgm:prSet presAssocID="{79DE9065-C1AB-4880-B116-65D81FFC257A}" presName="spaceBetweenRectangles" presStyleCnt="0"/>
      <dgm:spPr/>
    </dgm:pt>
    <dgm:pt modelId="{9DFEB9BA-AF89-4E2C-AC09-99A66AFAC82B}" type="pres">
      <dgm:prSet presAssocID="{71E16B3D-5F4A-415D-84EB-C7E6A13BE425}" presName="parentLin" presStyleCnt="0"/>
      <dgm:spPr/>
    </dgm:pt>
    <dgm:pt modelId="{44494D85-39FD-4E5E-8585-386D0AE1E089}" type="pres">
      <dgm:prSet presAssocID="{71E16B3D-5F4A-415D-84EB-C7E6A13BE425}" presName="parentLeftMargin" presStyleLbl="node1" presStyleIdx="4" presStyleCnt="6"/>
      <dgm:spPr/>
    </dgm:pt>
    <dgm:pt modelId="{668A96CC-10B8-4E3E-9CBC-5C5C501A9B5D}" type="pres">
      <dgm:prSet presAssocID="{71E16B3D-5F4A-415D-84EB-C7E6A13BE425}" presName="parentText" presStyleLbl="node1" presStyleIdx="5" presStyleCnt="6">
        <dgm:presLayoutVars>
          <dgm:chMax val="0"/>
          <dgm:bulletEnabled val="1"/>
        </dgm:presLayoutVars>
      </dgm:prSet>
      <dgm:spPr/>
    </dgm:pt>
    <dgm:pt modelId="{5E954704-B74F-4573-B047-121F8FBAF5EE}" type="pres">
      <dgm:prSet presAssocID="{71E16B3D-5F4A-415D-84EB-C7E6A13BE425}" presName="negativeSpace" presStyleCnt="0"/>
      <dgm:spPr/>
    </dgm:pt>
    <dgm:pt modelId="{6789E49D-DD57-4D4E-A131-547643F5BBBC}" type="pres">
      <dgm:prSet presAssocID="{71E16B3D-5F4A-415D-84EB-C7E6A13BE425}" presName="childText" presStyleLbl="conFgAcc1" presStyleIdx="5" presStyleCnt="6">
        <dgm:presLayoutVars>
          <dgm:bulletEnabled val="1"/>
        </dgm:presLayoutVars>
      </dgm:prSet>
      <dgm:spPr/>
    </dgm:pt>
  </dgm:ptLst>
  <dgm:cxnLst>
    <dgm:cxn modelId="{B84F6803-C32B-4802-AD24-6D5687757F6F}" type="presOf" srcId="{05EB59A2-4F82-4183-93AD-BA8416B52404}" destId="{6A58A1EE-9A10-48CC-A619-92541270BF1E}" srcOrd="0" destOrd="0" presId="urn:microsoft.com/office/officeart/2005/8/layout/list1"/>
    <dgm:cxn modelId="{EDDAEE04-68F2-4D9A-903F-FC1F7602E3F2}" type="presOf" srcId="{4D2D5CB0-FD65-40DE-9980-FD8F94716F36}" destId="{97500D34-EDCF-42A0-A77C-4D66853639EA}" srcOrd="0" destOrd="0" presId="urn:microsoft.com/office/officeart/2005/8/layout/list1"/>
    <dgm:cxn modelId="{E6D71D06-CC64-4B30-A356-AC47E1CB8E99}" type="presOf" srcId="{46BA1DDF-AC2E-48BF-8858-5F2A1BA716C0}" destId="{2F92FBE2-654C-4517-93BF-EC189EA21FBA}" srcOrd="0" destOrd="0" presId="urn:microsoft.com/office/officeart/2005/8/layout/list1"/>
    <dgm:cxn modelId="{76FD4A16-4789-4277-BBA8-6B0C73CAFAE7}" type="presOf" srcId="{71E16B3D-5F4A-415D-84EB-C7E6A13BE425}" destId="{44494D85-39FD-4E5E-8585-386D0AE1E089}" srcOrd="0" destOrd="0" presId="urn:microsoft.com/office/officeart/2005/8/layout/list1"/>
    <dgm:cxn modelId="{0EFDCF29-CADD-4553-A5E2-148EBFCCA675}" srcId="{4D2D5CB0-FD65-40DE-9980-FD8F94716F36}" destId="{7784A27E-9D1D-4C88-AB39-C871957882B8}" srcOrd="3" destOrd="0" parTransId="{0B861392-2418-448A-9A7E-26CEEA78A0D8}" sibTransId="{1D676C13-2CD3-4EF6-8CD5-C1189B3D1058}"/>
    <dgm:cxn modelId="{6E3D7939-5835-42C1-A433-4FA0585534DC}" srcId="{4D2D5CB0-FD65-40DE-9980-FD8F94716F36}" destId="{05EB59A2-4F82-4183-93AD-BA8416B52404}" srcOrd="0" destOrd="0" parTransId="{69F25423-B6CD-46C0-95F6-EE2E30C995DE}" sibTransId="{D30F7DAE-DC2A-4B8D-976E-71AA70D47E40}"/>
    <dgm:cxn modelId="{01DC1E60-DC4A-4670-A021-2FA83AB98418}" type="presOf" srcId="{7784A27E-9D1D-4C88-AB39-C871957882B8}" destId="{A36ABB42-C308-4704-A59C-53D0F89A5B76}" srcOrd="0" destOrd="0" presId="urn:microsoft.com/office/officeart/2005/8/layout/list1"/>
    <dgm:cxn modelId="{82230B64-0F81-4264-8140-68F042443427}" type="presOf" srcId="{7784A27E-9D1D-4C88-AB39-C871957882B8}" destId="{2F3F44F7-31B0-4723-977D-3BEAAB69D88C}" srcOrd="1" destOrd="0" presId="urn:microsoft.com/office/officeart/2005/8/layout/list1"/>
    <dgm:cxn modelId="{43D45F76-1B16-4343-8E81-7AAA97694318}" srcId="{4D2D5CB0-FD65-40DE-9980-FD8F94716F36}" destId="{B5FA5933-7154-4A62-948A-C59E23A76152}" srcOrd="4" destOrd="0" parTransId="{8A112C76-4BE4-44DE-A68B-7D3BCCBA221B}" sibTransId="{79DE9065-C1AB-4880-B116-65D81FFC257A}"/>
    <dgm:cxn modelId="{9E2DD281-63BB-48D3-A73F-6453F9D24515}" srcId="{4D2D5CB0-FD65-40DE-9980-FD8F94716F36}" destId="{9C4523FF-BDD0-4C89-8FD0-C8DE2C747B6E}" srcOrd="2" destOrd="0" parTransId="{C5F8ACBF-F152-4693-A0E7-62D474981604}" sibTransId="{8D18F385-4186-440B-B9EB-74744384B0D7}"/>
    <dgm:cxn modelId="{D7FE9E8D-5096-4C33-BA57-856D2D14C551}" type="presOf" srcId="{9C4523FF-BDD0-4C89-8FD0-C8DE2C747B6E}" destId="{28FB437D-5DFA-4587-B2F8-8AFDF604BDB2}" srcOrd="0" destOrd="0" presId="urn:microsoft.com/office/officeart/2005/8/layout/list1"/>
    <dgm:cxn modelId="{3F23EE93-B336-426E-AD05-6EC33D6061E5}" type="presOf" srcId="{71E16B3D-5F4A-415D-84EB-C7E6A13BE425}" destId="{668A96CC-10B8-4E3E-9CBC-5C5C501A9B5D}" srcOrd="1" destOrd="0" presId="urn:microsoft.com/office/officeart/2005/8/layout/list1"/>
    <dgm:cxn modelId="{D4A00BA7-2498-4769-A29E-BECC7E213894}" srcId="{4D2D5CB0-FD65-40DE-9980-FD8F94716F36}" destId="{71E16B3D-5F4A-415D-84EB-C7E6A13BE425}" srcOrd="5" destOrd="0" parTransId="{6336BEC9-B8A7-4C00-8305-BDC2358FF4D9}" sibTransId="{91A3F5A9-FCC9-400C-A4FA-1087B9994615}"/>
    <dgm:cxn modelId="{7436DDAB-2392-4F4D-A804-792C495012EB}" srcId="{4D2D5CB0-FD65-40DE-9980-FD8F94716F36}" destId="{46BA1DDF-AC2E-48BF-8858-5F2A1BA716C0}" srcOrd="1" destOrd="0" parTransId="{44B0B553-5821-4FCD-B458-EFD1459AB494}" sibTransId="{E89BED60-1AA7-4701-B383-63AB97E5FF20}"/>
    <dgm:cxn modelId="{CED73AAD-76E4-4730-B8B0-A12079EAAF56}" type="presOf" srcId="{9C4523FF-BDD0-4C89-8FD0-C8DE2C747B6E}" destId="{CC76A8CE-42C5-4303-AD71-E4728CC2E9F8}" srcOrd="1" destOrd="0" presId="urn:microsoft.com/office/officeart/2005/8/layout/list1"/>
    <dgm:cxn modelId="{69A220D3-CDB3-4E68-8B3F-DC2B3BBF2457}" type="presOf" srcId="{B5FA5933-7154-4A62-948A-C59E23A76152}" destId="{90B759D2-F774-4CDF-BFF2-4B1A0B72DB8E}" srcOrd="1" destOrd="0" presId="urn:microsoft.com/office/officeart/2005/8/layout/list1"/>
    <dgm:cxn modelId="{E1E849E8-F9F2-432B-B018-E0E761DF8B80}" type="presOf" srcId="{05EB59A2-4F82-4183-93AD-BA8416B52404}" destId="{1AE7D58F-4FDC-4400-9715-5596C59AC004}" srcOrd="1" destOrd="0" presId="urn:microsoft.com/office/officeart/2005/8/layout/list1"/>
    <dgm:cxn modelId="{EFBE76ED-9F2D-463D-AE77-5FA24C2177F9}" type="presOf" srcId="{46BA1DDF-AC2E-48BF-8858-5F2A1BA716C0}" destId="{90772617-1659-4B81-AD36-64AC9C65AE5A}" srcOrd="1" destOrd="0" presId="urn:microsoft.com/office/officeart/2005/8/layout/list1"/>
    <dgm:cxn modelId="{AF8910F9-54A4-4B1E-B049-BFA77A1B55B3}" type="presOf" srcId="{B5FA5933-7154-4A62-948A-C59E23A76152}" destId="{CEF82381-5A6B-4A8F-B994-C60E7C9327B1}" srcOrd="0" destOrd="0" presId="urn:microsoft.com/office/officeart/2005/8/layout/list1"/>
    <dgm:cxn modelId="{05EAC649-47FD-4420-9F34-C977D9C31528}" type="presParOf" srcId="{97500D34-EDCF-42A0-A77C-4D66853639EA}" destId="{703C07A1-1FFE-431F-B87E-814E4A9E9169}" srcOrd="0" destOrd="0" presId="urn:microsoft.com/office/officeart/2005/8/layout/list1"/>
    <dgm:cxn modelId="{38E4180D-33D0-439D-8AF0-D810E381D633}" type="presParOf" srcId="{703C07A1-1FFE-431F-B87E-814E4A9E9169}" destId="{6A58A1EE-9A10-48CC-A619-92541270BF1E}" srcOrd="0" destOrd="0" presId="urn:microsoft.com/office/officeart/2005/8/layout/list1"/>
    <dgm:cxn modelId="{76A1401D-B3D4-4243-A654-D05202D1C0E9}" type="presParOf" srcId="{703C07A1-1FFE-431F-B87E-814E4A9E9169}" destId="{1AE7D58F-4FDC-4400-9715-5596C59AC004}" srcOrd="1" destOrd="0" presId="urn:microsoft.com/office/officeart/2005/8/layout/list1"/>
    <dgm:cxn modelId="{EF4BE731-2D0E-4D5D-84A7-E5866B328D3D}" type="presParOf" srcId="{97500D34-EDCF-42A0-A77C-4D66853639EA}" destId="{D4CB110B-0F34-43C9-9FCB-76C893FF6461}" srcOrd="1" destOrd="0" presId="urn:microsoft.com/office/officeart/2005/8/layout/list1"/>
    <dgm:cxn modelId="{B8A2D809-9EB8-469A-9B4F-A17433969902}" type="presParOf" srcId="{97500D34-EDCF-42A0-A77C-4D66853639EA}" destId="{1D3AF3D5-3BB6-42E3-977B-9E1ACB1DC47B}" srcOrd="2" destOrd="0" presId="urn:microsoft.com/office/officeart/2005/8/layout/list1"/>
    <dgm:cxn modelId="{F2EC5CDB-8280-4522-8EB7-928CA98B0260}" type="presParOf" srcId="{97500D34-EDCF-42A0-A77C-4D66853639EA}" destId="{55163328-1535-4BE3-A2A4-19B0EDA924D4}" srcOrd="3" destOrd="0" presId="urn:microsoft.com/office/officeart/2005/8/layout/list1"/>
    <dgm:cxn modelId="{0CC90B50-7D17-496F-97D6-7C706D07C734}" type="presParOf" srcId="{97500D34-EDCF-42A0-A77C-4D66853639EA}" destId="{1BA5B0F1-A39C-422F-B5C3-D33F7BE030E3}" srcOrd="4" destOrd="0" presId="urn:microsoft.com/office/officeart/2005/8/layout/list1"/>
    <dgm:cxn modelId="{6E96103C-F105-4370-949A-146A77D85381}" type="presParOf" srcId="{1BA5B0F1-A39C-422F-B5C3-D33F7BE030E3}" destId="{2F92FBE2-654C-4517-93BF-EC189EA21FBA}" srcOrd="0" destOrd="0" presId="urn:microsoft.com/office/officeart/2005/8/layout/list1"/>
    <dgm:cxn modelId="{18A99AEC-104A-4B60-B110-DD150409C112}" type="presParOf" srcId="{1BA5B0F1-A39C-422F-B5C3-D33F7BE030E3}" destId="{90772617-1659-4B81-AD36-64AC9C65AE5A}" srcOrd="1" destOrd="0" presId="urn:microsoft.com/office/officeart/2005/8/layout/list1"/>
    <dgm:cxn modelId="{E3D5564E-4314-4736-8BE5-0154A320D224}" type="presParOf" srcId="{97500D34-EDCF-42A0-A77C-4D66853639EA}" destId="{809AEBA1-B28E-4C99-8139-14E250D57B00}" srcOrd="5" destOrd="0" presId="urn:microsoft.com/office/officeart/2005/8/layout/list1"/>
    <dgm:cxn modelId="{37B4B0DD-2F7A-4175-AE9C-A36C63754CE1}" type="presParOf" srcId="{97500D34-EDCF-42A0-A77C-4D66853639EA}" destId="{52B2537F-3343-4038-94DF-3BFA783B676C}" srcOrd="6" destOrd="0" presId="urn:microsoft.com/office/officeart/2005/8/layout/list1"/>
    <dgm:cxn modelId="{D6F2C4A5-780D-4997-ACC4-B5F8A27D8777}" type="presParOf" srcId="{97500D34-EDCF-42A0-A77C-4D66853639EA}" destId="{6ED4ED9A-9B01-4042-9B50-A196FA83833C}" srcOrd="7" destOrd="0" presId="urn:microsoft.com/office/officeart/2005/8/layout/list1"/>
    <dgm:cxn modelId="{FB043D06-7E37-41AA-8D40-FE57635B9BCA}" type="presParOf" srcId="{97500D34-EDCF-42A0-A77C-4D66853639EA}" destId="{63A1881B-F15E-4C57-BBD2-BE5A40C59475}" srcOrd="8" destOrd="0" presId="urn:microsoft.com/office/officeart/2005/8/layout/list1"/>
    <dgm:cxn modelId="{B18C9C61-0429-4BF9-8016-11660CB071A2}" type="presParOf" srcId="{63A1881B-F15E-4C57-BBD2-BE5A40C59475}" destId="{28FB437D-5DFA-4587-B2F8-8AFDF604BDB2}" srcOrd="0" destOrd="0" presId="urn:microsoft.com/office/officeart/2005/8/layout/list1"/>
    <dgm:cxn modelId="{84C37330-FFA9-4184-A9DA-9EDECD914DAF}" type="presParOf" srcId="{63A1881B-F15E-4C57-BBD2-BE5A40C59475}" destId="{CC76A8CE-42C5-4303-AD71-E4728CC2E9F8}" srcOrd="1" destOrd="0" presId="urn:microsoft.com/office/officeart/2005/8/layout/list1"/>
    <dgm:cxn modelId="{67F22669-FA3D-49B4-AC51-5CBD0A072EA3}" type="presParOf" srcId="{97500D34-EDCF-42A0-A77C-4D66853639EA}" destId="{1FB269E8-4831-45E4-97C8-6A5E8B47C194}" srcOrd="9" destOrd="0" presId="urn:microsoft.com/office/officeart/2005/8/layout/list1"/>
    <dgm:cxn modelId="{1761A4FD-DA0B-43FA-82D8-84679A33FA4D}" type="presParOf" srcId="{97500D34-EDCF-42A0-A77C-4D66853639EA}" destId="{5C160339-313B-450E-A16D-A8ED1E160D31}" srcOrd="10" destOrd="0" presId="urn:microsoft.com/office/officeart/2005/8/layout/list1"/>
    <dgm:cxn modelId="{4E108E7A-C7DF-44DE-9D1A-1C94BB9DCBDD}" type="presParOf" srcId="{97500D34-EDCF-42A0-A77C-4D66853639EA}" destId="{5D017434-23B5-4491-80CD-30C2B9B0BC62}" srcOrd="11" destOrd="0" presId="urn:microsoft.com/office/officeart/2005/8/layout/list1"/>
    <dgm:cxn modelId="{C2CA3092-D41E-4354-8D19-2950977A1FD4}" type="presParOf" srcId="{97500D34-EDCF-42A0-A77C-4D66853639EA}" destId="{3C57448B-EF27-4897-99B6-FF703062A383}" srcOrd="12" destOrd="0" presId="urn:microsoft.com/office/officeart/2005/8/layout/list1"/>
    <dgm:cxn modelId="{07F066B6-190F-43D3-AA42-C5E7AF19C42A}" type="presParOf" srcId="{3C57448B-EF27-4897-99B6-FF703062A383}" destId="{A36ABB42-C308-4704-A59C-53D0F89A5B76}" srcOrd="0" destOrd="0" presId="urn:microsoft.com/office/officeart/2005/8/layout/list1"/>
    <dgm:cxn modelId="{A766BD89-C423-4CEE-BFF2-DBCDA242D3B3}" type="presParOf" srcId="{3C57448B-EF27-4897-99B6-FF703062A383}" destId="{2F3F44F7-31B0-4723-977D-3BEAAB69D88C}" srcOrd="1" destOrd="0" presId="urn:microsoft.com/office/officeart/2005/8/layout/list1"/>
    <dgm:cxn modelId="{3ADE4378-ECE1-494E-A04E-A955FDC61187}" type="presParOf" srcId="{97500D34-EDCF-42A0-A77C-4D66853639EA}" destId="{146B75BF-B3E5-4B66-B698-9C0849524AA7}" srcOrd="13" destOrd="0" presId="urn:microsoft.com/office/officeart/2005/8/layout/list1"/>
    <dgm:cxn modelId="{81535A49-CFEC-4E47-92CD-6C4D5FBF55F0}" type="presParOf" srcId="{97500D34-EDCF-42A0-A77C-4D66853639EA}" destId="{6FFE271B-926B-4E57-975C-A2DAADDE56A6}" srcOrd="14" destOrd="0" presId="urn:microsoft.com/office/officeart/2005/8/layout/list1"/>
    <dgm:cxn modelId="{991254B4-C5C9-447C-8AAD-23A9E54F6AA6}" type="presParOf" srcId="{97500D34-EDCF-42A0-A77C-4D66853639EA}" destId="{8A27193D-0DEB-4A90-B23D-EF1C0E27D830}" srcOrd="15" destOrd="0" presId="urn:microsoft.com/office/officeart/2005/8/layout/list1"/>
    <dgm:cxn modelId="{6E5B2F3A-45E9-4237-ABCD-188FFEC10D8F}" type="presParOf" srcId="{97500D34-EDCF-42A0-A77C-4D66853639EA}" destId="{2DC11543-57BC-435B-85F2-989D0649912D}" srcOrd="16" destOrd="0" presId="urn:microsoft.com/office/officeart/2005/8/layout/list1"/>
    <dgm:cxn modelId="{49F3F7C8-1B59-47B1-81F2-5C5805B84DEB}" type="presParOf" srcId="{2DC11543-57BC-435B-85F2-989D0649912D}" destId="{CEF82381-5A6B-4A8F-B994-C60E7C9327B1}" srcOrd="0" destOrd="0" presId="urn:microsoft.com/office/officeart/2005/8/layout/list1"/>
    <dgm:cxn modelId="{EFE2F727-6D8E-4E55-9F1F-28E4A08A1604}" type="presParOf" srcId="{2DC11543-57BC-435B-85F2-989D0649912D}" destId="{90B759D2-F774-4CDF-BFF2-4B1A0B72DB8E}" srcOrd="1" destOrd="0" presId="urn:microsoft.com/office/officeart/2005/8/layout/list1"/>
    <dgm:cxn modelId="{65B74EA7-C428-415B-BF02-15A8508FBAA1}" type="presParOf" srcId="{97500D34-EDCF-42A0-A77C-4D66853639EA}" destId="{0EEB5E55-B2A0-4016-B20D-88E598E5764A}" srcOrd="17" destOrd="0" presId="urn:microsoft.com/office/officeart/2005/8/layout/list1"/>
    <dgm:cxn modelId="{FD2692C5-D6D7-46C0-A28D-99B6251728E6}" type="presParOf" srcId="{97500D34-EDCF-42A0-A77C-4D66853639EA}" destId="{01D2D533-F3C4-4947-AB2B-97948CFDEFBE}" srcOrd="18" destOrd="0" presId="urn:microsoft.com/office/officeart/2005/8/layout/list1"/>
    <dgm:cxn modelId="{EEAF3723-D5FF-4FC2-8A6C-B2EC9A05B8F9}" type="presParOf" srcId="{97500D34-EDCF-42A0-A77C-4D66853639EA}" destId="{C15383F0-8A08-4975-A200-950AFCF2BB17}" srcOrd="19" destOrd="0" presId="urn:microsoft.com/office/officeart/2005/8/layout/list1"/>
    <dgm:cxn modelId="{F34152D7-9796-4524-9CEB-BDA1891A1C4C}" type="presParOf" srcId="{97500D34-EDCF-42A0-A77C-4D66853639EA}" destId="{9DFEB9BA-AF89-4E2C-AC09-99A66AFAC82B}" srcOrd="20" destOrd="0" presId="urn:microsoft.com/office/officeart/2005/8/layout/list1"/>
    <dgm:cxn modelId="{D0EAD1A7-7AD9-432A-BD52-3E13573433CD}" type="presParOf" srcId="{9DFEB9BA-AF89-4E2C-AC09-99A66AFAC82B}" destId="{44494D85-39FD-4E5E-8585-386D0AE1E089}" srcOrd="0" destOrd="0" presId="urn:microsoft.com/office/officeart/2005/8/layout/list1"/>
    <dgm:cxn modelId="{490212CB-587F-4C36-B826-05CC24E1BFFD}" type="presParOf" srcId="{9DFEB9BA-AF89-4E2C-AC09-99A66AFAC82B}" destId="{668A96CC-10B8-4E3E-9CBC-5C5C501A9B5D}" srcOrd="1" destOrd="0" presId="urn:microsoft.com/office/officeart/2005/8/layout/list1"/>
    <dgm:cxn modelId="{B350D62A-61FB-4323-9F99-CC42016FA2F2}" type="presParOf" srcId="{97500D34-EDCF-42A0-A77C-4D66853639EA}" destId="{5E954704-B74F-4573-B047-121F8FBAF5EE}" srcOrd="21" destOrd="0" presId="urn:microsoft.com/office/officeart/2005/8/layout/list1"/>
    <dgm:cxn modelId="{6EF1E49B-87B3-4F5D-8F1D-0210F60353FA}" type="presParOf" srcId="{97500D34-EDCF-42A0-A77C-4D66853639EA}" destId="{6789E49D-DD57-4D4E-A131-547643F5BBBC}" srcOrd="22" destOrd="0" presId="urn:microsoft.com/office/officeart/2005/8/layout/lis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3D74B143-CE75-4F61-9112-7F546E00184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D367225F-7F8F-448A-AF8D-B397312F73FD}">
      <dgm:prSet phldrT="[Text]" custT="1"/>
      <dgm:spPr/>
      <dgm:t>
        <a:bodyPr/>
        <a:lstStyle/>
        <a:p>
          <a:pPr algn="just">
            <a:buFont typeface="Wingdings" panose="05000000000000000000" pitchFamily="2" charset="2"/>
            <a:buChar char=""/>
          </a:pPr>
          <a:r>
            <a:rPr lang="en-AU" sz="1200"/>
            <a:t>A person with spina bifida cannot normally participate in team games and would require help to perform physical exercises</a:t>
          </a:r>
          <a:endParaRPr lang="en-US" sz="1200"/>
        </a:p>
      </dgm:t>
    </dgm:pt>
    <dgm:pt modelId="{BF2E0018-F2DA-4F93-9BCD-6B3594FAFAF3}" type="parTrans" cxnId="{19E46C42-8C01-4455-B453-8CA306D4B9A3}">
      <dgm:prSet/>
      <dgm:spPr/>
      <dgm:t>
        <a:bodyPr/>
        <a:lstStyle/>
        <a:p>
          <a:endParaRPr lang="en-US"/>
        </a:p>
      </dgm:t>
    </dgm:pt>
    <dgm:pt modelId="{53F6FFEB-8C18-4D4C-AC1A-881A1FFF9E67}" type="sibTrans" cxnId="{19E46C42-8C01-4455-B453-8CA306D4B9A3}">
      <dgm:prSet/>
      <dgm:spPr/>
      <dgm:t>
        <a:bodyPr/>
        <a:lstStyle/>
        <a:p>
          <a:endParaRPr lang="en-US"/>
        </a:p>
      </dgm:t>
    </dgm:pt>
    <dgm:pt modelId="{3AAC1596-3008-4A89-B9B9-4B0CB3CED57E}">
      <dgm:prSet custT="1"/>
      <dgm:spPr/>
      <dgm:t>
        <a:bodyPr/>
        <a:lstStyle/>
        <a:p>
          <a:pPr algn="just">
            <a:buFont typeface="Wingdings" panose="05000000000000000000" pitchFamily="2" charset="2"/>
            <a:buChar char=""/>
          </a:pPr>
          <a:r>
            <a:rPr lang="en-AU" sz="1200"/>
            <a:t>A candidate for employment who has autism cannot communicate at the same level as other candidates</a:t>
          </a:r>
          <a:endParaRPr lang="en-US" sz="1200"/>
        </a:p>
      </dgm:t>
    </dgm:pt>
    <dgm:pt modelId="{3463E609-8B99-40DE-875B-E1E9F2BF3DF1}" type="parTrans" cxnId="{8FE19439-9F62-4B7E-98FA-5FD50AD9621B}">
      <dgm:prSet/>
      <dgm:spPr/>
      <dgm:t>
        <a:bodyPr/>
        <a:lstStyle/>
        <a:p>
          <a:endParaRPr lang="en-US"/>
        </a:p>
      </dgm:t>
    </dgm:pt>
    <dgm:pt modelId="{1057509E-3498-43D6-83E8-B0B852BD9F2A}" type="sibTrans" cxnId="{8FE19439-9F62-4B7E-98FA-5FD50AD9621B}">
      <dgm:prSet/>
      <dgm:spPr/>
      <dgm:t>
        <a:bodyPr/>
        <a:lstStyle/>
        <a:p>
          <a:endParaRPr lang="en-US"/>
        </a:p>
      </dgm:t>
    </dgm:pt>
    <dgm:pt modelId="{9BF9ED3B-181D-4475-9C13-95F95D226E1C}">
      <dgm:prSet custT="1"/>
      <dgm:spPr/>
      <dgm:t>
        <a:bodyPr/>
        <a:lstStyle/>
        <a:p>
          <a:pPr algn="just">
            <a:buFont typeface="Wingdings" panose="05000000000000000000" pitchFamily="2" charset="2"/>
            <a:buChar char=""/>
          </a:pPr>
          <a:r>
            <a:rPr lang="en-AU" sz="1200"/>
            <a:t>A person who developed vision impairment and suffered from a traumatic brain injury cannot do things the same way as they did before</a:t>
          </a:r>
          <a:endParaRPr lang="en-US" sz="1200"/>
        </a:p>
      </dgm:t>
    </dgm:pt>
    <dgm:pt modelId="{370DE7FD-6FB4-4C67-8E2E-5524A750AF32}" type="parTrans" cxnId="{F04AEC9E-2496-4ACF-BB2C-F5190D3B8B81}">
      <dgm:prSet/>
      <dgm:spPr/>
      <dgm:t>
        <a:bodyPr/>
        <a:lstStyle/>
        <a:p>
          <a:endParaRPr lang="en-US"/>
        </a:p>
      </dgm:t>
    </dgm:pt>
    <dgm:pt modelId="{BFBCB889-7C63-4D35-BF81-08217C9682B2}" type="sibTrans" cxnId="{F04AEC9E-2496-4ACF-BB2C-F5190D3B8B81}">
      <dgm:prSet/>
      <dgm:spPr/>
      <dgm:t>
        <a:bodyPr/>
        <a:lstStyle/>
        <a:p>
          <a:endParaRPr lang="en-US"/>
        </a:p>
      </dgm:t>
    </dgm:pt>
    <dgm:pt modelId="{0AA54661-DC21-4D72-9C97-73833BC97218}" type="pres">
      <dgm:prSet presAssocID="{3D74B143-CE75-4F61-9112-7F546E001848}" presName="linear" presStyleCnt="0">
        <dgm:presLayoutVars>
          <dgm:animLvl val="lvl"/>
          <dgm:resizeHandles val="exact"/>
        </dgm:presLayoutVars>
      </dgm:prSet>
      <dgm:spPr/>
    </dgm:pt>
    <dgm:pt modelId="{39AA3E82-633C-4DEA-8F3B-5D2CE19B7C69}" type="pres">
      <dgm:prSet presAssocID="{D367225F-7F8F-448A-AF8D-B397312F73FD}" presName="parentText" presStyleLbl="node1" presStyleIdx="0" presStyleCnt="3">
        <dgm:presLayoutVars>
          <dgm:chMax val="0"/>
          <dgm:bulletEnabled val="1"/>
        </dgm:presLayoutVars>
      </dgm:prSet>
      <dgm:spPr/>
    </dgm:pt>
    <dgm:pt modelId="{F91E729C-B4D7-474B-8A5C-B92B63F0A994}" type="pres">
      <dgm:prSet presAssocID="{53F6FFEB-8C18-4D4C-AC1A-881A1FFF9E67}" presName="spacer" presStyleCnt="0"/>
      <dgm:spPr/>
    </dgm:pt>
    <dgm:pt modelId="{9DFD2582-77A3-4DD4-B26D-CDE7424C671B}" type="pres">
      <dgm:prSet presAssocID="{3AAC1596-3008-4A89-B9B9-4B0CB3CED57E}" presName="parentText" presStyleLbl="node1" presStyleIdx="1" presStyleCnt="3">
        <dgm:presLayoutVars>
          <dgm:chMax val="0"/>
          <dgm:bulletEnabled val="1"/>
        </dgm:presLayoutVars>
      </dgm:prSet>
      <dgm:spPr/>
    </dgm:pt>
    <dgm:pt modelId="{389F7501-1013-4E4C-A3DC-0A719AB22209}" type="pres">
      <dgm:prSet presAssocID="{1057509E-3498-43D6-83E8-B0B852BD9F2A}" presName="spacer" presStyleCnt="0"/>
      <dgm:spPr/>
    </dgm:pt>
    <dgm:pt modelId="{319EAB6A-49BD-43F4-A321-69A90512D73F}" type="pres">
      <dgm:prSet presAssocID="{9BF9ED3B-181D-4475-9C13-95F95D226E1C}" presName="parentText" presStyleLbl="node1" presStyleIdx="2" presStyleCnt="3">
        <dgm:presLayoutVars>
          <dgm:chMax val="0"/>
          <dgm:bulletEnabled val="1"/>
        </dgm:presLayoutVars>
      </dgm:prSet>
      <dgm:spPr/>
    </dgm:pt>
  </dgm:ptLst>
  <dgm:cxnLst>
    <dgm:cxn modelId="{04EEBF30-FAE1-40FC-A0F9-BE8C62E8103F}" type="presOf" srcId="{D367225F-7F8F-448A-AF8D-B397312F73FD}" destId="{39AA3E82-633C-4DEA-8F3B-5D2CE19B7C69}" srcOrd="0" destOrd="0" presId="urn:microsoft.com/office/officeart/2005/8/layout/vList2"/>
    <dgm:cxn modelId="{8FE19439-9F62-4B7E-98FA-5FD50AD9621B}" srcId="{3D74B143-CE75-4F61-9112-7F546E001848}" destId="{3AAC1596-3008-4A89-B9B9-4B0CB3CED57E}" srcOrd="1" destOrd="0" parTransId="{3463E609-8B99-40DE-875B-E1E9F2BF3DF1}" sibTransId="{1057509E-3498-43D6-83E8-B0B852BD9F2A}"/>
    <dgm:cxn modelId="{19E46C42-8C01-4455-B453-8CA306D4B9A3}" srcId="{3D74B143-CE75-4F61-9112-7F546E001848}" destId="{D367225F-7F8F-448A-AF8D-B397312F73FD}" srcOrd="0" destOrd="0" parTransId="{BF2E0018-F2DA-4F93-9BCD-6B3594FAFAF3}" sibTransId="{53F6FFEB-8C18-4D4C-AC1A-881A1FFF9E67}"/>
    <dgm:cxn modelId="{F46E4263-94A4-4753-B0D1-8B80E6993F15}" type="presOf" srcId="{3D74B143-CE75-4F61-9112-7F546E001848}" destId="{0AA54661-DC21-4D72-9C97-73833BC97218}" srcOrd="0" destOrd="0" presId="urn:microsoft.com/office/officeart/2005/8/layout/vList2"/>
    <dgm:cxn modelId="{A9593A4C-4452-4718-B0E4-D9AD99EF4428}" type="presOf" srcId="{3AAC1596-3008-4A89-B9B9-4B0CB3CED57E}" destId="{9DFD2582-77A3-4DD4-B26D-CDE7424C671B}" srcOrd="0" destOrd="0" presId="urn:microsoft.com/office/officeart/2005/8/layout/vList2"/>
    <dgm:cxn modelId="{F04AEC9E-2496-4ACF-BB2C-F5190D3B8B81}" srcId="{3D74B143-CE75-4F61-9112-7F546E001848}" destId="{9BF9ED3B-181D-4475-9C13-95F95D226E1C}" srcOrd="2" destOrd="0" parTransId="{370DE7FD-6FB4-4C67-8E2E-5524A750AF32}" sibTransId="{BFBCB889-7C63-4D35-BF81-08217C9682B2}"/>
    <dgm:cxn modelId="{2661D6CF-E2DD-41F0-8F24-F99AA5AD4ED7}" type="presOf" srcId="{9BF9ED3B-181D-4475-9C13-95F95D226E1C}" destId="{319EAB6A-49BD-43F4-A321-69A90512D73F}" srcOrd="0" destOrd="0" presId="urn:microsoft.com/office/officeart/2005/8/layout/vList2"/>
    <dgm:cxn modelId="{FEB7F8FF-5A9B-40A0-B667-80FD3F1B8CE4}" type="presParOf" srcId="{0AA54661-DC21-4D72-9C97-73833BC97218}" destId="{39AA3E82-633C-4DEA-8F3B-5D2CE19B7C69}" srcOrd="0" destOrd="0" presId="urn:microsoft.com/office/officeart/2005/8/layout/vList2"/>
    <dgm:cxn modelId="{9F8672DC-9392-4CAB-ACD7-91A8ED207A4A}" type="presParOf" srcId="{0AA54661-DC21-4D72-9C97-73833BC97218}" destId="{F91E729C-B4D7-474B-8A5C-B92B63F0A994}" srcOrd="1" destOrd="0" presId="urn:microsoft.com/office/officeart/2005/8/layout/vList2"/>
    <dgm:cxn modelId="{F9FEF180-CF2D-4D3A-91C6-76726B907BA7}" type="presParOf" srcId="{0AA54661-DC21-4D72-9C97-73833BC97218}" destId="{9DFD2582-77A3-4DD4-B26D-CDE7424C671B}" srcOrd="2" destOrd="0" presId="urn:microsoft.com/office/officeart/2005/8/layout/vList2"/>
    <dgm:cxn modelId="{AE5B198D-2282-4362-B9B9-2CA45E4B5156}" type="presParOf" srcId="{0AA54661-DC21-4D72-9C97-73833BC97218}" destId="{389F7501-1013-4E4C-A3DC-0A719AB22209}" srcOrd="3" destOrd="0" presId="urn:microsoft.com/office/officeart/2005/8/layout/vList2"/>
    <dgm:cxn modelId="{F26DADF0-9797-49E7-A1A6-C161B2F86861}" type="presParOf" srcId="{0AA54661-DC21-4D72-9C97-73833BC97218}" destId="{319EAB6A-49BD-43F4-A321-69A90512D73F}" srcOrd="4" destOrd="0" presId="urn:microsoft.com/office/officeart/2005/8/layout/vList2"/>
  </dgm:cxnLst>
  <dgm:bg/>
  <dgm:whole/>
  <dgm:extLst>
    <a:ext uri="http://schemas.microsoft.com/office/drawing/2008/diagram">
      <dsp:dataModelExt xmlns:dsp="http://schemas.microsoft.com/office/drawing/2008/diagram" relId="rId265"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AC8145D5-FBB5-4DF5-81EA-675DAA695390}"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9A763AF1-17B9-4640-85B8-6BC817723761}">
      <dgm:prSet phldrT="[Text]" custT="1"/>
      <dgm:spPr/>
      <dgm:t>
        <a:bodyPr/>
        <a:lstStyle/>
        <a:p>
          <a:pPr algn="just"/>
          <a:r>
            <a:rPr lang="en-AU" sz="1200"/>
            <a:t>Colleagues at work </a:t>
          </a:r>
          <a:endParaRPr lang="en-US" sz="1200"/>
        </a:p>
      </dgm:t>
    </dgm:pt>
    <dgm:pt modelId="{7BA508FF-780E-4DC3-AA85-1C226BC93120}" type="parTrans" cxnId="{24628D12-4273-432E-A6F6-6EB4C7155D53}">
      <dgm:prSet/>
      <dgm:spPr/>
      <dgm:t>
        <a:bodyPr/>
        <a:lstStyle/>
        <a:p>
          <a:endParaRPr lang="en-US"/>
        </a:p>
      </dgm:t>
    </dgm:pt>
    <dgm:pt modelId="{7503254B-4760-4862-9675-248F1527A36E}" type="sibTrans" cxnId="{24628D12-4273-432E-A6F6-6EB4C7155D53}">
      <dgm:prSet/>
      <dgm:spPr/>
      <dgm:t>
        <a:bodyPr/>
        <a:lstStyle/>
        <a:p>
          <a:endParaRPr lang="en-US"/>
        </a:p>
      </dgm:t>
    </dgm:pt>
    <dgm:pt modelId="{C57658B4-9244-44E9-9B2B-AEEE42AB3269}">
      <dgm:prSet custT="1"/>
      <dgm:spPr/>
      <dgm:t>
        <a:bodyPr/>
        <a:lstStyle/>
        <a:p>
          <a:pPr algn="just">
            <a:buFont typeface="Wingdings" panose="05000000000000000000" pitchFamily="2" charset="2"/>
            <a:buChar char=""/>
          </a:pPr>
          <a:r>
            <a:rPr lang="en-AU" sz="1200"/>
            <a:t>Your supervisor or manager</a:t>
          </a:r>
          <a:endParaRPr lang="en-US" sz="1200"/>
        </a:p>
      </dgm:t>
    </dgm:pt>
    <dgm:pt modelId="{82199DC1-6A60-4D4B-ADAC-3D058F43017B}" type="parTrans" cxnId="{F6CC5377-E222-4615-BB80-34FD29289AB6}">
      <dgm:prSet/>
      <dgm:spPr/>
      <dgm:t>
        <a:bodyPr/>
        <a:lstStyle/>
        <a:p>
          <a:endParaRPr lang="en-US"/>
        </a:p>
      </dgm:t>
    </dgm:pt>
    <dgm:pt modelId="{8C0DFB7F-E57B-493D-A5BE-D75847B66820}" type="sibTrans" cxnId="{F6CC5377-E222-4615-BB80-34FD29289AB6}">
      <dgm:prSet/>
      <dgm:spPr/>
      <dgm:t>
        <a:bodyPr/>
        <a:lstStyle/>
        <a:p>
          <a:endParaRPr lang="en-US"/>
        </a:p>
      </dgm:t>
    </dgm:pt>
    <dgm:pt modelId="{FC6DC7CB-8151-463E-8086-45FCE07DC8AE}">
      <dgm:prSet custT="1"/>
      <dgm:spPr/>
      <dgm:t>
        <a:bodyPr/>
        <a:lstStyle/>
        <a:p>
          <a:pPr algn="just">
            <a:buFont typeface="Wingdings" panose="05000000000000000000" pitchFamily="2" charset="2"/>
            <a:buChar char=""/>
          </a:pPr>
          <a:r>
            <a:rPr lang="en-AU" sz="1200"/>
            <a:t>Employees from other departments and outside contractors</a:t>
          </a:r>
          <a:endParaRPr lang="en-US" sz="1200"/>
        </a:p>
      </dgm:t>
    </dgm:pt>
    <dgm:pt modelId="{3229AF5A-217E-4CF6-AE11-81644936BB67}" type="parTrans" cxnId="{1929DDE9-DB1A-4D28-9CE8-349C6CA38988}">
      <dgm:prSet/>
      <dgm:spPr/>
      <dgm:t>
        <a:bodyPr/>
        <a:lstStyle/>
        <a:p>
          <a:endParaRPr lang="en-US"/>
        </a:p>
      </dgm:t>
    </dgm:pt>
    <dgm:pt modelId="{F526DEBA-8C5E-4B26-9D50-456CC14FB788}" type="sibTrans" cxnId="{1929DDE9-DB1A-4D28-9CE8-349C6CA38988}">
      <dgm:prSet/>
      <dgm:spPr/>
      <dgm:t>
        <a:bodyPr/>
        <a:lstStyle/>
        <a:p>
          <a:endParaRPr lang="en-US"/>
        </a:p>
      </dgm:t>
    </dgm:pt>
    <dgm:pt modelId="{0E830094-7B56-4561-BA6B-EC6D80688C8E}" type="pres">
      <dgm:prSet presAssocID="{AC8145D5-FBB5-4DF5-81EA-675DAA695390}" presName="Name0" presStyleCnt="0">
        <dgm:presLayoutVars>
          <dgm:chMax val="7"/>
          <dgm:chPref val="7"/>
          <dgm:dir/>
        </dgm:presLayoutVars>
      </dgm:prSet>
      <dgm:spPr/>
    </dgm:pt>
    <dgm:pt modelId="{7E6DF824-3DA5-49F4-8BD8-AA8C24E74D9E}" type="pres">
      <dgm:prSet presAssocID="{AC8145D5-FBB5-4DF5-81EA-675DAA695390}" presName="Name1" presStyleCnt="0"/>
      <dgm:spPr/>
    </dgm:pt>
    <dgm:pt modelId="{1AED21C8-FE31-4FC0-9BA6-A8812A81837C}" type="pres">
      <dgm:prSet presAssocID="{AC8145D5-FBB5-4DF5-81EA-675DAA695390}" presName="cycle" presStyleCnt="0"/>
      <dgm:spPr/>
    </dgm:pt>
    <dgm:pt modelId="{48C229B0-F21C-4F02-A1AA-F759FD9977D3}" type="pres">
      <dgm:prSet presAssocID="{AC8145D5-FBB5-4DF5-81EA-675DAA695390}" presName="srcNode" presStyleLbl="node1" presStyleIdx="0" presStyleCnt="3"/>
      <dgm:spPr/>
    </dgm:pt>
    <dgm:pt modelId="{CCAAB698-E38A-40EB-BFB1-A41B086024AB}" type="pres">
      <dgm:prSet presAssocID="{AC8145D5-FBB5-4DF5-81EA-675DAA695390}" presName="conn" presStyleLbl="parChTrans1D2" presStyleIdx="0" presStyleCnt="1"/>
      <dgm:spPr/>
    </dgm:pt>
    <dgm:pt modelId="{06C18288-610B-4720-B294-E696847EBE87}" type="pres">
      <dgm:prSet presAssocID="{AC8145D5-FBB5-4DF5-81EA-675DAA695390}" presName="extraNode" presStyleLbl="node1" presStyleIdx="0" presStyleCnt="3"/>
      <dgm:spPr/>
    </dgm:pt>
    <dgm:pt modelId="{0A41F37D-78CF-4327-8B3D-067337EDC930}" type="pres">
      <dgm:prSet presAssocID="{AC8145D5-FBB5-4DF5-81EA-675DAA695390}" presName="dstNode" presStyleLbl="node1" presStyleIdx="0" presStyleCnt="3"/>
      <dgm:spPr/>
    </dgm:pt>
    <dgm:pt modelId="{F2DF3218-77C3-4851-8FD4-BA8857252D28}" type="pres">
      <dgm:prSet presAssocID="{9A763AF1-17B9-4640-85B8-6BC817723761}" presName="text_1" presStyleLbl="node1" presStyleIdx="0" presStyleCnt="3">
        <dgm:presLayoutVars>
          <dgm:bulletEnabled val="1"/>
        </dgm:presLayoutVars>
      </dgm:prSet>
      <dgm:spPr/>
    </dgm:pt>
    <dgm:pt modelId="{EF638D9B-58A3-47F3-8036-E7ABA6C55D93}" type="pres">
      <dgm:prSet presAssocID="{9A763AF1-17B9-4640-85B8-6BC817723761}" presName="accent_1" presStyleCnt="0"/>
      <dgm:spPr/>
    </dgm:pt>
    <dgm:pt modelId="{BFEAF9D7-5B62-45BE-B14F-573308C75660}" type="pres">
      <dgm:prSet presAssocID="{9A763AF1-17B9-4640-85B8-6BC817723761}" presName="accentRepeatNode" presStyleLbl="solidFgAcc1" presStyleIdx="0" presStyleCnt="3"/>
      <dgm:spPr/>
    </dgm:pt>
    <dgm:pt modelId="{B3D2D01C-7CC2-4FDD-B224-62B87668DEB5}" type="pres">
      <dgm:prSet presAssocID="{C57658B4-9244-44E9-9B2B-AEEE42AB3269}" presName="text_2" presStyleLbl="node1" presStyleIdx="1" presStyleCnt="3">
        <dgm:presLayoutVars>
          <dgm:bulletEnabled val="1"/>
        </dgm:presLayoutVars>
      </dgm:prSet>
      <dgm:spPr/>
    </dgm:pt>
    <dgm:pt modelId="{51E024CF-388A-41A9-A436-3C8BB94FDA61}" type="pres">
      <dgm:prSet presAssocID="{C57658B4-9244-44E9-9B2B-AEEE42AB3269}" presName="accent_2" presStyleCnt="0"/>
      <dgm:spPr/>
    </dgm:pt>
    <dgm:pt modelId="{B94BF7E7-221B-476D-9B9A-0942FAC54BFE}" type="pres">
      <dgm:prSet presAssocID="{C57658B4-9244-44E9-9B2B-AEEE42AB3269}" presName="accentRepeatNode" presStyleLbl="solidFgAcc1" presStyleIdx="1" presStyleCnt="3"/>
      <dgm:spPr/>
    </dgm:pt>
    <dgm:pt modelId="{9FF7A831-0773-4BBC-B649-67428E1CC8D1}" type="pres">
      <dgm:prSet presAssocID="{FC6DC7CB-8151-463E-8086-45FCE07DC8AE}" presName="text_3" presStyleLbl="node1" presStyleIdx="2" presStyleCnt="3">
        <dgm:presLayoutVars>
          <dgm:bulletEnabled val="1"/>
        </dgm:presLayoutVars>
      </dgm:prSet>
      <dgm:spPr/>
    </dgm:pt>
    <dgm:pt modelId="{7BA3269F-588C-4427-9464-66FFE284AF37}" type="pres">
      <dgm:prSet presAssocID="{FC6DC7CB-8151-463E-8086-45FCE07DC8AE}" presName="accent_3" presStyleCnt="0"/>
      <dgm:spPr/>
    </dgm:pt>
    <dgm:pt modelId="{30BE524E-C34E-4EDD-B212-F3B1D2102518}" type="pres">
      <dgm:prSet presAssocID="{FC6DC7CB-8151-463E-8086-45FCE07DC8AE}" presName="accentRepeatNode" presStyleLbl="solidFgAcc1" presStyleIdx="2" presStyleCnt="3"/>
      <dgm:spPr/>
    </dgm:pt>
  </dgm:ptLst>
  <dgm:cxnLst>
    <dgm:cxn modelId="{24628D12-4273-432E-A6F6-6EB4C7155D53}" srcId="{AC8145D5-FBB5-4DF5-81EA-675DAA695390}" destId="{9A763AF1-17B9-4640-85B8-6BC817723761}" srcOrd="0" destOrd="0" parTransId="{7BA508FF-780E-4DC3-AA85-1C226BC93120}" sibTransId="{7503254B-4760-4862-9675-248F1527A36E}"/>
    <dgm:cxn modelId="{07BF6F1C-6BD0-400D-BBF8-357166005262}" type="presOf" srcId="{C57658B4-9244-44E9-9B2B-AEEE42AB3269}" destId="{B3D2D01C-7CC2-4FDD-B224-62B87668DEB5}" srcOrd="0" destOrd="0" presId="urn:microsoft.com/office/officeart/2008/layout/VerticalCurvedList"/>
    <dgm:cxn modelId="{FBBCD32B-8DD0-4D76-B58F-25855010E80A}" type="presOf" srcId="{FC6DC7CB-8151-463E-8086-45FCE07DC8AE}" destId="{9FF7A831-0773-4BBC-B649-67428E1CC8D1}" srcOrd="0" destOrd="0" presId="urn:microsoft.com/office/officeart/2008/layout/VerticalCurvedList"/>
    <dgm:cxn modelId="{B8A2AA52-9A50-4BDD-B20C-3919EDE87CB9}" type="presOf" srcId="{AC8145D5-FBB5-4DF5-81EA-675DAA695390}" destId="{0E830094-7B56-4561-BA6B-EC6D80688C8E}" srcOrd="0" destOrd="0" presId="urn:microsoft.com/office/officeart/2008/layout/VerticalCurvedList"/>
    <dgm:cxn modelId="{F6CC5377-E222-4615-BB80-34FD29289AB6}" srcId="{AC8145D5-FBB5-4DF5-81EA-675DAA695390}" destId="{C57658B4-9244-44E9-9B2B-AEEE42AB3269}" srcOrd="1" destOrd="0" parTransId="{82199DC1-6A60-4D4B-ADAC-3D058F43017B}" sibTransId="{8C0DFB7F-E57B-493D-A5BE-D75847B66820}"/>
    <dgm:cxn modelId="{7B6D15BB-1340-4B7D-8880-443371DFB8DF}" type="presOf" srcId="{7503254B-4760-4862-9675-248F1527A36E}" destId="{CCAAB698-E38A-40EB-BFB1-A41B086024AB}" srcOrd="0" destOrd="0" presId="urn:microsoft.com/office/officeart/2008/layout/VerticalCurvedList"/>
    <dgm:cxn modelId="{1929DDE9-DB1A-4D28-9CE8-349C6CA38988}" srcId="{AC8145D5-FBB5-4DF5-81EA-675DAA695390}" destId="{FC6DC7CB-8151-463E-8086-45FCE07DC8AE}" srcOrd="2" destOrd="0" parTransId="{3229AF5A-217E-4CF6-AE11-81644936BB67}" sibTransId="{F526DEBA-8C5E-4B26-9D50-456CC14FB788}"/>
    <dgm:cxn modelId="{F6250CF6-1EED-4ACE-B5C6-F7376D9351FD}" type="presOf" srcId="{9A763AF1-17B9-4640-85B8-6BC817723761}" destId="{F2DF3218-77C3-4851-8FD4-BA8857252D28}" srcOrd="0" destOrd="0" presId="urn:microsoft.com/office/officeart/2008/layout/VerticalCurvedList"/>
    <dgm:cxn modelId="{FF99796F-F68E-4535-86E2-42931186642A}" type="presParOf" srcId="{0E830094-7B56-4561-BA6B-EC6D80688C8E}" destId="{7E6DF824-3DA5-49F4-8BD8-AA8C24E74D9E}" srcOrd="0" destOrd="0" presId="urn:microsoft.com/office/officeart/2008/layout/VerticalCurvedList"/>
    <dgm:cxn modelId="{16417EE4-44CB-45AE-A9EB-7592DBAF80FC}" type="presParOf" srcId="{7E6DF824-3DA5-49F4-8BD8-AA8C24E74D9E}" destId="{1AED21C8-FE31-4FC0-9BA6-A8812A81837C}" srcOrd="0" destOrd="0" presId="urn:microsoft.com/office/officeart/2008/layout/VerticalCurvedList"/>
    <dgm:cxn modelId="{95F69760-1EC8-4996-A180-B1F5E8F8AE6A}" type="presParOf" srcId="{1AED21C8-FE31-4FC0-9BA6-A8812A81837C}" destId="{48C229B0-F21C-4F02-A1AA-F759FD9977D3}" srcOrd="0" destOrd="0" presId="urn:microsoft.com/office/officeart/2008/layout/VerticalCurvedList"/>
    <dgm:cxn modelId="{D5B94E36-716A-4D71-9BF3-9C0B21B5C168}" type="presParOf" srcId="{1AED21C8-FE31-4FC0-9BA6-A8812A81837C}" destId="{CCAAB698-E38A-40EB-BFB1-A41B086024AB}" srcOrd="1" destOrd="0" presId="urn:microsoft.com/office/officeart/2008/layout/VerticalCurvedList"/>
    <dgm:cxn modelId="{264C6481-B318-4227-91A3-E918B6A9D3B3}" type="presParOf" srcId="{1AED21C8-FE31-4FC0-9BA6-A8812A81837C}" destId="{06C18288-610B-4720-B294-E696847EBE87}" srcOrd="2" destOrd="0" presId="urn:microsoft.com/office/officeart/2008/layout/VerticalCurvedList"/>
    <dgm:cxn modelId="{2AC12FA3-BE55-4BFD-9622-C37EA7DDACC9}" type="presParOf" srcId="{1AED21C8-FE31-4FC0-9BA6-A8812A81837C}" destId="{0A41F37D-78CF-4327-8B3D-067337EDC930}" srcOrd="3" destOrd="0" presId="urn:microsoft.com/office/officeart/2008/layout/VerticalCurvedList"/>
    <dgm:cxn modelId="{FB4C1B69-D18D-47E5-B622-84284F7AC3D1}" type="presParOf" srcId="{7E6DF824-3DA5-49F4-8BD8-AA8C24E74D9E}" destId="{F2DF3218-77C3-4851-8FD4-BA8857252D28}" srcOrd="1" destOrd="0" presId="urn:microsoft.com/office/officeart/2008/layout/VerticalCurvedList"/>
    <dgm:cxn modelId="{A2EC907E-28CA-4FA7-BCDE-7F9D0F3C323E}" type="presParOf" srcId="{7E6DF824-3DA5-49F4-8BD8-AA8C24E74D9E}" destId="{EF638D9B-58A3-47F3-8036-E7ABA6C55D93}" srcOrd="2" destOrd="0" presId="urn:microsoft.com/office/officeart/2008/layout/VerticalCurvedList"/>
    <dgm:cxn modelId="{CC2C295D-5124-405B-A221-184A8D4893DF}" type="presParOf" srcId="{EF638D9B-58A3-47F3-8036-E7ABA6C55D93}" destId="{BFEAF9D7-5B62-45BE-B14F-573308C75660}" srcOrd="0" destOrd="0" presId="urn:microsoft.com/office/officeart/2008/layout/VerticalCurvedList"/>
    <dgm:cxn modelId="{BFA6D5A9-38BB-4103-A7F6-969E33210342}" type="presParOf" srcId="{7E6DF824-3DA5-49F4-8BD8-AA8C24E74D9E}" destId="{B3D2D01C-7CC2-4FDD-B224-62B87668DEB5}" srcOrd="3" destOrd="0" presId="urn:microsoft.com/office/officeart/2008/layout/VerticalCurvedList"/>
    <dgm:cxn modelId="{D39EADB4-A64D-44BC-A5AB-5B3693A5C712}" type="presParOf" srcId="{7E6DF824-3DA5-49F4-8BD8-AA8C24E74D9E}" destId="{51E024CF-388A-41A9-A436-3C8BB94FDA61}" srcOrd="4" destOrd="0" presId="urn:microsoft.com/office/officeart/2008/layout/VerticalCurvedList"/>
    <dgm:cxn modelId="{0C0E09D5-FD6E-46A7-87FA-9C8E7574346F}" type="presParOf" srcId="{51E024CF-388A-41A9-A436-3C8BB94FDA61}" destId="{B94BF7E7-221B-476D-9B9A-0942FAC54BFE}" srcOrd="0" destOrd="0" presId="urn:microsoft.com/office/officeart/2008/layout/VerticalCurvedList"/>
    <dgm:cxn modelId="{48EAA66F-1478-4BF8-9C61-EC4B8969B7A6}" type="presParOf" srcId="{7E6DF824-3DA5-49F4-8BD8-AA8C24E74D9E}" destId="{9FF7A831-0773-4BBC-B649-67428E1CC8D1}" srcOrd="5" destOrd="0" presId="urn:microsoft.com/office/officeart/2008/layout/VerticalCurvedList"/>
    <dgm:cxn modelId="{7F4651FF-75CD-4A7C-9E36-EAEDAA01C9B0}" type="presParOf" srcId="{7E6DF824-3DA5-49F4-8BD8-AA8C24E74D9E}" destId="{7BA3269F-588C-4427-9464-66FFE284AF37}" srcOrd="6" destOrd="0" presId="urn:microsoft.com/office/officeart/2008/layout/VerticalCurvedList"/>
    <dgm:cxn modelId="{F5FFC84C-46F2-4D88-AB0A-4C8FB756FA3D}" type="presParOf" srcId="{7BA3269F-588C-4427-9464-66FFE284AF37}" destId="{30BE524E-C34E-4EDD-B212-F3B1D2102518}" srcOrd="0" destOrd="0" presId="urn:microsoft.com/office/officeart/2008/layout/VerticalCurvedList"/>
  </dgm:cxnLst>
  <dgm:bg/>
  <dgm:whole/>
  <dgm:extLst>
    <a:ext uri="http://schemas.microsoft.com/office/drawing/2008/diagram">
      <dsp:dataModelExt xmlns:dsp="http://schemas.microsoft.com/office/drawing/2008/diagram" relId="rId29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7B36F8D4-FAD9-45F2-ADDD-2C67DA934CD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3B866ADF-F281-4505-B5CD-49903BB6F2D6}">
      <dgm:prSet phldrT="[Text]" custT="1"/>
      <dgm:spPr/>
      <dgm:t>
        <a:bodyPr/>
        <a:lstStyle/>
        <a:p>
          <a:pPr algn="just">
            <a:buFont typeface="Wingdings" panose="05000000000000000000" pitchFamily="2" charset="2"/>
            <a:buChar char=""/>
          </a:pPr>
          <a:r>
            <a:rPr lang="en-AU" sz="1200"/>
            <a:t>Acceptance and awareness of cultural differences </a:t>
          </a:r>
          <a:endParaRPr lang="en-US" sz="1200"/>
        </a:p>
      </dgm:t>
    </dgm:pt>
    <dgm:pt modelId="{929759D5-021F-4658-822A-33CBE67F63B4}" type="parTrans" cxnId="{131C2468-50BA-4883-94F6-A3A0B704DF52}">
      <dgm:prSet/>
      <dgm:spPr/>
      <dgm:t>
        <a:bodyPr/>
        <a:lstStyle/>
        <a:p>
          <a:endParaRPr lang="en-US"/>
        </a:p>
      </dgm:t>
    </dgm:pt>
    <dgm:pt modelId="{5D76C70F-7EA7-42DC-A30D-8725BE11E9ED}" type="sibTrans" cxnId="{131C2468-50BA-4883-94F6-A3A0B704DF52}">
      <dgm:prSet/>
      <dgm:spPr/>
      <dgm:t>
        <a:bodyPr/>
        <a:lstStyle/>
        <a:p>
          <a:endParaRPr lang="en-US"/>
        </a:p>
      </dgm:t>
    </dgm:pt>
    <dgm:pt modelId="{0DBA9E28-E41D-4A46-9DB8-AAFAECCD82E9}">
      <dgm:prSet custT="1"/>
      <dgm:spPr/>
      <dgm:t>
        <a:bodyPr/>
        <a:lstStyle/>
        <a:p>
          <a:pPr algn="just">
            <a:buFont typeface="Wingdings" panose="05000000000000000000" pitchFamily="2" charset="2"/>
            <a:buChar char=""/>
          </a:pPr>
          <a:r>
            <a:rPr lang="en-AU" sz="1200"/>
            <a:t>Cultural values of one’s awareness </a:t>
          </a:r>
          <a:endParaRPr lang="en-US" sz="1200"/>
        </a:p>
      </dgm:t>
    </dgm:pt>
    <dgm:pt modelId="{4AC97089-7AE3-4FED-96E0-7E69F62C235F}" type="parTrans" cxnId="{C45C40E4-A078-486C-9941-79E954DF3A1D}">
      <dgm:prSet/>
      <dgm:spPr/>
      <dgm:t>
        <a:bodyPr/>
        <a:lstStyle/>
        <a:p>
          <a:endParaRPr lang="en-US"/>
        </a:p>
      </dgm:t>
    </dgm:pt>
    <dgm:pt modelId="{A2A12C35-3FBE-43C9-9DE6-8A93E26A12D4}" type="sibTrans" cxnId="{C45C40E4-A078-486C-9941-79E954DF3A1D}">
      <dgm:prSet/>
      <dgm:spPr/>
      <dgm:t>
        <a:bodyPr/>
        <a:lstStyle/>
        <a:p>
          <a:endParaRPr lang="en-US"/>
        </a:p>
      </dgm:t>
    </dgm:pt>
    <dgm:pt modelId="{34581A02-E361-4B60-A42F-801635DC2F62}">
      <dgm:prSet custT="1"/>
      <dgm:spPr/>
      <dgm:t>
        <a:bodyPr/>
        <a:lstStyle/>
        <a:p>
          <a:pPr algn="just">
            <a:buFont typeface="Wingdings" panose="05000000000000000000" pitchFamily="2" charset="2"/>
            <a:buChar char=""/>
          </a:pPr>
          <a:r>
            <a:rPr lang="en-AU" sz="1200"/>
            <a:t>Recognising that people from different cultures have different ways of behaving, interpreting, communicating, and problem-solving </a:t>
          </a:r>
          <a:endParaRPr lang="en-US" sz="1200"/>
        </a:p>
      </dgm:t>
    </dgm:pt>
    <dgm:pt modelId="{E9A0809C-C36B-4C41-B2AE-ED1918331FD3}" type="parTrans" cxnId="{249B30AF-8B60-4226-AB15-6E19BFC077E9}">
      <dgm:prSet/>
      <dgm:spPr/>
      <dgm:t>
        <a:bodyPr/>
        <a:lstStyle/>
        <a:p>
          <a:endParaRPr lang="en-US"/>
        </a:p>
      </dgm:t>
    </dgm:pt>
    <dgm:pt modelId="{447263C1-225E-4B4E-9537-F7CCF0E6E460}" type="sibTrans" cxnId="{249B30AF-8B60-4226-AB15-6E19BFC077E9}">
      <dgm:prSet/>
      <dgm:spPr/>
      <dgm:t>
        <a:bodyPr/>
        <a:lstStyle/>
        <a:p>
          <a:endParaRPr lang="en-US"/>
        </a:p>
      </dgm:t>
    </dgm:pt>
    <dgm:pt modelId="{7133252F-43DB-4B88-B637-9497052F1865}">
      <dgm:prSet custT="1"/>
      <dgm:spPr/>
      <dgm:t>
        <a:bodyPr/>
        <a:lstStyle/>
        <a:p>
          <a:pPr algn="just">
            <a:buFont typeface="Wingdings" panose="05000000000000000000" pitchFamily="2" charset="2"/>
            <a:buChar char=""/>
          </a:pPr>
          <a:r>
            <a:rPr lang="en-AU" sz="1200"/>
            <a:t>Ability and willingness to adapt to being sensitive to the needs of coworkers’ cultural backgrounds</a:t>
          </a:r>
          <a:endParaRPr lang="en-US" sz="1200"/>
        </a:p>
      </dgm:t>
    </dgm:pt>
    <dgm:pt modelId="{FA3DEDA7-650F-4B8F-BF0B-59C190F68220}" type="parTrans" cxnId="{8FD4C1E1-CFC3-49FE-A524-C3F4BE1684B8}">
      <dgm:prSet/>
      <dgm:spPr/>
      <dgm:t>
        <a:bodyPr/>
        <a:lstStyle/>
        <a:p>
          <a:endParaRPr lang="en-US"/>
        </a:p>
      </dgm:t>
    </dgm:pt>
    <dgm:pt modelId="{A9539F5E-3D40-432C-B2C2-0BD379A69D56}" type="sibTrans" cxnId="{8FD4C1E1-CFC3-49FE-A524-C3F4BE1684B8}">
      <dgm:prSet/>
      <dgm:spPr/>
      <dgm:t>
        <a:bodyPr/>
        <a:lstStyle/>
        <a:p>
          <a:endParaRPr lang="en-US"/>
        </a:p>
      </dgm:t>
    </dgm:pt>
    <dgm:pt modelId="{9CF93C92-365F-4E53-BD23-51ED843C3897}" type="pres">
      <dgm:prSet presAssocID="{7B36F8D4-FAD9-45F2-ADDD-2C67DA934CD7}" presName="linear" presStyleCnt="0">
        <dgm:presLayoutVars>
          <dgm:animLvl val="lvl"/>
          <dgm:resizeHandles val="exact"/>
        </dgm:presLayoutVars>
      </dgm:prSet>
      <dgm:spPr/>
    </dgm:pt>
    <dgm:pt modelId="{116CB351-9A23-42E3-A0A9-BBCBB644F574}" type="pres">
      <dgm:prSet presAssocID="{3B866ADF-F281-4505-B5CD-49903BB6F2D6}" presName="parentText" presStyleLbl="node1" presStyleIdx="0" presStyleCnt="4">
        <dgm:presLayoutVars>
          <dgm:chMax val="0"/>
          <dgm:bulletEnabled val="1"/>
        </dgm:presLayoutVars>
      </dgm:prSet>
      <dgm:spPr/>
    </dgm:pt>
    <dgm:pt modelId="{1804C7F9-4716-4345-AE7D-FC5C8EF59880}" type="pres">
      <dgm:prSet presAssocID="{5D76C70F-7EA7-42DC-A30D-8725BE11E9ED}" presName="spacer" presStyleCnt="0"/>
      <dgm:spPr/>
    </dgm:pt>
    <dgm:pt modelId="{46E4C18D-A7AE-4495-B610-C9C968920B74}" type="pres">
      <dgm:prSet presAssocID="{0DBA9E28-E41D-4A46-9DB8-AAFAECCD82E9}" presName="parentText" presStyleLbl="node1" presStyleIdx="1" presStyleCnt="4">
        <dgm:presLayoutVars>
          <dgm:chMax val="0"/>
          <dgm:bulletEnabled val="1"/>
        </dgm:presLayoutVars>
      </dgm:prSet>
      <dgm:spPr/>
    </dgm:pt>
    <dgm:pt modelId="{29A49B3F-EED0-4CCC-9ADB-091B676042F5}" type="pres">
      <dgm:prSet presAssocID="{A2A12C35-3FBE-43C9-9DE6-8A93E26A12D4}" presName="spacer" presStyleCnt="0"/>
      <dgm:spPr/>
    </dgm:pt>
    <dgm:pt modelId="{B78EE644-F952-4716-8E49-6D899EB609B0}" type="pres">
      <dgm:prSet presAssocID="{34581A02-E361-4B60-A42F-801635DC2F62}" presName="parentText" presStyleLbl="node1" presStyleIdx="2" presStyleCnt="4">
        <dgm:presLayoutVars>
          <dgm:chMax val="0"/>
          <dgm:bulletEnabled val="1"/>
        </dgm:presLayoutVars>
      </dgm:prSet>
      <dgm:spPr/>
    </dgm:pt>
    <dgm:pt modelId="{2093265A-7D00-4702-A15A-CE5803F840A1}" type="pres">
      <dgm:prSet presAssocID="{447263C1-225E-4B4E-9537-F7CCF0E6E460}" presName="spacer" presStyleCnt="0"/>
      <dgm:spPr/>
    </dgm:pt>
    <dgm:pt modelId="{E1482322-0832-4CC8-9A0D-3AC510D9385A}" type="pres">
      <dgm:prSet presAssocID="{7133252F-43DB-4B88-B637-9497052F1865}" presName="parentText" presStyleLbl="node1" presStyleIdx="3" presStyleCnt="4">
        <dgm:presLayoutVars>
          <dgm:chMax val="0"/>
          <dgm:bulletEnabled val="1"/>
        </dgm:presLayoutVars>
      </dgm:prSet>
      <dgm:spPr/>
    </dgm:pt>
  </dgm:ptLst>
  <dgm:cxnLst>
    <dgm:cxn modelId="{A356CB34-4FE1-49C0-8ED2-CA58AE9F352B}" type="presOf" srcId="{3B866ADF-F281-4505-B5CD-49903BB6F2D6}" destId="{116CB351-9A23-42E3-A0A9-BBCBB644F574}" srcOrd="0" destOrd="0" presId="urn:microsoft.com/office/officeart/2005/8/layout/vList2"/>
    <dgm:cxn modelId="{131C2468-50BA-4883-94F6-A3A0B704DF52}" srcId="{7B36F8D4-FAD9-45F2-ADDD-2C67DA934CD7}" destId="{3B866ADF-F281-4505-B5CD-49903BB6F2D6}" srcOrd="0" destOrd="0" parTransId="{929759D5-021F-4658-822A-33CBE67F63B4}" sibTransId="{5D76C70F-7EA7-42DC-A30D-8725BE11E9ED}"/>
    <dgm:cxn modelId="{5F51544A-E54E-4D7D-8EB8-596088AE946B}" type="presOf" srcId="{0DBA9E28-E41D-4A46-9DB8-AAFAECCD82E9}" destId="{46E4C18D-A7AE-4495-B610-C9C968920B74}" srcOrd="0" destOrd="0" presId="urn:microsoft.com/office/officeart/2005/8/layout/vList2"/>
    <dgm:cxn modelId="{B02EED58-8BBA-4447-84D2-5884223BEDB2}" type="presOf" srcId="{7133252F-43DB-4B88-B637-9497052F1865}" destId="{E1482322-0832-4CC8-9A0D-3AC510D9385A}" srcOrd="0" destOrd="0" presId="urn:microsoft.com/office/officeart/2005/8/layout/vList2"/>
    <dgm:cxn modelId="{249B30AF-8B60-4226-AB15-6E19BFC077E9}" srcId="{7B36F8D4-FAD9-45F2-ADDD-2C67DA934CD7}" destId="{34581A02-E361-4B60-A42F-801635DC2F62}" srcOrd="2" destOrd="0" parTransId="{E9A0809C-C36B-4C41-B2AE-ED1918331FD3}" sibTransId="{447263C1-225E-4B4E-9537-F7CCF0E6E460}"/>
    <dgm:cxn modelId="{DEB8D0C0-60FF-4437-B660-5F1FC417258C}" type="presOf" srcId="{34581A02-E361-4B60-A42F-801635DC2F62}" destId="{B78EE644-F952-4716-8E49-6D899EB609B0}" srcOrd="0" destOrd="0" presId="urn:microsoft.com/office/officeart/2005/8/layout/vList2"/>
    <dgm:cxn modelId="{8FD4C1E1-CFC3-49FE-A524-C3F4BE1684B8}" srcId="{7B36F8D4-FAD9-45F2-ADDD-2C67DA934CD7}" destId="{7133252F-43DB-4B88-B637-9497052F1865}" srcOrd="3" destOrd="0" parTransId="{FA3DEDA7-650F-4B8F-BF0B-59C190F68220}" sibTransId="{A9539F5E-3D40-432C-B2C2-0BD379A69D56}"/>
    <dgm:cxn modelId="{C45C40E4-A078-486C-9941-79E954DF3A1D}" srcId="{7B36F8D4-FAD9-45F2-ADDD-2C67DA934CD7}" destId="{0DBA9E28-E41D-4A46-9DB8-AAFAECCD82E9}" srcOrd="1" destOrd="0" parTransId="{4AC97089-7AE3-4FED-96E0-7E69F62C235F}" sibTransId="{A2A12C35-3FBE-43C9-9DE6-8A93E26A12D4}"/>
    <dgm:cxn modelId="{806F68E5-DCDB-4269-AE1C-327D9E95A24A}" type="presOf" srcId="{7B36F8D4-FAD9-45F2-ADDD-2C67DA934CD7}" destId="{9CF93C92-365F-4E53-BD23-51ED843C3897}" srcOrd="0" destOrd="0" presId="urn:microsoft.com/office/officeart/2005/8/layout/vList2"/>
    <dgm:cxn modelId="{D5B79756-A1A3-4F7F-B3CC-8BF3A18A18E9}" type="presParOf" srcId="{9CF93C92-365F-4E53-BD23-51ED843C3897}" destId="{116CB351-9A23-42E3-A0A9-BBCBB644F574}" srcOrd="0" destOrd="0" presId="urn:microsoft.com/office/officeart/2005/8/layout/vList2"/>
    <dgm:cxn modelId="{9BEB14FE-9560-4F72-B796-B3C674D9DF8C}" type="presParOf" srcId="{9CF93C92-365F-4E53-BD23-51ED843C3897}" destId="{1804C7F9-4716-4345-AE7D-FC5C8EF59880}" srcOrd="1" destOrd="0" presId="urn:microsoft.com/office/officeart/2005/8/layout/vList2"/>
    <dgm:cxn modelId="{6BC0D7BB-A596-4572-B779-DA63C3D6ACD0}" type="presParOf" srcId="{9CF93C92-365F-4E53-BD23-51ED843C3897}" destId="{46E4C18D-A7AE-4495-B610-C9C968920B74}" srcOrd="2" destOrd="0" presId="urn:microsoft.com/office/officeart/2005/8/layout/vList2"/>
    <dgm:cxn modelId="{3EC67608-A0A7-4DD6-A97B-0790919216DD}" type="presParOf" srcId="{9CF93C92-365F-4E53-BD23-51ED843C3897}" destId="{29A49B3F-EED0-4CCC-9ADB-091B676042F5}" srcOrd="3" destOrd="0" presId="urn:microsoft.com/office/officeart/2005/8/layout/vList2"/>
    <dgm:cxn modelId="{EEF8D4E4-47D1-47E6-B0BB-2B45244CEA30}" type="presParOf" srcId="{9CF93C92-365F-4E53-BD23-51ED843C3897}" destId="{B78EE644-F952-4716-8E49-6D899EB609B0}" srcOrd="4" destOrd="0" presId="urn:microsoft.com/office/officeart/2005/8/layout/vList2"/>
    <dgm:cxn modelId="{2A46D1E8-9F63-4101-B38F-12333E29F858}" type="presParOf" srcId="{9CF93C92-365F-4E53-BD23-51ED843C3897}" destId="{2093265A-7D00-4702-A15A-CE5803F840A1}" srcOrd="5" destOrd="0" presId="urn:microsoft.com/office/officeart/2005/8/layout/vList2"/>
    <dgm:cxn modelId="{D4E157BD-B89B-4889-B311-AE7A5EF36D0C}" type="presParOf" srcId="{9CF93C92-365F-4E53-BD23-51ED843C3897}" destId="{E1482322-0832-4CC8-9A0D-3AC510D9385A}" srcOrd="6" destOrd="0" presId="urn:microsoft.com/office/officeart/2005/8/layout/vList2"/>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681CEDA-95DC-4F17-A31E-F6168601314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22A330EE-619D-4A80-9DBE-78016942A788}">
      <dgm:prSet phldrT="[Text]" custT="1"/>
      <dgm:spPr/>
      <dgm:t>
        <a:bodyPr/>
        <a:lstStyle/>
        <a:p>
          <a:pPr algn="just"/>
          <a:r>
            <a:rPr lang="en-AU" sz="1200"/>
            <a:t>Make a list of the things you know about your and others’ cultures.</a:t>
          </a:r>
          <a:endParaRPr lang="en-US" sz="1200"/>
        </a:p>
      </dgm:t>
    </dgm:pt>
    <dgm:pt modelId="{6312393F-135D-47F5-9C58-37C29C430B61}" type="parTrans" cxnId="{E0E27763-D340-4A8B-A5C9-6BDC6CBC7688}">
      <dgm:prSet/>
      <dgm:spPr/>
      <dgm:t>
        <a:bodyPr/>
        <a:lstStyle/>
        <a:p>
          <a:pPr algn="just"/>
          <a:endParaRPr lang="en-US"/>
        </a:p>
      </dgm:t>
    </dgm:pt>
    <dgm:pt modelId="{DC5EFD66-024B-434C-8D06-23CD34390047}" type="sibTrans" cxnId="{E0E27763-D340-4A8B-A5C9-6BDC6CBC7688}">
      <dgm:prSet/>
      <dgm:spPr/>
      <dgm:t>
        <a:bodyPr/>
        <a:lstStyle/>
        <a:p>
          <a:pPr algn="just"/>
          <a:endParaRPr lang="en-US"/>
        </a:p>
      </dgm:t>
    </dgm:pt>
    <dgm:pt modelId="{A1EF287B-A07A-4803-B97A-85230C9F07C7}">
      <dgm:prSet custT="1"/>
      <dgm:spPr/>
      <dgm:t>
        <a:bodyPr/>
        <a:lstStyle/>
        <a:p>
          <a:pPr algn="just">
            <a:buSzPts val="1200"/>
            <a:buFont typeface="Wingdings" panose="05000000000000000000" pitchFamily="2" charset="2"/>
            <a:buChar char=""/>
          </a:pPr>
          <a:r>
            <a:rPr lang="en-AU" sz="1200"/>
            <a:t>Notice how you react or behave in different situations. </a:t>
          </a:r>
          <a:endParaRPr lang="en-US" sz="1200"/>
        </a:p>
      </dgm:t>
    </dgm:pt>
    <dgm:pt modelId="{61F22E64-2B88-4CD8-AFBF-532906C19A01}" type="parTrans" cxnId="{016828DD-26D2-4289-9196-1E1E6C413E76}">
      <dgm:prSet/>
      <dgm:spPr/>
      <dgm:t>
        <a:bodyPr/>
        <a:lstStyle/>
        <a:p>
          <a:pPr algn="just"/>
          <a:endParaRPr lang="en-US"/>
        </a:p>
      </dgm:t>
    </dgm:pt>
    <dgm:pt modelId="{EEBA9D0F-199F-490E-8427-FF9FD19F374A}" type="sibTrans" cxnId="{016828DD-26D2-4289-9196-1E1E6C413E76}">
      <dgm:prSet/>
      <dgm:spPr/>
      <dgm:t>
        <a:bodyPr/>
        <a:lstStyle/>
        <a:p>
          <a:pPr algn="just"/>
          <a:endParaRPr lang="en-US"/>
        </a:p>
      </dgm:t>
    </dgm:pt>
    <dgm:pt modelId="{09DB76A8-E154-4AA5-9405-1A682242B1B7}">
      <dgm:prSet custT="1"/>
      <dgm:spPr/>
      <dgm:t>
        <a:bodyPr/>
        <a:lstStyle/>
        <a:p>
          <a:pPr algn="just">
            <a:buSzPts val="1200"/>
            <a:buFont typeface="Wingdings" panose="05000000000000000000" pitchFamily="2" charset="2"/>
            <a:buChar char=""/>
          </a:pPr>
          <a:r>
            <a:rPr lang="en-AU" sz="1200"/>
            <a:t>Examine which activities you prefer and avoid.</a:t>
          </a:r>
          <a:endParaRPr lang="en-US" sz="1200"/>
        </a:p>
      </dgm:t>
    </dgm:pt>
    <dgm:pt modelId="{2A44FC97-9DBE-4586-9225-302EEE38D919}" type="parTrans" cxnId="{17EBF9C3-65E8-4958-A206-1CA94C8B59EE}">
      <dgm:prSet/>
      <dgm:spPr/>
      <dgm:t>
        <a:bodyPr/>
        <a:lstStyle/>
        <a:p>
          <a:pPr algn="just"/>
          <a:endParaRPr lang="en-US"/>
        </a:p>
      </dgm:t>
    </dgm:pt>
    <dgm:pt modelId="{7A55E926-26BE-41FA-A90D-4C11B8B957F6}" type="sibTrans" cxnId="{17EBF9C3-65E8-4958-A206-1CA94C8B59EE}">
      <dgm:prSet/>
      <dgm:spPr/>
      <dgm:t>
        <a:bodyPr/>
        <a:lstStyle/>
        <a:p>
          <a:pPr algn="just"/>
          <a:endParaRPr lang="en-US"/>
        </a:p>
      </dgm:t>
    </dgm:pt>
    <dgm:pt modelId="{B2DA53D6-2092-4430-97B9-E6332240AC1E}">
      <dgm:prSet custT="1"/>
      <dgm:spPr/>
      <dgm:t>
        <a:bodyPr/>
        <a:lstStyle/>
        <a:p>
          <a:pPr algn="just">
            <a:buSzPts val="1200"/>
            <a:buFont typeface="Wingdings" panose="05000000000000000000" pitchFamily="2" charset="2"/>
            <a:buChar char=""/>
          </a:pPr>
          <a:r>
            <a:rPr lang="en-AU" sz="1200"/>
            <a:t>Recognise the values you learned from your family or community.</a:t>
          </a:r>
          <a:endParaRPr lang="en-US" sz="1200"/>
        </a:p>
      </dgm:t>
    </dgm:pt>
    <dgm:pt modelId="{7B89D500-9DE7-4DDA-8B49-B83CEDABAAE4}" type="parTrans" cxnId="{D863EA02-38DD-4690-8713-108C1F91B07B}">
      <dgm:prSet/>
      <dgm:spPr/>
      <dgm:t>
        <a:bodyPr/>
        <a:lstStyle/>
        <a:p>
          <a:pPr algn="just"/>
          <a:endParaRPr lang="en-US"/>
        </a:p>
      </dgm:t>
    </dgm:pt>
    <dgm:pt modelId="{079FF825-BD22-414E-B8C4-326E645EAEEF}" type="sibTrans" cxnId="{D863EA02-38DD-4690-8713-108C1F91B07B}">
      <dgm:prSet/>
      <dgm:spPr/>
      <dgm:t>
        <a:bodyPr/>
        <a:lstStyle/>
        <a:p>
          <a:pPr algn="just"/>
          <a:endParaRPr lang="en-US"/>
        </a:p>
      </dgm:t>
    </dgm:pt>
    <dgm:pt modelId="{DC6EF034-CD32-4BC8-AB5D-CA6343EA32D3}">
      <dgm:prSet custT="1"/>
      <dgm:spPr/>
      <dgm:t>
        <a:bodyPr/>
        <a:lstStyle/>
        <a:p>
          <a:pPr algn="just">
            <a:buSzPts val="1200"/>
            <a:buFont typeface="Wingdings" panose="05000000000000000000" pitchFamily="2" charset="2"/>
            <a:buChar char=""/>
          </a:pPr>
          <a:r>
            <a:rPr lang="en-AU" sz="1200"/>
            <a:t>Determine which of the teachings in your different communities you adhere to.</a:t>
          </a:r>
          <a:endParaRPr lang="en-US" sz="1200"/>
        </a:p>
      </dgm:t>
    </dgm:pt>
    <dgm:pt modelId="{91EBDC73-0041-4BD3-8939-68D24598F430}" type="parTrans" cxnId="{E7848F18-2C00-4169-808F-F23D023151D5}">
      <dgm:prSet/>
      <dgm:spPr/>
      <dgm:t>
        <a:bodyPr/>
        <a:lstStyle/>
        <a:p>
          <a:pPr algn="just"/>
          <a:endParaRPr lang="en-US"/>
        </a:p>
      </dgm:t>
    </dgm:pt>
    <dgm:pt modelId="{0D943821-4CC8-420C-B48C-50E86B1277D0}" type="sibTrans" cxnId="{E7848F18-2C00-4169-808F-F23D023151D5}">
      <dgm:prSet/>
      <dgm:spPr/>
      <dgm:t>
        <a:bodyPr/>
        <a:lstStyle/>
        <a:p>
          <a:pPr algn="just"/>
          <a:endParaRPr lang="en-US"/>
        </a:p>
      </dgm:t>
    </dgm:pt>
    <dgm:pt modelId="{2C1D406F-3987-41A5-AC2B-120B917793C7}" type="pres">
      <dgm:prSet presAssocID="{F681CEDA-95DC-4F17-A31E-F61686013147}" presName="linear" presStyleCnt="0">
        <dgm:presLayoutVars>
          <dgm:animLvl val="lvl"/>
          <dgm:resizeHandles val="exact"/>
        </dgm:presLayoutVars>
      </dgm:prSet>
      <dgm:spPr/>
    </dgm:pt>
    <dgm:pt modelId="{29602D4C-997C-4677-BD37-D42B4D1B9A54}" type="pres">
      <dgm:prSet presAssocID="{22A330EE-619D-4A80-9DBE-78016942A788}" presName="parentText" presStyleLbl="node1" presStyleIdx="0" presStyleCnt="5">
        <dgm:presLayoutVars>
          <dgm:chMax val="0"/>
          <dgm:bulletEnabled val="1"/>
        </dgm:presLayoutVars>
      </dgm:prSet>
      <dgm:spPr/>
    </dgm:pt>
    <dgm:pt modelId="{BA2F4F8B-5CD9-43F8-8ECB-5CABA4FCC9AE}" type="pres">
      <dgm:prSet presAssocID="{DC5EFD66-024B-434C-8D06-23CD34390047}" presName="spacer" presStyleCnt="0"/>
      <dgm:spPr/>
    </dgm:pt>
    <dgm:pt modelId="{6BB9E8B6-3607-488B-B3FB-82B6EAF0AD81}" type="pres">
      <dgm:prSet presAssocID="{A1EF287B-A07A-4803-B97A-85230C9F07C7}" presName="parentText" presStyleLbl="node1" presStyleIdx="1" presStyleCnt="5">
        <dgm:presLayoutVars>
          <dgm:chMax val="0"/>
          <dgm:bulletEnabled val="1"/>
        </dgm:presLayoutVars>
      </dgm:prSet>
      <dgm:spPr/>
    </dgm:pt>
    <dgm:pt modelId="{917FD777-BAE7-45F9-8E53-216679736520}" type="pres">
      <dgm:prSet presAssocID="{EEBA9D0F-199F-490E-8427-FF9FD19F374A}" presName="spacer" presStyleCnt="0"/>
      <dgm:spPr/>
    </dgm:pt>
    <dgm:pt modelId="{B3B49BE7-10F9-4134-886D-E42364F38A89}" type="pres">
      <dgm:prSet presAssocID="{09DB76A8-E154-4AA5-9405-1A682242B1B7}" presName="parentText" presStyleLbl="node1" presStyleIdx="2" presStyleCnt="5">
        <dgm:presLayoutVars>
          <dgm:chMax val="0"/>
          <dgm:bulletEnabled val="1"/>
        </dgm:presLayoutVars>
      </dgm:prSet>
      <dgm:spPr/>
    </dgm:pt>
    <dgm:pt modelId="{6235B6A3-69E3-4462-A5FC-D789747D0118}" type="pres">
      <dgm:prSet presAssocID="{7A55E926-26BE-41FA-A90D-4C11B8B957F6}" presName="spacer" presStyleCnt="0"/>
      <dgm:spPr/>
    </dgm:pt>
    <dgm:pt modelId="{C6C42E7F-73C5-4688-8040-4E27A63D86F5}" type="pres">
      <dgm:prSet presAssocID="{B2DA53D6-2092-4430-97B9-E6332240AC1E}" presName="parentText" presStyleLbl="node1" presStyleIdx="3" presStyleCnt="5">
        <dgm:presLayoutVars>
          <dgm:chMax val="0"/>
          <dgm:bulletEnabled val="1"/>
        </dgm:presLayoutVars>
      </dgm:prSet>
      <dgm:spPr/>
    </dgm:pt>
    <dgm:pt modelId="{1EA45081-8FF9-4941-9057-D9281B9E2F9B}" type="pres">
      <dgm:prSet presAssocID="{079FF825-BD22-414E-B8C4-326E645EAEEF}" presName="spacer" presStyleCnt="0"/>
      <dgm:spPr/>
    </dgm:pt>
    <dgm:pt modelId="{35340C65-18E7-4B47-B95F-397AD9B0A02D}" type="pres">
      <dgm:prSet presAssocID="{DC6EF034-CD32-4BC8-AB5D-CA6343EA32D3}" presName="parentText" presStyleLbl="node1" presStyleIdx="4" presStyleCnt="5">
        <dgm:presLayoutVars>
          <dgm:chMax val="0"/>
          <dgm:bulletEnabled val="1"/>
        </dgm:presLayoutVars>
      </dgm:prSet>
      <dgm:spPr/>
    </dgm:pt>
  </dgm:ptLst>
  <dgm:cxnLst>
    <dgm:cxn modelId="{D863EA02-38DD-4690-8713-108C1F91B07B}" srcId="{F681CEDA-95DC-4F17-A31E-F61686013147}" destId="{B2DA53D6-2092-4430-97B9-E6332240AC1E}" srcOrd="3" destOrd="0" parTransId="{7B89D500-9DE7-4DDA-8B49-B83CEDABAAE4}" sibTransId="{079FF825-BD22-414E-B8C4-326E645EAEEF}"/>
    <dgm:cxn modelId="{E7848F18-2C00-4169-808F-F23D023151D5}" srcId="{F681CEDA-95DC-4F17-A31E-F61686013147}" destId="{DC6EF034-CD32-4BC8-AB5D-CA6343EA32D3}" srcOrd="4" destOrd="0" parTransId="{91EBDC73-0041-4BD3-8939-68D24598F430}" sibTransId="{0D943821-4CC8-420C-B48C-50E86B1277D0}"/>
    <dgm:cxn modelId="{22B8BF3C-ABC1-47D7-AC8F-781C384BD377}" type="presOf" srcId="{B2DA53D6-2092-4430-97B9-E6332240AC1E}" destId="{C6C42E7F-73C5-4688-8040-4E27A63D86F5}" srcOrd="0" destOrd="0" presId="urn:microsoft.com/office/officeart/2005/8/layout/vList2"/>
    <dgm:cxn modelId="{E0E27763-D340-4A8B-A5C9-6BDC6CBC7688}" srcId="{F681CEDA-95DC-4F17-A31E-F61686013147}" destId="{22A330EE-619D-4A80-9DBE-78016942A788}" srcOrd="0" destOrd="0" parTransId="{6312393F-135D-47F5-9C58-37C29C430B61}" sibTransId="{DC5EFD66-024B-434C-8D06-23CD34390047}"/>
    <dgm:cxn modelId="{EC115F55-2E6F-4F15-AEA7-8A2934BE16A3}" type="presOf" srcId="{22A330EE-619D-4A80-9DBE-78016942A788}" destId="{29602D4C-997C-4677-BD37-D42B4D1B9A54}" srcOrd="0" destOrd="0" presId="urn:microsoft.com/office/officeart/2005/8/layout/vList2"/>
    <dgm:cxn modelId="{F5CC0C91-CB19-4DE5-832B-524E8F08D639}" type="presOf" srcId="{A1EF287B-A07A-4803-B97A-85230C9F07C7}" destId="{6BB9E8B6-3607-488B-B3FB-82B6EAF0AD81}" srcOrd="0" destOrd="0" presId="urn:microsoft.com/office/officeart/2005/8/layout/vList2"/>
    <dgm:cxn modelId="{B99CFDA2-CADC-45A0-BF9E-24A30F3C5A9B}" type="presOf" srcId="{DC6EF034-CD32-4BC8-AB5D-CA6343EA32D3}" destId="{35340C65-18E7-4B47-B95F-397AD9B0A02D}" srcOrd="0" destOrd="0" presId="urn:microsoft.com/office/officeart/2005/8/layout/vList2"/>
    <dgm:cxn modelId="{17EBF9C3-65E8-4958-A206-1CA94C8B59EE}" srcId="{F681CEDA-95DC-4F17-A31E-F61686013147}" destId="{09DB76A8-E154-4AA5-9405-1A682242B1B7}" srcOrd="2" destOrd="0" parTransId="{2A44FC97-9DBE-4586-9225-302EEE38D919}" sibTransId="{7A55E926-26BE-41FA-A90D-4C11B8B957F6}"/>
    <dgm:cxn modelId="{E915DBDB-22CA-45AA-9104-D2B774DF5249}" type="presOf" srcId="{F681CEDA-95DC-4F17-A31E-F61686013147}" destId="{2C1D406F-3987-41A5-AC2B-120B917793C7}" srcOrd="0" destOrd="0" presId="urn:microsoft.com/office/officeart/2005/8/layout/vList2"/>
    <dgm:cxn modelId="{016828DD-26D2-4289-9196-1E1E6C413E76}" srcId="{F681CEDA-95DC-4F17-A31E-F61686013147}" destId="{A1EF287B-A07A-4803-B97A-85230C9F07C7}" srcOrd="1" destOrd="0" parTransId="{61F22E64-2B88-4CD8-AFBF-532906C19A01}" sibTransId="{EEBA9D0F-199F-490E-8427-FF9FD19F374A}"/>
    <dgm:cxn modelId="{6FAE74E7-A5E7-4A94-9E6A-8D7CCA5E7C43}" type="presOf" srcId="{09DB76A8-E154-4AA5-9405-1A682242B1B7}" destId="{B3B49BE7-10F9-4134-886D-E42364F38A89}" srcOrd="0" destOrd="0" presId="urn:microsoft.com/office/officeart/2005/8/layout/vList2"/>
    <dgm:cxn modelId="{859ADC2A-0EDE-4A56-AD19-F6C9F04275F8}" type="presParOf" srcId="{2C1D406F-3987-41A5-AC2B-120B917793C7}" destId="{29602D4C-997C-4677-BD37-D42B4D1B9A54}" srcOrd="0" destOrd="0" presId="urn:microsoft.com/office/officeart/2005/8/layout/vList2"/>
    <dgm:cxn modelId="{A16CBE7A-FD31-42CA-96B4-9DB343D420E1}" type="presParOf" srcId="{2C1D406F-3987-41A5-AC2B-120B917793C7}" destId="{BA2F4F8B-5CD9-43F8-8ECB-5CABA4FCC9AE}" srcOrd="1" destOrd="0" presId="urn:microsoft.com/office/officeart/2005/8/layout/vList2"/>
    <dgm:cxn modelId="{CA9B8523-D946-4510-995C-BE54683CCA41}" type="presParOf" srcId="{2C1D406F-3987-41A5-AC2B-120B917793C7}" destId="{6BB9E8B6-3607-488B-B3FB-82B6EAF0AD81}" srcOrd="2" destOrd="0" presId="urn:microsoft.com/office/officeart/2005/8/layout/vList2"/>
    <dgm:cxn modelId="{5187943E-5595-4694-9E3A-0DFA9DBE9E68}" type="presParOf" srcId="{2C1D406F-3987-41A5-AC2B-120B917793C7}" destId="{917FD777-BAE7-45F9-8E53-216679736520}" srcOrd="3" destOrd="0" presId="urn:microsoft.com/office/officeart/2005/8/layout/vList2"/>
    <dgm:cxn modelId="{CA10BEAB-6FD2-4CED-B85F-2BC1A18C9DEC}" type="presParOf" srcId="{2C1D406F-3987-41A5-AC2B-120B917793C7}" destId="{B3B49BE7-10F9-4134-886D-E42364F38A89}" srcOrd="4" destOrd="0" presId="urn:microsoft.com/office/officeart/2005/8/layout/vList2"/>
    <dgm:cxn modelId="{1D164A7E-4618-4158-9138-ECA1F4C8468B}" type="presParOf" srcId="{2C1D406F-3987-41A5-AC2B-120B917793C7}" destId="{6235B6A3-69E3-4462-A5FC-D789747D0118}" srcOrd="5" destOrd="0" presId="urn:microsoft.com/office/officeart/2005/8/layout/vList2"/>
    <dgm:cxn modelId="{52A3D980-0C9F-4E30-A5F4-83188D64B8CF}" type="presParOf" srcId="{2C1D406F-3987-41A5-AC2B-120B917793C7}" destId="{C6C42E7F-73C5-4688-8040-4E27A63D86F5}" srcOrd="6" destOrd="0" presId="urn:microsoft.com/office/officeart/2005/8/layout/vList2"/>
    <dgm:cxn modelId="{F817AE0B-60F4-4EFF-9D04-D8FD0883659E}" type="presParOf" srcId="{2C1D406F-3987-41A5-AC2B-120B917793C7}" destId="{1EA45081-8FF9-4941-9057-D9281B9E2F9B}" srcOrd="7" destOrd="0" presId="urn:microsoft.com/office/officeart/2005/8/layout/vList2"/>
    <dgm:cxn modelId="{BC691C5B-AE0C-4207-8007-264E2EBD4417}" type="presParOf" srcId="{2C1D406F-3987-41A5-AC2B-120B917793C7}" destId="{35340C65-18E7-4B47-B95F-397AD9B0A02D}" srcOrd="8" destOrd="0" presId="urn:microsoft.com/office/officeart/2005/8/layout/vList2"/>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2F02C042-3F3E-4F51-BD3F-9E79CA9D619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99AD0CC4-E927-498A-8E08-65257A3DDC88}">
      <dgm:prSet phldrT="[Text]" custT="1"/>
      <dgm:spPr/>
      <dgm:t>
        <a:bodyPr/>
        <a:lstStyle/>
        <a:p>
          <a:pPr algn="just"/>
          <a:r>
            <a:rPr lang="en-AU" sz="1200"/>
            <a:t>Improve the cultural awareness of all people in the workplace</a:t>
          </a:r>
          <a:endParaRPr lang="en-US" sz="1200"/>
        </a:p>
      </dgm:t>
    </dgm:pt>
    <dgm:pt modelId="{52964856-86AB-47B5-AA17-A9DCA5D2DA92}" type="parTrans" cxnId="{53BA3DD2-4A08-421A-BB3C-D2E46819C86C}">
      <dgm:prSet/>
      <dgm:spPr/>
      <dgm:t>
        <a:bodyPr/>
        <a:lstStyle/>
        <a:p>
          <a:pPr algn="just"/>
          <a:endParaRPr lang="en-US"/>
        </a:p>
      </dgm:t>
    </dgm:pt>
    <dgm:pt modelId="{E83792A3-C1F4-4BB4-AC45-F8769BF0F3CE}" type="sibTrans" cxnId="{53BA3DD2-4A08-421A-BB3C-D2E46819C86C}">
      <dgm:prSet/>
      <dgm:spPr/>
      <dgm:t>
        <a:bodyPr/>
        <a:lstStyle/>
        <a:p>
          <a:pPr algn="just"/>
          <a:endParaRPr lang="en-US"/>
        </a:p>
      </dgm:t>
    </dgm:pt>
    <dgm:pt modelId="{893AB27B-77C4-45AC-A358-44F05E282D78}">
      <dgm:prSet custT="1"/>
      <dgm:spPr/>
      <dgm:t>
        <a:bodyPr/>
        <a:lstStyle/>
        <a:p>
          <a:pPr algn="just">
            <a:buFont typeface="Wingdings" panose="05000000000000000000" pitchFamily="2" charset="2"/>
            <a:buChar char=""/>
          </a:pPr>
          <a:r>
            <a:rPr lang="en-AU" sz="1200"/>
            <a:t>Prevent conflicts and arguments due to differences in culture</a:t>
          </a:r>
          <a:endParaRPr lang="en-US" sz="1200"/>
        </a:p>
      </dgm:t>
    </dgm:pt>
    <dgm:pt modelId="{86302F56-ADE8-4380-AA4E-F6A340503C47}" type="parTrans" cxnId="{248E3B1C-5F10-482B-9764-683F240611B4}">
      <dgm:prSet/>
      <dgm:spPr/>
      <dgm:t>
        <a:bodyPr/>
        <a:lstStyle/>
        <a:p>
          <a:pPr algn="just"/>
          <a:endParaRPr lang="en-US"/>
        </a:p>
      </dgm:t>
    </dgm:pt>
    <dgm:pt modelId="{87E87F3C-73B8-4574-8267-BCA9504D876C}" type="sibTrans" cxnId="{248E3B1C-5F10-482B-9764-683F240611B4}">
      <dgm:prSet/>
      <dgm:spPr/>
      <dgm:t>
        <a:bodyPr/>
        <a:lstStyle/>
        <a:p>
          <a:pPr algn="just"/>
          <a:endParaRPr lang="en-US"/>
        </a:p>
      </dgm:t>
    </dgm:pt>
    <dgm:pt modelId="{769A055B-B671-44C6-BD94-327671EA506E}">
      <dgm:prSet custT="1"/>
      <dgm:spPr/>
      <dgm:t>
        <a:bodyPr/>
        <a:lstStyle/>
        <a:p>
          <a:pPr algn="just">
            <a:buFont typeface="Wingdings" panose="05000000000000000000" pitchFamily="2" charset="2"/>
            <a:buChar char=""/>
          </a:pPr>
          <a:r>
            <a:rPr lang="en-AU" sz="1200"/>
            <a:t>Create opportunities to address existing issues and concerns</a:t>
          </a:r>
          <a:endParaRPr lang="en-US" sz="1200"/>
        </a:p>
      </dgm:t>
    </dgm:pt>
    <dgm:pt modelId="{3AC8C69D-E7E2-435B-895D-64F818BE78A8}" type="parTrans" cxnId="{B9FD5151-5D20-469E-9C41-AC509550AB22}">
      <dgm:prSet/>
      <dgm:spPr/>
      <dgm:t>
        <a:bodyPr/>
        <a:lstStyle/>
        <a:p>
          <a:pPr algn="just"/>
          <a:endParaRPr lang="en-US"/>
        </a:p>
      </dgm:t>
    </dgm:pt>
    <dgm:pt modelId="{3B308A9E-9FFF-42EB-9503-9ABDB5177F7B}" type="sibTrans" cxnId="{B9FD5151-5D20-469E-9C41-AC509550AB22}">
      <dgm:prSet/>
      <dgm:spPr/>
      <dgm:t>
        <a:bodyPr/>
        <a:lstStyle/>
        <a:p>
          <a:pPr algn="just"/>
          <a:endParaRPr lang="en-US"/>
        </a:p>
      </dgm:t>
    </dgm:pt>
    <dgm:pt modelId="{B3EF7AF2-3EAC-4E69-BA38-EDED9B3B11F5}">
      <dgm:prSet custT="1"/>
      <dgm:spPr/>
      <dgm:t>
        <a:bodyPr/>
        <a:lstStyle/>
        <a:p>
          <a:pPr algn="just">
            <a:buFont typeface="Wingdings" panose="05000000000000000000" pitchFamily="2" charset="2"/>
            <a:buChar char=""/>
          </a:pPr>
          <a:r>
            <a:rPr lang="en-AU" sz="1200"/>
            <a:t>Allow everyone to stand on equal footing in terms of ideas and opinions</a:t>
          </a:r>
          <a:endParaRPr lang="en-US" sz="1200"/>
        </a:p>
      </dgm:t>
    </dgm:pt>
    <dgm:pt modelId="{D55BDBB5-2CFF-41D8-B8D9-EBB1AB8E4B1F}" type="parTrans" cxnId="{F2B342B4-72FB-44CA-B394-940D76402511}">
      <dgm:prSet/>
      <dgm:spPr/>
      <dgm:t>
        <a:bodyPr/>
        <a:lstStyle/>
        <a:p>
          <a:pPr algn="just"/>
          <a:endParaRPr lang="en-US"/>
        </a:p>
      </dgm:t>
    </dgm:pt>
    <dgm:pt modelId="{B9EBE640-4A20-4119-8271-4230A936B9E3}" type="sibTrans" cxnId="{F2B342B4-72FB-44CA-B394-940D76402511}">
      <dgm:prSet/>
      <dgm:spPr/>
      <dgm:t>
        <a:bodyPr/>
        <a:lstStyle/>
        <a:p>
          <a:pPr algn="just"/>
          <a:endParaRPr lang="en-US"/>
        </a:p>
      </dgm:t>
    </dgm:pt>
    <dgm:pt modelId="{A5D6F72B-7A54-4411-913E-691E415B033F}" type="pres">
      <dgm:prSet presAssocID="{2F02C042-3F3E-4F51-BD3F-9E79CA9D619B}" presName="linear" presStyleCnt="0">
        <dgm:presLayoutVars>
          <dgm:animLvl val="lvl"/>
          <dgm:resizeHandles val="exact"/>
        </dgm:presLayoutVars>
      </dgm:prSet>
      <dgm:spPr/>
    </dgm:pt>
    <dgm:pt modelId="{79863B40-795E-401A-92D0-319489E6A24A}" type="pres">
      <dgm:prSet presAssocID="{99AD0CC4-E927-498A-8E08-65257A3DDC88}" presName="parentText" presStyleLbl="node1" presStyleIdx="0" presStyleCnt="4">
        <dgm:presLayoutVars>
          <dgm:chMax val="0"/>
          <dgm:bulletEnabled val="1"/>
        </dgm:presLayoutVars>
      </dgm:prSet>
      <dgm:spPr/>
    </dgm:pt>
    <dgm:pt modelId="{FDD5BDEC-99AD-49BB-8D41-7EDE56174980}" type="pres">
      <dgm:prSet presAssocID="{E83792A3-C1F4-4BB4-AC45-F8769BF0F3CE}" presName="spacer" presStyleCnt="0"/>
      <dgm:spPr/>
    </dgm:pt>
    <dgm:pt modelId="{5F5F9996-1119-4CC5-82F5-70CFF7BFE661}" type="pres">
      <dgm:prSet presAssocID="{893AB27B-77C4-45AC-A358-44F05E282D78}" presName="parentText" presStyleLbl="node1" presStyleIdx="1" presStyleCnt="4">
        <dgm:presLayoutVars>
          <dgm:chMax val="0"/>
          <dgm:bulletEnabled val="1"/>
        </dgm:presLayoutVars>
      </dgm:prSet>
      <dgm:spPr/>
    </dgm:pt>
    <dgm:pt modelId="{8221D055-1EB4-4CE6-8629-ABEBC48FAEB6}" type="pres">
      <dgm:prSet presAssocID="{87E87F3C-73B8-4574-8267-BCA9504D876C}" presName="spacer" presStyleCnt="0"/>
      <dgm:spPr/>
    </dgm:pt>
    <dgm:pt modelId="{28AF982C-920F-4EB1-95D2-921D157F0B14}" type="pres">
      <dgm:prSet presAssocID="{769A055B-B671-44C6-BD94-327671EA506E}" presName="parentText" presStyleLbl="node1" presStyleIdx="2" presStyleCnt="4">
        <dgm:presLayoutVars>
          <dgm:chMax val="0"/>
          <dgm:bulletEnabled val="1"/>
        </dgm:presLayoutVars>
      </dgm:prSet>
      <dgm:spPr/>
    </dgm:pt>
    <dgm:pt modelId="{6F086EED-CAB7-43B5-9345-70FF0984BFF0}" type="pres">
      <dgm:prSet presAssocID="{3B308A9E-9FFF-42EB-9503-9ABDB5177F7B}" presName="spacer" presStyleCnt="0"/>
      <dgm:spPr/>
    </dgm:pt>
    <dgm:pt modelId="{445C2BE7-7B44-429F-BC91-21212B6ADAC4}" type="pres">
      <dgm:prSet presAssocID="{B3EF7AF2-3EAC-4E69-BA38-EDED9B3B11F5}" presName="parentText" presStyleLbl="node1" presStyleIdx="3" presStyleCnt="4">
        <dgm:presLayoutVars>
          <dgm:chMax val="0"/>
          <dgm:bulletEnabled val="1"/>
        </dgm:presLayoutVars>
      </dgm:prSet>
      <dgm:spPr/>
    </dgm:pt>
  </dgm:ptLst>
  <dgm:cxnLst>
    <dgm:cxn modelId="{B76B3E08-493C-4F56-9DAD-601F9C5125C2}" type="presOf" srcId="{2F02C042-3F3E-4F51-BD3F-9E79CA9D619B}" destId="{A5D6F72B-7A54-4411-913E-691E415B033F}" srcOrd="0" destOrd="0" presId="urn:microsoft.com/office/officeart/2005/8/layout/vList2"/>
    <dgm:cxn modelId="{248E3B1C-5F10-482B-9764-683F240611B4}" srcId="{2F02C042-3F3E-4F51-BD3F-9E79CA9D619B}" destId="{893AB27B-77C4-45AC-A358-44F05E282D78}" srcOrd="1" destOrd="0" parTransId="{86302F56-ADE8-4380-AA4E-F6A340503C47}" sibTransId="{87E87F3C-73B8-4574-8267-BCA9504D876C}"/>
    <dgm:cxn modelId="{9062A648-4C8D-48BD-9815-371BD2C8E748}" type="presOf" srcId="{893AB27B-77C4-45AC-A358-44F05E282D78}" destId="{5F5F9996-1119-4CC5-82F5-70CFF7BFE661}" srcOrd="0" destOrd="0" presId="urn:microsoft.com/office/officeart/2005/8/layout/vList2"/>
    <dgm:cxn modelId="{B9FD5151-5D20-469E-9C41-AC509550AB22}" srcId="{2F02C042-3F3E-4F51-BD3F-9E79CA9D619B}" destId="{769A055B-B671-44C6-BD94-327671EA506E}" srcOrd="2" destOrd="0" parTransId="{3AC8C69D-E7E2-435B-895D-64F818BE78A8}" sibTransId="{3B308A9E-9FFF-42EB-9503-9ABDB5177F7B}"/>
    <dgm:cxn modelId="{E5D06497-704A-4E07-B2BC-E9DBC82FCC67}" type="presOf" srcId="{769A055B-B671-44C6-BD94-327671EA506E}" destId="{28AF982C-920F-4EB1-95D2-921D157F0B14}" srcOrd="0" destOrd="0" presId="urn:microsoft.com/office/officeart/2005/8/layout/vList2"/>
    <dgm:cxn modelId="{2D2AF2AA-82E8-4202-950A-CF31415A8627}" type="presOf" srcId="{B3EF7AF2-3EAC-4E69-BA38-EDED9B3B11F5}" destId="{445C2BE7-7B44-429F-BC91-21212B6ADAC4}" srcOrd="0" destOrd="0" presId="urn:microsoft.com/office/officeart/2005/8/layout/vList2"/>
    <dgm:cxn modelId="{F2B342B4-72FB-44CA-B394-940D76402511}" srcId="{2F02C042-3F3E-4F51-BD3F-9E79CA9D619B}" destId="{B3EF7AF2-3EAC-4E69-BA38-EDED9B3B11F5}" srcOrd="3" destOrd="0" parTransId="{D55BDBB5-2CFF-41D8-B8D9-EBB1AB8E4B1F}" sibTransId="{B9EBE640-4A20-4119-8271-4230A936B9E3}"/>
    <dgm:cxn modelId="{53BA3DD2-4A08-421A-BB3C-D2E46819C86C}" srcId="{2F02C042-3F3E-4F51-BD3F-9E79CA9D619B}" destId="{99AD0CC4-E927-498A-8E08-65257A3DDC88}" srcOrd="0" destOrd="0" parTransId="{52964856-86AB-47B5-AA17-A9DCA5D2DA92}" sibTransId="{E83792A3-C1F4-4BB4-AC45-F8769BF0F3CE}"/>
    <dgm:cxn modelId="{B53226FB-B78A-4D19-A577-699B7A05464C}" type="presOf" srcId="{99AD0CC4-E927-498A-8E08-65257A3DDC88}" destId="{79863B40-795E-401A-92D0-319489E6A24A}" srcOrd="0" destOrd="0" presId="urn:microsoft.com/office/officeart/2005/8/layout/vList2"/>
    <dgm:cxn modelId="{434FFA8D-6359-40E7-ABAD-E60AF0D55849}" type="presParOf" srcId="{A5D6F72B-7A54-4411-913E-691E415B033F}" destId="{79863B40-795E-401A-92D0-319489E6A24A}" srcOrd="0" destOrd="0" presId="urn:microsoft.com/office/officeart/2005/8/layout/vList2"/>
    <dgm:cxn modelId="{230C332C-6C54-4095-A95B-B1B81FC072C9}" type="presParOf" srcId="{A5D6F72B-7A54-4411-913E-691E415B033F}" destId="{FDD5BDEC-99AD-49BB-8D41-7EDE56174980}" srcOrd="1" destOrd="0" presId="urn:microsoft.com/office/officeart/2005/8/layout/vList2"/>
    <dgm:cxn modelId="{108A7329-8CC6-42CF-B906-ED2A6D31FBE7}" type="presParOf" srcId="{A5D6F72B-7A54-4411-913E-691E415B033F}" destId="{5F5F9996-1119-4CC5-82F5-70CFF7BFE661}" srcOrd="2" destOrd="0" presId="urn:microsoft.com/office/officeart/2005/8/layout/vList2"/>
    <dgm:cxn modelId="{89DF7915-D2F8-4635-9CAC-2E92307EC2F8}" type="presParOf" srcId="{A5D6F72B-7A54-4411-913E-691E415B033F}" destId="{8221D055-1EB4-4CE6-8629-ABEBC48FAEB6}" srcOrd="3" destOrd="0" presId="urn:microsoft.com/office/officeart/2005/8/layout/vList2"/>
    <dgm:cxn modelId="{96FBF3D4-73FD-4061-8B16-6EE2F3AD8D47}" type="presParOf" srcId="{A5D6F72B-7A54-4411-913E-691E415B033F}" destId="{28AF982C-920F-4EB1-95D2-921D157F0B14}" srcOrd="4" destOrd="0" presId="urn:microsoft.com/office/officeart/2005/8/layout/vList2"/>
    <dgm:cxn modelId="{94D2A622-549D-41AA-A247-87634B213395}" type="presParOf" srcId="{A5D6F72B-7A54-4411-913E-691E415B033F}" destId="{6F086EED-CAB7-43B5-9345-70FF0984BFF0}" srcOrd="5" destOrd="0" presId="urn:microsoft.com/office/officeart/2005/8/layout/vList2"/>
    <dgm:cxn modelId="{E42D751A-61B2-400C-9391-7EF5F954C526}" type="presParOf" srcId="{A5D6F72B-7A54-4411-913E-691E415B033F}" destId="{445C2BE7-7B44-429F-BC91-21212B6ADAC4}" srcOrd="6" destOrd="0" presId="urn:microsoft.com/office/officeart/2005/8/layout/vList2"/>
  </dgm:cxnLst>
  <dgm:bg/>
  <dgm:whole/>
  <dgm:extLst>
    <a:ext uri="http://schemas.microsoft.com/office/drawing/2008/diagram">
      <dsp:dataModelExt xmlns:dsp="http://schemas.microsoft.com/office/drawing/2008/diagram" relId="rId320"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FE9D34E3-30A1-4D6E-A070-24E9CD09C23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BAF4B2CE-778D-40B4-BAA0-C79585D72A39}">
      <dgm:prSet phldrT="[Text]" custT="1"/>
      <dgm:spPr/>
      <dgm:t>
        <a:bodyPr/>
        <a:lstStyle/>
        <a:p>
          <a:pPr algn="just">
            <a:buFont typeface="Wingdings" panose="05000000000000000000" pitchFamily="2" charset="2"/>
            <a:buChar char=""/>
          </a:pPr>
          <a:r>
            <a:rPr lang="en-AU" sz="1200"/>
            <a:t>Identify what information or text needs to be translated before speaking with the client.</a:t>
          </a:r>
          <a:endParaRPr lang="en-US" sz="1200"/>
        </a:p>
      </dgm:t>
    </dgm:pt>
    <dgm:pt modelId="{A503818F-3738-4E66-A688-5433FE4D214D}" type="parTrans" cxnId="{BA637019-EE5E-4D16-B7CF-62C7718EB705}">
      <dgm:prSet/>
      <dgm:spPr/>
      <dgm:t>
        <a:bodyPr/>
        <a:lstStyle/>
        <a:p>
          <a:pPr algn="just"/>
          <a:endParaRPr lang="en-US"/>
        </a:p>
      </dgm:t>
    </dgm:pt>
    <dgm:pt modelId="{9914BB68-DF72-4D0B-8D0C-3005391681BB}" type="sibTrans" cxnId="{BA637019-EE5E-4D16-B7CF-62C7718EB705}">
      <dgm:prSet/>
      <dgm:spPr/>
      <dgm:t>
        <a:bodyPr/>
        <a:lstStyle/>
        <a:p>
          <a:pPr algn="just"/>
          <a:endParaRPr lang="en-US"/>
        </a:p>
      </dgm:t>
    </dgm:pt>
    <dgm:pt modelId="{75C60CA6-9B57-4E0B-8333-4FB293DC1C2C}">
      <dgm:prSet custT="1"/>
      <dgm:spPr/>
      <dgm:t>
        <a:bodyPr/>
        <a:lstStyle/>
        <a:p>
          <a:pPr algn="just">
            <a:buFont typeface="Wingdings" panose="05000000000000000000" pitchFamily="2" charset="2"/>
            <a:buChar char=""/>
          </a:pPr>
          <a:r>
            <a:rPr lang="en-AU" sz="1200"/>
            <a:t>Clarify what needs to be discussed, and ask for ideas on who can help interpret.</a:t>
          </a:r>
          <a:endParaRPr lang="en-US" sz="1200"/>
        </a:p>
      </dgm:t>
    </dgm:pt>
    <dgm:pt modelId="{84EBFC2A-DAAA-462D-BCFE-11BA72875DA0}" type="parTrans" cxnId="{BF1094F6-6F6D-4A9B-A50D-6077C5C645DB}">
      <dgm:prSet/>
      <dgm:spPr/>
      <dgm:t>
        <a:bodyPr/>
        <a:lstStyle/>
        <a:p>
          <a:pPr algn="just"/>
          <a:endParaRPr lang="en-US"/>
        </a:p>
      </dgm:t>
    </dgm:pt>
    <dgm:pt modelId="{B7CF3103-DC1D-4057-B55A-F53FE57E507B}" type="sibTrans" cxnId="{BF1094F6-6F6D-4A9B-A50D-6077C5C645DB}">
      <dgm:prSet/>
      <dgm:spPr/>
      <dgm:t>
        <a:bodyPr/>
        <a:lstStyle/>
        <a:p>
          <a:pPr algn="just"/>
          <a:endParaRPr lang="en-US"/>
        </a:p>
      </dgm:t>
    </dgm:pt>
    <dgm:pt modelId="{05838325-ECE2-4DD5-AD86-2BBC09CD046B}">
      <dgm:prSet custT="1"/>
      <dgm:spPr/>
      <dgm:t>
        <a:bodyPr/>
        <a:lstStyle/>
        <a:p>
          <a:pPr algn="just">
            <a:buFont typeface="Wingdings" panose="05000000000000000000" pitchFamily="2" charset="2"/>
            <a:buChar char=""/>
          </a:pPr>
          <a:r>
            <a:rPr lang="en-AU" sz="1200"/>
            <a:t>Identify jargon and other difficult concepts. As much as possible, though, you must avoid using jargon. Instead, use diagrams to assist with complex explanations.</a:t>
          </a:r>
          <a:endParaRPr lang="en-US" sz="1200"/>
        </a:p>
      </dgm:t>
    </dgm:pt>
    <dgm:pt modelId="{686DC575-CB70-41FA-A55F-CECECE043DA0}" type="parTrans" cxnId="{1A8F0FEE-1213-4E8C-9DC0-52E61C7F5957}">
      <dgm:prSet/>
      <dgm:spPr/>
      <dgm:t>
        <a:bodyPr/>
        <a:lstStyle/>
        <a:p>
          <a:pPr algn="just"/>
          <a:endParaRPr lang="en-US"/>
        </a:p>
      </dgm:t>
    </dgm:pt>
    <dgm:pt modelId="{802F5092-A4DE-4678-B0DC-CEC3B84EC6AB}" type="sibTrans" cxnId="{1A8F0FEE-1213-4E8C-9DC0-52E61C7F5957}">
      <dgm:prSet/>
      <dgm:spPr/>
      <dgm:t>
        <a:bodyPr/>
        <a:lstStyle/>
        <a:p>
          <a:pPr algn="just"/>
          <a:endParaRPr lang="en-US"/>
        </a:p>
      </dgm:t>
    </dgm:pt>
    <dgm:pt modelId="{974B90C5-898F-400A-8DDA-ED572A25EC72}">
      <dgm:prSet custT="1"/>
      <dgm:spPr/>
      <dgm:t>
        <a:bodyPr/>
        <a:lstStyle/>
        <a:p>
          <a:pPr algn="just">
            <a:buFont typeface="Wingdings" panose="05000000000000000000" pitchFamily="2" charset="2"/>
            <a:buChar char=""/>
          </a:pPr>
          <a:r>
            <a:rPr lang="en-AU" sz="1200"/>
            <a:t>List down some issues you may have identified or experienced in past interactions.</a:t>
          </a:r>
          <a:endParaRPr lang="en-US" sz="1200"/>
        </a:p>
      </dgm:t>
    </dgm:pt>
    <dgm:pt modelId="{E9861FC1-5D6E-4503-A9FA-4E9735804B28}" type="parTrans" cxnId="{B77A96F5-05EB-4F60-BA90-9F23BA56612F}">
      <dgm:prSet/>
      <dgm:spPr/>
      <dgm:t>
        <a:bodyPr/>
        <a:lstStyle/>
        <a:p>
          <a:pPr algn="just"/>
          <a:endParaRPr lang="en-US"/>
        </a:p>
      </dgm:t>
    </dgm:pt>
    <dgm:pt modelId="{2C19AB5D-E580-4099-B3B5-B5195898D1E6}" type="sibTrans" cxnId="{B77A96F5-05EB-4F60-BA90-9F23BA56612F}">
      <dgm:prSet/>
      <dgm:spPr/>
      <dgm:t>
        <a:bodyPr/>
        <a:lstStyle/>
        <a:p>
          <a:pPr algn="just"/>
          <a:endParaRPr lang="en-US"/>
        </a:p>
      </dgm:t>
    </dgm:pt>
    <dgm:pt modelId="{5B85C8C2-D4CC-481A-A744-4A072A05955F}" type="pres">
      <dgm:prSet presAssocID="{FE9D34E3-30A1-4D6E-A070-24E9CD09C239}" presName="linear" presStyleCnt="0">
        <dgm:presLayoutVars>
          <dgm:animLvl val="lvl"/>
          <dgm:resizeHandles val="exact"/>
        </dgm:presLayoutVars>
      </dgm:prSet>
      <dgm:spPr/>
    </dgm:pt>
    <dgm:pt modelId="{2E9AE50B-92CB-411F-8988-EC8744CD3FCD}" type="pres">
      <dgm:prSet presAssocID="{BAF4B2CE-778D-40B4-BAA0-C79585D72A39}" presName="parentText" presStyleLbl="node1" presStyleIdx="0" presStyleCnt="4">
        <dgm:presLayoutVars>
          <dgm:chMax val="0"/>
          <dgm:bulletEnabled val="1"/>
        </dgm:presLayoutVars>
      </dgm:prSet>
      <dgm:spPr/>
    </dgm:pt>
    <dgm:pt modelId="{D479F1F0-4D25-4DED-8C70-2099C704D4AF}" type="pres">
      <dgm:prSet presAssocID="{9914BB68-DF72-4D0B-8D0C-3005391681BB}" presName="spacer" presStyleCnt="0"/>
      <dgm:spPr/>
    </dgm:pt>
    <dgm:pt modelId="{1F8B628C-4B75-4779-8D6C-29970C9E836E}" type="pres">
      <dgm:prSet presAssocID="{75C60CA6-9B57-4E0B-8333-4FB293DC1C2C}" presName="parentText" presStyleLbl="node1" presStyleIdx="1" presStyleCnt="4">
        <dgm:presLayoutVars>
          <dgm:chMax val="0"/>
          <dgm:bulletEnabled val="1"/>
        </dgm:presLayoutVars>
      </dgm:prSet>
      <dgm:spPr/>
    </dgm:pt>
    <dgm:pt modelId="{6AC8C2D2-36E0-463A-94CC-63CA8E5BAD14}" type="pres">
      <dgm:prSet presAssocID="{B7CF3103-DC1D-4057-B55A-F53FE57E507B}" presName="spacer" presStyleCnt="0"/>
      <dgm:spPr/>
    </dgm:pt>
    <dgm:pt modelId="{FC1676EC-EB9B-4D1D-BC53-BCFF0D6DB22E}" type="pres">
      <dgm:prSet presAssocID="{05838325-ECE2-4DD5-AD86-2BBC09CD046B}" presName="parentText" presStyleLbl="node1" presStyleIdx="2" presStyleCnt="4">
        <dgm:presLayoutVars>
          <dgm:chMax val="0"/>
          <dgm:bulletEnabled val="1"/>
        </dgm:presLayoutVars>
      </dgm:prSet>
      <dgm:spPr/>
    </dgm:pt>
    <dgm:pt modelId="{5F8AA329-3CFB-447E-A74C-3FBAE06E148C}" type="pres">
      <dgm:prSet presAssocID="{802F5092-A4DE-4678-B0DC-CEC3B84EC6AB}" presName="spacer" presStyleCnt="0"/>
      <dgm:spPr/>
    </dgm:pt>
    <dgm:pt modelId="{87FB117C-243B-4F84-A733-EE6CED3D14A9}" type="pres">
      <dgm:prSet presAssocID="{974B90C5-898F-400A-8DDA-ED572A25EC72}" presName="parentText" presStyleLbl="node1" presStyleIdx="3" presStyleCnt="4">
        <dgm:presLayoutVars>
          <dgm:chMax val="0"/>
          <dgm:bulletEnabled val="1"/>
        </dgm:presLayoutVars>
      </dgm:prSet>
      <dgm:spPr/>
    </dgm:pt>
  </dgm:ptLst>
  <dgm:cxnLst>
    <dgm:cxn modelId="{9A87CA0C-0EC0-445E-9FAA-AF006BD0933A}" type="presOf" srcId="{75C60CA6-9B57-4E0B-8333-4FB293DC1C2C}" destId="{1F8B628C-4B75-4779-8D6C-29970C9E836E}" srcOrd="0" destOrd="0" presId="urn:microsoft.com/office/officeart/2005/8/layout/vList2"/>
    <dgm:cxn modelId="{EA5E4315-2BB3-42D9-8F49-1C2052331712}" type="presOf" srcId="{05838325-ECE2-4DD5-AD86-2BBC09CD046B}" destId="{FC1676EC-EB9B-4D1D-BC53-BCFF0D6DB22E}" srcOrd="0" destOrd="0" presId="urn:microsoft.com/office/officeart/2005/8/layout/vList2"/>
    <dgm:cxn modelId="{BA637019-EE5E-4D16-B7CF-62C7718EB705}" srcId="{FE9D34E3-30A1-4D6E-A070-24E9CD09C239}" destId="{BAF4B2CE-778D-40B4-BAA0-C79585D72A39}" srcOrd="0" destOrd="0" parTransId="{A503818F-3738-4E66-A688-5433FE4D214D}" sibTransId="{9914BB68-DF72-4D0B-8D0C-3005391681BB}"/>
    <dgm:cxn modelId="{3F652241-1DE8-4E70-BE2C-54C2E8B765C3}" type="presOf" srcId="{BAF4B2CE-778D-40B4-BAA0-C79585D72A39}" destId="{2E9AE50B-92CB-411F-8988-EC8744CD3FCD}" srcOrd="0" destOrd="0" presId="urn:microsoft.com/office/officeart/2005/8/layout/vList2"/>
    <dgm:cxn modelId="{1E5C8DC0-FD8E-4B28-AADA-A0E13D556E3C}" type="presOf" srcId="{FE9D34E3-30A1-4D6E-A070-24E9CD09C239}" destId="{5B85C8C2-D4CC-481A-A744-4A072A05955F}" srcOrd="0" destOrd="0" presId="urn:microsoft.com/office/officeart/2005/8/layout/vList2"/>
    <dgm:cxn modelId="{9A9443D8-D8B9-484B-A4F4-590D4465DFA4}" type="presOf" srcId="{974B90C5-898F-400A-8DDA-ED572A25EC72}" destId="{87FB117C-243B-4F84-A733-EE6CED3D14A9}" srcOrd="0" destOrd="0" presId="urn:microsoft.com/office/officeart/2005/8/layout/vList2"/>
    <dgm:cxn modelId="{1A8F0FEE-1213-4E8C-9DC0-52E61C7F5957}" srcId="{FE9D34E3-30A1-4D6E-A070-24E9CD09C239}" destId="{05838325-ECE2-4DD5-AD86-2BBC09CD046B}" srcOrd="2" destOrd="0" parTransId="{686DC575-CB70-41FA-A55F-CECECE043DA0}" sibTransId="{802F5092-A4DE-4678-B0DC-CEC3B84EC6AB}"/>
    <dgm:cxn modelId="{B77A96F5-05EB-4F60-BA90-9F23BA56612F}" srcId="{FE9D34E3-30A1-4D6E-A070-24E9CD09C239}" destId="{974B90C5-898F-400A-8DDA-ED572A25EC72}" srcOrd="3" destOrd="0" parTransId="{E9861FC1-5D6E-4503-A9FA-4E9735804B28}" sibTransId="{2C19AB5D-E580-4099-B3B5-B5195898D1E6}"/>
    <dgm:cxn modelId="{BF1094F6-6F6D-4A9B-A50D-6077C5C645DB}" srcId="{FE9D34E3-30A1-4D6E-A070-24E9CD09C239}" destId="{75C60CA6-9B57-4E0B-8333-4FB293DC1C2C}" srcOrd="1" destOrd="0" parTransId="{84EBFC2A-DAAA-462D-BCFE-11BA72875DA0}" sibTransId="{B7CF3103-DC1D-4057-B55A-F53FE57E507B}"/>
    <dgm:cxn modelId="{D452FF34-736D-4B22-A2B9-E6C3A48719D0}" type="presParOf" srcId="{5B85C8C2-D4CC-481A-A744-4A072A05955F}" destId="{2E9AE50B-92CB-411F-8988-EC8744CD3FCD}" srcOrd="0" destOrd="0" presId="urn:microsoft.com/office/officeart/2005/8/layout/vList2"/>
    <dgm:cxn modelId="{2B012B31-32CF-469B-B5A9-638096DBB2EE}" type="presParOf" srcId="{5B85C8C2-D4CC-481A-A744-4A072A05955F}" destId="{D479F1F0-4D25-4DED-8C70-2099C704D4AF}" srcOrd="1" destOrd="0" presId="urn:microsoft.com/office/officeart/2005/8/layout/vList2"/>
    <dgm:cxn modelId="{E9159BB8-E0F1-48C8-A09F-E2B70E081E52}" type="presParOf" srcId="{5B85C8C2-D4CC-481A-A744-4A072A05955F}" destId="{1F8B628C-4B75-4779-8D6C-29970C9E836E}" srcOrd="2" destOrd="0" presId="urn:microsoft.com/office/officeart/2005/8/layout/vList2"/>
    <dgm:cxn modelId="{5C5EE1C6-354D-4A73-B8CB-F4D9A279B6ED}" type="presParOf" srcId="{5B85C8C2-D4CC-481A-A744-4A072A05955F}" destId="{6AC8C2D2-36E0-463A-94CC-63CA8E5BAD14}" srcOrd="3" destOrd="0" presId="urn:microsoft.com/office/officeart/2005/8/layout/vList2"/>
    <dgm:cxn modelId="{5F2AC365-D4DA-4BB8-B400-7A96879BFBD7}" type="presParOf" srcId="{5B85C8C2-D4CC-481A-A744-4A072A05955F}" destId="{FC1676EC-EB9B-4D1D-BC53-BCFF0D6DB22E}" srcOrd="4" destOrd="0" presId="urn:microsoft.com/office/officeart/2005/8/layout/vList2"/>
    <dgm:cxn modelId="{D26E76BD-CCA7-492B-9859-5F85C01931C3}" type="presParOf" srcId="{5B85C8C2-D4CC-481A-A744-4A072A05955F}" destId="{5F8AA329-3CFB-447E-A74C-3FBAE06E148C}" srcOrd="5" destOrd="0" presId="urn:microsoft.com/office/officeart/2005/8/layout/vList2"/>
    <dgm:cxn modelId="{E24B9433-9454-43DE-998C-A5E4E10C57D6}" type="presParOf" srcId="{5B85C8C2-D4CC-481A-A744-4A072A05955F}" destId="{87FB117C-243B-4F84-A733-EE6CED3D14A9}" srcOrd="6" destOrd="0" presId="urn:microsoft.com/office/officeart/2005/8/layout/vList2"/>
  </dgm:cxnLst>
  <dgm:bg/>
  <dgm:whole/>
  <dgm:extLst>
    <a:ext uri="http://schemas.microsoft.com/office/drawing/2008/diagram">
      <dsp:dataModelExt xmlns:dsp="http://schemas.microsoft.com/office/drawing/2008/diagram" relId="rId362"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A1230CA4-EF1E-415A-B7B0-DABFD3EB3D1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99B4F80-96C9-4357-916A-1392A0D5F403}">
      <dgm:prSet phldrT="[Text]" custT="1"/>
      <dgm:spPr/>
      <dgm:t>
        <a:bodyPr/>
        <a:lstStyle/>
        <a:p>
          <a:pPr algn="just"/>
          <a:r>
            <a:rPr lang="en-AU" sz="1200"/>
            <a:t>What do you think were the teachings they received regarding other cultures?</a:t>
          </a:r>
          <a:endParaRPr lang="en-US" sz="1200"/>
        </a:p>
      </dgm:t>
    </dgm:pt>
    <dgm:pt modelId="{BD9B86B9-6825-48F2-934C-A0960161770F}" type="parTrans" cxnId="{35FCAFAA-F129-4A8C-9D27-88D1C89C528A}">
      <dgm:prSet/>
      <dgm:spPr/>
      <dgm:t>
        <a:bodyPr/>
        <a:lstStyle/>
        <a:p>
          <a:pPr algn="just"/>
          <a:endParaRPr lang="en-US"/>
        </a:p>
      </dgm:t>
    </dgm:pt>
    <dgm:pt modelId="{65754C05-6DBB-4EE0-BA91-357BACE8A782}" type="sibTrans" cxnId="{35FCAFAA-F129-4A8C-9D27-88D1C89C528A}">
      <dgm:prSet/>
      <dgm:spPr/>
      <dgm:t>
        <a:bodyPr/>
        <a:lstStyle/>
        <a:p>
          <a:pPr algn="just"/>
          <a:endParaRPr lang="en-US"/>
        </a:p>
      </dgm:t>
    </dgm:pt>
    <dgm:pt modelId="{698FB0DE-8A6B-4235-A4D4-F47CA13FD764}">
      <dgm:prSet phldrT="[Text]" custT="1"/>
      <dgm:spPr/>
      <dgm:t>
        <a:bodyPr/>
        <a:lstStyle/>
        <a:p>
          <a:pPr algn="just"/>
          <a:r>
            <a:rPr lang="en-AU" sz="1200"/>
            <a:t>What experiences did they have when interacting with you and others from your cultural group?</a:t>
          </a:r>
          <a:endParaRPr lang="en-US" sz="1200"/>
        </a:p>
      </dgm:t>
    </dgm:pt>
    <dgm:pt modelId="{44931A57-DACB-41B1-88CC-750443DB3D16}" type="parTrans" cxnId="{48899A80-48D4-4097-80DB-D640FE0C4A89}">
      <dgm:prSet/>
      <dgm:spPr/>
      <dgm:t>
        <a:bodyPr/>
        <a:lstStyle/>
        <a:p>
          <a:pPr algn="just"/>
          <a:endParaRPr lang="en-US"/>
        </a:p>
      </dgm:t>
    </dgm:pt>
    <dgm:pt modelId="{4BB6D3F0-A865-4CE8-ADF2-B73E35B1E8DF}" type="sibTrans" cxnId="{48899A80-48D4-4097-80DB-D640FE0C4A89}">
      <dgm:prSet/>
      <dgm:spPr/>
      <dgm:t>
        <a:bodyPr/>
        <a:lstStyle/>
        <a:p>
          <a:pPr algn="just"/>
          <a:endParaRPr lang="en-US"/>
        </a:p>
      </dgm:t>
    </dgm:pt>
    <dgm:pt modelId="{8E3EF7E3-E1CE-4051-BDBE-EC27AAC888B6}" type="pres">
      <dgm:prSet presAssocID="{A1230CA4-EF1E-415A-B7B0-DABFD3EB3D16}" presName="linear" presStyleCnt="0">
        <dgm:presLayoutVars>
          <dgm:animLvl val="lvl"/>
          <dgm:resizeHandles val="exact"/>
        </dgm:presLayoutVars>
      </dgm:prSet>
      <dgm:spPr/>
    </dgm:pt>
    <dgm:pt modelId="{CF5F38EB-46FB-4361-83C9-FD22905798AF}" type="pres">
      <dgm:prSet presAssocID="{C99B4F80-96C9-4357-916A-1392A0D5F403}" presName="parentText" presStyleLbl="node1" presStyleIdx="0" presStyleCnt="2">
        <dgm:presLayoutVars>
          <dgm:chMax val="0"/>
          <dgm:bulletEnabled val="1"/>
        </dgm:presLayoutVars>
      </dgm:prSet>
      <dgm:spPr/>
    </dgm:pt>
    <dgm:pt modelId="{A26A67AF-4190-4FDB-A2E6-450F08D8A946}" type="pres">
      <dgm:prSet presAssocID="{65754C05-6DBB-4EE0-BA91-357BACE8A782}" presName="spacer" presStyleCnt="0"/>
      <dgm:spPr/>
    </dgm:pt>
    <dgm:pt modelId="{71BA8CF1-AB50-4A8D-93A8-2ADD077140F2}" type="pres">
      <dgm:prSet presAssocID="{698FB0DE-8A6B-4235-A4D4-F47CA13FD764}" presName="parentText" presStyleLbl="node1" presStyleIdx="1" presStyleCnt="2">
        <dgm:presLayoutVars>
          <dgm:chMax val="0"/>
          <dgm:bulletEnabled val="1"/>
        </dgm:presLayoutVars>
      </dgm:prSet>
      <dgm:spPr/>
    </dgm:pt>
  </dgm:ptLst>
  <dgm:cxnLst>
    <dgm:cxn modelId="{A0A50028-F1E6-47A4-B2AB-5946D2746814}" type="presOf" srcId="{C99B4F80-96C9-4357-916A-1392A0D5F403}" destId="{CF5F38EB-46FB-4361-83C9-FD22905798AF}" srcOrd="0" destOrd="0" presId="urn:microsoft.com/office/officeart/2005/8/layout/vList2"/>
    <dgm:cxn modelId="{D7697B55-F119-45E5-BEFA-EDB8AD0D3D81}" type="presOf" srcId="{A1230CA4-EF1E-415A-B7B0-DABFD3EB3D16}" destId="{8E3EF7E3-E1CE-4051-BDBE-EC27AAC888B6}" srcOrd="0" destOrd="0" presId="urn:microsoft.com/office/officeart/2005/8/layout/vList2"/>
    <dgm:cxn modelId="{B74C9256-3AAE-475F-878B-D1D842186DE1}" type="presOf" srcId="{698FB0DE-8A6B-4235-A4D4-F47CA13FD764}" destId="{71BA8CF1-AB50-4A8D-93A8-2ADD077140F2}" srcOrd="0" destOrd="0" presId="urn:microsoft.com/office/officeart/2005/8/layout/vList2"/>
    <dgm:cxn modelId="{48899A80-48D4-4097-80DB-D640FE0C4A89}" srcId="{A1230CA4-EF1E-415A-B7B0-DABFD3EB3D16}" destId="{698FB0DE-8A6B-4235-A4D4-F47CA13FD764}" srcOrd="1" destOrd="0" parTransId="{44931A57-DACB-41B1-88CC-750443DB3D16}" sibTransId="{4BB6D3F0-A865-4CE8-ADF2-B73E35B1E8DF}"/>
    <dgm:cxn modelId="{35FCAFAA-F129-4A8C-9D27-88D1C89C528A}" srcId="{A1230CA4-EF1E-415A-B7B0-DABFD3EB3D16}" destId="{C99B4F80-96C9-4357-916A-1392A0D5F403}" srcOrd="0" destOrd="0" parTransId="{BD9B86B9-6825-48F2-934C-A0960161770F}" sibTransId="{65754C05-6DBB-4EE0-BA91-357BACE8A782}"/>
    <dgm:cxn modelId="{4D2A81DC-66E1-48D0-BAA9-74D457FEF3B3}" type="presParOf" srcId="{8E3EF7E3-E1CE-4051-BDBE-EC27AAC888B6}" destId="{CF5F38EB-46FB-4361-83C9-FD22905798AF}" srcOrd="0" destOrd="0" presId="urn:microsoft.com/office/officeart/2005/8/layout/vList2"/>
    <dgm:cxn modelId="{15E4D62B-3EC9-47CD-B1E6-043A5F6EC2DF}" type="presParOf" srcId="{8E3EF7E3-E1CE-4051-BDBE-EC27AAC888B6}" destId="{A26A67AF-4190-4FDB-A2E6-450F08D8A946}" srcOrd="1" destOrd="0" presId="urn:microsoft.com/office/officeart/2005/8/layout/vList2"/>
    <dgm:cxn modelId="{84827D8E-50C7-4B6F-B509-E352E0B2058F}" type="presParOf" srcId="{8E3EF7E3-E1CE-4051-BDBE-EC27AAC888B6}" destId="{71BA8CF1-AB50-4A8D-93A8-2ADD077140F2}" srcOrd="2" destOrd="0" presId="urn:microsoft.com/office/officeart/2005/8/layout/vList2"/>
  </dgm:cxnLst>
  <dgm:bg/>
  <dgm:whole/>
  <dgm:extLst>
    <a:ext uri="http://schemas.microsoft.com/office/drawing/2008/diagram">
      <dsp:dataModelExt xmlns:dsp="http://schemas.microsoft.com/office/drawing/2008/diagram" relId="rId377"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255A1524-21AB-4A9F-8F6E-7E6348F334A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B85EE8B9-B6F5-4080-A9DF-C479266C7957}">
      <dgm:prSet phldrT="[Text]" custT="1"/>
      <dgm:spPr/>
      <dgm:t>
        <a:bodyPr/>
        <a:lstStyle/>
        <a:p>
          <a:pPr algn="just">
            <a:buFont typeface="Wingdings" panose="05000000000000000000" pitchFamily="2" charset="2"/>
            <a:buChar char=""/>
          </a:pPr>
          <a:r>
            <a:rPr lang="en-AU" sz="1200"/>
            <a:t>Trauma and mental health concerns</a:t>
          </a:r>
          <a:endParaRPr lang="en-US" sz="1200"/>
        </a:p>
      </dgm:t>
    </dgm:pt>
    <dgm:pt modelId="{39FFD683-8516-4694-8F3E-5E310AE7F7A7}" type="parTrans" cxnId="{99B3DAAC-85E3-43D0-98FC-702059A4C80D}">
      <dgm:prSet/>
      <dgm:spPr/>
      <dgm:t>
        <a:bodyPr/>
        <a:lstStyle/>
        <a:p>
          <a:pPr algn="just"/>
          <a:endParaRPr lang="en-US"/>
        </a:p>
      </dgm:t>
    </dgm:pt>
    <dgm:pt modelId="{C72B970D-AC2E-441E-B546-F93941D009FC}" type="sibTrans" cxnId="{99B3DAAC-85E3-43D0-98FC-702059A4C80D}">
      <dgm:prSet/>
      <dgm:spPr/>
      <dgm:t>
        <a:bodyPr/>
        <a:lstStyle/>
        <a:p>
          <a:pPr algn="just"/>
          <a:endParaRPr lang="en-US"/>
        </a:p>
      </dgm:t>
    </dgm:pt>
    <dgm:pt modelId="{7194C35A-306B-4ADB-8BC6-B20655ABFAD6}">
      <dgm:prSet custT="1"/>
      <dgm:spPr/>
      <dgm:t>
        <a:bodyPr/>
        <a:lstStyle/>
        <a:p>
          <a:pPr algn="just">
            <a:buFont typeface="Wingdings" panose="05000000000000000000" pitchFamily="2" charset="2"/>
            <a:buChar char=""/>
          </a:pPr>
          <a:r>
            <a:rPr lang="en-AU" sz="1200"/>
            <a:t>Lack of cultural awareness</a:t>
          </a:r>
          <a:endParaRPr lang="en-US" sz="1200"/>
        </a:p>
      </dgm:t>
    </dgm:pt>
    <dgm:pt modelId="{9F8967B8-DE19-4C1C-AC1A-85230DDB865E}" type="parTrans" cxnId="{BABCF16D-CB6D-4D88-B5FF-D765FDDB2F16}">
      <dgm:prSet/>
      <dgm:spPr/>
      <dgm:t>
        <a:bodyPr/>
        <a:lstStyle/>
        <a:p>
          <a:pPr algn="just"/>
          <a:endParaRPr lang="en-US"/>
        </a:p>
      </dgm:t>
    </dgm:pt>
    <dgm:pt modelId="{7F0D42DE-8F54-4C7B-B270-600E4B7830E8}" type="sibTrans" cxnId="{BABCF16D-CB6D-4D88-B5FF-D765FDDB2F16}">
      <dgm:prSet/>
      <dgm:spPr/>
      <dgm:t>
        <a:bodyPr/>
        <a:lstStyle/>
        <a:p>
          <a:pPr algn="just"/>
          <a:endParaRPr lang="en-US"/>
        </a:p>
      </dgm:t>
    </dgm:pt>
    <dgm:pt modelId="{CB54BA89-E79B-4973-BC84-DCEC570D8086}">
      <dgm:prSet custT="1"/>
      <dgm:spPr/>
      <dgm:t>
        <a:bodyPr/>
        <a:lstStyle/>
        <a:p>
          <a:pPr algn="just">
            <a:buFont typeface="Wingdings" panose="05000000000000000000" pitchFamily="2" charset="2"/>
            <a:buChar char=""/>
          </a:pPr>
          <a:r>
            <a:rPr lang="en-AU" sz="1200"/>
            <a:t>Segregation and isolation</a:t>
          </a:r>
          <a:endParaRPr lang="en-US" sz="1200"/>
        </a:p>
      </dgm:t>
    </dgm:pt>
    <dgm:pt modelId="{B049056E-8E00-422C-B123-53DE97DC3076}" type="parTrans" cxnId="{C9C5EA90-0383-47B9-A82E-663B3A625D90}">
      <dgm:prSet/>
      <dgm:spPr/>
      <dgm:t>
        <a:bodyPr/>
        <a:lstStyle/>
        <a:p>
          <a:pPr algn="just"/>
          <a:endParaRPr lang="en-US"/>
        </a:p>
      </dgm:t>
    </dgm:pt>
    <dgm:pt modelId="{AD968C86-56A7-4633-A322-97F3417750F7}" type="sibTrans" cxnId="{C9C5EA90-0383-47B9-A82E-663B3A625D90}">
      <dgm:prSet/>
      <dgm:spPr/>
      <dgm:t>
        <a:bodyPr/>
        <a:lstStyle/>
        <a:p>
          <a:pPr algn="just"/>
          <a:endParaRPr lang="en-US"/>
        </a:p>
      </dgm:t>
    </dgm:pt>
    <dgm:pt modelId="{A6FC1876-176F-4B1C-B5A1-19F8CC416D28}">
      <dgm:prSet custT="1"/>
      <dgm:spPr/>
      <dgm:t>
        <a:bodyPr/>
        <a:lstStyle/>
        <a:p>
          <a:pPr algn="just">
            <a:buFont typeface="Wingdings" panose="05000000000000000000" pitchFamily="2" charset="2"/>
            <a:buChar char=""/>
          </a:pPr>
          <a:r>
            <a:rPr lang="en-AU" sz="1200"/>
            <a:t>Abuse and neglect</a:t>
          </a:r>
          <a:endParaRPr lang="en-US" sz="1200"/>
        </a:p>
      </dgm:t>
    </dgm:pt>
    <dgm:pt modelId="{889BAB18-6C31-4CFD-80F4-45143CC19550}" type="parTrans" cxnId="{B75EE66B-3825-4353-9047-07A9DAE3A228}">
      <dgm:prSet/>
      <dgm:spPr/>
      <dgm:t>
        <a:bodyPr/>
        <a:lstStyle/>
        <a:p>
          <a:pPr algn="just"/>
          <a:endParaRPr lang="en-US"/>
        </a:p>
      </dgm:t>
    </dgm:pt>
    <dgm:pt modelId="{56BD2BF3-240C-4505-BD55-61D3305098DE}" type="sibTrans" cxnId="{B75EE66B-3825-4353-9047-07A9DAE3A228}">
      <dgm:prSet/>
      <dgm:spPr/>
      <dgm:t>
        <a:bodyPr/>
        <a:lstStyle/>
        <a:p>
          <a:pPr algn="just"/>
          <a:endParaRPr lang="en-US"/>
        </a:p>
      </dgm:t>
    </dgm:pt>
    <dgm:pt modelId="{EBCB039E-F532-468B-9121-5BD2D4FDC3A2}">
      <dgm:prSet custT="1"/>
      <dgm:spPr/>
      <dgm:t>
        <a:bodyPr/>
        <a:lstStyle/>
        <a:p>
          <a:pPr algn="just">
            <a:buFont typeface="Wingdings" panose="05000000000000000000" pitchFamily="2" charset="2"/>
            <a:buChar char=""/>
          </a:pPr>
          <a:r>
            <a:rPr lang="en-AU" sz="1200"/>
            <a:t>Lack of proper support systems</a:t>
          </a:r>
          <a:endParaRPr lang="en-US" sz="1200"/>
        </a:p>
      </dgm:t>
    </dgm:pt>
    <dgm:pt modelId="{78B376AC-3900-4C1A-8F5C-547F78641C44}" type="parTrans" cxnId="{EF67515A-7C1C-4B1D-8344-D2673D86E2BD}">
      <dgm:prSet/>
      <dgm:spPr/>
      <dgm:t>
        <a:bodyPr/>
        <a:lstStyle/>
        <a:p>
          <a:pPr algn="just"/>
          <a:endParaRPr lang="en-US"/>
        </a:p>
      </dgm:t>
    </dgm:pt>
    <dgm:pt modelId="{A76F1C65-6495-45DD-8CB8-D5FE2711DEAD}" type="sibTrans" cxnId="{EF67515A-7C1C-4B1D-8344-D2673D86E2BD}">
      <dgm:prSet/>
      <dgm:spPr/>
      <dgm:t>
        <a:bodyPr/>
        <a:lstStyle/>
        <a:p>
          <a:pPr algn="just"/>
          <a:endParaRPr lang="en-US"/>
        </a:p>
      </dgm:t>
    </dgm:pt>
    <dgm:pt modelId="{747E0097-3216-4F1D-A6DC-8029AFE09F05}" type="pres">
      <dgm:prSet presAssocID="{255A1524-21AB-4A9F-8F6E-7E6348F334AE}" presName="linear" presStyleCnt="0">
        <dgm:presLayoutVars>
          <dgm:dir/>
          <dgm:animLvl val="lvl"/>
          <dgm:resizeHandles val="exact"/>
        </dgm:presLayoutVars>
      </dgm:prSet>
      <dgm:spPr/>
    </dgm:pt>
    <dgm:pt modelId="{1359B126-E001-478E-9498-C3A16E8F91D7}" type="pres">
      <dgm:prSet presAssocID="{B85EE8B9-B6F5-4080-A9DF-C479266C7957}" presName="parentLin" presStyleCnt="0"/>
      <dgm:spPr/>
    </dgm:pt>
    <dgm:pt modelId="{C51C16E9-3701-46E8-99CA-CEB2C7B7CBA1}" type="pres">
      <dgm:prSet presAssocID="{B85EE8B9-B6F5-4080-A9DF-C479266C7957}" presName="parentLeftMargin" presStyleLbl="node1" presStyleIdx="0" presStyleCnt="5"/>
      <dgm:spPr/>
    </dgm:pt>
    <dgm:pt modelId="{EE791636-528B-4C66-8628-CB59757F2A3F}" type="pres">
      <dgm:prSet presAssocID="{B85EE8B9-B6F5-4080-A9DF-C479266C7957}" presName="parentText" presStyleLbl="node1" presStyleIdx="0" presStyleCnt="5">
        <dgm:presLayoutVars>
          <dgm:chMax val="0"/>
          <dgm:bulletEnabled val="1"/>
        </dgm:presLayoutVars>
      </dgm:prSet>
      <dgm:spPr/>
    </dgm:pt>
    <dgm:pt modelId="{BFDAA607-985F-4C59-836B-52655BBBA5E9}" type="pres">
      <dgm:prSet presAssocID="{B85EE8B9-B6F5-4080-A9DF-C479266C7957}" presName="negativeSpace" presStyleCnt="0"/>
      <dgm:spPr/>
    </dgm:pt>
    <dgm:pt modelId="{0CBC0DEC-083F-438F-9F91-FF4B2DC9E9C9}" type="pres">
      <dgm:prSet presAssocID="{B85EE8B9-B6F5-4080-A9DF-C479266C7957}" presName="childText" presStyleLbl="conFgAcc1" presStyleIdx="0" presStyleCnt="5">
        <dgm:presLayoutVars>
          <dgm:bulletEnabled val="1"/>
        </dgm:presLayoutVars>
      </dgm:prSet>
      <dgm:spPr/>
    </dgm:pt>
    <dgm:pt modelId="{346D7591-92FA-484B-AC68-37F82CC4E028}" type="pres">
      <dgm:prSet presAssocID="{C72B970D-AC2E-441E-B546-F93941D009FC}" presName="spaceBetweenRectangles" presStyleCnt="0"/>
      <dgm:spPr/>
    </dgm:pt>
    <dgm:pt modelId="{68952250-720D-47E1-8CAB-5270548874A4}" type="pres">
      <dgm:prSet presAssocID="{7194C35A-306B-4ADB-8BC6-B20655ABFAD6}" presName="parentLin" presStyleCnt="0"/>
      <dgm:spPr/>
    </dgm:pt>
    <dgm:pt modelId="{63873E9B-2A28-45E3-8A8B-FDA472B8200C}" type="pres">
      <dgm:prSet presAssocID="{7194C35A-306B-4ADB-8BC6-B20655ABFAD6}" presName="parentLeftMargin" presStyleLbl="node1" presStyleIdx="0" presStyleCnt="5"/>
      <dgm:spPr/>
    </dgm:pt>
    <dgm:pt modelId="{E9DF5749-E279-4AB7-A551-8F69B08183CE}" type="pres">
      <dgm:prSet presAssocID="{7194C35A-306B-4ADB-8BC6-B20655ABFAD6}" presName="parentText" presStyleLbl="node1" presStyleIdx="1" presStyleCnt="5">
        <dgm:presLayoutVars>
          <dgm:chMax val="0"/>
          <dgm:bulletEnabled val="1"/>
        </dgm:presLayoutVars>
      </dgm:prSet>
      <dgm:spPr/>
    </dgm:pt>
    <dgm:pt modelId="{E06734BB-834A-4099-A5ED-70F39A560AB4}" type="pres">
      <dgm:prSet presAssocID="{7194C35A-306B-4ADB-8BC6-B20655ABFAD6}" presName="negativeSpace" presStyleCnt="0"/>
      <dgm:spPr/>
    </dgm:pt>
    <dgm:pt modelId="{9A05C1F1-B7A8-4DD8-AF2D-481BC9F8DEB8}" type="pres">
      <dgm:prSet presAssocID="{7194C35A-306B-4ADB-8BC6-B20655ABFAD6}" presName="childText" presStyleLbl="conFgAcc1" presStyleIdx="1" presStyleCnt="5">
        <dgm:presLayoutVars>
          <dgm:bulletEnabled val="1"/>
        </dgm:presLayoutVars>
      </dgm:prSet>
      <dgm:spPr/>
    </dgm:pt>
    <dgm:pt modelId="{6C9A2B04-77FD-41E6-AA31-9A2F5DCE4257}" type="pres">
      <dgm:prSet presAssocID="{7F0D42DE-8F54-4C7B-B270-600E4B7830E8}" presName="spaceBetweenRectangles" presStyleCnt="0"/>
      <dgm:spPr/>
    </dgm:pt>
    <dgm:pt modelId="{CEE6C006-FCF9-4864-AFD8-FA16F57773CE}" type="pres">
      <dgm:prSet presAssocID="{CB54BA89-E79B-4973-BC84-DCEC570D8086}" presName="parentLin" presStyleCnt="0"/>
      <dgm:spPr/>
    </dgm:pt>
    <dgm:pt modelId="{C835728F-B3CF-4243-8B3E-E8E0E76C606A}" type="pres">
      <dgm:prSet presAssocID="{CB54BA89-E79B-4973-BC84-DCEC570D8086}" presName="parentLeftMargin" presStyleLbl="node1" presStyleIdx="1" presStyleCnt="5"/>
      <dgm:spPr/>
    </dgm:pt>
    <dgm:pt modelId="{F80649CB-FCC6-438F-BCD4-C2300D5CEEB5}" type="pres">
      <dgm:prSet presAssocID="{CB54BA89-E79B-4973-BC84-DCEC570D8086}" presName="parentText" presStyleLbl="node1" presStyleIdx="2" presStyleCnt="5">
        <dgm:presLayoutVars>
          <dgm:chMax val="0"/>
          <dgm:bulletEnabled val="1"/>
        </dgm:presLayoutVars>
      </dgm:prSet>
      <dgm:spPr/>
    </dgm:pt>
    <dgm:pt modelId="{56D42B09-FD41-4083-BA03-B1AD8A113DB0}" type="pres">
      <dgm:prSet presAssocID="{CB54BA89-E79B-4973-BC84-DCEC570D8086}" presName="negativeSpace" presStyleCnt="0"/>
      <dgm:spPr/>
    </dgm:pt>
    <dgm:pt modelId="{5EDEC55E-4A20-41D6-A545-FB9CA76C202B}" type="pres">
      <dgm:prSet presAssocID="{CB54BA89-E79B-4973-BC84-DCEC570D8086}" presName="childText" presStyleLbl="conFgAcc1" presStyleIdx="2" presStyleCnt="5">
        <dgm:presLayoutVars>
          <dgm:bulletEnabled val="1"/>
        </dgm:presLayoutVars>
      </dgm:prSet>
      <dgm:spPr/>
    </dgm:pt>
    <dgm:pt modelId="{A1661E70-7B78-419D-B372-66DFD5DC030E}" type="pres">
      <dgm:prSet presAssocID="{AD968C86-56A7-4633-A322-97F3417750F7}" presName="spaceBetweenRectangles" presStyleCnt="0"/>
      <dgm:spPr/>
    </dgm:pt>
    <dgm:pt modelId="{26A1912E-9B03-43DF-AD4D-317619A970B4}" type="pres">
      <dgm:prSet presAssocID="{A6FC1876-176F-4B1C-B5A1-19F8CC416D28}" presName="parentLin" presStyleCnt="0"/>
      <dgm:spPr/>
    </dgm:pt>
    <dgm:pt modelId="{D721FE6B-E6FB-4F02-BF25-65A4009DE5F2}" type="pres">
      <dgm:prSet presAssocID="{A6FC1876-176F-4B1C-B5A1-19F8CC416D28}" presName="parentLeftMargin" presStyleLbl="node1" presStyleIdx="2" presStyleCnt="5"/>
      <dgm:spPr/>
    </dgm:pt>
    <dgm:pt modelId="{CD8E212D-875F-4FCE-A043-F2413CF40063}" type="pres">
      <dgm:prSet presAssocID="{A6FC1876-176F-4B1C-B5A1-19F8CC416D28}" presName="parentText" presStyleLbl="node1" presStyleIdx="3" presStyleCnt="5">
        <dgm:presLayoutVars>
          <dgm:chMax val="0"/>
          <dgm:bulletEnabled val="1"/>
        </dgm:presLayoutVars>
      </dgm:prSet>
      <dgm:spPr/>
    </dgm:pt>
    <dgm:pt modelId="{5EF1E521-517E-4869-85C0-73291CE7AA8A}" type="pres">
      <dgm:prSet presAssocID="{A6FC1876-176F-4B1C-B5A1-19F8CC416D28}" presName="negativeSpace" presStyleCnt="0"/>
      <dgm:spPr/>
    </dgm:pt>
    <dgm:pt modelId="{F286E12D-C931-4D27-9B17-1B6A90D52F31}" type="pres">
      <dgm:prSet presAssocID="{A6FC1876-176F-4B1C-B5A1-19F8CC416D28}" presName="childText" presStyleLbl="conFgAcc1" presStyleIdx="3" presStyleCnt="5">
        <dgm:presLayoutVars>
          <dgm:bulletEnabled val="1"/>
        </dgm:presLayoutVars>
      </dgm:prSet>
      <dgm:spPr/>
    </dgm:pt>
    <dgm:pt modelId="{1246D4DE-6C8F-48DC-9754-212FAF3B968F}" type="pres">
      <dgm:prSet presAssocID="{56BD2BF3-240C-4505-BD55-61D3305098DE}" presName="spaceBetweenRectangles" presStyleCnt="0"/>
      <dgm:spPr/>
    </dgm:pt>
    <dgm:pt modelId="{89E0710A-D91A-4E7B-9A52-06925EB644B9}" type="pres">
      <dgm:prSet presAssocID="{EBCB039E-F532-468B-9121-5BD2D4FDC3A2}" presName="parentLin" presStyleCnt="0"/>
      <dgm:spPr/>
    </dgm:pt>
    <dgm:pt modelId="{F663CFCC-89E4-4D29-879A-CE988940D159}" type="pres">
      <dgm:prSet presAssocID="{EBCB039E-F532-468B-9121-5BD2D4FDC3A2}" presName="parentLeftMargin" presStyleLbl="node1" presStyleIdx="3" presStyleCnt="5"/>
      <dgm:spPr/>
    </dgm:pt>
    <dgm:pt modelId="{F0CC2A1E-C466-445A-8DAE-8810AEB1868B}" type="pres">
      <dgm:prSet presAssocID="{EBCB039E-F532-468B-9121-5BD2D4FDC3A2}" presName="parentText" presStyleLbl="node1" presStyleIdx="4" presStyleCnt="5">
        <dgm:presLayoutVars>
          <dgm:chMax val="0"/>
          <dgm:bulletEnabled val="1"/>
        </dgm:presLayoutVars>
      </dgm:prSet>
      <dgm:spPr/>
    </dgm:pt>
    <dgm:pt modelId="{D1A125BA-8FE0-49CF-B368-71A9E048DA6A}" type="pres">
      <dgm:prSet presAssocID="{EBCB039E-F532-468B-9121-5BD2D4FDC3A2}" presName="negativeSpace" presStyleCnt="0"/>
      <dgm:spPr/>
    </dgm:pt>
    <dgm:pt modelId="{47179C2F-21D4-4FCB-ADB4-13BBF90A2BF5}" type="pres">
      <dgm:prSet presAssocID="{EBCB039E-F532-468B-9121-5BD2D4FDC3A2}" presName="childText" presStyleLbl="conFgAcc1" presStyleIdx="4" presStyleCnt="5">
        <dgm:presLayoutVars>
          <dgm:bulletEnabled val="1"/>
        </dgm:presLayoutVars>
      </dgm:prSet>
      <dgm:spPr/>
    </dgm:pt>
  </dgm:ptLst>
  <dgm:cxnLst>
    <dgm:cxn modelId="{E380780F-E1A8-4BB8-83C2-75521588B163}" type="presOf" srcId="{7194C35A-306B-4ADB-8BC6-B20655ABFAD6}" destId="{E9DF5749-E279-4AB7-A551-8F69B08183CE}" srcOrd="1" destOrd="0" presId="urn:microsoft.com/office/officeart/2005/8/layout/list1"/>
    <dgm:cxn modelId="{D91C2033-E2F7-4430-8349-5048C89BD72A}" type="presOf" srcId="{B85EE8B9-B6F5-4080-A9DF-C479266C7957}" destId="{C51C16E9-3701-46E8-99CA-CEB2C7B7CBA1}" srcOrd="0" destOrd="0" presId="urn:microsoft.com/office/officeart/2005/8/layout/list1"/>
    <dgm:cxn modelId="{EB02F83B-A266-4CC5-AF5A-73E21658D5C9}" type="presOf" srcId="{A6FC1876-176F-4B1C-B5A1-19F8CC416D28}" destId="{CD8E212D-875F-4FCE-A043-F2413CF40063}" srcOrd="1" destOrd="0" presId="urn:microsoft.com/office/officeart/2005/8/layout/list1"/>
    <dgm:cxn modelId="{555A055C-39B4-42BA-9FD8-D48490C3321D}" type="presOf" srcId="{EBCB039E-F532-468B-9121-5BD2D4FDC3A2}" destId="{F663CFCC-89E4-4D29-879A-CE988940D159}" srcOrd="0" destOrd="0" presId="urn:microsoft.com/office/officeart/2005/8/layout/list1"/>
    <dgm:cxn modelId="{8401E861-7332-4D6C-A158-928394CD0805}" type="presOf" srcId="{CB54BA89-E79B-4973-BC84-DCEC570D8086}" destId="{F80649CB-FCC6-438F-BCD4-C2300D5CEEB5}" srcOrd="1" destOrd="0" presId="urn:microsoft.com/office/officeart/2005/8/layout/list1"/>
    <dgm:cxn modelId="{6B88B167-1D8A-45A5-9418-CA8A54E762B4}" type="presOf" srcId="{A6FC1876-176F-4B1C-B5A1-19F8CC416D28}" destId="{D721FE6B-E6FB-4F02-BF25-65A4009DE5F2}" srcOrd="0" destOrd="0" presId="urn:microsoft.com/office/officeart/2005/8/layout/list1"/>
    <dgm:cxn modelId="{4D1DA64B-7146-470A-BA39-9DD9701E39E4}" type="presOf" srcId="{EBCB039E-F532-468B-9121-5BD2D4FDC3A2}" destId="{F0CC2A1E-C466-445A-8DAE-8810AEB1868B}" srcOrd="1" destOrd="0" presId="urn:microsoft.com/office/officeart/2005/8/layout/list1"/>
    <dgm:cxn modelId="{B75EE66B-3825-4353-9047-07A9DAE3A228}" srcId="{255A1524-21AB-4A9F-8F6E-7E6348F334AE}" destId="{A6FC1876-176F-4B1C-B5A1-19F8CC416D28}" srcOrd="3" destOrd="0" parTransId="{889BAB18-6C31-4CFD-80F4-45143CC19550}" sibTransId="{56BD2BF3-240C-4505-BD55-61D3305098DE}"/>
    <dgm:cxn modelId="{BABCF16D-CB6D-4D88-B5FF-D765FDDB2F16}" srcId="{255A1524-21AB-4A9F-8F6E-7E6348F334AE}" destId="{7194C35A-306B-4ADB-8BC6-B20655ABFAD6}" srcOrd="1" destOrd="0" parTransId="{9F8967B8-DE19-4C1C-AC1A-85230DDB865E}" sibTransId="{7F0D42DE-8F54-4C7B-B270-600E4B7830E8}"/>
    <dgm:cxn modelId="{EF67515A-7C1C-4B1D-8344-D2673D86E2BD}" srcId="{255A1524-21AB-4A9F-8F6E-7E6348F334AE}" destId="{EBCB039E-F532-468B-9121-5BD2D4FDC3A2}" srcOrd="4" destOrd="0" parTransId="{78B376AC-3900-4C1A-8F5C-547F78641C44}" sibTransId="{A76F1C65-6495-45DD-8CB8-D5FE2711DEAD}"/>
    <dgm:cxn modelId="{DF9DF37B-20AB-4726-AC45-44E96E86A633}" type="presOf" srcId="{CB54BA89-E79B-4973-BC84-DCEC570D8086}" destId="{C835728F-B3CF-4243-8B3E-E8E0E76C606A}" srcOrd="0" destOrd="0" presId="urn:microsoft.com/office/officeart/2005/8/layout/list1"/>
    <dgm:cxn modelId="{C9C5EA90-0383-47B9-A82E-663B3A625D90}" srcId="{255A1524-21AB-4A9F-8F6E-7E6348F334AE}" destId="{CB54BA89-E79B-4973-BC84-DCEC570D8086}" srcOrd="2" destOrd="0" parTransId="{B049056E-8E00-422C-B123-53DE97DC3076}" sibTransId="{AD968C86-56A7-4633-A322-97F3417750F7}"/>
    <dgm:cxn modelId="{F308B4A8-A4DF-45D0-9BD6-5B62DC189794}" type="presOf" srcId="{B85EE8B9-B6F5-4080-A9DF-C479266C7957}" destId="{EE791636-528B-4C66-8628-CB59757F2A3F}" srcOrd="1" destOrd="0" presId="urn:microsoft.com/office/officeart/2005/8/layout/list1"/>
    <dgm:cxn modelId="{2C98BEAA-4470-4E4E-B4C6-8D3283B50426}" type="presOf" srcId="{7194C35A-306B-4ADB-8BC6-B20655ABFAD6}" destId="{63873E9B-2A28-45E3-8A8B-FDA472B8200C}" srcOrd="0" destOrd="0" presId="urn:microsoft.com/office/officeart/2005/8/layout/list1"/>
    <dgm:cxn modelId="{99B3DAAC-85E3-43D0-98FC-702059A4C80D}" srcId="{255A1524-21AB-4A9F-8F6E-7E6348F334AE}" destId="{B85EE8B9-B6F5-4080-A9DF-C479266C7957}" srcOrd="0" destOrd="0" parTransId="{39FFD683-8516-4694-8F3E-5E310AE7F7A7}" sibTransId="{C72B970D-AC2E-441E-B546-F93941D009FC}"/>
    <dgm:cxn modelId="{74EAF1B4-8E10-4250-9A00-7F5DAFE3DD6F}" type="presOf" srcId="{255A1524-21AB-4A9F-8F6E-7E6348F334AE}" destId="{747E0097-3216-4F1D-A6DC-8029AFE09F05}" srcOrd="0" destOrd="0" presId="urn:microsoft.com/office/officeart/2005/8/layout/list1"/>
    <dgm:cxn modelId="{28C1115B-F0EC-46CD-9728-846F34DAC644}" type="presParOf" srcId="{747E0097-3216-4F1D-A6DC-8029AFE09F05}" destId="{1359B126-E001-478E-9498-C3A16E8F91D7}" srcOrd="0" destOrd="0" presId="urn:microsoft.com/office/officeart/2005/8/layout/list1"/>
    <dgm:cxn modelId="{B1E64FD5-9482-4A2F-A7BB-E02450120D4C}" type="presParOf" srcId="{1359B126-E001-478E-9498-C3A16E8F91D7}" destId="{C51C16E9-3701-46E8-99CA-CEB2C7B7CBA1}" srcOrd="0" destOrd="0" presId="urn:microsoft.com/office/officeart/2005/8/layout/list1"/>
    <dgm:cxn modelId="{643F4C36-0ABE-4B7D-B8FF-EE6927AB681A}" type="presParOf" srcId="{1359B126-E001-478E-9498-C3A16E8F91D7}" destId="{EE791636-528B-4C66-8628-CB59757F2A3F}" srcOrd="1" destOrd="0" presId="urn:microsoft.com/office/officeart/2005/8/layout/list1"/>
    <dgm:cxn modelId="{4FFC7194-2CF8-4ED7-866B-98AB1521BA47}" type="presParOf" srcId="{747E0097-3216-4F1D-A6DC-8029AFE09F05}" destId="{BFDAA607-985F-4C59-836B-52655BBBA5E9}" srcOrd="1" destOrd="0" presId="urn:microsoft.com/office/officeart/2005/8/layout/list1"/>
    <dgm:cxn modelId="{D5335D42-B788-4FED-8575-87129A0BBF78}" type="presParOf" srcId="{747E0097-3216-4F1D-A6DC-8029AFE09F05}" destId="{0CBC0DEC-083F-438F-9F91-FF4B2DC9E9C9}" srcOrd="2" destOrd="0" presId="urn:microsoft.com/office/officeart/2005/8/layout/list1"/>
    <dgm:cxn modelId="{EAB97E41-7BF2-4990-B0C4-C27C74A236C4}" type="presParOf" srcId="{747E0097-3216-4F1D-A6DC-8029AFE09F05}" destId="{346D7591-92FA-484B-AC68-37F82CC4E028}" srcOrd="3" destOrd="0" presId="urn:microsoft.com/office/officeart/2005/8/layout/list1"/>
    <dgm:cxn modelId="{0F1C5D0F-A538-49F9-8132-AC8B11470A46}" type="presParOf" srcId="{747E0097-3216-4F1D-A6DC-8029AFE09F05}" destId="{68952250-720D-47E1-8CAB-5270548874A4}" srcOrd="4" destOrd="0" presId="urn:microsoft.com/office/officeart/2005/8/layout/list1"/>
    <dgm:cxn modelId="{C89BD584-AA2A-4B98-B570-50C218E28502}" type="presParOf" srcId="{68952250-720D-47E1-8CAB-5270548874A4}" destId="{63873E9B-2A28-45E3-8A8B-FDA472B8200C}" srcOrd="0" destOrd="0" presId="urn:microsoft.com/office/officeart/2005/8/layout/list1"/>
    <dgm:cxn modelId="{7EFA132E-F6B3-41BC-9201-FDB63E26FBD9}" type="presParOf" srcId="{68952250-720D-47E1-8CAB-5270548874A4}" destId="{E9DF5749-E279-4AB7-A551-8F69B08183CE}" srcOrd="1" destOrd="0" presId="urn:microsoft.com/office/officeart/2005/8/layout/list1"/>
    <dgm:cxn modelId="{A0F783C6-0FF7-48B7-B0BE-E1025B4F06FE}" type="presParOf" srcId="{747E0097-3216-4F1D-A6DC-8029AFE09F05}" destId="{E06734BB-834A-4099-A5ED-70F39A560AB4}" srcOrd="5" destOrd="0" presId="urn:microsoft.com/office/officeart/2005/8/layout/list1"/>
    <dgm:cxn modelId="{BB5C9CB0-6C13-4803-A92C-C0BF2381B9C2}" type="presParOf" srcId="{747E0097-3216-4F1D-A6DC-8029AFE09F05}" destId="{9A05C1F1-B7A8-4DD8-AF2D-481BC9F8DEB8}" srcOrd="6" destOrd="0" presId="urn:microsoft.com/office/officeart/2005/8/layout/list1"/>
    <dgm:cxn modelId="{04B97CE7-AC8C-451B-A3B0-BAEA454EF938}" type="presParOf" srcId="{747E0097-3216-4F1D-A6DC-8029AFE09F05}" destId="{6C9A2B04-77FD-41E6-AA31-9A2F5DCE4257}" srcOrd="7" destOrd="0" presId="urn:microsoft.com/office/officeart/2005/8/layout/list1"/>
    <dgm:cxn modelId="{7518B2F9-065D-4FB3-816A-6A529DC7C247}" type="presParOf" srcId="{747E0097-3216-4F1D-A6DC-8029AFE09F05}" destId="{CEE6C006-FCF9-4864-AFD8-FA16F57773CE}" srcOrd="8" destOrd="0" presId="urn:microsoft.com/office/officeart/2005/8/layout/list1"/>
    <dgm:cxn modelId="{2C9EC086-054C-4631-965C-0791FBF8B411}" type="presParOf" srcId="{CEE6C006-FCF9-4864-AFD8-FA16F57773CE}" destId="{C835728F-B3CF-4243-8B3E-E8E0E76C606A}" srcOrd="0" destOrd="0" presId="urn:microsoft.com/office/officeart/2005/8/layout/list1"/>
    <dgm:cxn modelId="{07DAE498-6326-47F7-B475-C1FEE49EA059}" type="presParOf" srcId="{CEE6C006-FCF9-4864-AFD8-FA16F57773CE}" destId="{F80649CB-FCC6-438F-BCD4-C2300D5CEEB5}" srcOrd="1" destOrd="0" presId="urn:microsoft.com/office/officeart/2005/8/layout/list1"/>
    <dgm:cxn modelId="{C405C014-0ADD-4D28-9E09-2CEED7B6FE54}" type="presParOf" srcId="{747E0097-3216-4F1D-A6DC-8029AFE09F05}" destId="{56D42B09-FD41-4083-BA03-B1AD8A113DB0}" srcOrd="9" destOrd="0" presId="urn:microsoft.com/office/officeart/2005/8/layout/list1"/>
    <dgm:cxn modelId="{6F7332F2-F06A-427A-A32B-E4A2E8EFFD8B}" type="presParOf" srcId="{747E0097-3216-4F1D-A6DC-8029AFE09F05}" destId="{5EDEC55E-4A20-41D6-A545-FB9CA76C202B}" srcOrd="10" destOrd="0" presId="urn:microsoft.com/office/officeart/2005/8/layout/list1"/>
    <dgm:cxn modelId="{7F4D096D-2DFC-486E-B935-3D7C02B6DD0E}" type="presParOf" srcId="{747E0097-3216-4F1D-A6DC-8029AFE09F05}" destId="{A1661E70-7B78-419D-B372-66DFD5DC030E}" srcOrd="11" destOrd="0" presId="urn:microsoft.com/office/officeart/2005/8/layout/list1"/>
    <dgm:cxn modelId="{6D7B23F6-FB8C-47E4-A097-A635C83426BD}" type="presParOf" srcId="{747E0097-3216-4F1D-A6DC-8029AFE09F05}" destId="{26A1912E-9B03-43DF-AD4D-317619A970B4}" srcOrd="12" destOrd="0" presId="urn:microsoft.com/office/officeart/2005/8/layout/list1"/>
    <dgm:cxn modelId="{DAAAEC7F-15F0-4F4B-97F7-AA175015B528}" type="presParOf" srcId="{26A1912E-9B03-43DF-AD4D-317619A970B4}" destId="{D721FE6B-E6FB-4F02-BF25-65A4009DE5F2}" srcOrd="0" destOrd="0" presId="urn:microsoft.com/office/officeart/2005/8/layout/list1"/>
    <dgm:cxn modelId="{6E9C9698-FA8D-4368-A04F-E0936A74C69E}" type="presParOf" srcId="{26A1912E-9B03-43DF-AD4D-317619A970B4}" destId="{CD8E212D-875F-4FCE-A043-F2413CF40063}" srcOrd="1" destOrd="0" presId="urn:microsoft.com/office/officeart/2005/8/layout/list1"/>
    <dgm:cxn modelId="{C5494447-7780-44FE-A156-5906DE94ABD8}" type="presParOf" srcId="{747E0097-3216-4F1D-A6DC-8029AFE09F05}" destId="{5EF1E521-517E-4869-85C0-73291CE7AA8A}" srcOrd="13" destOrd="0" presId="urn:microsoft.com/office/officeart/2005/8/layout/list1"/>
    <dgm:cxn modelId="{D5FAAD74-E951-4407-AA05-97631C85C82A}" type="presParOf" srcId="{747E0097-3216-4F1D-A6DC-8029AFE09F05}" destId="{F286E12D-C931-4D27-9B17-1B6A90D52F31}" srcOrd="14" destOrd="0" presId="urn:microsoft.com/office/officeart/2005/8/layout/list1"/>
    <dgm:cxn modelId="{1F969AA2-72AD-4EF3-ADBA-DC0A5F46C753}" type="presParOf" srcId="{747E0097-3216-4F1D-A6DC-8029AFE09F05}" destId="{1246D4DE-6C8F-48DC-9754-212FAF3B968F}" srcOrd="15" destOrd="0" presId="urn:microsoft.com/office/officeart/2005/8/layout/list1"/>
    <dgm:cxn modelId="{48E1B162-5B22-40F7-BF7F-6D46B55AFA87}" type="presParOf" srcId="{747E0097-3216-4F1D-A6DC-8029AFE09F05}" destId="{89E0710A-D91A-4E7B-9A52-06925EB644B9}" srcOrd="16" destOrd="0" presId="urn:microsoft.com/office/officeart/2005/8/layout/list1"/>
    <dgm:cxn modelId="{C9CF04B2-2E25-4EDF-A168-62AE33802A70}" type="presParOf" srcId="{89E0710A-D91A-4E7B-9A52-06925EB644B9}" destId="{F663CFCC-89E4-4D29-879A-CE988940D159}" srcOrd="0" destOrd="0" presId="urn:microsoft.com/office/officeart/2005/8/layout/list1"/>
    <dgm:cxn modelId="{560D5E02-E55C-45B2-A255-F9A0B53C0A3E}" type="presParOf" srcId="{89E0710A-D91A-4E7B-9A52-06925EB644B9}" destId="{F0CC2A1E-C466-445A-8DAE-8810AEB1868B}" srcOrd="1" destOrd="0" presId="urn:microsoft.com/office/officeart/2005/8/layout/list1"/>
    <dgm:cxn modelId="{87701E2B-085E-4439-9E70-DCF20E5FE4F8}" type="presParOf" srcId="{747E0097-3216-4F1D-A6DC-8029AFE09F05}" destId="{D1A125BA-8FE0-49CF-B368-71A9E048DA6A}" srcOrd="17" destOrd="0" presId="urn:microsoft.com/office/officeart/2005/8/layout/list1"/>
    <dgm:cxn modelId="{9D4F8FAC-644E-46D5-A739-95F1D5F3177D}" type="presParOf" srcId="{747E0097-3216-4F1D-A6DC-8029AFE09F05}" destId="{47179C2F-21D4-4FCB-ADB4-13BBF90A2BF5}" srcOrd="18" destOrd="0" presId="urn:microsoft.com/office/officeart/2005/8/layout/list1"/>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18FDCB7C-EE1A-44C1-8C74-EE14755C9F4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DEE6B8D5-1E67-459B-8B19-B84C9EC1F4BF}">
      <dgm:prSet phldrT="[Text]" custT="1"/>
      <dgm:spPr/>
      <dgm:t>
        <a:bodyPr/>
        <a:lstStyle/>
        <a:p>
          <a:pPr algn="just">
            <a:buFont typeface="Wingdings" panose="05000000000000000000" pitchFamily="2" charset="2"/>
            <a:buChar char=""/>
          </a:pPr>
          <a:r>
            <a:rPr lang="en-AU" sz="1200"/>
            <a:t>A person threatens or intimidates you</a:t>
          </a:r>
          <a:endParaRPr lang="en-US" sz="1200"/>
        </a:p>
      </dgm:t>
    </dgm:pt>
    <dgm:pt modelId="{67A41723-44CC-4434-ABE3-C7AFEF8D0A0A}" type="parTrans" cxnId="{341AEC10-B9D2-4CFC-A510-FAEB1B4513E6}">
      <dgm:prSet/>
      <dgm:spPr/>
      <dgm:t>
        <a:bodyPr/>
        <a:lstStyle/>
        <a:p>
          <a:pPr algn="just"/>
          <a:endParaRPr lang="en-US"/>
        </a:p>
      </dgm:t>
    </dgm:pt>
    <dgm:pt modelId="{7EB4FF99-8733-49EA-A8FA-341B44EFEF81}" type="sibTrans" cxnId="{341AEC10-B9D2-4CFC-A510-FAEB1B4513E6}">
      <dgm:prSet/>
      <dgm:spPr/>
      <dgm:t>
        <a:bodyPr/>
        <a:lstStyle/>
        <a:p>
          <a:pPr algn="just"/>
          <a:endParaRPr lang="en-US"/>
        </a:p>
      </dgm:t>
    </dgm:pt>
    <dgm:pt modelId="{98FE60C1-E038-49AB-8A30-C7F95A301580}">
      <dgm:prSet custT="1"/>
      <dgm:spPr/>
      <dgm:t>
        <a:bodyPr/>
        <a:lstStyle/>
        <a:p>
          <a:pPr algn="just">
            <a:buFont typeface="Wingdings" panose="05000000000000000000" pitchFamily="2" charset="2"/>
            <a:buChar char=""/>
          </a:pPr>
          <a:r>
            <a:rPr lang="en-AU" sz="1200"/>
            <a:t>The situation is beyond your role to handle</a:t>
          </a:r>
          <a:endParaRPr lang="en-US" sz="1200"/>
        </a:p>
      </dgm:t>
    </dgm:pt>
    <dgm:pt modelId="{B2064D7B-36A0-4F0A-995F-6F02C9BFECAB}" type="parTrans" cxnId="{F0A9741A-6C60-4360-BF68-84E003C0AB6A}">
      <dgm:prSet/>
      <dgm:spPr/>
      <dgm:t>
        <a:bodyPr/>
        <a:lstStyle/>
        <a:p>
          <a:pPr algn="just"/>
          <a:endParaRPr lang="en-US"/>
        </a:p>
      </dgm:t>
    </dgm:pt>
    <dgm:pt modelId="{E926583A-87A9-4D22-86DC-6A3A6EB7D46E}" type="sibTrans" cxnId="{F0A9741A-6C60-4360-BF68-84E003C0AB6A}">
      <dgm:prSet/>
      <dgm:spPr/>
      <dgm:t>
        <a:bodyPr/>
        <a:lstStyle/>
        <a:p>
          <a:pPr algn="just"/>
          <a:endParaRPr lang="en-US"/>
        </a:p>
      </dgm:t>
    </dgm:pt>
    <dgm:pt modelId="{E74D0EA6-33BA-4191-A11F-6BEBE4A5A1C9}">
      <dgm:prSet custT="1"/>
      <dgm:spPr/>
      <dgm:t>
        <a:bodyPr/>
        <a:lstStyle/>
        <a:p>
          <a:pPr algn="just">
            <a:buFont typeface="Wingdings" panose="05000000000000000000" pitchFamily="2" charset="2"/>
            <a:buChar char=""/>
          </a:pPr>
          <a:r>
            <a:rPr lang="en-AU" sz="1200"/>
            <a:t>There are communication barriers</a:t>
          </a:r>
          <a:endParaRPr lang="en-US" sz="1200"/>
        </a:p>
      </dgm:t>
    </dgm:pt>
    <dgm:pt modelId="{00827FBE-378C-4E54-8F11-623DA9944D75}" type="parTrans" cxnId="{0F0B51C0-7651-45DE-84F5-63E0866846B3}">
      <dgm:prSet/>
      <dgm:spPr/>
      <dgm:t>
        <a:bodyPr/>
        <a:lstStyle/>
        <a:p>
          <a:pPr algn="just"/>
          <a:endParaRPr lang="en-US"/>
        </a:p>
      </dgm:t>
    </dgm:pt>
    <dgm:pt modelId="{92EEC1D7-6162-423B-AEFF-BFB53B6FA5CA}" type="sibTrans" cxnId="{0F0B51C0-7651-45DE-84F5-63E0866846B3}">
      <dgm:prSet/>
      <dgm:spPr/>
      <dgm:t>
        <a:bodyPr/>
        <a:lstStyle/>
        <a:p>
          <a:pPr algn="just"/>
          <a:endParaRPr lang="en-US"/>
        </a:p>
      </dgm:t>
    </dgm:pt>
    <dgm:pt modelId="{1E6C7CC0-D72E-41EC-9E4B-D5EA8B9CDBE4}">
      <dgm:prSet custT="1"/>
      <dgm:spPr/>
      <dgm:t>
        <a:bodyPr/>
        <a:lstStyle/>
        <a:p>
          <a:pPr algn="just">
            <a:buFont typeface="Wingdings" panose="05000000000000000000" pitchFamily="2" charset="2"/>
            <a:buChar char=""/>
          </a:pPr>
          <a:r>
            <a:rPr lang="en-AU" sz="1200"/>
            <a:t>The person does not want to negotiate or listen to you</a:t>
          </a:r>
          <a:endParaRPr lang="en-US" sz="1200"/>
        </a:p>
      </dgm:t>
    </dgm:pt>
    <dgm:pt modelId="{94C62952-98D0-42D3-ABDA-A2863871F46A}" type="parTrans" cxnId="{9AAEABCE-EB31-4C7B-8FB1-8F502A24BD4C}">
      <dgm:prSet/>
      <dgm:spPr/>
      <dgm:t>
        <a:bodyPr/>
        <a:lstStyle/>
        <a:p>
          <a:pPr algn="just"/>
          <a:endParaRPr lang="en-US"/>
        </a:p>
      </dgm:t>
    </dgm:pt>
    <dgm:pt modelId="{83DBDFA4-0669-484D-9F87-0B8B6DFCE493}" type="sibTrans" cxnId="{9AAEABCE-EB31-4C7B-8FB1-8F502A24BD4C}">
      <dgm:prSet/>
      <dgm:spPr/>
      <dgm:t>
        <a:bodyPr/>
        <a:lstStyle/>
        <a:p>
          <a:pPr algn="just"/>
          <a:endParaRPr lang="en-US"/>
        </a:p>
      </dgm:t>
    </dgm:pt>
    <dgm:pt modelId="{FC83FB24-3FD5-4E94-841F-94B83481F52B}">
      <dgm:prSet custT="1"/>
      <dgm:spPr/>
      <dgm:t>
        <a:bodyPr/>
        <a:lstStyle/>
        <a:p>
          <a:pPr algn="just">
            <a:buFont typeface="Wingdings" panose="05000000000000000000" pitchFamily="2" charset="2"/>
            <a:buChar char=""/>
          </a:pPr>
          <a:r>
            <a:rPr lang="en-AU" sz="1200"/>
            <a:t>Your and others’ safety is at risk</a:t>
          </a:r>
          <a:endParaRPr lang="en-US" sz="1200"/>
        </a:p>
      </dgm:t>
    </dgm:pt>
    <dgm:pt modelId="{125F5B63-60A3-447D-88BB-412B05DD777E}" type="parTrans" cxnId="{2A348B28-8A1B-457E-9267-22883B6765D5}">
      <dgm:prSet/>
      <dgm:spPr/>
      <dgm:t>
        <a:bodyPr/>
        <a:lstStyle/>
        <a:p>
          <a:pPr algn="just"/>
          <a:endParaRPr lang="en-US"/>
        </a:p>
      </dgm:t>
    </dgm:pt>
    <dgm:pt modelId="{CA9BCA30-1D08-4349-BCFB-3A2A46D7A51D}" type="sibTrans" cxnId="{2A348B28-8A1B-457E-9267-22883B6765D5}">
      <dgm:prSet/>
      <dgm:spPr/>
      <dgm:t>
        <a:bodyPr/>
        <a:lstStyle/>
        <a:p>
          <a:pPr algn="just"/>
          <a:endParaRPr lang="en-US"/>
        </a:p>
      </dgm:t>
    </dgm:pt>
    <dgm:pt modelId="{5F74FF23-1FF0-433F-898C-AFECCFAA8547}">
      <dgm:prSet custT="1"/>
      <dgm:spPr/>
      <dgm:t>
        <a:bodyPr/>
        <a:lstStyle/>
        <a:p>
          <a:pPr algn="just">
            <a:buFont typeface="Wingdings" panose="05000000000000000000" pitchFamily="2" charset="2"/>
            <a:buChar char=""/>
          </a:pPr>
          <a:r>
            <a:rPr lang="en-AU" sz="1200"/>
            <a:t>The person is from a cultural or social background you are not familiar with</a:t>
          </a:r>
          <a:endParaRPr lang="en-US" sz="1200"/>
        </a:p>
      </dgm:t>
    </dgm:pt>
    <dgm:pt modelId="{E33A35A1-58F5-4CC7-BED3-D53DCE1955E8}" type="parTrans" cxnId="{E182CD03-74A3-49FC-8A43-71B273C513C2}">
      <dgm:prSet/>
      <dgm:spPr/>
      <dgm:t>
        <a:bodyPr/>
        <a:lstStyle/>
        <a:p>
          <a:pPr algn="just"/>
          <a:endParaRPr lang="en-US"/>
        </a:p>
      </dgm:t>
    </dgm:pt>
    <dgm:pt modelId="{366ECE2A-211F-4865-A7A8-301A9A880529}" type="sibTrans" cxnId="{E182CD03-74A3-49FC-8A43-71B273C513C2}">
      <dgm:prSet/>
      <dgm:spPr/>
      <dgm:t>
        <a:bodyPr/>
        <a:lstStyle/>
        <a:p>
          <a:pPr algn="just"/>
          <a:endParaRPr lang="en-US"/>
        </a:p>
      </dgm:t>
    </dgm:pt>
    <dgm:pt modelId="{CDA55545-036B-4C1E-8434-5D57455A3DE9}" type="pres">
      <dgm:prSet presAssocID="{18FDCB7C-EE1A-44C1-8C74-EE14755C9F4C}" presName="linear" presStyleCnt="0">
        <dgm:presLayoutVars>
          <dgm:animLvl val="lvl"/>
          <dgm:resizeHandles val="exact"/>
        </dgm:presLayoutVars>
      </dgm:prSet>
      <dgm:spPr/>
    </dgm:pt>
    <dgm:pt modelId="{63476C17-7FF9-4546-B5FC-AAF8C33150D7}" type="pres">
      <dgm:prSet presAssocID="{DEE6B8D5-1E67-459B-8B19-B84C9EC1F4BF}" presName="parentText" presStyleLbl="node1" presStyleIdx="0" presStyleCnt="6">
        <dgm:presLayoutVars>
          <dgm:chMax val="0"/>
          <dgm:bulletEnabled val="1"/>
        </dgm:presLayoutVars>
      </dgm:prSet>
      <dgm:spPr/>
    </dgm:pt>
    <dgm:pt modelId="{AFB6311B-0C88-41C5-A0CA-F4D311906A55}" type="pres">
      <dgm:prSet presAssocID="{7EB4FF99-8733-49EA-A8FA-341B44EFEF81}" presName="spacer" presStyleCnt="0"/>
      <dgm:spPr/>
    </dgm:pt>
    <dgm:pt modelId="{0F6D1760-59ED-470D-B094-2D0157498FD7}" type="pres">
      <dgm:prSet presAssocID="{98FE60C1-E038-49AB-8A30-C7F95A301580}" presName="parentText" presStyleLbl="node1" presStyleIdx="1" presStyleCnt="6">
        <dgm:presLayoutVars>
          <dgm:chMax val="0"/>
          <dgm:bulletEnabled val="1"/>
        </dgm:presLayoutVars>
      </dgm:prSet>
      <dgm:spPr/>
    </dgm:pt>
    <dgm:pt modelId="{54E6BA96-32D9-493A-958B-3C735E5202AC}" type="pres">
      <dgm:prSet presAssocID="{E926583A-87A9-4D22-86DC-6A3A6EB7D46E}" presName="spacer" presStyleCnt="0"/>
      <dgm:spPr/>
    </dgm:pt>
    <dgm:pt modelId="{6DEED336-AA2C-48FE-B9D5-268143EE9473}" type="pres">
      <dgm:prSet presAssocID="{E74D0EA6-33BA-4191-A11F-6BEBE4A5A1C9}" presName="parentText" presStyleLbl="node1" presStyleIdx="2" presStyleCnt="6">
        <dgm:presLayoutVars>
          <dgm:chMax val="0"/>
          <dgm:bulletEnabled val="1"/>
        </dgm:presLayoutVars>
      </dgm:prSet>
      <dgm:spPr/>
    </dgm:pt>
    <dgm:pt modelId="{632B2025-FAA0-4544-B48F-AE7479DBDFB5}" type="pres">
      <dgm:prSet presAssocID="{92EEC1D7-6162-423B-AEFF-BFB53B6FA5CA}" presName="spacer" presStyleCnt="0"/>
      <dgm:spPr/>
    </dgm:pt>
    <dgm:pt modelId="{CF19F67A-BFF6-4136-BADA-A367E77150EE}" type="pres">
      <dgm:prSet presAssocID="{1E6C7CC0-D72E-41EC-9E4B-D5EA8B9CDBE4}" presName="parentText" presStyleLbl="node1" presStyleIdx="3" presStyleCnt="6">
        <dgm:presLayoutVars>
          <dgm:chMax val="0"/>
          <dgm:bulletEnabled val="1"/>
        </dgm:presLayoutVars>
      </dgm:prSet>
      <dgm:spPr/>
    </dgm:pt>
    <dgm:pt modelId="{1622FE8E-E414-4A55-9DB6-678D9480DD8B}" type="pres">
      <dgm:prSet presAssocID="{83DBDFA4-0669-484D-9F87-0B8B6DFCE493}" presName="spacer" presStyleCnt="0"/>
      <dgm:spPr/>
    </dgm:pt>
    <dgm:pt modelId="{2A6BC304-B080-4E55-A488-B4229F4D6083}" type="pres">
      <dgm:prSet presAssocID="{FC83FB24-3FD5-4E94-841F-94B83481F52B}" presName="parentText" presStyleLbl="node1" presStyleIdx="4" presStyleCnt="6">
        <dgm:presLayoutVars>
          <dgm:chMax val="0"/>
          <dgm:bulletEnabled val="1"/>
        </dgm:presLayoutVars>
      </dgm:prSet>
      <dgm:spPr/>
    </dgm:pt>
    <dgm:pt modelId="{8E8E2689-6651-40E4-B6C2-DC7C3182C6D0}" type="pres">
      <dgm:prSet presAssocID="{CA9BCA30-1D08-4349-BCFB-3A2A46D7A51D}" presName="spacer" presStyleCnt="0"/>
      <dgm:spPr/>
    </dgm:pt>
    <dgm:pt modelId="{C007BBFD-D8AB-4A8B-B5EF-6F87C0996138}" type="pres">
      <dgm:prSet presAssocID="{5F74FF23-1FF0-433F-898C-AFECCFAA8547}" presName="parentText" presStyleLbl="node1" presStyleIdx="5" presStyleCnt="6">
        <dgm:presLayoutVars>
          <dgm:chMax val="0"/>
          <dgm:bulletEnabled val="1"/>
        </dgm:presLayoutVars>
      </dgm:prSet>
      <dgm:spPr/>
    </dgm:pt>
  </dgm:ptLst>
  <dgm:cxnLst>
    <dgm:cxn modelId="{E182CD03-74A3-49FC-8A43-71B273C513C2}" srcId="{18FDCB7C-EE1A-44C1-8C74-EE14755C9F4C}" destId="{5F74FF23-1FF0-433F-898C-AFECCFAA8547}" srcOrd="5" destOrd="0" parTransId="{E33A35A1-58F5-4CC7-BED3-D53DCE1955E8}" sibTransId="{366ECE2A-211F-4865-A7A8-301A9A880529}"/>
    <dgm:cxn modelId="{4F700D0A-AF79-41D0-BC14-BFF448D91F86}" type="presOf" srcId="{1E6C7CC0-D72E-41EC-9E4B-D5EA8B9CDBE4}" destId="{CF19F67A-BFF6-4136-BADA-A367E77150EE}" srcOrd="0" destOrd="0" presId="urn:microsoft.com/office/officeart/2005/8/layout/vList2"/>
    <dgm:cxn modelId="{341AEC10-B9D2-4CFC-A510-FAEB1B4513E6}" srcId="{18FDCB7C-EE1A-44C1-8C74-EE14755C9F4C}" destId="{DEE6B8D5-1E67-459B-8B19-B84C9EC1F4BF}" srcOrd="0" destOrd="0" parTransId="{67A41723-44CC-4434-ABE3-C7AFEF8D0A0A}" sibTransId="{7EB4FF99-8733-49EA-A8FA-341B44EFEF81}"/>
    <dgm:cxn modelId="{F0A9741A-6C60-4360-BF68-84E003C0AB6A}" srcId="{18FDCB7C-EE1A-44C1-8C74-EE14755C9F4C}" destId="{98FE60C1-E038-49AB-8A30-C7F95A301580}" srcOrd="1" destOrd="0" parTransId="{B2064D7B-36A0-4F0A-995F-6F02C9BFECAB}" sibTransId="{E926583A-87A9-4D22-86DC-6A3A6EB7D46E}"/>
    <dgm:cxn modelId="{2A348B28-8A1B-457E-9267-22883B6765D5}" srcId="{18FDCB7C-EE1A-44C1-8C74-EE14755C9F4C}" destId="{FC83FB24-3FD5-4E94-841F-94B83481F52B}" srcOrd="4" destOrd="0" parTransId="{125F5B63-60A3-447D-88BB-412B05DD777E}" sibTransId="{CA9BCA30-1D08-4349-BCFB-3A2A46D7A51D}"/>
    <dgm:cxn modelId="{493DA533-3BB3-4E8A-87C0-FFAB702E9B7C}" type="presOf" srcId="{5F74FF23-1FF0-433F-898C-AFECCFAA8547}" destId="{C007BBFD-D8AB-4A8B-B5EF-6F87C0996138}" srcOrd="0" destOrd="0" presId="urn:microsoft.com/office/officeart/2005/8/layout/vList2"/>
    <dgm:cxn modelId="{CFF0FD42-0A0C-4447-9458-662922543ADB}" type="presOf" srcId="{E74D0EA6-33BA-4191-A11F-6BEBE4A5A1C9}" destId="{6DEED336-AA2C-48FE-B9D5-268143EE9473}" srcOrd="0" destOrd="0" presId="urn:microsoft.com/office/officeart/2005/8/layout/vList2"/>
    <dgm:cxn modelId="{DB891952-2D40-4F68-9950-057270FA7DD6}" type="presOf" srcId="{98FE60C1-E038-49AB-8A30-C7F95A301580}" destId="{0F6D1760-59ED-470D-B094-2D0157498FD7}" srcOrd="0" destOrd="0" presId="urn:microsoft.com/office/officeart/2005/8/layout/vList2"/>
    <dgm:cxn modelId="{24FEFE85-2472-4195-BE3B-C35D6C110887}" type="presOf" srcId="{FC83FB24-3FD5-4E94-841F-94B83481F52B}" destId="{2A6BC304-B080-4E55-A488-B4229F4D6083}" srcOrd="0" destOrd="0" presId="urn:microsoft.com/office/officeart/2005/8/layout/vList2"/>
    <dgm:cxn modelId="{ED8CC69A-1E00-4069-86AB-B5AE7FFFFB4A}" type="presOf" srcId="{DEE6B8D5-1E67-459B-8B19-B84C9EC1F4BF}" destId="{63476C17-7FF9-4546-B5FC-AAF8C33150D7}" srcOrd="0" destOrd="0" presId="urn:microsoft.com/office/officeart/2005/8/layout/vList2"/>
    <dgm:cxn modelId="{0F0B51C0-7651-45DE-84F5-63E0866846B3}" srcId="{18FDCB7C-EE1A-44C1-8C74-EE14755C9F4C}" destId="{E74D0EA6-33BA-4191-A11F-6BEBE4A5A1C9}" srcOrd="2" destOrd="0" parTransId="{00827FBE-378C-4E54-8F11-623DA9944D75}" sibTransId="{92EEC1D7-6162-423B-AEFF-BFB53B6FA5CA}"/>
    <dgm:cxn modelId="{9AAEABCE-EB31-4C7B-8FB1-8F502A24BD4C}" srcId="{18FDCB7C-EE1A-44C1-8C74-EE14755C9F4C}" destId="{1E6C7CC0-D72E-41EC-9E4B-D5EA8B9CDBE4}" srcOrd="3" destOrd="0" parTransId="{94C62952-98D0-42D3-ABDA-A2863871F46A}" sibTransId="{83DBDFA4-0669-484D-9F87-0B8B6DFCE493}"/>
    <dgm:cxn modelId="{4C16E9F1-8A2D-4135-8085-31CEAA807CD4}" type="presOf" srcId="{18FDCB7C-EE1A-44C1-8C74-EE14755C9F4C}" destId="{CDA55545-036B-4C1E-8434-5D57455A3DE9}" srcOrd="0" destOrd="0" presId="urn:microsoft.com/office/officeart/2005/8/layout/vList2"/>
    <dgm:cxn modelId="{F40C46E2-E5E0-47E1-B4B1-AA6F0B875D1D}" type="presParOf" srcId="{CDA55545-036B-4C1E-8434-5D57455A3DE9}" destId="{63476C17-7FF9-4546-B5FC-AAF8C33150D7}" srcOrd="0" destOrd="0" presId="urn:microsoft.com/office/officeart/2005/8/layout/vList2"/>
    <dgm:cxn modelId="{5118DDFA-09A0-430E-9F26-1BF808D9CC5D}" type="presParOf" srcId="{CDA55545-036B-4C1E-8434-5D57455A3DE9}" destId="{AFB6311B-0C88-41C5-A0CA-F4D311906A55}" srcOrd="1" destOrd="0" presId="urn:microsoft.com/office/officeart/2005/8/layout/vList2"/>
    <dgm:cxn modelId="{34EFEA2C-7925-42D8-87D5-97A7FEF262DE}" type="presParOf" srcId="{CDA55545-036B-4C1E-8434-5D57455A3DE9}" destId="{0F6D1760-59ED-470D-B094-2D0157498FD7}" srcOrd="2" destOrd="0" presId="urn:microsoft.com/office/officeart/2005/8/layout/vList2"/>
    <dgm:cxn modelId="{11C46180-1454-489E-ACDC-8D45D6BEE483}" type="presParOf" srcId="{CDA55545-036B-4C1E-8434-5D57455A3DE9}" destId="{54E6BA96-32D9-493A-958B-3C735E5202AC}" srcOrd="3" destOrd="0" presId="urn:microsoft.com/office/officeart/2005/8/layout/vList2"/>
    <dgm:cxn modelId="{5FB62419-619C-453F-A649-16AA79937289}" type="presParOf" srcId="{CDA55545-036B-4C1E-8434-5D57455A3DE9}" destId="{6DEED336-AA2C-48FE-B9D5-268143EE9473}" srcOrd="4" destOrd="0" presId="urn:microsoft.com/office/officeart/2005/8/layout/vList2"/>
    <dgm:cxn modelId="{42131E32-F404-41AB-8552-94057DA4D631}" type="presParOf" srcId="{CDA55545-036B-4C1E-8434-5D57455A3DE9}" destId="{632B2025-FAA0-4544-B48F-AE7479DBDFB5}" srcOrd="5" destOrd="0" presId="urn:microsoft.com/office/officeart/2005/8/layout/vList2"/>
    <dgm:cxn modelId="{41948703-FF0E-4AEA-9BEF-1E09206ED00B}" type="presParOf" srcId="{CDA55545-036B-4C1E-8434-5D57455A3DE9}" destId="{CF19F67A-BFF6-4136-BADA-A367E77150EE}" srcOrd="6" destOrd="0" presId="urn:microsoft.com/office/officeart/2005/8/layout/vList2"/>
    <dgm:cxn modelId="{097F7BDE-B7AD-45F1-B56D-46188D691AE6}" type="presParOf" srcId="{CDA55545-036B-4C1E-8434-5D57455A3DE9}" destId="{1622FE8E-E414-4A55-9DB6-678D9480DD8B}" srcOrd="7" destOrd="0" presId="urn:microsoft.com/office/officeart/2005/8/layout/vList2"/>
    <dgm:cxn modelId="{6210A632-94B3-463A-8DB7-A1EBEA780167}" type="presParOf" srcId="{CDA55545-036B-4C1E-8434-5D57455A3DE9}" destId="{2A6BC304-B080-4E55-A488-B4229F4D6083}" srcOrd="8" destOrd="0" presId="urn:microsoft.com/office/officeart/2005/8/layout/vList2"/>
    <dgm:cxn modelId="{12D6CDF4-04E4-4AA9-B51F-BCA5721FB73A}" type="presParOf" srcId="{CDA55545-036B-4C1E-8434-5D57455A3DE9}" destId="{8E8E2689-6651-40E4-B6C2-DC7C3182C6D0}" srcOrd="9" destOrd="0" presId="urn:microsoft.com/office/officeart/2005/8/layout/vList2"/>
    <dgm:cxn modelId="{0F73052F-7674-4455-AA19-4772CDCF5C06}" type="presParOf" srcId="{CDA55545-036B-4C1E-8434-5D57455A3DE9}" destId="{C007BBFD-D8AB-4A8B-B5EF-6F87C0996138}" srcOrd="10" destOrd="0" presId="urn:microsoft.com/office/officeart/2005/8/layout/vList2"/>
  </dgm:cxnLst>
  <dgm:bg/>
  <dgm:whole/>
  <dgm:extLst>
    <a:ext uri="http://schemas.microsoft.com/office/drawing/2008/diagram">
      <dsp:dataModelExt xmlns:dsp="http://schemas.microsoft.com/office/drawing/2008/diagram" relId="rId40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01DAA1C-19A1-4D65-AC8D-142BF943501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FBECC76-245F-4560-A187-9EFDB19B4E72}">
      <dgm:prSet phldrT="[Text]" custT="1"/>
      <dgm:spPr/>
      <dgm:t>
        <a:bodyPr/>
        <a:lstStyle/>
        <a:p>
          <a:pPr algn="just"/>
          <a:r>
            <a:rPr lang="en-AU" sz="1200"/>
            <a:t>Make a list of the things you know about your and others’ communities.</a:t>
          </a:r>
          <a:endParaRPr lang="en-US" sz="1200"/>
        </a:p>
      </dgm:t>
    </dgm:pt>
    <dgm:pt modelId="{EEBEF269-FEBC-424D-89EB-CD60EF1D017B}" type="parTrans" cxnId="{8AB6E33D-05AD-40F3-8540-3BBB541C2233}">
      <dgm:prSet/>
      <dgm:spPr/>
      <dgm:t>
        <a:bodyPr/>
        <a:lstStyle/>
        <a:p>
          <a:pPr algn="just"/>
          <a:endParaRPr lang="en-US"/>
        </a:p>
      </dgm:t>
    </dgm:pt>
    <dgm:pt modelId="{C5D9D2F5-24BE-41E4-BFAC-75757F0F5413}" type="sibTrans" cxnId="{8AB6E33D-05AD-40F3-8540-3BBB541C2233}">
      <dgm:prSet/>
      <dgm:spPr/>
      <dgm:t>
        <a:bodyPr/>
        <a:lstStyle/>
        <a:p>
          <a:pPr algn="just"/>
          <a:endParaRPr lang="en-US"/>
        </a:p>
      </dgm:t>
    </dgm:pt>
    <dgm:pt modelId="{CB3004B7-C937-4953-A291-142355CBF176}">
      <dgm:prSet custT="1"/>
      <dgm:spPr/>
      <dgm:t>
        <a:bodyPr/>
        <a:lstStyle/>
        <a:p>
          <a:pPr algn="just">
            <a:buSzPts val="1200"/>
            <a:buFont typeface="Wingdings" panose="05000000000000000000" pitchFamily="2" charset="2"/>
            <a:buChar char=""/>
          </a:pPr>
          <a:r>
            <a:rPr lang="en-AU" sz="1200"/>
            <a:t>Notice the kinds of people you want to be with. You can also take into consideration the groups where you belong.</a:t>
          </a:r>
          <a:endParaRPr lang="en-US" sz="1200"/>
        </a:p>
      </dgm:t>
    </dgm:pt>
    <dgm:pt modelId="{25297D72-EC48-4093-B96F-F6DC9529EC4B}" type="parTrans" cxnId="{2A602DBA-23C6-41AD-A65C-D3D7449179ED}">
      <dgm:prSet/>
      <dgm:spPr/>
      <dgm:t>
        <a:bodyPr/>
        <a:lstStyle/>
        <a:p>
          <a:pPr algn="just"/>
          <a:endParaRPr lang="en-US"/>
        </a:p>
      </dgm:t>
    </dgm:pt>
    <dgm:pt modelId="{588D6057-8CEB-4392-8F7E-3186C4200194}" type="sibTrans" cxnId="{2A602DBA-23C6-41AD-A65C-D3D7449179ED}">
      <dgm:prSet/>
      <dgm:spPr/>
      <dgm:t>
        <a:bodyPr/>
        <a:lstStyle/>
        <a:p>
          <a:pPr algn="just"/>
          <a:endParaRPr lang="en-US"/>
        </a:p>
      </dgm:t>
    </dgm:pt>
    <dgm:pt modelId="{7EC55870-D5AA-4007-B399-8A0E14628941}">
      <dgm:prSet custT="1"/>
      <dgm:spPr/>
      <dgm:t>
        <a:bodyPr/>
        <a:lstStyle/>
        <a:p>
          <a:pPr algn="just">
            <a:buSzPts val="1200"/>
            <a:buFont typeface="Wingdings" panose="05000000000000000000" pitchFamily="2" charset="2"/>
            <a:buChar char=""/>
          </a:pPr>
          <a:r>
            <a:rPr lang="en-AU" sz="1200"/>
            <a:t>Examine which group of people you prefer and avoid. This may include how you regard different societies or communities, including your own.</a:t>
          </a:r>
          <a:endParaRPr lang="en-US" sz="1200"/>
        </a:p>
      </dgm:t>
    </dgm:pt>
    <dgm:pt modelId="{FA212E4E-15D2-4DDF-9F92-CA51CAF408B8}" type="parTrans" cxnId="{88EF3D66-5CBE-4F05-AD8B-CECE878506F2}">
      <dgm:prSet/>
      <dgm:spPr/>
      <dgm:t>
        <a:bodyPr/>
        <a:lstStyle/>
        <a:p>
          <a:pPr algn="just"/>
          <a:endParaRPr lang="en-US"/>
        </a:p>
      </dgm:t>
    </dgm:pt>
    <dgm:pt modelId="{E877E65B-68C8-4BD3-9BA6-41BF38572442}" type="sibTrans" cxnId="{88EF3D66-5CBE-4F05-AD8B-CECE878506F2}">
      <dgm:prSet/>
      <dgm:spPr/>
      <dgm:t>
        <a:bodyPr/>
        <a:lstStyle/>
        <a:p>
          <a:pPr algn="just"/>
          <a:endParaRPr lang="en-US"/>
        </a:p>
      </dgm:t>
    </dgm:pt>
    <dgm:pt modelId="{F3E4064A-5032-4A30-B3F4-FBB31F64B899}" type="pres">
      <dgm:prSet presAssocID="{701DAA1C-19A1-4D65-AC8D-142BF943501E}" presName="linear" presStyleCnt="0">
        <dgm:presLayoutVars>
          <dgm:animLvl val="lvl"/>
          <dgm:resizeHandles val="exact"/>
        </dgm:presLayoutVars>
      </dgm:prSet>
      <dgm:spPr/>
    </dgm:pt>
    <dgm:pt modelId="{2429AFA7-1042-4C87-92C3-DBA0696524B6}" type="pres">
      <dgm:prSet presAssocID="{EFBECC76-245F-4560-A187-9EFDB19B4E72}" presName="parentText" presStyleLbl="node1" presStyleIdx="0" presStyleCnt="3">
        <dgm:presLayoutVars>
          <dgm:chMax val="0"/>
          <dgm:bulletEnabled val="1"/>
        </dgm:presLayoutVars>
      </dgm:prSet>
      <dgm:spPr/>
    </dgm:pt>
    <dgm:pt modelId="{6B2B005D-4A06-4E88-80B1-4DD60541D56B}" type="pres">
      <dgm:prSet presAssocID="{C5D9D2F5-24BE-41E4-BFAC-75757F0F5413}" presName="spacer" presStyleCnt="0"/>
      <dgm:spPr/>
    </dgm:pt>
    <dgm:pt modelId="{594877F2-8792-4A80-B908-67EEFB7416C0}" type="pres">
      <dgm:prSet presAssocID="{CB3004B7-C937-4953-A291-142355CBF176}" presName="parentText" presStyleLbl="node1" presStyleIdx="1" presStyleCnt="3">
        <dgm:presLayoutVars>
          <dgm:chMax val="0"/>
          <dgm:bulletEnabled val="1"/>
        </dgm:presLayoutVars>
      </dgm:prSet>
      <dgm:spPr/>
    </dgm:pt>
    <dgm:pt modelId="{D4F9A100-7D0D-4117-802B-7EE057B63ABF}" type="pres">
      <dgm:prSet presAssocID="{588D6057-8CEB-4392-8F7E-3186C4200194}" presName="spacer" presStyleCnt="0"/>
      <dgm:spPr/>
    </dgm:pt>
    <dgm:pt modelId="{6C28C0A3-E9CF-45CA-A00D-D594297FF523}" type="pres">
      <dgm:prSet presAssocID="{7EC55870-D5AA-4007-B399-8A0E14628941}" presName="parentText" presStyleLbl="node1" presStyleIdx="2" presStyleCnt="3">
        <dgm:presLayoutVars>
          <dgm:chMax val="0"/>
          <dgm:bulletEnabled val="1"/>
        </dgm:presLayoutVars>
      </dgm:prSet>
      <dgm:spPr/>
    </dgm:pt>
  </dgm:ptLst>
  <dgm:cxnLst>
    <dgm:cxn modelId="{8AB6E33D-05AD-40F3-8540-3BBB541C2233}" srcId="{701DAA1C-19A1-4D65-AC8D-142BF943501E}" destId="{EFBECC76-245F-4560-A187-9EFDB19B4E72}" srcOrd="0" destOrd="0" parTransId="{EEBEF269-FEBC-424D-89EB-CD60EF1D017B}" sibTransId="{C5D9D2F5-24BE-41E4-BFAC-75757F0F5413}"/>
    <dgm:cxn modelId="{92B4C05B-73F7-4D09-A8E2-05DBC3FC7D6B}" type="presOf" srcId="{EFBECC76-245F-4560-A187-9EFDB19B4E72}" destId="{2429AFA7-1042-4C87-92C3-DBA0696524B6}" srcOrd="0" destOrd="0" presId="urn:microsoft.com/office/officeart/2005/8/layout/vList2"/>
    <dgm:cxn modelId="{4FCEBB62-6934-4502-889C-7380ED07F999}" type="presOf" srcId="{701DAA1C-19A1-4D65-AC8D-142BF943501E}" destId="{F3E4064A-5032-4A30-B3F4-FBB31F64B899}" srcOrd="0" destOrd="0" presId="urn:microsoft.com/office/officeart/2005/8/layout/vList2"/>
    <dgm:cxn modelId="{88EF3D66-5CBE-4F05-AD8B-CECE878506F2}" srcId="{701DAA1C-19A1-4D65-AC8D-142BF943501E}" destId="{7EC55870-D5AA-4007-B399-8A0E14628941}" srcOrd="2" destOrd="0" parTransId="{FA212E4E-15D2-4DDF-9F92-CA51CAF408B8}" sibTransId="{E877E65B-68C8-4BD3-9BA6-41BF38572442}"/>
    <dgm:cxn modelId="{EE47028B-2828-456E-BF11-4F7DF982655E}" type="presOf" srcId="{7EC55870-D5AA-4007-B399-8A0E14628941}" destId="{6C28C0A3-E9CF-45CA-A00D-D594297FF523}" srcOrd="0" destOrd="0" presId="urn:microsoft.com/office/officeart/2005/8/layout/vList2"/>
    <dgm:cxn modelId="{2A602DBA-23C6-41AD-A65C-D3D7449179ED}" srcId="{701DAA1C-19A1-4D65-AC8D-142BF943501E}" destId="{CB3004B7-C937-4953-A291-142355CBF176}" srcOrd="1" destOrd="0" parTransId="{25297D72-EC48-4093-B96F-F6DC9529EC4B}" sibTransId="{588D6057-8CEB-4392-8F7E-3186C4200194}"/>
    <dgm:cxn modelId="{E3E652C4-67D3-4C7D-9792-EA2BBFEBEC97}" type="presOf" srcId="{CB3004B7-C937-4953-A291-142355CBF176}" destId="{594877F2-8792-4A80-B908-67EEFB7416C0}" srcOrd="0" destOrd="0" presId="urn:microsoft.com/office/officeart/2005/8/layout/vList2"/>
    <dgm:cxn modelId="{C512B9C6-BAE1-4ECC-8E8B-56AC05994AA3}" type="presParOf" srcId="{F3E4064A-5032-4A30-B3F4-FBB31F64B899}" destId="{2429AFA7-1042-4C87-92C3-DBA0696524B6}" srcOrd="0" destOrd="0" presId="urn:microsoft.com/office/officeart/2005/8/layout/vList2"/>
    <dgm:cxn modelId="{6C11C253-A3B5-4B99-BE49-67D9DE118278}" type="presParOf" srcId="{F3E4064A-5032-4A30-B3F4-FBB31F64B899}" destId="{6B2B005D-4A06-4E88-80B1-4DD60541D56B}" srcOrd="1" destOrd="0" presId="urn:microsoft.com/office/officeart/2005/8/layout/vList2"/>
    <dgm:cxn modelId="{D71787C0-239B-4DE1-AD6A-F68D7C818270}" type="presParOf" srcId="{F3E4064A-5032-4A30-B3F4-FBB31F64B899}" destId="{594877F2-8792-4A80-B908-67EEFB7416C0}" srcOrd="2" destOrd="0" presId="urn:microsoft.com/office/officeart/2005/8/layout/vList2"/>
    <dgm:cxn modelId="{9693CF77-EC08-4D3B-ABF2-539C84E54949}" type="presParOf" srcId="{F3E4064A-5032-4A30-B3F4-FBB31F64B899}" destId="{D4F9A100-7D0D-4117-802B-7EE057B63ABF}" srcOrd="3" destOrd="0" presId="urn:microsoft.com/office/officeart/2005/8/layout/vList2"/>
    <dgm:cxn modelId="{AABF5523-CC68-4581-8D22-71DF70552ABE}" type="presParOf" srcId="{F3E4064A-5032-4A30-B3F4-FBB31F64B899}" destId="{6C28C0A3-E9CF-45CA-A00D-D594297FF523}" srcOrd="4" destOrd="0" presId="urn:microsoft.com/office/officeart/2005/8/layout/vList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4E341FB-F5AB-4B55-80D3-A60FCA9D6E9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D341E29B-4A48-4A5D-AD6A-BDB9B0DCFCFF}">
      <dgm:prSet phldrT="[Text]"/>
      <dgm:spPr/>
      <dgm:t>
        <a:bodyPr/>
        <a:lstStyle/>
        <a:p>
          <a:pPr algn="just"/>
          <a:r>
            <a:rPr lang="en-AU"/>
            <a:t>Determine which society or community you have high and low regard for.</a:t>
          </a:r>
          <a:endParaRPr lang="en-US"/>
        </a:p>
      </dgm:t>
    </dgm:pt>
    <dgm:pt modelId="{253D65AA-0757-4F5A-B4D5-C518FFB87E2B}" type="parTrans" cxnId="{13243626-A087-4C5F-BC5E-7CD0AAFFD2DF}">
      <dgm:prSet/>
      <dgm:spPr/>
      <dgm:t>
        <a:bodyPr/>
        <a:lstStyle/>
        <a:p>
          <a:endParaRPr lang="en-US"/>
        </a:p>
      </dgm:t>
    </dgm:pt>
    <dgm:pt modelId="{EE967CB6-B487-4EC5-8ADD-54CECF281B4D}" type="sibTrans" cxnId="{13243626-A087-4C5F-BC5E-7CD0AAFFD2DF}">
      <dgm:prSet/>
      <dgm:spPr/>
      <dgm:t>
        <a:bodyPr/>
        <a:lstStyle/>
        <a:p>
          <a:endParaRPr lang="en-US"/>
        </a:p>
      </dgm:t>
    </dgm:pt>
    <dgm:pt modelId="{E86CB141-FB57-4E9C-B2F8-9A5B7AAB352F}">
      <dgm:prSet/>
      <dgm:spPr/>
      <dgm:t>
        <a:bodyPr/>
        <a:lstStyle/>
        <a:p>
          <a:pPr algn="just">
            <a:buFont typeface="Wingdings" panose="05000000000000000000" pitchFamily="2" charset="2"/>
            <a:buChar char=""/>
          </a:pPr>
          <a:r>
            <a:rPr lang="en-AU"/>
            <a:t>Compare your community with others’ communities. If possible, you may ask others about their communities. Practice prudence when asking about their communities.</a:t>
          </a:r>
          <a:endParaRPr lang="en-US"/>
        </a:p>
      </dgm:t>
    </dgm:pt>
    <dgm:pt modelId="{AD0CDEC1-B58F-4503-BBBB-6957F2A85B71}" type="parTrans" cxnId="{DA5DE016-EBD7-4012-8888-B2A949844753}">
      <dgm:prSet/>
      <dgm:spPr/>
      <dgm:t>
        <a:bodyPr/>
        <a:lstStyle/>
        <a:p>
          <a:endParaRPr lang="en-US"/>
        </a:p>
      </dgm:t>
    </dgm:pt>
    <dgm:pt modelId="{8E986BED-EC13-4FC8-9D59-349254940AD6}" type="sibTrans" cxnId="{DA5DE016-EBD7-4012-8888-B2A949844753}">
      <dgm:prSet/>
      <dgm:spPr/>
      <dgm:t>
        <a:bodyPr/>
        <a:lstStyle/>
        <a:p>
          <a:endParaRPr lang="en-US"/>
        </a:p>
      </dgm:t>
    </dgm:pt>
    <dgm:pt modelId="{B92A8D45-EFE0-4111-BE77-399A300B7966}">
      <dgm:prSet/>
      <dgm:spPr/>
      <dgm:t>
        <a:bodyPr/>
        <a:lstStyle/>
        <a:p>
          <a:pPr algn="just">
            <a:buFont typeface="Wingdings" panose="05000000000000000000" pitchFamily="2" charset="2"/>
            <a:buChar char=""/>
          </a:pPr>
          <a:r>
            <a:rPr lang="en-AU"/>
            <a:t>Be aware of your emotions about different communities.</a:t>
          </a:r>
          <a:endParaRPr lang="en-US"/>
        </a:p>
      </dgm:t>
    </dgm:pt>
    <dgm:pt modelId="{8245081E-8C12-4442-8ED8-9FB6E11A6625}" type="parTrans" cxnId="{490380C0-95C9-43F6-B0F4-689F7F6D3750}">
      <dgm:prSet/>
      <dgm:spPr/>
      <dgm:t>
        <a:bodyPr/>
        <a:lstStyle/>
        <a:p>
          <a:endParaRPr lang="en-US"/>
        </a:p>
      </dgm:t>
    </dgm:pt>
    <dgm:pt modelId="{2E84A1EE-BCF4-41D2-9020-FB07DB2FC441}" type="sibTrans" cxnId="{490380C0-95C9-43F6-B0F4-689F7F6D3750}">
      <dgm:prSet/>
      <dgm:spPr/>
      <dgm:t>
        <a:bodyPr/>
        <a:lstStyle/>
        <a:p>
          <a:endParaRPr lang="en-US"/>
        </a:p>
      </dgm:t>
    </dgm:pt>
    <dgm:pt modelId="{8363610D-62B4-45B5-A5DC-B38C84C84027}">
      <dgm:prSet/>
      <dgm:spPr/>
      <dgm:t>
        <a:bodyPr/>
        <a:lstStyle/>
        <a:p>
          <a:pPr algn="just">
            <a:buFont typeface="Wingdings" panose="05000000000000000000" pitchFamily="2" charset="2"/>
            <a:buChar char=""/>
          </a:pPr>
          <a:r>
            <a:rPr lang="en-AU"/>
            <a:t>Try to put yourself in the position of others. You may see the difference between your and others’ perspectives.</a:t>
          </a:r>
          <a:endParaRPr lang="en-US"/>
        </a:p>
      </dgm:t>
    </dgm:pt>
    <dgm:pt modelId="{51AC2C5F-EB9B-44DB-B0AA-41E89726F92F}" type="parTrans" cxnId="{184BF03E-2AB1-410B-8FB4-BB40E86AACD1}">
      <dgm:prSet/>
      <dgm:spPr/>
      <dgm:t>
        <a:bodyPr/>
        <a:lstStyle/>
        <a:p>
          <a:endParaRPr lang="en-US"/>
        </a:p>
      </dgm:t>
    </dgm:pt>
    <dgm:pt modelId="{72626317-174C-4943-989A-ED5A59C2E1F1}" type="sibTrans" cxnId="{184BF03E-2AB1-410B-8FB4-BB40E86AACD1}">
      <dgm:prSet/>
      <dgm:spPr/>
      <dgm:t>
        <a:bodyPr/>
        <a:lstStyle/>
        <a:p>
          <a:endParaRPr lang="en-US"/>
        </a:p>
      </dgm:t>
    </dgm:pt>
    <dgm:pt modelId="{CB59CCD7-0CF4-40DD-91AA-38C51B261B2F}">
      <dgm:prSet/>
      <dgm:spPr/>
      <dgm:t>
        <a:bodyPr/>
        <a:lstStyle/>
        <a:p>
          <a:pPr algn="just">
            <a:buFont typeface="Wingdings" panose="05000000000000000000" pitchFamily="2" charset="2"/>
            <a:buChar char=""/>
          </a:pPr>
          <a:r>
            <a:rPr lang="en-AU"/>
            <a:t>Compare how you and others react to different communities. </a:t>
          </a:r>
          <a:endParaRPr lang="en-US"/>
        </a:p>
      </dgm:t>
    </dgm:pt>
    <dgm:pt modelId="{61E15570-9EB0-45A6-B544-8822C84067DC}" type="parTrans" cxnId="{2E99069E-A784-4084-8AB5-B15B1E8317B0}">
      <dgm:prSet/>
      <dgm:spPr/>
      <dgm:t>
        <a:bodyPr/>
        <a:lstStyle/>
        <a:p>
          <a:endParaRPr lang="en-US"/>
        </a:p>
      </dgm:t>
    </dgm:pt>
    <dgm:pt modelId="{2942CC30-76DC-4BAA-AD73-9F8CA3225C69}" type="sibTrans" cxnId="{2E99069E-A784-4084-8AB5-B15B1E8317B0}">
      <dgm:prSet/>
      <dgm:spPr/>
      <dgm:t>
        <a:bodyPr/>
        <a:lstStyle/>
        <a:p>
          <a:endParaRPr lang="en-US"/>
        </a:p>
      </dgm:t>
    </dgm:pt>
    <dgm:pt modelId="{3BC3DA68-5B90-4CA3-821C-2546859E514A}" type="pres">
      <dgm:prSet presAssocID="{54E341FB-F5AB-4B55-80D3-A60FCA9D6E98}" presName="linear" presStyleCnt="0">
        <dgm:presLayoutVars>
          <dgm:animLvl val="lvl"/>
          <dgm:resizeHandles val="exact"/>
        </dgm:presLayoutVars>
      </dgm:prSet>
      <dgm:spPr/>
    </dgm:pt>
    <dgm:pt modelId="{A9F6394E-A7EA-4EEE-BD2B-BD7358294BC0}" type="pres">
      <dgm:prSet presAssocID="{D341E29B-4A48-4A5D-AD6A-BDB9B0DCFCFF}" presName="parentText" presStyleLbl="node1" presStyleIdx="0" presStyleCnt="5">
        <dgm:presLayoutVars>
          <dgm:chMax val="0"/>
          <dgm:bulletEnabled val="1"/>
        </dgm:presLayoutVars>
      </dgm:prSet>
      <dgm:spPr/>
    </dgm:pt>
    <dgm:pt modelId="{AF62CE59-5222-4516-BD64-1F473C01D318}" type="pres">
      <dgm:prSet presAssocID="{EE967CB6-B487-4EC5-8ADD-54CECF281B4D}" presName="spacer" presStyleCnt="0"/>
      <dgm:spPr/>
    </dgm:pt>
    <dgm:pt modelId="{9D7496F3-7768-4BC3-9C02-9D8B0223D480}" type="pres">
      <dgm:prSet presAssocID="{E86CB141-FB57-4E9C-B2F8-9A5B7AAB352F}" presName="parentText" presStyleLbl="node1" presStyleIdx="1" presStyleCnt="5">
        <dgm:presLayoutVars>
          <dgm:chMax val="0"/>
          <dgm:bulletEnabled val="1"/>
        </dgm:presLayoutVars>
      </dgm:prSet>
      <dgm:spPr/>
    </dgm:pt>
    <dgm:pt modelId="{72758928-B668-4289-AAA1-EF71B46A69F9}" type="pres">
      <dgm:prSet presAssocID="{8E986BED-EC13-4FC8-9D59-349254940AD6}" presName="spacer" presStyleCnt="0"/>
      <dgm:spPr/>
    </dgm:pt>
    <dgm:pt modelId="{8094C563-F715-4D2D-859D-6D6CB64A9E19}" type="pres">
      <dgm:prSet presAssocID="{B92A8D45-EFE0-4111-BE77-399A300B7966}" presName="parentText" presStyleLbl="node1" presStyleIdx="2" presStyleCnt="5">
        <dgm:presLayoutVars>
          <dgm:chMax val="0"/>
          <dgm:bulletEnabled val="1"/>
        </dgm:presLayoutVars>
      </dgm:prSet>
      <dgm:spPr/>
    </dgm:pt>
    <dgm:pt modelId="{652B5457-45CD-48B5-8FE0-C68D8E56FE41}" type="pres">
      <dgm:prSet presAssocID="{2E84A1EE-BCF4-41D2-9020-FB07DB2FC441}" presName="spacer" presStyleCnt="0"/>
      <dgm:spPr/>
    </dgm:pt>
    <dgm:pt modelId="{C96A45F0-4ABF-4BC6-9A93-572899E64BE6}" type="pres">
      <dgm:prSet presAssocID="{8363610D-62B4-45B5-A5DC-B38C84C84027}" presName="parentText" presStyleLbl="node1" presStyleIdx="3" presStyleCnt="5">
        <dgm:presLayoutVars>
          <dgm:chMax val="0"/>
          <dgm:bulletEnabled val="1"/>
        </dgm:presLayoutVars>
      </dgm:prSet>
      <dgm:spPr/>
    </dgm:pt>
    <dgm:pt modelId="{8137AAF3-598D-4BA0-A90C-68BB2AE2518B}" type="pres">
      <dgm:prSet presAssocID="{72626317-174C-4943-989A-ED5A59C2E1F1}" presName="spacer" presStyleCnt="0"/>
      <dgm:spPr/>
    </dgm:pt>
    <dgm:pt modelId="{8718234E-E172-4376-A37E-FFCE9ED53FEA}" type="pres">
      <dgm:prSet presAssocID="{CB59CCD7-0CF4-40DD-91AA-38C51B261B2F}" presName="parentText" presStyleLbl="node1" presStyleIdx="4" presStyleCnt="5">
        <dgm:presLayoutVars>
          <dgm:chMax val="0"/>
          <dgm:bulletEnabled val="1"/>
        </dgm:presLayoutVars>
      </dgm:prSet>
      <dgm:spPr/>
    </dgm:pt>
  </dgm:ptLst>
  <dgm:cxnLst>
    <dgm:cxn modelId="{7093640D-8008-4C1B-9097-E8E9E03478E3}" type="presOf" srcId="{CB59CCD7-0CF4-40DD-91AA-38C51B261B2F}" destId="{8718234E-E172-4376-A37E-FFCE9ED53FEA}" srcOrd="0" destOrd="0" presId="urn:microsoft.com/office/officeart/2005/8/layout/vList2"/>
    <dgm:cxn modelId="{DA5DE016-EBD7-4012-8888-B2A949844753}" srcId="{54E341FB-F5AB-4B55-80D3-A60FCA9D6E98}" destId="{E86CB141-FB57-4E9C-B2F8-9A5B7AAB352F}" srcOrd="1" destOrd="0" parTransId="{AD0CDEC1-B58F-4503-BBBB-6957F2A85B71}" sibTransId="{8E986BED-EC13-4FC8-9D59-349254940AD6}"/>
    <dgm:cxn modelId="{91B11825-F9BA-455A-8DD7-71E6EDEC57B0}" type="presOf" srcId="{E86CB141-FB57-4E9C-B2F8-9A5B7AAB352F}" destId="{9D7496F3-7768-4BC3-9C02-9D8B0223D480}" srcOrd="0" destOrd="0" presId="urn:microsoft.com/office/officeart/2005/8/layout/vList2"/>
    <dgm:cxn modelId="{13243626-A087-4C5F-BC5E-7CD0AAFFD2DF}" srcId="{54E341FB-F5AB-4B55-80D3-A60FCA9D6E98}" destId="{D341E29B-4A48-4A5D-AD6A-BDB9B0DCFCFF}" srcOrd="0" destOrd="0" parTransId="{253D65AA-0757-4F5A-B4D5-C518FFB87E2B}" sibTransId="{EE967CB6-B487-4EC5-8ADD-54CECF281B4D}"/>
    <dgm:cxn modelId="{184BF03E-2AB1-410B-8FB4-BB40E86AACD1}" srcId="{54E341FB-F5AB-4B55-80D3-A60FCA9D6E98}" destId="{8363610D-62B4-45B5-A5DC-B38C84C84027}" srcOrd="3" destOrd="0" parTransId="{51AC2C5F-EB9B-44DB-B0AA-41E89726F92F}" sibTransId="{72626317-174C-4943-989A-ED5A59C2E1F1}"/>
    <dgm:cxn modelId="{B8ACFA6E-CBC9-481E-831A-6F6B400E4C06}" type="presOf" srcId="{B92A8D45-EFE0-4111-BE77-399A300B7966}" destId="{8094C563-F715-4D2D-859D-6D6CB64A9E19}" srcOrd="0" destOrd="0" presId="urn:microsoft.com/office/officeart/2005/8/layout/vList2"/>
    <dgm:cxn modelId="{6FA6E651-3559-4576-A746-07936A119DD5}" type="presOf" srcId="{8363610D-62B4-45B5-A5DC-B38C84C84027}" destId="{C96A45F0-4ABF-4BC6-9A93-572899E64BE6}" srcOrd="0" destOrd="0" presId="urn:microsoft.com/office/officeart/2005/8/layout/vList2"/>
    <dgm:cxn modelId="{E138B35A-E5F7-4F2C-95F0-C81C82DE7959}" type="presOf" srcId="{D341E29B-4A48-4A5D-AD6A-BDB9B0DCFCFF}" destId="{A9F6394E-A7EA-4EEE-BD2B-BD7358294BC0}" srcOrd="0" destOrd="0" presId="urn:microsoft.com/office/officeart/2005/8/layout/vList2"/>
    <dgm:cxn modelId="{2E99069E-A784-4084-8AB5-B15B1E8317B0}" srcId="{54E341FB-F5AB-4B55-80D3-A60FCA9D6E98}" destId="{CB59CCD7-0CF4-40DD-91AA-38C51B261B2F}" srcOrd="4" destOrd="0" parTransId="{61E15570-9EB0-45A6-B544-8822C84067DC}" sibTransId="{2942CC30-76DC-4BAA-AD73-9F8CA3225C69}"/>
    <dgm:cxn modelId="{490380C0-95C9-43F6-B0F4-689F7F6D3750}" srcId="{54E341FB-F5AB-4B55-80D3-A60FCA9D6E98}" destId="{B92A8D45-EFE0-4111-BE77-399A300B7966}" srcOrd="2" destOrd="0" parTransId="{8245081E-8C12-4442-8ED8-9FB6E11A6625}" sibTransId="{2E84A1EE-BCF4-41D2-9020-FB07DB2FC441}"/>
    <dgm:cxn modelId="{E0DAC3EA-DDAA-4FB0-A0CB-58119428BC37}" type="presOf" srcId="{54E341FB-F5AB-4B55-80D3-A60FCA9D6E98}" destId="{3BC3DA68-5B90-4CA3-821C-2546859E514A}" srcOrd="0" destOrd="0" presId="urn:microsoft.com/office/officeart/2005/8/layout/vList2"/>
    <dgm:cxn modelId="{FA9B6F9A-EA75-4820-A06F-2FB0F5AB6278}" type="presParOf" srcId="{3BC3DA68-5B90-4CA3-821C-2546859E514A}" destId="{A9F6394E-A7EA-4EEE-BD2B-BD7358294BC0}" srcOrd="0" destOrd="0" presId="urn:microsoft.com/office/officeart/2005/8/layout/vList2"/>
    <dgm:cxn modelId="{E69BB5A4-BC20-420A-9012-1039D8142605}" type="presParOf" srcId="{3BC3DA68-5B90-4CA3-821C-2546859E514A}" destId="{AF62CE59-5222-4516-BD64-1F473C01D318}" srcOrd="1" destOrd="0" presId="urn:microsoft.com/office/officeart/2005/8/layout/vList2"/>
    <dgm:cxn modelId="{F6F7C05E-9837-423E-9ACC-F19F7A92FBD8}" type="presParOf" srcId="{3BC3DA68-5B90-4CA3-821C-2546859E514A}" destId="{9D7496F3-7768-4BC3-9C02-9D8B0223D480}" srcOrd="2" destOrd="0" presId="urn:microsoft.com/office/officeart/2005/8/layout/vList2"/>
    <dgm:cxn modelId="{BDF67E1E-5F43-4F36-B2AA-19D5327FE3E8}" type="presParOf" srcId="{3BC3DA68-5B90-4CA3-821C-2546859E514A}" destId="{72758928-B668-4289-AAA1-EF71B46A69F9}" srcOrd="3" destOrd="0" presId="urn:microsoft.com/office/officeart/2005/8/layout/vList2"/>
    <dgm:cxn modelId="{5DFBB8B0-272A-4585-9929-BA2B256BCA79}" type="presParOf" srcId="{3BC3DA68-5B90-4CA3-821C-2546859E514A}" destId="{8094C563-F715-4D2D-859D-6D6CB64A9E19}" srcOrd="4" destOrd="0" presId="urn:microsoft.com/office/officeart/2005/8/layout/vList2"/>
    <dgm:cxn modelId="{F41A8B0E-D044-45E2-849C-689E03F0A8FC}" type="presParOf" srcId="{3BC3DA68-5B90-4CA3-821C-2546859E514A}" destId="{652B5457-45CD-48B5-8FE0-C68D8E56FE41}" srcOrd="5" destOrd="0" presId="urn:microsoft.com/office/officeart/2005/8/layout/vList2"/>
    <dgm:cxn modelId="{1C9F4BA2-F628-4B25-BF4D-67E7C1FD9B3A}" type="presParOf" srcId="{3BC3DA68-5B90-4CA3-821C-2546859E514A}" destId="{C96A45F0-4ABF-4BC6-9A93-572899E64BE6}" srcOrd="6" destOrd="0" presId="urn:microsoft.com/office/officeart/2005/8/layout/vList2"/>
    <dgm:cxn modelId="{075F15F8-33BC-4D71-AB78-DA15B30FC1D1}" type="presParOf" srcId="{3BC3DA68-5B90-4CA3-821C-2546859E514A}" destId="{8137AAF3-598D-4BA0-A90C-68BB2AE2518B}" srcOrd="7" destOrd="0" presId="urn:microsoft.com/office/officeart/2005/8/layout/vList2"/>
    <dgm:cxn modelId="{7538B458-B03C-4EBB-8C12-FCF16FC609BB}" type="presParOf" srcId="{3BC3DA68-5B90-4CA3-821C-2546859E514A}" destId="{8718234E-E172-4376-A37E-FFCE9ED53FEA}" srcOrd="8" destOrd="0" presId="urn:microsoft.com/office/officeart/2005/8/layout/vList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50835325-40A5-4031-8EA5-9B20407E35D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3A57FF4-F45C-4612-93F7-8645057FF05E}">
      <dgm:prSet phldrT="[Text]" custT="1"/>
      <dgm:spPr/>
      <dgm:t>
        <a:bodyPr/>
        <a:lstStyle/>
        <a:p>
          <a:pPr algn="just">
            <a:buFont typeface="Wingdings" panose="05000000000000000000" pitchFamily="2" charset="2"/>
            <a:buChar char=""/>
          </a:pPr>
          <a:r>
            <a:rPr lang="en-AU" sz="1200"/>
            <a:t>When you see a person of a different social or cultural group, is there a change in your mood or disposition?</a:t>
          </a:r>
          <a:endParaRPr lang="en-US" sz="1200"/>
        </a:p>
      </dgm:t>
    </dgm:pt>
    <dgm:pt modelId="{0D314A2F-86D5-4D8E-940A-3DF7F1AEDE05}" type="parTrans" cxnId="{ECAED164-BF82-41BD-8179-D4635E9968EB}">
      <dgm:prSet/>
      <dgm:spPr/>
      <dgm:t>
        <a:bodyPr/>
        <a:lstStyle/>
        <a:p>
          <a:endParaRPr lang="en-US"/>
        </a:p>
      </dgm:t>
    </dgm:pt>
    <dgm:pt modelId="{D157C466-3C53-49C3-933A-7840E13CEAB5}" type="sibTrans" cxnId="{ECAED164-BF82-41BD-8179-D4635E9968EB}">
      <dgm:prSet/>
      <dgm:spPr/>
      <dgm:t>
        <a:bodyPr/>
        <a:lstStyle/>
        <a:p>
          <a:endParaRPr lang="en-US"/>
        </a:p>
      </dgm:t>
    </dgm:pt>
    <dgm:pt modelId="{E046EE81-0030-41C5-BBC9-B968F0037FCF}">
      <dgm:prSet custT="1"/>
      <dgm:spPr/>
      <dgm:t>
        <a:bodyPr/>
        <a:lstStyle/>
        <a:p>
          <a:pPr algn="just">
            <a:buFont typeface="Wingdings" panose="05000000000000000000" pitchFamily="2" charset="2"/>
            <a:buChar char=""/>
          </a:pPr>
          <a:r>
            <a:rPr lang="en-AU" sz="1200"/>
            <a:t>Are you more likely or willing to provide better service to people of certain groups?</a:t>
          </a:r>
          <a:endParaRPr lang="en-US" sz="1200"/>
        </a:p>
      </dgm:t>
    </dgm:pt>
    <dgm:pt modelId="{A0E0B252-1E63-4C69-AEFF-437A23A8118C}" type="parTrans" cxnId="{44910509-7CBF-47A4-8B47-7A16B1E17F71}">
      <dgm:prSet/>
      <dgm:spPr/>
      <dgm:t>
        <a:bodyPr/>
        <a:lstStyle/>
        <a:p>
          <a:endParaRPr lang="en-US"/>
        </a:p>
      </dgm:t>
    </dgm:pt>
    <dgm:pt modelId="{7EFC135F-A85F-498D-BA76-2FF1C8F4179C}" type="sibTrans" cxnId="{44910509-7CBF-47A4-8B47-7A16B1E17F71}">
      <dgm:prSet/>
      <dgm:spPr/>
      <dgm:t>
        <a:bodyPr/>
        <a:lstStyle/>
        <a:p>
          <a:endParaRPr lang="en-US"/>
        </a:p>
      </dgm:t>
    </dgm:pt>
    <dgm:pt modelId="{35346163-2D70-48B2-9BA7-09AB4E1A6918}">
      <dgm:prSet custT="1"/>
      <dgm:spPr/>
      <dgm:t>
        <a:bodyPr/>
        <a:lstStyle/>
        <a:p>
          <a:pPr algn="just">
            <a:buSzPts val="1200"/>
            <a:buFont typeface="Wingdings" panose="05000000000000000000" pitchFamily="2" charset="2"/>
            <a:buChar char=""/>
          </a:pPr>
          <a:r>
            <a:rPr lang="en-AU" sz="1200"/>
            <a:t>What is your reaction to news about your or others’ communities?</a:t>
          </a:r>
          <a:endParaRPr lang="en-US" sz="1200"/>
        </a:p>
      </dgm:t>
    </dgm:pt>
    <dgm:pt modelId="{17E149B5-D3D3-4D56-8E2B-A066B2D7EA1C}" type="parTrans" cxnId="{4973D1EC-E0B6-49E5-8B3C-F885A19364F1}">
      <dgm:prSet/>
      <dgm:spPr/>
      <dgm:t>
        <a:bodyPr/>
        <a:lstStyle/>
        <a:p>
          <a:endParaRPr lang="en-US"/>
        </a:p>
      </dgm:t>
    </dgm:pt>
    <dgm:pt modelId="{D804ACB6-61C5-4664-BC88-F4EF6349477B}" type="sibTrans" cxnId="{4973D1EC-E0B6-49E5-8B3C-F885A19364F1}">
      <dgm:prSet/>
      <dgm:spPr/>
      <dgm:t>
        <a:bodyPr/>
        <a:lstStyle/>
        <a:p>
          <a:endParaRPr lang="en-US"/>
        </a:p>
      </dgm:t>
    </dgm:pt>
    <dgm:pt modelId="{D45FCFC2-BBB1-4E9F-9791-6262F37078DD}">
      <dgm:prSet custT="1"/>
      <dgm:spPr/>
      <dgm:t>
        <a:bodyPr/>
        <a:lstStyle/>
        <a:p>
          <a:pPr algn="just">
            <a:buSzPts val="1200"/>
            <a:buFont typeface="Wingdings" panose="05000000000000000000" pitchFamily="2" charset="2"/>
            <a:buChar char=""/>
          </a:pPr>
          <a:r>
            <a:rPr lang="en-AU" sz="1200"/>
            <a:t>What groups do you refer to when forming thoughts, ideas or opinions? </a:t>
          </a:r>
          <a:endParaRPr lang="en-US" sz="1200"/>
        </a:p>
      </dgm:t>
    </dgm:pt>
    <dgm:pt modelId="{DCC31F34-6665-41B0-93BD-3E331A37AFD8}" type="parTrans" cxnId="{729CE032-E3E3-4FE2-9A13-062B7828DFC9}">
      <dgm:prSet/>
      <dgm:spPr/>
      <dgm:t>
        <a:bodyPr/>
        <a:lstStyle/>
        <a:p>
          <a:endParaRPr lang="en-US"/>
        </a:p>
      </dgm:t>
    </dgm:pt>
    <dgm:pt modelId="{6041DAE8-02FA-4C11-9B8A-81A99D5F747D}" type="sibTrans" cxnId="{729CE032-E3E3-4FE2-9A13-062B7828DFC9}">
      <dgm:prSet/>
      <dgm:spPr/>
      <dgm:t>
        <a:bodyPr/>
        <a:lstStyle/>
        <a:p>
          <a:endParaRPr lang="en-US"/>
        </a:p>
      </dgm:t>
    </dgm:pt>
    <dgm:pt modelId="{3FCC9F16-9CDF-4E0E-AFB7-C1C2428B2A35}">
      <dgm:prSet custT="1"/>
      <dgm:spPr/>
      <dgm:t>
        <a:bodyPr/>
        <a:lstStyle/>
        <a:p>
          <a:pPr algn="just">
            <a:buFont typeface="Wingdings" panose="05000000000000000000" pitchFamily="2" charset="2"/>
            <a:buChar char=""/>
          </a:pPr>
          <a:r>
            <a:rPr lang="en-AU" sz="1200"/>
            <a:t>What positive and negative traits do you attribute to certain social groups?</a:t>
          </a:r>
          <a:endParaRPr lang="en-US" sz="1200"/>
        </a:p>
      </dgm:t>
    </dgm:pt>
    <dgm:pt modelId="{CA3DF02B-2108-48C6-85B2-3345D8E3A6AD}" type="parTrans" cxnId="{0E288CC7-6F2D-4919-93F9-6B6E6AB7EBAD}">
      <dgm:prSet/>
      <dgm:spPr/>
      <dgm:t>
        <a:bodyPr/>
        <a:lstStyle/>
        <a:p>
          <a:endParaRPr lang="en-US"/>
        </a:p>
      </dgm:t>
    </dgm:pt>
    <dgm:pt modelId="{42CC68B8-C528-4656-BAAA-2262D5159CEE}" type="sibTrans" cxnId="{0E288CC7-6F2D-4919-93F9-6B6E6AB7EBAD}">
      <dgm:prSet/>
      <dgm:spPr/>
      <dgm:t>
        <a:bodyPr/>
        <a:lstStyle/>
        <a:p>
          <a:endParaRPr lang="en-US"/>
        </a:p>
      </dgm:t>
    </dgm:pt>
    <dgm:pt modelId="{A39FA257-7B28-4A38-B257-6E24D557FA87}">
      <dgm:prSet custT="1"/>
      <dgm:spPr/>
      <dgm:t>
        <a:bodyPr/>
        <a:lstStyle/>
        <a:p>
          <a:pPr algn="just">
            <a:buFont typeface="Wingdings" panose="05000000000000000000" pitchFamily="2" charset="2"/>
            <a:buChar char=""/>
          </a:pPr>
          <a:r>
            <a:rPr lang="en-AU" sz="1200"/>
            <a:t>What do you think of people outside my social or cultural group? </a:t>
          </a:r>
          <a:endParaRPr lang="en-US" sz="1200"/>
        </a:p>
      </dgm:t>
    </dgm:pt>
    <dgm:pt modelId="{9AC13D87-DCB0-4028-8E32-EE135172128D}" type="parTrans" cxnId="{EDCCE56F-4D93-4895-A008-8DEC58F6B787}">
      <dgm:prSet/>
      <dgm:spPr/>
      <dgm:t>
        <a:bodyPr/>
        <a:lstStyle/>
        <a:p>
          <a:endParaRPr lang="en-US"/>
        </a:p>
      </dgm:t>
    </dgm:pt>
    <dgm:pt modelId="{CC17AA67-35BB-4ED4-B8C0-93F3DE703177}" type="sibTrans" cxnId="{EDCCE56F-4D93-4895-A008-8DEC58F6B787}">
      <dgm:prSet/>
      <dgm:spPr/>
      <dgm:t>
        <a:bodyPr/>
        <a:lstStyle/>
        <a:p>
          <a:endParaRPr lang="en-US"/>
        </a:p>
      </dgm:t>
    </dgm:pt>
    <dgm:pt modelId="{7C6E9B11-54EC-4D45-A989-6787348936FF}">
      <dgm:prSet custT="1"/>
      <dgm:spPr/>
      <dgm:t>
        <a:bodyPr/>
        <a:lstStyle/>
        <a:p>
          <a:pPr algn="just">
            <a:buFont typeface="Wingdings" panose="05000000000000000000" pitchFamily="2" charset="2"/>
            <a:buChar char=""/>
          </a:pPr>
          <a:r>
            <a:rPr lang="en-AU" sz="1200"/>
            <a:t>How do your age, sex, gender, wealth, and racial background affect your daily experiences?</a:t>
          </a:r>
          <a:endParaRPr lang="en-US" sz="1200"/>
        </a:p>
      </dgm:t>
    </dgm:pt>
    <dgm:pt modelId="{57CFF55D-B95C-4BFC-9F74-EA20FB1B442A}" type="parTrans" cxnId="{733B06D1-FE61-4EB8-8D40-5FD7AD8BED9D}">
      <dgm:prSet/>
      <dgm:spPr/>
      <dgm:t>
        <a:bodyPr/>
        <a:lstStyle/>
        <a:p>
          <a:endParaRPr lang="en-US"/>
        </a:p>
      </dgm:t>
    </dgm:pt>
    <dgm:pt modelId="{160743B2-887C-4600-92EC-FE4032258C10}" type="sibTrans" cxnId="{733B06D1-FE61-4EB8-8D40-5FD7AD8BED9D}">
      <dgm:prSet/>
      <dgm:spPr/>
      <dgm:t>
        <a:bodyPr/>
        <a:lstStyle/>
        <a:p>
          <a:endParaRPr lang="en-US"/>
        </a:p>
      </dgm:t>
    </dgm:pt>
    <dgm:pt modelId="{D8BC45E4-BD08-47CE-A790-AFD96CB790C5}">
      <dgm:prSet custT="1"/>
      <dgm:spPr/>
      <dgm:t>
        <a:bodyPr/>
        <a:lstStyle/>
        <a:p>
          <a:pPr algn="just">
            <a:buFont typeface="Wingdings" panose="05000000000000000000" pitchFamily="2" charset="2"/>
            <a:buChar char=""/>
          </a:pPr>
          <a:r>
            <a:rPr lang="en-AU" sz="1200"/>
            <a:t>What recent experiences show how my age, sex, gender, wealth and race affects my interaction with others?</a:t>
          </a:r>
          <a:endParaRPr lang="en-US" sz="1200"/>
        </a:p>
      </dgm:t>
    </dgm:pt>
    <dgm:pt modelId="{7863173C-AE97-4E4D-88C2-A49A7678650A}" type="parTrans" cxnId="{0B11BAB5-94AE-413F-9D27-B81EB248CFF8}">
      <dgm:prSet/>
      <dgm:spPr/>
      <dgm:t>
        <a:bodyPr/>
        <a:lstStyle/>
        <a:p>
          <a:endParaRPr lang="en-US"/>
        </a:p>
      </dgm:t>
    </dgm:pt>
    <dgm:pt modelId="{218E6D74-A06A-4C46-AA00-43C0696D0B7D}" type="sibTrans" cxnId="{0B11BAB5-94AE-413F-9D27-B81EB248CFF8}">
      <dgm:prSet/>
      <dgm:spPr/>
      <dgm:t>
        <a:bodyPr/>
        <a:lstStyle/>
        <a:p>
          <a:endParaRPr lang="en-US"/>
        </a:p>
      </dgm:t>
    </dgm:pt>
    <dgm:pt modelId="{EDA3E4B9-AAF4-4AE4-A02C-DD0E6B5590EF}" type="pres">
      <dgm:prSet presAssocID="{50835325-40A5-4031-8EA5-9B20407E35DE}" presName="linear" presStyleCnt="0">
        <dgm:presLayoutVars>
          <dgm:animLvl val="lvl"/>
          <dgm:resizeHandles val="exact"/>
        </dgm:presLayoutVars>
      </dgm:prSet>
      <dgm:spPr/>
    </dgm:pt>
    <dgm:pt modelId="{46E1B160-6E8C-4241-A7D6-2DEC8F5CD5FC}" type="pres">
      <dgm:prSet presAssocID="{C3A57FF4-F45C-4612-93F7-8645057FF05E}" presName="parentText" presStyleLbl="node1" presStyleIdx="0" presStyleCnt="8">
        <dgm:presLayoutVars>
          <dgm:chMax val="0"/>
          <dgm:bulletEnabled val="1"/>
        </dgm:presLayoutVars>
      </dgm:prSet>
      <dgm:spPr/>
    </dgm:pt>
    <dgm:pt modelId="{1C99C423-64A1-4592-A30B-F17C59F24B02}" type="pres">
      <dgm:prSet presAssocID="{D157C466-3C53-49C3-933A-7840E13CEAB5}" presName="spacer" presStyleCnt="0"/>
      <dgm:spPr/>
    </dgm:pt>
    <dgm:pt modelId="{7772311A-95F1-4AA3-98D1-0E66C16BC14A}" type="pres">
      <dgm:prSet presAssocID="{E046EE81-0030-41C5-BBC9-B968F0037FCF}" presName="parentText" presStyleLbl="node1" presStyleIdx="1" presStyleCnt="8">
        <dgm:presLayoutVars>
          <dgm:chMax val="0"/>
          <dgm:bulletEnabled val="1"/>
        </dgm:presLayoutVars>
      </dgm:prSet>
      <dgm:spPr/>
    </dgm:pt>
    <dgm:pt modelId="{F4E51848-2F72-4A5B-9E3B-9B75380C13F4}" type="pres">
      <dgm:prSet presAssocID="{7EFC135F-A85F-498D-BA76-2FF1C8F4179C}" presName="spacer" presStyleCnt="0"/>
      <dgm:spPr/>
    </dgm:pt>
    <dgm:pt modelId="{40AD56D8-E67A-4D2A-9B66-08CFD8F08817}" type="pres">
      <dgm:prSet presAssocID="{35346163-2D70-48B2-9BA7-09AB4E1A6918}" presName="parentText" presStyleLbl="node1" presStyleIdx="2" presStyleCnt="8">
        <dgm:presLayoutVars>
          <dgm:chMax val="0"/>
          <dgm:bulletEnabled val="1"/>
        </dgm:presLayoutVars>
      </dgm:prSet>
      <dgm:spPr/>
    </dgm:pt>
    <dgm:pt modelId="{5FBE5E59-0060-4549-8939-08326E8108C3}" type="pres">
      <dgm:prSet presAssocID="{D804ACB6-61C5-4664-BC88-F4EF6349477B}" presName="spacer" presStyleCnt="0"/>
      <dgm:spPr/>
    </dgm:pt>
    <dgm:pt modelId="{2B547E03-D4C3-429A-BF74-187CE841C356}" type="pres">
      <dgm:prSet presAssocID="{D45FCFC2-BBB1-4E9F-9791-6262F37078DD}" presName="parentText" presStyleLbl="node1" presStyleIdx="3" presStyleCnt="8">
        <dgm:presLayoutVars>
          <dgm:chMax val="0"/>
          <dgm:bulletEnabled val="1"/>
        </dgm:presLayoutVars>
      </dgm:prSet>
      <dgm:spPr/>
    </dgm:pt>
    <dgm:pt modelId="{F838ED3A-8F80-4079-930A-3B92BE319700}" type="pres">
      <dgm:prSet presAssocID="{6041DAE8-02FA-4C11-9B8A-81A99D5F747D}" presName="spacer" presStyleCnt="0"/>
      <dgm:spPr/>
    </dgm:pt>
    <dgm:pt modelId="{85C797B4-B9A7-43FB-9165-A3CF86BB41D5}" type="pres">
      <dgm:prSet presAssocID="{3FCC9F16-9CDF-4E0E-AFB7-C1C2428B2A35}" presName="parentText" presStyleLbl="node1" presStyleIdx="4" presStyleCnt="8">
        <dgm:presLayoutVars>
          <dgm:chMax val="0"/>
          <dgm:bulletEnabled val="1"/>
        </dgm:presLayoutVars>
      </dgm:prSet>
      <dgm:spPr/>
    </dgm:pt>
    <dgm:pt modelId="{DFBEC1BE-550F-4AB4-B728-AD49C644A64D}" type="pres">
      <dgm:prSet presAssocID="{42CC68B8-C528-4656-BAAA-2262D5159CEE}" presName="spacer" presStyleCnt="0"/>
      <dgm:spPr/>
    </dgm:pt>
    <dgm:pt modelId="{77A8A480-F1C3-4CC5-81FC-9A519396049B}" type="pres">
      <dgm:prSet presAssocID="{A39FA257-7B28-4A38-B257-6E24D557FA87}" presName="parentText" presStyleLbl="node1" presStyleIdx="5" presStyleCnt="8">
        <dgm:presLayoutVars>
          <dgm:chMax val="0"/>
          <dgm:bulletEnabled val="1"/>
        </dgm:presLayoutVars>
      </dgm:prSet>
      <dgm:spPr/>
    </dgm:pt>
    <dgm:pt modelId="{C5F56A38-CAF3-48E8-A422-537D7E2DE7F9}" type="pres">
      <dgm:prSet presAssocID="{CC17AA67-35BB-4ED4-B8C0-93F3DE703177}" presName="spacer" presStyleCnt="0"/>
      <dgm:spPr/>
    </dgm:pt>
    <dgm:pt modelId="{F0DD74B9-2767-4092-BA95-D7F33E4B4097}" type="pres">
      <dgm:prSet presAssocID="{7C6E9B11-54EC-4D45-A989-6787348936FF}" presName="parentText" presStyleLbl="node1" presStyleIdx="6" presStyleCnt="8">
        <dgm:presLayoutVars>
          <dgm:chMax val="0"/>
          <dgm:bulletEnabled val="1"/>
        </dgm:presLayoutVars>
      </dgm:prSet>
      <dgm:spPr/>
    </dgm:pt>
    <dgm:pt modelId="{6379C17B-4198-4A45-A60D-A2CCF12CD940}" type="pres">
      <dgm:prSet presAssocID="{160743B2-887C-4600-92EC-FE4032258C10}" presName="spacer" presStyleCnt="0"/>
      <dgm:spPr/>
    </dgm:pt>
    <dgm:pt modelId="{489CADC5-380C-4140-9662-954120B42C82}" type="pres">
      <dgm:prSet presAssocID="{D8BC45E4-BD08-47CE-A790-AFD96CB790C5}" presName="parentText" presStyleLbl="node1" presStyleIdx="7" presStyleCnt="8" custLinFactNeighborX="3087" custLinFactNeighborY="13543">
        <dgm:presLayoutVars>
          <dgm:chMax val="0"/>
          <dgm:bulletEnabled val="1"/>
        </dgm:presLayoutVars>
      </dgm:prSet>
      <dgm:spPr/>
    </dgm:pt>
  </dgm:ptLst>
  <dgm:cxnLst>
    <dgm:cxn modelId="{33EB6207-42D5-4985-9EC6-F07D040DCB9D}" type="presOf" srcId="{35346163-2D70-48B2-9BA7-09AB4E1A6918}" destId="{40AD56D8-E67A-4D2A-9B66-08CFD8F08817}" srcOrd="0" destOrd="0" presId="urn:microsoft.com/office/officeart/2005/8/layout/vList2"/>
    <dgm:cxn modelId="{6F2A0508-25E1-4109-B2C9-320E91DC87E6}" type="presOf" srcId="{7C6E9B11-54EC-4D45-A989-6787348936FF}" destId="{F0DD74B9-2767-4092-BA95-D7F33E4B4097}" srcOrd="0" destOrd="0" presId="urn:microsoft.com/office/officeart/2005/8/layout/vList2"/>
    <dgm:cxn modelId="{44910509-7CBF-47A4-8B47-7A16B1E17F71}" srcId="{50835325-40A5-4031-8EA5-9B20407E35DE}" destId="{E046EE81-0030-41C5-BBC9-B968F0037FCF}" srcOrd="1" destOrd="0" parTransId="{A0E0B252-1E63-4C69-AEFF-437A23A8118C}" sibTransId="{7EFC135F-A85F-498D-BA76-2FF1C8F4179C}"/>
    <dgm:cxn modelId="{BFA75409-8F6E-4137-AEFA-E4B1E2766083}" type="presOf" srcId="{E046EE81-0030-41C5-BBC9-B968F0037FCF}" destId="{7772311A-95F1-4AA3-98D1-0E66C16BC14A}" srcOrd="0" destOrd="0" presId="urn:microsoft.com/office/officeart/2005/8/layout/vList2"/>
    <dgm:cxn modelId="{9DC09518-0D83-46BF-91EF-E366CC86BF08}" type="presOf" srcId="{C3A57FF4-F45C-4612-93F7-8645057FF05E}" destId="{46E1B160-6E8C-4241-A7D6-2DEC8F5CD5FC}" srcOrd="0" destOrd="0" presId="urn:microsoft.com/office/officeart/2005/8/layout/vList2"/>
    <dgm:cxn modelId="{729CE032-E3E3-4FE2-9A13-062B7828DFC9}" srcId="{50835325-40A5-4031-8EA5-9B20407E35DE}" destId="{D45FCFC2-BBB1-4E9F-9791-6262F37078DD}" srcOrd="3" destOrd="0" parTransId="{DCC31F34-6665-41B0-93BD-3E331A37AFD8}" sibTransId="{6041DAE8-02FA-4C11-9B8A-81A99D5F747D}"/>
    <dgm:cxn modelId="{044ECB44-620F-493C-940A-47D70340EB27}" type="presOf" srcId="{D8BC45E4-BD08-47CE-A790-AFD96CB790C5}" destId="{489CADC5-380C-4140-9662-954120B42C82}" srcOrd="0" destOrd="0" presId="urn:microsoft.com/office/officeart/2005/8/layout/vList2"/>
    <dgm:cxn modelId="{ECAED164-BF82-41BD-8179-D4635E9968EB}" srcId="{50835325-40A5-4031-8EA5-9B20407E35DE}" destId="{C3A57FF4-F45C-4612-93F7-8645057FF05E}" srcOrd="0" destOrd="0" parTransId="{0D314A2F-86D5-4D8E-940A-3DF7F1AEDE05}" sibTransId="{D157C466-3C53-49C3-933A-7840E13CEAB5}"/>
    <dgm:cxn modelId="{EDCCE56F-4D93-4895-A008-8DEC58F6B787}" srcId="{50835325-40A5-4031-8EA5-9B20407E35DE}" destId="{A39FA257-7B28-4A38-B257-6E24D557FA87}" srcOrd="5" destOrd="0" parTransId="{9AC13D87-DCB0-4028-8E32-EE135172128D}" sibTransId="{CC17AA67-35BB-4ED4-B8C0-93F3DE703177}"/>
    <dgm:cxn modelId="{88F1EC82-31B1-4629-80AB-B1485D1D8D03}" type="presOf" srcId="{3FCC9F16-9CDF-4E0E-AFB7-C1C2428B2A35}" destId="{85C797B4-B9A7-43FB-9165-A3CF86BB41D5}" srcOrd="0" destOrd="0" presId="urn:microsoft.com/office/officeart/2005/8/layout/vList2"/>
    <dgm:cxn modelId="{730A3390-4D36-49A5-908E-EC6DD866F3C6}" type="presOf" srcId="{50835325-40A5-4031-8EA5-9B20407E35DE}" destId="{EDA3E4B9-AAF4-4AE4-A02C-DD0E6B5590EF}" srcOrd="0" destOrd="0" presId="urn:microsoft.com/office/officeart/2005/8/layout/vList2"/>
    <dgm:cxn modelId="{4B2C47A1-CC17-4593-8C33-E5DDD6A7AC58}" type="presOf" srcId="{A39FA257-7B28-4A38-B257-6E24D557FA87}" destId="{77A8A480-F1C3-4CC5-81FC-9A519396049B}" srcOrd="0" destOrd="0" presId="urn:microsoft.com/office/officeart/2005/8/layout/vList2"/>
    <dgm:cxn modelId="{0B11BAB5-94AE-413F-9D27-B81EB248CFF8}" srcId="{50835325-40A5-4031-8EA5-9B20407E35DE}" destId="{D8BC45E4-BD08-47CE-A790-AFD96CB790C5}" srcOrd="7" destOrd="0" parTransId="{7863173C-AE97-4E4D-88C2-A49A7678650A}" sibTransId="{218E6D74-A06A-4C46-AA00-43C0696D0B7D}"/>
    <dgm:cxn modelId="{0E288CC7-6F2D-4919-93F9-6B6E6AB7EBAD}" srcId="{50835325-40A5-4031-8EA5-9B20407E35DE}" destId="{3FCC9F16-9CDF-4E0E-AFB7-C1C2428B2A35}" srcOrd="4" destOrd="0" parTransId="{CA3DF02B-2108-48C6-85B2-3345D8E3A6AD}" sibTransId="{42CC68B8-C528-4656-BAAA-2262D5159CEE}"/>
    <dgm:cxn modelId="{F66621CD-8FFD-4BB3-8733-8289AF5B0F95}" type="presOf" srcId="{D45FCFC2-BBB1-4E9F-9791-6262F37078DD}" destId="{2B547E03-D4C3-429A-BF74-187CE841C356}" srcOrd="0" destOrd="0" presId="urn:microsoft.com/office/officeart/2005/8/layout/vList2"/>
    <dgm:cxn modelId="{733B06D1-FE61-4EB8-8D40-5FD7AD8BED9D}" srcId="{50835325-40A5-4031-8EA5-9B20407E35DE}" destId="{7C6E9B11-54EC-4D45-A989-6787348936FF}" srcOrd="6" destOrd="0" parTransId="{57CFF55D-B95C-4BFC-9F74-EA20FB1B442A}" sibTransId="{160743B2-887C-4600-92EC-FE4032258C10}"/>
    <dgm:cxn modelId="{4973D1EC-E0B6-49E5-8B3C-F885A19364F1}" srcId="{50835325-40A5-4031-8EA5-9B20407E35DE}" destId="{35346163-2D70-48B2-9BA7-09AB4E1A6918}" srcOrd="2" destOrd="0" parTransId="{17E149B5-D3D3-4D56-8E2B-A066B2D7EA1C}" sibTransId="{D804ACB6-61C5-4664-BC88-F4EF6349477B}"/>
    <dgm:cxn modelId="{0BEBC8A5-6815-4E65-B49F-EFD8260CC0E6}" type="presParOf" srcId="{EDA3E4B9-AAF4-4AE4-A02C-DD0E6B5590EF}" destId="{46E1B160-6E8C-4241-A7D6-2DEC8F5CD5FC}" srcOrd="0" destOrd="0" presId="urn:microsoft.com/office/officeart/2005/8/layout/vList2"/>
    <dgm:cxn modelId="{6FBFA621-029C-4AC1-A66E-FDD8D3F5D153}" type="presParOf" srcId="{EDA3E4B9-AAF4-4AE4-A02C-DD0E6B5590EF}" destId="{1C99C423-64A1-4592-A30B-F17C59F24B02}" srcOrd="1" destOrd="0" presId="urn:microsoft.com/office/officeart/2005/8/layout/vList2"/>
    <dgm:cxn modelId="{0F5AAD7B-64D2-4D07-97DA-7EAEC7C43232}" type="presParOf" srcId="{EDA3E4B9-AAF4-4AE4-A02C-DD0E6B5590EF}" destId="{7772311A-95F1-4AA3-98D1-0E66C16BC14A}" srcOrd="2" destOrd="0" presId="urn:microsoft.com/office/officeart/2005/8/layout/vList2"/>
    <dgm:cxn modelId="{0F8F071E-0C61-47FD-8234-D064DA91D2B6}" type="presParOf" srcId="{EDA3E4B9-AAF4-4AE4-A02C-DD0E6B5590EF}" destId="{F4E51848-2F72-4A5B-9E3B-9B75380C13F4}" srcOrd="3" destOrd="0" presId="urn:microsoft.com/office/officeart/2005/8/layout/vList2"/>
    <dgm:cxn modelId="{72105378-1348-46D0-A88E-C3C1F9F157D8}" type="presParOf" srcId="{EDA3E4B9-AAF4-4AE4-A02C-DD0E6B5590EF}" destId="{40AD56D8-E67A-4D2A-9B66-08CFD8F08817}" srcOrd="4" destOrd="0" presId="urn:microsoft.com/office/officeart/2005/8/layout/vList2"/>
    <dgm:cxn modelId="{DF0A7D62-6156-4F9C-8115-7DC06ADB81FD}" type="presParOf" srcId="{EDA3E4B9-AAF4-4AE4-A02C-DD0E6B5590EF}" destId="{5FBE5E59-0060-4549-8939-08326E8108C3}" srcOrd="5" destOrd="0" presId="urn:microsoft.com/office/officeart/2005/8/layout/vList2"/>
    <dgm:cxn modelId="{7D435E9D-250E-4A7C-B6C2-E598CC9D4C53}" type="presParOf" srcId="{EDA3E4B9-AAF4-4AE4-A02C-DD0E6B5590EF}" destId="{2B547E03-D4C3-429A-BF74-187CE841C356}" srcOrd="6" destOrd="0" presId="urn:microsoft.com/office/officeart/2005/8/layout/vList2"/>
    <dgm:cxn modelId="{DBB1206E-BDD5-4715-B7E0-AA85541C159A}" type="presParOf" srcId="{EDA3E4B9-AAF4-4AE4-A02C-DD0E6B5590EF}" destId="{F838ED3A-8F80-4079-930A-3B92BE319700}" srcOrd="7" destOrd="0" presId="urn:microsoft.com/office/officeart/2005/8/layout/vList2"/>
    <dgm:cxn modelId="{318E1074-332C-418E-9F2E-268A5EA357B9}" type="presParOf" srcId="{EDA3E4B9-AAF4-4AE4-A02C-DD0E6B5590EF}" destId="{85C797B4-B9A7-43FB-9165-A3CF86BB41D5}" srcOrd="8" destOrd="0" presId="urn:microsoft.com/office/officeart/2005/8/layout/vList2"/>
    <dgm:cxn modelId="{E979F345-7200-4B32-BECB-2A4EF7E40D7C}" type="presParOf" srcId="{EDA3E4B9-AAF4-4AE4-A02C-DD0E6B5590EF}" destId="{DFBEC1BE-550F-4AB4-B728-AD49C644A64D}" srcOrd="9" destOrd="0" presId="urn:microsoft.com/office/officeart/2005/8/layout/vList2"/>
    <dgm:cxn modelId="{F46AE95E-6FD9-4C91-BA1A-047D29F335B5}" type="presParOf" srcId="{EDA3E4B9-AAF4-4AE4-A02C-DD0E6B5590EF}" destId="{77A8A480-F1C3-4CC5-81FC-9A519396049B}" srcOrd="10" destOrd="0" presId="urn:microsoft.com/office/officeart/2005/8/layout/vList2"/>
    <dgm:cxn modelId="{3C55BC52-270C-4DFB-A4B9-86425AADBF3F}" type="presParOf" srcId="{EDA3E4B9-AAF4-4AE4-A02C-DD0E6B5590EF}" destId="{C5F56A38-CAF3-48E8-A422-537D7E2DE7F9}" srcOrd="11" destOrd="0" presId="urn:microsoft.com/office/officeart/2005/8/layout/vList2"/>
    <dgm:cxn modelId="{46EE249D-AF63-4FF6-AE10-0616A91C6159}" type="presParOf" srcId="{EDA3E4B9-AAF4-4AE4-A02C-DD0E6B5590EF}" destId="{F0DD74B9-2767-4092-BA95-D7F33E4B4097}" srcOrd="12" destOrd="0" presId="urn:microsoft.com/office/officeart/2005/8/layout/vList2"/>
    <dgm:cxn modelId="{BCF3057C-6562-4FB0-BBC5-6480D8775760}" type="presParOf" srcId="{EDA3E4B9-AAF4-4AE4-A02C-DD0E6B5590EF}" destId="{6379C17B-4198-4A45-A60D-A2CCF12CD940}" srcOrd="13" destOrd="0" presId="urn:microsoft.com/office/officeart/2005/8/layout/vList2"/>
    <dgm:cxn modelId="{7D679B44-B688-4764-85E6-5D3435366028}" type="presParOf" srcId="{EDA3E4B9-AAF4-4AE4-A02C-DD0E6B5590EF}" destId="{489CADC5-380C-4140-9662-954120B42C82}" srcOrd="14" destOrd="0" presId="urn:microsoft.com/office/officeart/2005/8/layout/vList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63A39731-3129-4EF6-AD80-3FD2F034ECB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BC02A231-C9E1-4CE5-ACFA-5C2E255031C7}">
      <dgm:prSet phldrT="[Text]" custT="1"/>
      <dgm:spPr/>
      <dgm:t>
        <a:bodyPr/>
        <a:lstStyle/>
        <a:p>
          <a:pPr algn="just"/>
          <a:r>
            <a:rPr lang="en-AU" sz="1200"/>
            <a:t>Are you already familiar with the concepts provided by this discussion?</a:t>
          </a:r>
          <a:endParaRPr lang="en-US" sz="1200"/>
        </a:p>
      </dgm:t>
    </dgm:pt>
    <dgm:pt modelId="{FFAB9315-F1CD-4450-815C-C06DD495A36F}" type="parTrans" cxnId="{AC6BAEA5-4AC7-4E6E-80FD-2654DE4FE309}">
      <dgm:prSet/>
      <dgm:spPr/>
      <dgm:t>
        <a:bodyPr/>
        <a:lstStyle/>
        <a:p>
          <a:endParaRPr lang="en-US"/>
        </a:p>
      </dgm:t>
    </dgm:pt>
    <dgm:pt modelId="{77667FD0-1951-4770-9C95-C1C017584A5D}" type="sibTrans" cxnId="{AC6BAEA5-4AC7-4E6E-80FD-2654DE4FE309}">
      <dgm:prSet/>
      <dgm:spPr/>
      <dgm:t>
        <a:bodyPr/>
        <a:lstStyle/>
        <a:p>
          <a:endParaRPr lang="en-US"/>
        </a:p>
      </dgm:t>
    </dgm:pt>
    <dgm:pt modelId="{2AD9B57D-ED6A-4A8E-9E3A-28651BDCC4B4}">
      <dgm:prSet custT="1"/>
      <dgm:spPr/>
      <dgm:t>
        <a:bodyPr/>
        <a:lstStyle/>
        <a:p>
          <a:pPr algn="just">
            <a:buFont typeface="Wingdings" panose="05000000000000000000" pitchFamily="2" charset="2"/>
            <a:buChar char=""/>
          </a:pPr>
          <a:r>
            <a:rPr lang="en-AU" sz="1200"/>
            <a:t>Are your practices and actions at work and in daily experiences consistent with the values and ideas presented in this discussion?</a:t>
          </a:r>
          <a:endParaRPr lang="en-US" sz="1200"/>
        </a:p>
      </dgm:t>
    </dgm:pt>
    <dgm:pt modelId="{A962664E-41BE-48D6-9F38-0F83FFC6404B}" type="parTrans" cxnId="{22B7BF75-5776-4D92-B807-1474A4244E6B}">
      <dgm:prSet/>
      <dgm:spPr/>
      <dgm:t>
        <a:bodyPr/>
        <a:lstStyle/>
        <a:p>
          <a:endParaRPr lang="en-US"/>
        </a:p>
      </dgm:t>
    </dgm:pt>
    <dgm:pt modelId="{6FA7CEAB-B74C-4CB4-A6B5-A0E4A0A48A62}" type="sibTrans" cxnId="{22B7BF75-5776-4D92-B807-1474A4244E6B}">
      <dgm:prSet/>
      <dgm:spPr/>
      <dgm:t>
        <a:bodyPr/>
        <a:lstStyle/>
        <a:p>
          <a:endParaRPr lang="en-US"/>
        </a:p>
      </dgm:t>
    </dgm:pt>
    <dgm:pt modelId="{6844FC22-F370-4AC1-9C0B-3A659BC60DF7}">
      <dgm:prSet custT="1"/>
      <dgm:spPr/>
      <dgm:t>
        <a:bodyPr/>
        <a:lstStyle/>
        <a:p>
          <a:pPr algn="just">
            <a:buFont typeface="Wingdings" panose="05000000000000000000" pitchFamily="2" charset="2"/>
            <a:buChar char=""/>
          </a:pPr>
          <a:r>
            <a:rPr lang="en-AU" sz="1200"/>
            <a:t>Is there any new information, such as from laws, ethical values or other considerations that you must know before providing services to people from diverse backgrounds?</a:t>
          </a:r>
          <a:endParaRPr lang="en-US" sz="1200"/>
        </a:p>
      </dgm:t>
    </dgm:pt>
    <dgm:pt modelId="{234DA6BE-173E-4EF4-8EDB-70E207635F4C}" type="parTrans" cxnId="{47477E8F-8FE0-43A0-8B54-89508511E9B0}">
      <dgm:prSet/>
      <dgm:spPr/>
      <dgm:t>
        <a:bodyPr/>
        <a:lstStyle/>
        <a:p>
          <a:endParaRPr lang="en-US"/>
        </a:p>
      </dgm:t>
    </dgm:pt>
    <dgm:pt modelId="{1B728385-2635-4710-A63E-A9D58EE4A61E}" type="sibTrans" cxnId="{47477E8F-8FE0-43A0-8B54-89508511E9B0}">
      <dgm:prSet/>
      <dgm:spPr/>
      <dgm:t>
        <a:bodyPr/>
        <a:lstStyle/>
        <a:p>
          <a:endParaRPr lang="en-US"/>
        </a:p>
      </dgm:t>
    </dgm:pt>
    <dgm:pt modelId="{3F2C9BFC-B6AD-4F80-B5ED-1FEDDA9FE74A}">
      <dgm:prSet custT="1"/>
      <dgm:spPr/>
      <dgm:t>
        <a:bodyPr/>
        <a:lstStyle/>
        <a:p>
          <a:pPr algn="just">
            <a:buFont typeface="Wingdings" panose="05000000000000000000" pitchFamily="2" charset="2"/>
            <a:buChar char=""/>
          </a:pPr>
          <a:r>
            <a:rPr lang="en-AU" sz="1200"/>
            <a:t>Do you need to take more time to develop your understanding of the different underlying concepts, laws, values and ideas behind inclusion?</a:t>
          </a:r>
          <a:endParaRPr lang="en-US" sz="1200"/>
        </a:p>
      </dgm:t>
    </dgm:pt>
    <dgm:pt modelId="{C6D76427-129F-4D50-A04E-B45B47E12F0D}" type="parTrans" cxnId="{7622269C-563C-4CE4-A83F-39A01AC4FF3B}">
      <dgm:prSet/>
      <dgm:spPr/>
      <dgm:t>
        <a:bodyPr/>
        <a:lstStyle/>
        <a:p>
          <a:endParaRPr lang="en-US"/>
        </a:p>
      </dgm:t>
    </dgm:pt>
    <dgm:pt modelId="{3E1AA803-81A6-448B-9649-A9BF98CD3359}" type="sibTrans" cxnId="{7622269C-563C-4CE4-A83F-39A01AC4FF3B}">
      <dgm:prSet/>
      <dgm:spPr/>
      <dgm:t>
        <a:bodyPr/>
        <a:lstStyle/>
        <a:p>
          <a:endParaRPr lang="en-US"/>
        </a:p>
      </dgm:t>
    </dgm:pt>
    <dgm:pt modelId="{0A80806A-1220-4B36-A61F-93DACB0ACA42}" type="pres">
      <dgm:prSet presAssocID="{63A39731-3129-4EF6-AD80-3FD2F034ECBE}" presName="linear" presStyleCnt="0">
        <dgm:presLayoutVars>
          <dgm:animLvl val="lvl"/>
          <dgm:resizeHandles val="exact"/>
        </dgm:presLayoutVars>
      </dgm:prSet>
      <dgm:spPr/>
    </dgm:pt>
    <dgm:pt modelId="{27FAAB85-7C0B-4E89-8EE3-87DABEA95CCF}" type="pres">
      <dgm:prSet presAssocID="{BC02A231-C9E1-4CE5-ACFA-5C2E255031C7}" presName="parentText" presStyleLbl="node1" presStyleIdx="0" presStyleCnt="4">
        <dgm:presLayoutVars>
          <dgm:chMax val="0"/>
          <dgm:bulletEnabled val="1"/>
        </dgm:presLayoutVars>
      </dgm:prSet>
      <dgm:spPr/>
    </dgm:pt>
    <dgm:pt modelId="{3F00FDF8-7F3C-41BD-BA81-63BA90DECFA8}" type="pres">
      <dgm:prSet presAssocID="{77667FD0-1951-4770-9C95-C1C017584A5D}" presName="spacer" presStyleCnt="0"/>
      <dgm:spPr/>
    </dgm:pt>
    <dgm:pt modelId="{7C2D35AF-F5DA-4952-95A2-FFB2D29A71C1}" type="pres">
      <dgm:prSet presAssocID="{2AD9B57D-ED6A-4A8E-9E3A-28651BDCC4B4}" presName="parentText" presStyleLbl="node1" presStyleIdx="1" presStyleCnt="4">
        <dgm:presLayoutVars>
          <dgm:chMax val="0"/>
          <dgm:bulletEnabled val="1"/>
        </dgm:presLayoutVars>
      </dgm:prSet>
      <dgm:spPr/>
    </dgm:pt>
    <dgm:pt modelId="{A0120374-2427-41A2-99E8-FE703BE5704B}" type="pres">
      <dgm:prSet presAssocID="{6FA7CEAB-B74C-4CB4-A6B5-A0E4A0A48A62}" presName="spacer" presStyleCnt="0"/>
      <dgm:spPr/>
    </dgm:pt>
    <dgm:pt modelId="{53A05AEC-26F1-42B2-B575-620B0A981705}" type="pres">
      <dgm:prSet presAssocID="{6844FC22-F370-4AC1-9C0B-3A659BC60DF7}" presName="parentText" presStyleLbl="node1" presStyleIdx="2" presStyleCnt="4">
        <dgm:presLayoutVars>
          <dgm:chMax val="0"/>
          <dgm:bulletEnabled val="1"/>
        </dgm:presLayoutVars>
      </dgm:prSet>
      <dgm:spPr/>
    </dgm:pt>
    <dgm:pt modelId="{D845BD57-FC96-480F-A1AF-A509E363EB28}" type="pres">
      <dgm:prSet presAssocID="{1B728385-2635-4710-A63E-A9D58EE4A61E}" presName="spacer" presStyleCnt="0"/>
      <dgm:spPr/>
    </dgm:pt>
    <dgm:pt modelId="{49B9AACD-880A-40FD-900F-D0737E7F82D8}" type="pres">
      <dgm:prSet presAssocID="{3F2C9BFC-B6AD-4F80-B5ED-1FEDDA9FE74A}" presName="parentText" presStyleLbl="node1" presStyleIdx="3" presStyleCnt="4">
        <dgm:presLayoutVars>
          <dgm:chMax val="0"/>
          <dgm:bulletEnabled val="1"/>
        </dgm:presLayoutVars>
      </dgm:prSet>
      <dgm:spPr/>
    </dgm:pt>
  </dgm:ptLst>
  <dgm:cxnLst>
    <dgm:cxn modelId="{683E9F55-69C9-4880-A36A-F0373701561C}" type="presOf" srcId="{3F2C9BFC-B6AD-4F80-B5ED-1FEDDA9FE74A}" destId="{49B9AACD-880A-40FD-900F-D0737E7F82D8}" srcOrd="0" destOrd="0" presId="urn:microsoft.com/office/officeart/2005/8/layout/vList2"/>
    <dgm:cxn modelId="{22B7BF75-5776-4D92-B807-1474A4244E6B}" srcId="{63A39731-3129-4EF6-AD80-3FD2F034ECBE}" destId="{2AD9B57D-ED6A-4A8E-9E3A-28651BDCC4B4}" srcOrd="1" destOrd="0" parTransId="{A962664E-41BE-48D6-9F38-0F83FFC6404B}" sibTransId="{6FA7CEAB-B74C-4CB4-A6B5-A0E4A0A48A62}"/>
    <dgm:cxn modelId="{47477E8F-8FE0-43A0-8B54-89508511E9B0}" srcId="{63A39731-3129-4EF6-AD80-3FD2F034ECBE}" destId="{6844FC22-F370-4AC1-9C0B-3A659BC60DF7}" srcOrd="2" destOrd="0" parTransId="{234DA6BE-173E-4EF4-8EDB-70E207635F4C}" sibTransId="{1B728385-2635-4710-A63E-A9D58EE4A61E}"/>
    <dgm:cxn modelId="{7622269C-563C-4CE4-A83F-39A01AC4FF3B}" srcId="{63A39731-3129-4EF6-AD80-3FD2F034ECBE}" destId="{3F2C9BFC-B6AD-4F80-B5ED-1FEDDA9FE74A}" srcOrd="3" destOrd="0" parTransId="{C6D76427-129F-4D50-A04E-B45B47E12F0D}" sibTransId="{3E1AA803-81A6-448B-9649-A9BF98CD3359}"/>
    <dgm:cxn modelId="{CB130A9F-4730-41DB-9B64-47F0ECAB474E}" type="presOf" srcId="{63A39731-3129-4EF6-AD80-3FD2F034ECBE}" destId="{0A80806A-1220-4B36-A61F-93DACB0ACA42}" srcOrd="0" destOrd="0" presId="urn:microsoft.com/office/officeart/2005/8/layout/vList2"/>
    <dgm:cxn modelId="{AC6BAEA5-4AC7-4E6E-80FD-2654DE4FE309}" srcId="{63A39731-3129-4EF6-AD80-3FD2F034ECBE}" destId="{BC02A231-C9E1-4CE5-ACFA-5C2E255031C7}" srcOrd="0" destOrd="0" parTransId="{FFAB9315-F1CD-4450-815C-C06DD495A36F}" sibTransId="{77667FD0-1951-4770-9C95-C1C017584A5D}"/>
    <dgm:cxn modelId="{904B8FAE-839A-4D7A-B246-52BCA20E23D4}" type="presOf" srcId="{2AD9B57D-ED6A-4A8E-9E3A-28651BDCC4B4}" destId="{7C2D35AF-F5DA-4952-95A2-FFB2D29A71C1}" srcOrd="0" destOrd="0" presId="urn:microsoft.com/office/officeart/2005/8/layout/vList2"/>
    <dgm:cxn modelId="{2B6324B5-6E3F-4186-86C8-8F4451B7A491}" type="presOf" srcId="{BC02A231-C9E1-4CE5-ACFA-5C2E255031C7}" destId="{27FAAB85-7C0B-4E89-8EE3-87DABEA95CCF}" srcOrd="0" destOrd="0" presId="urn:microsoft.com/office/officeart/2005/8/layout/vList2"/>
    <dgm:cxn modelId="{504B1EE2-5D8F-4763-81D3-8DC2503931FE}" type="presOf" srcId="{6844FC22-F370-4AC1-9C0B-3A659BC60DF7}" destId="{53A05AEC-26F1-42B2-B575-620B0A981705}" srcOrd="0" destOrd="0" presId="urn:microsoft.com/office/officeart/2005/8/layout/vList2"/>
    <dgm:cxn modelId="{2B258924-E4F8-4384-8156-F5D3D2D19E2A}" type="presParOf" srcId="{0A80806A-1220-4B36-A61F-93DACB0ACA42}" destId="{27FAAB85-7C0B-4E89-8EE3-87DABEA95CCF}" srcOrd="0" destOrd="0" presId="urn:microsoft.com/office/officeart/2005/8/layout/vList2"/>
    <dgm:cxn modelId="{3BA04F3B-2FB5-4990-858A-95CB34996876}" type="presParOf" srcId="{0A80806A-1220-4B36-A61F-93DACB0ACA42}" destId="{3F00FDF8-7F3C-41BD-BA81-63BA90DECFA8}" srcOrd="1" destOrd="0" presId="urn:microsoft.com/office/officeart/2005/8/layout/vList2"/>
    <dgm:cxn modelId="{E7167310-2F17-471E-A917-8146BDCE4990}" type="presParOf" srcId="{0A80806A-1220-4B36-A61F-93DACB0ACA42}" destId="{7C2D35AF-F5DA-4952-95A2-FFB2D29A71C1}" srcOrd="2" destOrd="0" presId="urn:microsoft.com/office/officeart/2005/8/layout/vList2"/>
    <dgm:cxn modelId="{55257188-DCBE-4251-9D85-F329F7A40E58}" type="presParOf" srcId="{0A80806A-1220-4B36-A61F-93DACB0ACA42}" destId="{A0120374-2427-41A2-99E8-FE703BE5704B}" srcOrd="3" destOrd="0" presId="urn:microsoft.com/office/officeart/2005/8/layout/vList2"/>
    <dgm:cxn modelId="{D6153605-517A-46B7-A68C-AF9F9FA3D4FA}" type="presParOf" srcId="{0A80806A-1220-4B36-A61F-93DACB0ACA42}" destId="{53A05AEC-26F1-42B2-B575-620B0A981705}" srcOrd="4" destOrd="0" presId="urn:microsoft.com/office/officeart/2005/8/layout/vList2"/>
    <dgm:cxn modelId="{11BB1A78-5AFC-440B-8792-C082177A2DAC}" type="presParOf" srcId="{0A80806A-1220-4B36-A61F-93DACB0ACA42}" destId="{D845BD57-FC96-480F-A1AF-A509E363EB28}" srcOrd="5" destOrd="0" presId="urn:microsoft.com/office/officeart/2005/8/layout/vList2"/>
    <dgm:cxn modelId="{9444C611-E20F-4E85-B370-8A8F815A5523}" type="presParOf" srcId="{0A80806A-1220-4B36-A61F-93DACB0ACA42}" destId="{49B9AACD-880A-40FD-900F-D0737E7F82D8}" srcOrd="6" destOrd="0" presId="urn:microsoft.com/office/officeart/2005/8/layout/vList2"/>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DEB601C9-11CC-4B9E-B1BD-17C81301E04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A1842BF9-2732-4C1C-8990-509D5B16A59D}">
      <dgm:prSet phldrT="[Text]" custT="1"/>
      <dgm:spPr/>
      <dgm:t>
        <a:bodyPr/>
        <a:lstStyle/>
        <a:p>
          <a:pPr algn="just">
            <a:buFont typeface="Wingdings" panose="05000000000000000000" pitchFamily="2" charset="2"/>
            <a:buChar char=""/>
          </a:pPr>
          <a:r>
            <a:rPr lang="en-AU" sz="1200"/>
            <a:t>Reflecting on your own culture, attitudes and beliefs about others</a:t>
          </a:r>
          <a:endParaRPr lang="en-US" sz="1200"/>
        </a:p>
      </dgm:t>
    </dgm:pt>
    <dgm:pt modelId="{7B73C20B-7F90-4896-BA13-6096AE45E3F0}" type="parTrans" cxnId="{2139B184-165C-48DA-8738-2167683A12B4}">
      <dgm:prSet/>
      <dgm:spPr/>
      <dgm:t>
        <a:bodyPr/>
        <a:lstStyle/>
        <a:p>
          <a:pPr algn="just"/>
          <a:endParaRPr lang="en-US"/>
        </a:p>
      </dgm:t>
    </dgm:pt>
    <dgm:pt modelId="{D1872DF1-AD8D-4884-ACD3-13BCA7BDF850}" type="sibTrans" cxnId="{2139B184-165C-48DA-8738-2167683A12B4}">
      <dgm:prSet/>
      <dgm:spPr/>
      <dgm:t>
        <a:bodyPr/>
        <a:lstStyle/>
        <a:p>
          <a:pPr algn="just"/>
          <a:endParaRPr lang="en-US"/>
        </a:p>
      </dgm:t>
    </dgm:pt>
    <dgm:pt modelId="{06560B45-6F75-4CAB-A30A-E828E22141BD}">
      <dgm:prSet custT="1"/>
      <dgm:spPr/>
      <dgm:t>
        <a:bodyPr/>
        <a:lstStyle/>
        <a:p>
          <a:pPr algn="just">
            <a:buFont typeface="Wingdings" panose="05000000000000000000" pitchFamily="2" charset="2"/>
            <a:buChar char=""/>
          </a:pPr>
          <a:r>
            <a:rPr lang="en-AU" sz="1200"/>
            <a:t>Using clear, value-free, open and respectful communication</a:t>
          </a:r>
          <a:endParaRPr lang="en-US" sz="1200"/>
        </a:p>
      </dgm:t>
    </dgm:pt>
    <dgm:pt modelId="{1F6A79CB-26E3-4BA7-9496-1F1DA472EACD}" type="parTrans" cxnId="{153264E3-B9AF-4512-B706-899F97300DB4}">
      <dgm:prSet/>
      <dgm:spPr/>
      <dgm:t>
        <a:bodyPr/>
        <a:lstStyle/>
        <a:p>
          <a:pPr algn="just"/>
          <a:endParaRPr lang="en-US"/>
        </a:p>
      </dgm:t>
    </dgm:pt>
    <dgm:pt modelId="{E71FC2CC-540D-4BE0-A474-5562988101B6}" type="sibTrans" cxnId="{153264E3-B9AF-4512-B706-899F97300DB4}">
      <dgm:prSet/>
      <dgm:spPr/>
      <dgm:t>
        <a:bodyPr/>
        <a:lstStyle/>
        <a:p>
          <a:pPr algn="just"/>
          <a:endParaRPr lang="en-US"/>
        </a:p>
      </dgm:t>
    </dgm:pt>
    <dgm:pt modelId="{78739A9E-5F8E-42D4-A827-86B8B464C9AF}">
      <dgm:prSet custT="1"/>
      <dgm:spPr/>
      <dgm:t>
        <a:bodyPr/>
        <a:lstStyle/>
        <a:p>
          <a:pPr algn="just">
            <a:buFont typeface="Wingdings" panose="05000000000000000000" pitchFamily="2" charset="2"/>
            <a:buChar char=""/>
          </a:pPr>
          <a:r>
            <a:rPr lang="en-AU" sz="1200"/>
            <a:t>Developing relationships based on trust and respect</a:t>
          </a:r>
          <a:endParaRPr lang="en-US" sz="1200"/>
        </a:p>
      </dgm:t>
    </dgm:pt>
    <dgm:pt modelId="{64ED5EAA-DDDA-4E0D-8AF1-1FE4F90B842A}" type="parTrans" cxnId="{DDA78014-650F-420F-AE48-59253057A23A}">
      <dgm:prSet/>
      <dgm:spPr/>
      <dgm:t>
        <a:bodyPr/>
        <a:lstStyle/>
        <a:p>
          <a:pPr algn="just"/>
          <a:endParaRPr lang="en-US"/>
        </a:p>
      </dgm:t>
    </dgm:pt>
    <dgm:pt modelId="{96E5C992-CEC9-42C6-998E-E38E0CBAC4DB}" type="sibTrans" cxnId="{DDA78014-650F-420F-AE48-59253057A23A}">
      <dgm:prSet/>
      <dgm:spPr/>
      <dgm:t>
        <a:bodyPr/>
        <a:lstStyle/>
        <a:p>
          <a:pPr algn="just"/>
          <a:endParaRPr lang="en-US"/>
        </a:p>
      </dgm:t>
    </dgm:pt>
    <dgm:pt modelId="{CE7DCBA7-ADFB-4DAD-937E-FEB2FE50F769}">
      <dgm:prSet custT="1"/>
      <dgm:spPr/>
      <dgm:t>
        <a:bodyPr/>
        <a:lstStyle/>
        <a:p>
          <a:pPr algn="just">
            <a:buFont typeface="Wingdings" panose="05000000000000000000" pitchFamily="2" charset="2"/>
            <a:buChar char=""/>
          </a:pPr>
          <a:r>
            <a:rPr lang="en-AU" sz="1200"/>
            <a:t>Recognising and avoiding stereotypical barriers</a:t>
          </a:r>
          <a:endParaRPr lang="en-US" sz="1200"/>
        </a:p>
      </dgm:t>
    </dgm:pt>
    <dgm:pt modelId="{3D5E6BCD-92A8-4740-A7C3-2828C81D4CCF}" type="parTrans" cxnId="{DB93A249-A37E-4EA5-AC76-94DE70981DB4}">
      <dgm:prSet/>
      <dgm:spPr/>
      <dgm:t>
        <a:bodyPr/>
        <a:lstStyle/>
        <a:p>
          <a:pPr algn="just"/>
          <a:endParaRPr lang="en-US"/>
        </a:p>
      </dgm:t>
    </dgm:pt>
    <dgm:pt modelId="{222107EB-4D14-4E4C-897D-B713835A25B6}" type="sibTrans" cxnId="{DB93A249-A37E-4EA5-AC76-94DE70981DB4}">
      <dgm:prSet/>
      <dgm:spPr/>
      <dgm:t>
        <a:bodyPr/>
        <a:lstStyle/>
        <a:p>
          <a:pPr algn="just"/>
          <a:endParaRPr lang="en-US"/>
        </a:p>
      </dgm:t>
    </dgm:pt>
    <dgm:pt modelId="{2D442529-3E8F-4BAD-AF34-32402A2DC89C}">
      <dgm:prSet custT="1"/>
      <dgm:spPr/>
      <dgm:t>
        <a:bodyPr/>
        <a:lstStyle/>
        <a:p>
          <a:pPr algn="just">
            <a:buFont typeface="Wingdings" panose="05000000000000000000" pitchFamily="2" charset="2"/>
            <a:buChar char=""/>
          </a:pPr>
          <a:r>
            <a:rPr lang="en-AU" sz="1200"/>
            <a:t>Being prepared to engage in a two-way dialogue where knowledge is shared</a:t>
          </a:r>
          <a:endParaRPr lang="en-US" sz="1200"/>
        </a:p>
      </dgm:t>
    </dgm:pt>
    <dgm:pt modelId="{24BD0309-11F1-491F-925E-CD3F5AD5E97C}" type="parTrans" cxnId="{8580A856-560B-40DF-B8DF-66D665BDF5AB}">
      <dgm:prSet/>
      <dgm:spPr/>
      <dgm:t>
        <a:bodyPr/>
        <a:lstStyle/>
        <a:p>
          <a:pPr algn="just"/>
          <a:endParaRPr lang="en-US"/>
        </a:p>
      </dgm:t>
    </dgm:pt>
    <dgm:pt modelId="{EAF54974-9333-493B-A92F-1202B7C55072}" type="sibTrans" cxnId="{8580A856-560B-40DF-B8DF-66D665BDF5AB}">
      <dgm:prSet/>
      <dgm:spPr/>
      <dgm:t>
        <a:bodyPr/>
        <a:lstStyle/>
        <a:p>
          <a:pPr algn="just"/>
          <a:endParaRPr lang="en-US"/>
        </a:p>
      </dgm:t>
    </dgm:pt>
    <dgm:pt modelId="{601744BC-02E1-43C6-8E4A-41C280311427}">
      <dgm:prSet custT="1"/>
      <dgm:spPr/>
      <dgm:t>
        <a:bodyPr/>
        <a:lstStyle/>
        <a:p>
          <a:pPr algn="just">
            <a:buFont typeface="Wingdings" panose="05000000000000000000" pitchFamily="2" charset="2"/>
            <a:buChar char=""/>
          </a:pPr>
          <a:r>
            <a:rPr lang="en-AU" sz="1200"/>
            <a:t>Understanding the influence of culture shock</a:t>
          </a:r>
          <a:endParaRPr lang="en-US" sz="1200"/>
        </a:p>
      </dgm:t>
    </dgm:pt>
    <dgm:pt modelId="{AC662446-3D60-4CFC-BFA5-27C07A721FE3}" type="parTrans" cxnId="{D3D1527D-DA6F-4F51-AF63-2D28316A3897}">
      <dgm:prSet/>
      <dgm:spPr/>
      <dgm:t>
        <a:bodyPr/>
        <a:lstStyle/>
        <a:p>
          <a:pPr algn="just"/>
          <a:endParaRPr lang="en-US"/>
        </a:p>
      </dgm:t>
    </dgm:pt>
    <dgm:pt modelId="{B49D2CE0-929C-4A70-BCDE-0790FF81D435}" type="sibTrans" cxnId="{D3D1527D-DA6F-4F51-AF63-2D28316A3897}">
      <dgm:prSet/>
      <dgm:spPr/>
      <dgm:t>
        <a:bodyPr/>
        <a:lstStyle/>
        <a:p>
          <a:pPr algn="just"/>
          <a:endParaRPr lang="en-US"/>
        </a:p>
      </dgm:t>
    </dgm:pt>
    <dgm:pt modelId="{AEA9C5E4-6367-4505-B588-C23E1293F820}">
      <dgm:prSet custT="1"/>
      <dgm:spPr/>
      <dgm:t>
        <a:bodyPr/>
        <a:lstStyle/>
        <a:p>
          <a:pPr algn="just">
            <a:buFont typeface="Wingdings" panose="05000000000000000000" pitchFamily="2" charset="2"/>
            <a:buChar char=""/>
          </a:pPr>
          <a:r>
            <a:rPr lang="en-AU" sz="1200"/>
            <a:t>Strongly implementing and following policies and procedures on discrimination</a:t>
          </a:r>
          <a:endParaRPr lang="en-US" sz="1200"/>
        </a:p>
      </dgm:t>
    </dgm:pt>
    <dgm:pt modelId="{F2FC45EA-03CB-4409-9415-31FB63DA79A3}" type="parTrans" cxnId="{A129F8FE-29CD-4EF5-8519-0F76A396F466}">
      <dgm:prSet/>
      <dgm:spPr/>
      <dgm:t>
        <a:bodyPr/>
        <a:lstStyle/>
        <a:p>
          <a:pPr algn="just"/>
          <a:endParaRPr lang="en-US"/>
        </a:p>
      </dgm:t>
    </dgm:pt>
    <dgm:pt modelId="{DD03A7EC-2E05-4F4D-BA90-333DBF4990D8}" type="sibTrans" cxnId="{A129F8FE-29CD-4EF5-8519-0F76A396F466}">
      <dgm:prSet/>
      <dgm:spPr/>
      <dgm:t>
        <a:bodyPr/>
        <a:lstStyle/>
        <a:p>
          <a:pPr algn="just"/>
          <a:endParaRPr lang="en-US"/>
        </a:p>
      </dgm:t>
    </dgm:pt>
    <dgm:pt modelId="{06FB6753-B53E-4C81-A266-F78ED5622962}" type="pres">
      <dgm:prSet presAssocID="{DEB601C9-11CC-4B9E-B1BD-17C81301E043}" presName="linear" presStyleCnt="0">
        <dgm:presLayoutVars>
          <dgm:animLvl val="lvl"/>
          <dgm:resizeHandles val="exact"/>
        </dgm:presLayoutVars>
      </dgm:prSet>
      <dgm:spPr/>
    </dgm:pt>
    <dgm:pt modelId="{8A85100E-0EEA-4247-B15E-FFF6451CE40D}" type="pres">
      <dgm:prSet presAssocID="{A1842BF9-2732-4C1C-8990-509D5B16A59D}" presName="parentText" presStyleLbl="node1" presStyleIdx="0" presStyleCnt="7">
        <dgm:presLayoutVars>
          <dgm:chMax val="0"/>
          <dgm:bulletEnabled val="1"/>
        </dgm:presLayoutVars>
      </dgm:prSet>
      <dgm:spPr/>
    </dgm:pt>
    <dgm:pt modelId="{EF582F44-43B8-45B6-94A4-A51777CF32C6}" type="pres">
      <dgm:prSet presAssocID="{D1872DF1-AD8D-4884-ACD3-13BCA7BDF850}" presName="spacer" presStyleCnt="0"/>
      <dgm:spPr/>
    </dgm:pt>
    <dgm:pt modelId="{26FA4209-8B77-4A7A-AFB3-47593B4CBD3C}" type="pres">
      <dgm:prSet presAssocID="{06560B45-6F75-4CAB-A30A-E828E22141BD}" presName="parentText" presStyleLbl="node1" presStyleIdx="1" presStyleCnt="7">
        <dgm:presLayoutVars>
          <dgm:chMax val="0"/>
          <dgm:bulletEnabled val="1"/>
        </dgm:presLayoutVars>
      </dgm:prSet>
      <dgm:spPr/>
    </dgm:pt>
    <dgm:pt modelId="{B59C9B20-D987-42F0-8532-6D8D372DD708}" type="pres">
      <dgm:prSet presAssocID="{E71FC2CC-540D-4BE0-A474-5562988101B6}" presName="spacer" presStyleCnt="0"/>
      <dgm:spPr/>
    </dgm:pt>
    <dgm:pt modelId="{87222897-A8CF-46BB-9FE8-CB5116827BDE}" type="pres">
      <dgm:prSet presAssocID="{78739A9E-5F8E-42D4-A827-86B8B464C9AF}" presName="parentText" presStyleLbl="node1" presStyleIdx="2" presStyleCnt="7">
        <dgm:presLayoutVars>
          <dgm:chMax val="0"/>
          <dgm:bulletEnabled val="1"/>
        </dgm:presLayoutVars>
      </dgm:prSet>
      <dgm:spPr/>
    </dgm:pt>
    <dgm:pt modelId="{603ED1F4-CEDD-4F54-8941-5598A74F6814}" type="pres">
      <dgm:prSet presAssocID="{96E5C992-CEC9-42C6-998E-E38E0CBAC4DB}" presName="spacer" presStyleCnt="0"/>
      <dgm:spPr/>
    </dgm:pt>
    <dgm:pt modelId="{99FDF015-DB80-4269-A76E-9406703D5154}" type="pres">
      <dgm:prSet presAssocID="{CE7DCBA7-ADFB-4DAD-937E-FEB2FE50F769}" presName="parentText" presStyleLbl="node1" presStyleIdx="3" presStyleCnt="7">
        <dgm:presLayoutVars>
          <dgm:chMax val="0"/>
          <dgm:bulletEnabled val="1"/>
        </dgm:presLayoutVars>
      </dgm:prSet>
      <dgm:spPr/>
    </dgm:pt>
    <dgm:pt modelId="{DABE2C92-B02C-4FBA-96C3-24B199690F4B}" type="pres">
      <dgm:prSet presAssocID="{222107EB-4D14-4E4C-897D-B713835A25B6}" presName="spacer" presStyleCnt="0"/>
      <dgm:spPr/>
    </dgm:pt>
    <dgm:pt modelId="{77A18D01-67F4-4E4E-A0BE-341842B4BC58}" type="pres">
      <dgm:prSet presAssocID="{2D442529-3E8F-4BAD-AF34-32402A2DC89C}" presName="parentText" presStyleLbl="node1" presStyleIdx="4" presStyleCnt="7">
        <dgm:presLayoutVars>
          <dgm:chMax val="0"/>
          <dgm:bulletEnabled val="1"/>
        </dgm:presLayoutVars>
      </dgm:prSet>
      <dgm:spPr/>
    </dgm:pt>
    <dgm:pt modelId="{66E94325-FF4A-4F2B-A7F8-84620E7DA1C1}" type="pres">
      <dgm:prSet presAssocID="{EAF54974-9333-493B-A92F-1202B7C55072}" presName="spacer" presStyleCnt="0"/>
      <dgm:spPr/>
    </dgm:pt>
    <dgm:pt modelId="{A88F72A8-B8C3-4BA4-8133-DB77C4A030AA}" type="pres">
      <dgm:prSet presAssocID="{601744BC-02E1-43C6-8E4A-41C280311427}" presName="parentText" presStyleLbl="node1" presStyleIdx="5" presStyleCnt="7">
        <dgm:presLayoutVars>
          <dgm:chMax val="0"/>
          <dgm:bulletEnabled val="1"/>
        </dgm:presLayoutVars>
      </dgm:prSet>
      <dgm:spPr/>
    </dgm:pt>
    <dgm:pt modelId="{77063325-B7A0-4B1C-8AFC-E05AD91962C2}" type="pres">
      <dgm:prSet presAssocID="{B49D2CE0-929C-4A70-BCDE-0790FF81D435}" presName="spacer" presStyleCnt="0"/>
      <dgm:spPr/>
    </dgm:pt>
    <dgm:pt modelId="{07B63E26-22D7-4BCC-8439-F7FE625FFF04}" type="pres">
      <dgm:prSet presAssocID="{AEA9C5E4-6367-4505-B588-C23E1293F820}" presName="parentText" presStyleLbl="node1" presStyleIdx="6" presStyleCnt="7">
        <dgm:presLayoutVars>
          <dgm:chMax val="0"/>
          <dgm:bulletEnabled val="1"/>
        </dgm:presLayoutVars>
      </dgm:prSet>
      <dgm:spPr/>
    </dgm:pt>
  </dgm:ptLst>
  <dgm:cxnLst>
    <dgm:cxn modelId="{B483F00A-05C9-4EB5-A4C6-C4359743E644}" type="presOf" srcId="{AEA9C5E4-6367-4505-B588-C23E1293F820}" destId="{07B63E26-22D7-4BCC-8439-F7FE625FFF04}" srcOrd="0" destOrd="0" presId="urn:microsoft.com/office/officeart/2005/8/layout/vList2"/>
    <dgm:cxn modelId="{27F16214-7EA6-4766-A96F-0309CB9B8342}" type="presOf" srcId="{601744BC-02E1-43C6-8E4A-41C280311427}" destId="{A88F72A8-B8C3-4BA4-8133-DB77C4A030AA}" srcOrd="0" destOrd="0" presId="urn:microsoft.com/office/officeart/2005/8/layout/vList2"/>
    <dgm:cxn modelId="{DDA78014-650F-420F-AE48-59253057A23A}" srcId="{DEB601C9-11CC-4B9E-B1BD-17C81301E043}" destId="{78739A9E-5F8E-42D4-A827-86B8B464C9AF}" srcOrd="2" destOrd="0" parTransId="{64ED5EAA-DDDA-4E0D-8AF1-1FE4F90B842A}" sibTransId="{96E5C992-CEC9-42C6-998E-E38E0CBAC4DB}"/>
    <dgm:cxn modelId="{87373067-A5B6-43E7-A7AB-B86D2F89249A}" type="presOf" srcId="{DEB601C9-11CC-4B9E-B1BD-17C81301E043}" destId="{06FB6753-B53E-4C81-A266-F78ED5622962}" srcOrd="0" destOrd="0" presId="urn:microsoft.com/office/officeart/2005/8/layout/vList2"/>
    <dgm:cxn modelId="{DB93A249-A37E-4EA5-AC76-94DE70981DB4}" srcId="{DEB601C9-11CC-4B9E-B1BD-17C81301E043}" destId="{CE7DCBA7-ADFB-4DAD-937E-FEB2FE50F769}" srcOrd="3" destOrd="0" parTransId="{3D5E6BCD-92A8-4740-A7C3-2828C81D4CCF}" sibTransId="{222107EB-4D14-4E4C-897D-B713835A25B6}"/>
    <dgm:cxn modelId="{61DEBF50-44B4-4F71-8CE4-A6B89328FC45}" type="presOf" srcId="{2D442529-3E8F-4BAD-AF34-32402A2DC89C}" destId="{77A18D01-67F4-4E4E-A0BE-341842B4BC58}" srcOrd="0" destOrd="0" presId="urn:microsoft.com/office/officeart/2005/8/layout/vList2"/>
    <dgm:cxn modelId="{C146E254-F394-4E2B-A0CD-95AED633CB3C}" type="presOf" srcId="{CE7DCBA7-ADFB-4DAD-937E-FEB2FE50F769}" destId="{99FDF015-DB80-4269-A76E-9406703D5154}" srcOrd="0" destOrd="0" presId="urn:microsoft.com/office/officeart/2005/8/layout/vList2"/>
    <dgm:cxn modelId="{8580A856-560B-40DF-B8DF-66D665BDF5AB}" srcId="{DEB601C9-11CC-4B9E-B1BD-17C81301E043}" destId="{2D442529-3E8F-4BAD-AF34-32402A2DC89C}" srcOrd="4" destOrd="0" parTransId="{24BD0309-11F1-491F-925E-CD3F5AD5E97C}" sibTransId="{EAF54974-9333-493B-A92F-1202B7C55072}"/>
    <dgm:cxn modelId="{D3D1527D-DA6F-4F51-AF63-2D28316A3897}" srcId="{DEB601C9-11CC-4B9E-B1BD-17C81301E043}" destId="{601744BC-02E1-43C6-8E4A-41C280311427}" srcOrd="5" destOrd="0" parTransId="{AC662446-3D60-4CFC-BFA5-27C07A721FE3}" sibTransId="{B49D2CE0-929C-4A70-BCDE-0790FF81D435}"/>
    <dgm:cxn modelId="{2139B184-165C-48DA-8738-2167683A12B4}" srcId="{DEB601C9-11CC-4B9E-B1BD-17C81301E043}" destId="{A1842BF9-2732-4C1C-8990-509D5B16A59D}" srcOrd="0" destOrd="0" parTransId="{7B73C20B-7F90-4896-BA13-6096AE45E3F0}" sibTransId="{D1872DF1-AD8D-4884-ACD3-13BCA7BDF850}"/>
    <dgm:cxn modelId="{6054F19C-A9A2-43ED-8570-C5CB24E44D43}" type="presOf" srcId="{78739A9E-5F8E-42D4-A827-86B8B464C9AF}" destId="{87222897-A8CF-46BB-9FE8-CB5116827BDE}" srcOrd="0" destOrd="0" presId="urn:microsoft.com/office/officeart/2005/8/layout/vList2"/>
    <dgm:cxn modelId="{4654A5A7-ED09-41AC-9500-884944233AD6}" type="presOf" srcId="{06560B45-6F75-4CAB-A30A-E828E22141BD}" destId="{26FA4209-8B77-4A7A-AFB3-47593B4CBD3C}" srcOrd="0" destOrd="0" presId="urn:microsoft.com/office/officeart/2005/8/layout/vList2"/>
    <dgm:cxn modelId="{153264E3-B9AF-4512-B706-899F97300DB4}" srcId="{DEB601C9-11CC-4B9E-B1BD-17C81301E043}" destId="{06560B45-6F75-4CAB-A30A-E828E22141BD}" srcOrd="1" destOrd="0" parTransId="{1F6A79CB-26E3-4BA7-9496-1F1DA472EACD}" sibTransId="{E71FC2CC-540D-4BE0-A474-5562988101B6}"/>
    <dgm:cxn modelId="{051BB2F0-744E-442C-A13A-5A82FE6286E5}" type="presOf" srcId="{A1842BF9-2732-4C1C-8990-509D5B16A59D}" destId="{8A85100E-0EEA-4247-B15E-FFF6451CE40D}" srcOrd="0" destOrd="0" presId="urn:microsoft.com/office/officeart/2005/8/layout/vList2"/>
    <dgm:cxn modelId="{A129F8FE-29CD-4EF5-8519-0F76A396F466}" srcId="{DEB601C9-11CC-4B9E-B1BD-17C81301E043}" destId="{AEA9C5E4-6367-4505-B588-C23E1293F820}" srcOrd="6" destOrd="0" parTransId="{F2FC45EA-03CB-4409-9415-31FB63DA79A3}" sibTransId="{DD03A7EC-2E05-4F4D-BA90-333DBF4990D8}"/>
    <dgm:cxn modelId="{6FF1F614-0524-483E-9A33-BC47AA66A3E8}" type="presParOf" srcId="{06FB6753-B53E-4C81-A266-F78ED5622962}" destId="{8A85100E-0EEA-4247-B15E-FFF6451CE40D}" srcOrd="0" destOrd="0" presId="urn:microsoft.com/office/officeart/2005/8/layout/vList2"/>
    <dgm:cxn modelId="{6504B762-047B-40BE-8CF6-0F1F7CA52715}" type="presParOf" srcId="{06FB6753-B53E-4C81-A266-F78ED5622962}" destId="{EF582F44-43B8-45B6-94A4-A51777CF32C6}" srcOrd="1" destOrd="0" presId="urn:microsoft.com/office/officeart/2005/8/layout/vList2"/>
    <dgm:cxn modelId="{5270A812-169C-4E6D-BD39-0A41A385E3E7}" type="presParOf" srcId="{06FB6753-B53E-4C81-A266-F78ED5622962}" destId="{26FA4209-8B77-4A7A-AFB3-47593B4CBD3C}" srcOrd="2" destOrd="0" presId="urn:microsoft.com/office/officeart/2005/8/layout/vList2"/>
    <dgm:cxn modelId="{50C3FD85-F299-4C52-AB50-B6BBEED87A9C}" type="presParOf" srcId="{06FB6753-B53E-4C81-A266-F78ED5622962}" destId="{B59C9B20-D987-42F0-8532-6D8D372DD708}" srcOrd="3" destOrd="0" presId="urn:microsoft.com/office/officeart/2005/8/layout/vList2"/>
    <dgm:cxn modelId="{F91C45FE-5DEF-41B4-BA72-9B6C6E457C1B}" type="presParOf" srcId="{06FB6753-B53E-4C81-A266-F78ED5622962}" destId="{87222897-A8CF-46BB-9FE8-CB5116827BDE}" srcOrd="4" destOrd="0" presId="urn:microsoft.com/office/officeart/2005/8/layout/vList2"/>
    <dgm:cxn modelId="{1D3156DC-FB7D-4FBA-87DF-06B8A958CF82}" type="presParOf" srcId="{06FB6753-B53E-4C81-A266-F78ED5622962}" destId="{603ED1F4-CEDD-4F54-8941-5598A74F6814}" srcOrd="5" destOrd="0" presId="urn:microsoft.com/office/officeart/2005/8/layout/vList2"/>
    <dgm:cxn modelId="{CD8415FB-DC7A-42CC-A7D7-88FC98084E10}" type="presParOf" srcId="{06FB6753-B53E-4C81-A266-F78ED5622962}" destId="{99FDF015-DB80-4269-A76E-9406703D5154}" srcOrd="6" destOrd="0" presId="urn:microsoft.com/office/officeart/2005/8/layout/vList2"/>
    <dgm:cxn modelId="{F50C2F8A-03CF-4DA0-B389-53CB366337BD}" type="presParOf" srcId="{06FB6753-B53E-4C81-A266-F78ED5622962}" destId="{DABE2C92-B02C-4FBA-96C3-24B199690F4B}" srcOrd="7" destOrd="0" presId="urn:microsoft.com/office/officeart/2005/8/layout/vList2"/>
    <dgm:cxn modelId="{0AAF5C1C-7B25-4601-AA25-E8B8355F11B7}" type="presParOf" srcId="{06FB6753-B53E-4C81-A266-F78ED5622962}" destId="{77A18D01-67F4-4E4E-A0BE-341842B4BC58}" srcOrd="8" destOrd="0" presId="urn:microsoft.com/office/officeart/2005/8/layout/vList2"/>
    <dgm:cxn modelId="{B0F5286A-F3F5-446E-AD10-934A82BF1B00}" type="presParOf" srcId="{06FB6753-B53E-4C81-A266-F78ED5622962}" destId="{66E94325-FF4A-4F2B-A7F8-84620E7DA1C1}" srcOrd="9" destOrd="0" presId="urn:microsoft.com/office/officeart/2005/8/layout/vList2"/>
    <dgm:cxn modelId="{E98B7619-AD0E-4C36-9046-F493DD8DF6A4}" type="presParOf" srcId="{06FB6753-B53E-4C81-A266-F78ED5622962}" destId="{A88F72A8-B8C3-4BA4-8133-DB77C4A030AA}" srcOrd="10" destOrd="0" presId="urn:microsoft.com/office/officeart/2005/8/layout/vList2"/>
    <dgm:cxn modelId="{29BD5D3F-4DDE-46B4-AC9B-BABF94791A9E}" type="presParOf" srcId="{06FB6753-B53E-4C81-A266-F78ED5622962}" destId="{77063325-B7A0-4B1C-8AFC-E05AD91962C2}" srcOrd="11" destOrd="0" presId="urn:microsoft.com/office/officeart/2005/8/layout/vList2"/>
    <dgm:cxn modelId="{DD589577-869B-40C5-91F9-0C106687AA47}" type="presParOf" srcId="{06FB6753-B53E-4C81-A266-F78ED5622962}" destId="{07B63E26-22D7-4BCC-8439-F7FE625FFF04}" srcOrd="12" destOrd="0" presId="urn:microsoft.com/office/officeart/2005/8/layout/vList2"/>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3588F75B-125A-43F5-9E67-AD115A93CC2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36D875C1-D3DA-4942-B759-64CF756364FB}">
      <dgm:prSet phldrT="[Text]" custT="1"/>
      <dgm:spPr/>
      <dgm:t>
        <a:bodyPr/>
        <a:lstStyle/>
        <a:p>
          <a:pPr algn="just"/>
          <a:r>
            <a:rPr lang="en-AU" sz="1200"/>
            <a:t>Build on the person’s strengths and are tailored to each person’s needs</a:t>
          </a:r>
          <a:endParaRPr lang="en-US" sz="1200"/>
        </a:p>
      </dgm:t>
    </dgm:pt>
    <dgm:pt modelId="{40687FC3-7DA4-4D78-898A-CA1D834D3AAB}" type="parTrans" cxnId="{29B5F2B1-CFBF-4C30-9D21-3936AF5057D3}">
      <dgm:prSet/>
      <dgm:spPr/>
      <dgm:t>
        <a:bodyPr/>
        <a:lstStyle/>
        <a:p>
          <a:endParaRPr lang="en-US"/>
        </a:p>
      </dgm:t>
    </dgm:pt>
    <dgm:pt modelId="{12BE21C0-095E-4772-8154-DED73D0CE138}" type="sibTrans" cxnId="{29B5F2B1-CFBF-4C30-9D21-3936AF5057D3}">
      <dgm:prSet/>
      <dgm:spPr/>
      <dgm:t>
        <a:bodyPr/>
        <a:lstStyle/>
        <a:p>
          <a:endParaRPr lang="en-US"/>
        </a:p>
      </dgm:t>
    </dgm:pt>
    <dgm:pt modelId="{11D04BDF-8B78-4DC2-B2EE-B1D851B86B17}">
      <dgm:prSet custT="1"/>
      <dgm:spPr/>
      <dgm:t>
        <a:bodyPr/>
        <a:lstStyle/>
        <a:p>
          <a:pPr algn="just">
            <a:buFont typeface="Wingdings" panose="05000000000000000000" pitchFamily="2" charset="2"/>
            <a:buChar char=""/>
          </a:pPr>
          <a:r>
            <a:rPr lang="en-AU" sz="1200"/>
            <a:t>Recognise the significance of extended families, kinship and cultural ties during the planning and delivery of service</a:t>
          </a:r>
          <a:endParaRPr lang="en-US" sz="1200"/>
        </a:p>
      </dgm:t>
    </dgm:pt>
    <dgm:pt modelId="{F56174C1-DB79-4F4D-99FA-97131E1A7B95}" type="parTrans" cxnId="{28820F10-A3B0-4020-9E5B-365989BB00AB}">
      <dgm:prSet/>
      <dgm:spPr/>
      <dgm:t>
        <a:bodyPr/>
        <a:lstStyle/>
        <a:p>
          <a:endParaRPr lang="en-US"/>
        </a:p>
      </dgm:t>
    </dgm:pt>
    <dgm:pt modelId="{A0038E63-051B-43A0-9E20-7E8A434133B2}" type="sibTrans" cxnId="{28820F10-A3B0-4020-9E5B-365989BB00AB}">
      <dgm:prSet/>
      <dgm:spPr/>
      <dgm:t>
        <a:bodyPr/>
        <a:lstStyle/>
        <a:p>
          <a:endParaRPr lang="en-US"/>
        </a:p>
      </dgm:t>
    </dgm:pt>
    <dgm:pt modelId="{887AD230-14F9-4566-9E28-3F4A503716D1}">
      <dgm:prSet custT="1"/>
      <dgm:spPr/>
      <dgm:t>
        <a:bodyPr/>
        <a:lstStyle/>
        <a:p>
          <a:pPr algn="just">
            <a:buFont typeface="Wingdings" panose="05000000000000000000" pitchFamily="2" charset="2"/>
            <a:buChar char=""/>
          </a:pPr>
          <a:r>
            <a:rPr lang="en-AU" sz="1200"/>
            <a:t>Respectful and are sensitive to the person’s culture and traditions</a:t>
          </a:r>
          <a:endParaRPr lang="en-US" sz="1200"/>
        </a:p>
      </dgm:t>
    </dgm:pt>
    <dgm:pt modelId="{0C5DE57B-9AC1-4199-9483-3D1DF87ED96A}" type="parTrans" cxnId="{A05369DD-BBCE-4573-A519-BD15DC58AA9D}">
      <dgm:prSet/>
      <dgm:spPr/>
      <dgm:t>
        <a:bodyPr/>
        <a:lstStyle/>
        <a:p>
          <a:endParaRPr lang="en-US"/>
        </a:p>
      </dgm:t>
    </dgm:pt>
    <dgm:pt modelId="{433F380A-F1BF-4B10-B5BE-F2CDE3465E29}" type="sibTrans" cxnId="{A05369DD-BBCE-4573-A519-BD15DC58AA9D}">
      <dgm:prSet/>
      <dgm:spPr/>
      <dgm:t>
        <a:bodyPr/>
        <a:lstStyle/>
        <a:p>
          <a:endParaRPr lang="en-US"/>
        </a:p>
      </dgm:t>
    </dgm:pt>
    <dgm:pt modelId="{FA3EB970-7009-4421-BB2A-407AB35FF283}">
      <dgm:prSet custT="1"/>
      <dgm:spPr/>
      <dgm:t>
        <a:bodyPr/>
        <a:lstStyle/>
        <a:p>
          <a:pPr algn="just">
            <a:buFont typeface="Wingdings" panose="05000000000000000000" pitchFamily="2" charset="2"/>
            <a:buChar char=""/>
          </a:pPr>
          <a:r>
            <a:rPr lang="en-AU" sz="1200"/>
            <a:t>Preserve or enhance their sense of identity and connections with their family and community</a:t>
          </a:r>
          <a:endParaRPr lang="en-US" sz="1200"/>
        </a:p>
      </dgm:t>
    </dgm:pt>
    <dgm:pt modelId="{A38F107A-4257-432C-9D5C-D367BF2D4C76}" type="parTrans" cxnId="{1E2B5F9A-9F36-4589-950C-0968F70B3A6E}">
      <dgm:prSet/>
      <dgm:spPr/>
      <dgm:t>
        <a:bodyPr/>
        <a:lstStyle/>
        <a:p>
          <a:endParaRPr lang="en-US"/>
        </a:p>
      </dgm:t>
    </dgm:pt>
    <dgm:pt modelId="{92F86014-787F-4AF5-85D4-9C8111B82500}" type="sibTrans" cxnId="{1E2B5F9A-9F36-4589-950C-0968F70B3A6E}">
      <dgm:prSet/>
      <dgm:spPr/>
      <dgm:t>
        <a:bodyPr/>
        <a:lstStyle/>
        <a:p>
          <a:endParaRPr lang="en-US"/>
        </a:p>
      </dgm:t>
    </dgm:pt>
    <dgm:pt modelId="{ED192953-1C3D-4725-B6E9-87B57A418DAE}" type="pres">
      <dgm:prSet presAssocID="{3588F75B-125A-43F5-9E67-AD115A93CC22}" presName="Name0" presStyleCnt="0">
        <dgm:presLayoutVars>
          <dgm:chMax val="7"/>
          <dgm:chPref val="7"/>
          <dgm:dir/>
        </dgm:presLayoutVars>
      </dgm:prSet>
      <dgm:spPr/>
    </dgm:pt>
    <dgm:pt modelId="{8964D489-F868-4D0E-9A15-9ACC447E70BD}" type="pres">
      <dgm:prSet presAssocID="{3588F75B-125A-43F5-9E67-AD115A93CC22}" presName="Name1" presStyleCnt="0"/>
      <dgm:spPr/>
    </dgm:pt>
    <dgm:pt modelId="{994DFB12-A25D-43E3-BF4F-E3C73C6D64F2}" type="pres">
      <dgm:prSet presAssocID="{3588F75B-125A-43F5-9E67-AD115A93CC22}" presName="cycle" presStyleCnt="0"/>
      <dgm:spPr/>
    </dgm:pt>
    <dgm:pt modelId="{1DE28D4A-FCE2-46B3-9783-53426476555E}" type="pres">
      <dgm:prSet presAssocID="{3588F75B-125A-43F5-9E67-AD115A93CC22}" presName="srcNode" presStyleLbl="node1" presStyleIdx="0" presStyleCnt="4"/>
      <dgm:spPr/>
    </dgm:pt>
    <dgm:pt modelId="{79EA05FE-2CC1-45FE-A220-38AF91CE5653}" type="pres">
      <dgm:prSet presAssocID="{3588F75B-125A-43F5-9E67-AD115A93CC22}" presName="conn" presStyleLbl="parChTrans1D2" presStyleIdx="0" presStyleCnt="1"/>
      <dgm:spPr/>
    </dgm:pt>
    <dgm:pt modelId="{F70DE899-E280-457B-A948-7E0C6C43EF6E}" type="pres">
      <dgm:prSet presAssocID="{3588F75B-125A-43F5-9E67-AD115A93CC22}" presName="extraNode" presStyleLbl="node1" presStyleIdx="0" presStyleCnt="4"/>
      <dgm:spPr/>
    </dgm:pt>
    <dgm:pt modelId="{CA5D08E7-93F5-4C7F-ACFA-D8DBEC7CCD2E}" type="pres">
      <dgm:prSet presAssocID="{3588F75B-125A-43F5-9E67-AD115A93CC22}" presName="dstNode" presStyleLbl="node1" presStyleIdx="0" presStyleCnt="4"/>
      <dgm:spPr/>
    </dgm:pt>
    <dgm:pt modelId="{FBD352D4-C273-45F4-A3CA-0A6A1A09AC65}" type="pres">
      <dgm:prSet presAssocID="{36D875C1-D3DA-4942-B759-64CF756364FB}" presName="text_1" presStyleLbl="node1" presStyleIdx="0" presStyleCnt="4">
        <dgm:presLayoutVars>
          <dgm:bulletEnabled val="1"/>
        </dgm:presLayoutVars>
      </dgm:prSet>
      <dgm:spPr/>
    </dgm:pt>
    <dgm:pt modelId="{79F0594B-EE7B-44E9-8CDF-96B4C077A384}" type="pres">
      <dgm:prSet presAssocID="{36D875C1-D3DA-4942-B759-64CF756364FB}" presName="accent_1" presStyleCnt="0"/>
      <dgm:spPr/>
    </dgm:pt>
    <dgm:pt modelId="{C85C748C-C66F-453D-AC7E-3FABD63809B8}" type="pres">
      <dgm:prSet presAssocID="{36D875C1-D3DA-4942-B759-64CF756364FB}" presName="accentRepeatNode" presStyleLbl="solidFgAcc1" presStyleIdx="0" presStyleCnt="4"/>
      <dgm:spPr/>
    </dgm:pt>
    <dgm:pt modelId="{D9FDE9D0-B704-4DDF-9AA2-D3E286643676}" type="pres">
      <dgm:prSet presAssocID="{11D04BDF-8B78-4DC2-B2EE-B1D851B86B17}" presName="text_2" presStyleLbl="node1" presStyleIdx="1" presStyleCnt="4">
        <dgm:presLayoutVars>
          <dgm:bulletEnabled val="1"/>
        </dgm:presLayoutVars>
      </dgm:prSet>
      <dgm:spPr/>
    </dgm:pt>
    <dgm:pt modelId="{ED1DAA4F-9631-4459-AE4F-5391C789F979}" type="pres">
      <dgm:prSet presAssocID="{11D04BDF-8B78-4DC2-B2EE-B1D851B86B17}" presName="accent_2" presStyleCnt="0"/>
      <dgm:spPr/>
    </dgm:pt>
    <dgm:pt modelId="{C5428053-035E-4E81-9C83-0215FC4F325F}" type="pres">
      <dgm:prSet presAssocID="{11D04BDF-8B78-4DC2-B2EE-B1D851B86B17}" presName="accentRepeatNode" presStyleLbl="solidFgAcc1" presStyleIdx="1" presStyleCnt="4"/>
      <dgm:spPr/>
    </dgm:pt>
    <dgm:pt modelId="{6E4A4C90-9FD7-477C-8B9B-55FE319E08CE}" type="pres">
      <dgm:prSet presAssocID="{887AD230-14F9-4566-9E28-3F4A503716D1}" presName="text_3" presStyleLbl="node1" presStyleIdx="2" presStyleCnt="4">
        <dgm:presLayoutVars>
          <dgm:bulletEnabled val="1"/>
        </dgm:presLayoutVars>
      </dgm:prSet>
      <dgm:spPr/>
    </dgm:pt>
    <dgm:pt modelId="{A2345B39-9BB6-4CFD-BD55-D2E6E749D890}" type="pres">
      <dgm:prSet presAssocID="{887AD230-14F9-4566-9E28-3F4A503716D1}" presName="accent_3" presStyleCnt="0"/>
      <dgm:spPr/>
    </dgm:pt>
    <dgm:pt modelId="{6647DBF4-E700-42D0-BCAF-218B2379E5D8}" type="pres">
      <dgm:prSet presAssocID="{887AD230-14F9-4566-9E28-3F4A503716D1}" presName="accentRepeatNode" presStyleLbl="solidFgAcc1" presStyleIdx="2" presStyleCnt="4"/>
      <dgm:spPr/>
    </dgm:pt>
    <dgm:pt modelId="{0678F3B3-8B52-43F7-97FA-0677332854B1}" type="pres">
      <dgm:prSet presAssocID="{FA3EB970-7009-4421-BB2A-407AB35FF283}" presName="text_4" presStyleLbl="node1" presStyleIdx="3" presStyleCnt="4">
        <dgm:presLayoutVars>
          <dgm:bulletEnabled val="1"/>
        </dgm:presLayoutVars>
      </dgm:prSet>
      <dgm:spPr/>
    </dgm:pt>
    <dgm:pt modelId="{611193CF-AF18-4177-BF5B-50113EB2C543}" type="pres">
      <dgm:prSet presAssocID="{FA3EB970-7009-4421-BB2A-407AB35FF283}" presName="accent_4" presStyleCnt="0"/>
      <dgm:spPr/>
    </dgm:pt>
    <dgm:pt modelId="{3DB9F4F7-C930-4F9E-812D-252FAF9CA313}" type="pres">
      <dgm:prSet presAssocID="{FA3EB970-7009-4421-BB2A-407AB35FF283}" presName="accentRepeatNode" presStyleLbl="solidFgAcc1" presStyleIdx="3" presStyleCnt="4"/>
      <dgm:spPr/>
    </dgm:pt>
  </dgm:ptLst>
  <dgm:cxnLst>
    <dgm:cxn modelId="{F60EA20D-C90C-4022-8830-576BC1789A8C}" type="presOf" srcId="{887AD230-14F9-4566-9E28-3F4A503716D1}" destId="{6E4A4C90-9FD7-477C-8B9B-55FE319E08CE}" srcOrd="0" destOrd="0" presId="urn:microsoft.com/office/officeart/2008/layout/VerticalCurvedList"/>
    <dgm:cxn modelId="{28820F10-A3B0-4020-9E5B-365989BB00AB}" srcId="{3588F75B-125A-43F5-9E67-AD115A93CC22}" destId="{11D04BDF-8B78-4DC2-B2EE-B1D851B86B17}" srcOrd="1" destOrd="0" parTransId="{F56174C1-DB79-4F4D-99FA-97131E1A7B95}" sibTransId="{A0038E63-051B-43A0-9E20-7E8A434133B2}"/>
    <dgm:cxn modelId="{14A07D19-20AF-48E6-A68C-CF240B95C6C0}" type="presOf" srcId="{11D04BDF-8B78-4DC2-B2EE-B1D851B86B17}" destId="{D9FDE9D0-B704-4DDF-9AA2-D3E286643676}" srcOrd="0" destOrd="0" presId="urn:microsoft.com/office/officeart/2008/layout/VerticalCurvedList"/>
    <dgm:cxn modelId="{E47FB627-6D06-4F22-BB1F-DACB3085E21A}" type="presOf" srcId="{12BE21C0-095E-4772-8154-DED73D0CE138}" destId="{79EA05FE-2CC1-45FE-A220-38AF91CE5653}" srcOrd="0" destOrd="0" presId="urn:microsoft.com/office/officeart/2008/layout/VerticalCurvedList"/>
    <dgm:cxn modelId="{646A3E73-36AD-419E-8A4F-60D3D67EC7A7}" type="presOf" srcId="{3588F75B-125A-43F5-9E67-AD115A93CC22}" destId="{ED192953-1C3D-4725-B6E9-87B57A418DAE}" srcOrd="0" destOrd="0" presId="urn:microsoft.com/office/officeart/2008/layout/VerticalCurvedList"/>
    <dgm:cxn modelId="{7968E28F-36C0-4F24-9FE9-BB95F9B86ABA}" type="presOf" srcId="{FA3EB970-7009-4421-BB2A-407AB35FF283}" destId="{0678F3B3-8B52-43F7-97FA-0677332854B1}" srcOrd="0" destOrd="0" presId="urn:microsoft.com/office/officeart/2008/layout/VerticalCurvedList"/>
    <dgm:cxn modelId="{1E2B5F9A-9F36-4589-950C-0968F70B3A6E}" srcId="{3588F75B-125A-43F5-9E67-AD115A93CC22}" destId="{FA3EB970-7009-4421-BB2A-407AB35FF283}" srcOrd="3" destOrd="0" parTransId="{A38F107A-4257-432C-9D5C-D367BF2D4C76}" sibTransId="{92F86014-787F-4AF5-85D4-9C8111B82500}"/>
    <dgm:cxn modelId="{29B5F2B1-CFBF-4C30-9D21-3936AF5057D3}" srcId="{3588F75B-125A-43F5-9E67-AD115A93CC22}" destId="{36D875C1-D3DA-4942-B759-64CF756364FB}" srcOrd="0" destOrd="0" parTransId="{40687FC3-7DA4-4D78-898A-CA1D834D3AAB}" sibTransId="{12BE21C0-095E-4772-8154-DED73D0CE138}"/>
    <dgm:cxn modelId="{64D9A3C5-9708-48F1-B490-EF4FBFC18E70}" type="presOf" srcId="{36D875C1-D3DA-4942-B759-64CF756364FB}" destId="{FBD352D4-C273-45F4-A3CA-0A6A1A09AC65}" srcOrd="0" destOrd="0" presId="urn:microsoft.com/office/officeart/2008/layout/VerticalCurvedList"/>
    <dgm:cxn modelId="{A05369DD-BBCE-4573-A519-BD15DC58AA9D}" srcId="{3588F75B-125A-43F5-9E67-AD115A93CC22}" destId="{887AD230-14F9-4566-9E28-3F4A503716D1}" srcOrd="2" destOrd="0" parTransId="{0C5DE57B-9AC1-4199-9483-3D1DF87ED96A}" sibTransId="{433F380A-F1BF-4B10-B5BE-F2CDE3465E29}"/>
    <dgm:cxn modelId="{06471E1E-4504-4AE9-8D75-CC075DC51808}" type="presParOf" srcId="{ED192953-1C3D-4725-B6E9-87B57A418DAE}" destId="{8964D489-F868-4D0E-9A15-9ACC447E70BD}" srcOrd="0" destOrd="0" presId="urn:microsoft.com/office/officeart/2008/layout/VerticalCurvedList"/>
    <dgm:cxn modelId="{E8BD793D-F3F1-4F85-A50B-FD2B0F851B18}" type="presParOf" srcId="{8964D489-F868-4D0E-9A15-9ACC447E70BD}" destId="{994DFB12-A25D-43E3-BF4F-E3C73C6D64F2}" srcOrd="0" destOrd="0" presId="urn:microsoft.com/office/officeart/2008/layout/VerticalCurvedList"/>
    <dgm:cxn modelId="{D57EFD0D-95BD-4205-AB73-0276DEE04959}" type="presParOf" srcId="{994DFB12-A25D-43E3-BF4F-E3C73C6D64F2}" destId="{1DE28D4A-FCE2-46B3-9783-53426476555E}" srcOrd="0" destOrd="0" presId="urn:microsoft.com/office/officeart/2008/layout/VerticalCurvedList"/>
    <dgm:cxn modelId="{1B4CFE46-1AB2-49FE-A1DF-44A7EB21C57C}" type="presParOf" srcId="{994DFB12-A25D-43E3-BF4F-E3C73C6D64F2}" destId="{79EA05FE-2CC1-45FE-A220-38AF91CE5653}" srcOrd="1" destOrd="0" presId="urn:microsoft.com/office/officeart/2008/layout/VerticalCurvedList"/>
    <dgm:cxn modelId="{364B179B-DFD7-49C0-AC14-25500F009A33}" type="presParOf" srcId="{994DFB12-A25D-43E3-BF4F-E3C73C6D64F2}" destId="{F70DE899-E280-457B-A948-7E0C6C43EF6E}" srcOrd="2" destOrd="0" presId="urn:microsoft.com/office/officeart/2008/layout/VerticalCurvedList"/>
    <dgm:cxn modelId="{752E9803-3FA0-4947-BFDB-B48FF3E3A6AD}" type="presParOf" srcId="{994DFB12-A25D-43E3-BF4F-E3C73C6D64F2}" destId="{CA5D08E7-93F5-4C7F-ACFA-D8DBEC7CCD2E}" srcOrd="3" destOrd="0" presId="urn:microsoft.com/office/officeart/2008/layout/VerticalCurvedList"/>
    <dgm:cxn modelId="{F6859557-B495-4FEE-8F2B-50ACB97C1BED}" type="presParOf" srcId="{8964D489-F868-4D0E-9A15-9ACC447E70BD}" destId="{FBD352D4-C273-45F4-A3CA-0A6A1A09AC65}" srcOrd="1" destOrd="0" presId="urn:microsoft.com/office/officeart/2008/layout/VerticalCurvedList"/>
    <dgm:cxn modelId="{49601149-FC88-4D65-8A5F-8087E2A2884F}" type="presParOf" srcId="{8964D489-F868-4D0E-9A15-9ACC447E70BD}" destId="{79F0594B-EE7B-44E9-8CDF-96B4C077A384}" srcOrd="2" destOrd="0" presId="urn:microsoft.com/office/officeart/2008/layout/VerticalCurvedList"/>
    <dgm:cxn modelId="{C004537A-0782-41DF-825A-545E8AF158D6}" type="presParOf" srcId="{79F0594B-EE7B-44E9-8CDF-96B4C077A384}" destId="{C85C748C-C66F-453D-AC7E-3FABD63809B8}" srcOrd="0" destOrd="0" presId="urn:microsoft.com/office/officeart/2008/layout/VerticalCurvedList"/>
    <dgm:cxn modelId="{3FB4A87F-DEB8-4FFD-A580-48E968D6D63C}" type="presParOf" srcId="{8964D489-F868-4D0E-9A15-9ACC447E70BD}" destId="{D9FDE9D0-B704-4DDF-9AA2-D3E286643676}" srcOrd="3" destOrd="0" presId="urn:microsoft.com/office/officeart/2008/layout/VerticalCurvedList"/>
    <dgm:cxn modelId="{DD5F26C3-26DB-4A2A-89B0-16D747297469}" type="presParOf" srcId="{8964D489-F868-4D0E-9A15-9ACC447E70BD}" destId="{ED1DAA4F-9631-4459-AE4F-5391C789F979}" srcOrd="4" destOrd="0" presId="urn:microsoft.com/office/officeart/2008/layout/VerticalCurvedList"/>
    <dgm:cxn modelId="{6219236F-A43D-40A7-B5FE-99C7A95B07AF}" type="presParOf" srcId="{ED1DAA4F-9631-4459-AE4F-5391C789F979}" destId="{C5428053-035E-4E81-9C83-0215FC4F325F}" srcOrd="0" destOrd="0" presId="urn:microsoft.com/office/officeart/2008/layout/VerticalCurvedList"/>
    <dgm:cxn modelId="{1475DA21-1670-4F77-8972-E4AF9C95B1B9}" type="presParOf" srcId="{8964D489-F868-4D0E-9A15-9ACC447E70BD}" destId="{6E4A4C90-9FD7-477C-8B9B-55FE319E08CE}" srcOrd="5" destOrd="0" presId="urn:microsoft.com/office/officeart/2008/layout/VerticalCurvedList"/>
    <dgm:cxn modelId="{BE28A52A-7CF2-4491-8305-7A23E389DF5B}" type="presParOf" srcId="{8964D489-F868-4D0E-9A15-9ACC447E70BD}" destId="{A2345B39-9BB6-4CFD-BD55-D2E6E749D890}" srcOrd="6" destOrd="0" presId="urn:microsoft.com/office/officeart/2008/layout/VerticalCurvedList"/>
    <dgm:cxn modelId="{C5995317-C4C7-409A-A0EC-455243AED15A}" type="presParOf" srcId="{A2345B39-9BB6-4CFD-BD55-D2E6E749D890}" destId="{6647DBF4-E700-42D0-BCAF-218B2379E5D8}" srcOrd="0" destOrd="0" presId="urn:microsoft.com/office/officeart/2008/layout/VerticalCurvedList"/>
    <dgm:cxn modelId="{BE6A7679-A0AE-4DE3-88D8-0E5F5028C94F}" type="presParOf" srcId="{8964D489-F868-4D0E-9A15-9ACC447E70BD}" destId="{0678F3B3-8B52-43F7-97FA-0677332854B1}" srcOrd="7" destOrd="0" presId="urn:microsoft.com/office/officeart/2008/layout/VerticalCurvedList"/>
    <dgm:cxn modelId="{F79EE7A9-4BB4-4219-A745-F5DFD41F0A7D}" type="presParOf" srcId="{8964D489-F868-4D0E-9A15-9ACC447E70BD}" destId="{611193CF-AF18-4177-BF5B-50113EB2C543}" srcOrd="8" destOrd="0" presId="urn:microsoft.com/office/officeart/2008/layout/VerticalCurvedList"/>
    <dgm:cxn modelId="{C7221EC1-5FEC-42F0-8112-405EF01DF695}" type="presParOf" srcId="{611193CF-AF18-4177-BF5B-50113EB2C543}" destId="{3DB9F4F7-C930-4F9E-812D-252FAF9CA313}" srcOrd="0" destOrd="0" presId="urn:microsoft.com/office/officeart/2008/layout/VerticalCurvedList"/>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1A9B70-6DD6-4A01-A1D1-785ABB8A8EB0}">
      <dsp:nvSpPr>
        <dsp:cNvPr id="0" name=""/>
        <dsp:cNvSpPr/>
      </dsp:nvSpPr>
      <dsp:spPr>
        <a:xfrm>
          <a:off x="1949" y="26839"/>
          <a:ext cx="1055494" cy="6332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Thinking</a:t>
          </a:r>
        </a:p>
      </dsp:txBody>
      <dsp:txXfrm>
        <a:off x="1949" y="26839"/>
        <a:ext cx="1055494" cy="633296"/>
      </dsp:txXfrm>
    </dsp:sp>
    <dsp:sp modelId="{DC9E7F3A-AFEE-4749-ACFC-278CEBD653BD}">
      <dsp:nvSpPr>
        <dsp:cNvPr id="0" name=""/>
        <dsp:cNvSpPr/>
      </dsp:nvSpPr>
      <dsp:spPr>
        <a:xfrm>
          <a:off x="1162993" y="26839"/>
          <a:ext cx="1055494" cy="633296"/>
        </a:xfrm>
        <a:prstGeom prst="rect">
          <a:avLst/>
        </a:prstGeom>
        <a:solidFill>
          <a:schemeClr val="accent5">
            <a:hueOff val="-281606"/>
            <a:satOff val="-726"/>
            <a:lumOff val="-49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 Talking</a:t>
          </a:r>
        </a:p>
      </dsp:txBody>
      <dsp:txXfrm>
        <a:off x="1162993" y="26839"/>
        <a:ext cx="1055494" cy="633296"/>
      </dsp:txXfrm>
    </dsp:sp>
    <dsp:sp modelId="{3276B8C1-77D8-4022-9201-CA3305F21440}">
      <dsp:nvSpPr>
        <dsp:cNvPr id="0" name=""/>
        <dsp:cNvSpPr/>
      </dsp:nvSpPr>
      <dsp:spPr>
        <a:xfrm>
          <a:off x="2324037" y="26839"/>
          <a:ext cx="1055494" cy="633296"/>
        </a:xfrm>
        <a:prstGeom prst="rect">
          <a:avLst/>
        </a:prstGeom>
        <a:solidFill>
          <a:schemeClr val="accent5">
            <a:hueOff val="-563212"/>
            <a:satOff val="-1452"/>
            <a:lumOff val="-98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Acting</a:t>
          </a:r>
        </a:p>
      </dsp:txBody>
      <dsp:txXfrm>
        <a:off x="2324037" y="26839"/>
        <a:ext cx="1055494" cy="633296"/>
      </dsp:txXfrm>
    </dsp:sp>
    <dsp:sp modelId="{B68D7A84-C07E-4F21-9B00-1E15F7FE5430}">
      <dsp:nvSpPr>
        <dsp:cNvPr id="0" name=""/>
        <dsp:cNvSpPr/>
      </dsp:nvSpPr>
      <dsp:spPr>
        <a:xfrm>
          <a:off x="3485081" y="26839"/>
          <a:ext cx="1055494" cy="633296"/>
        </a:xfrm>
        <a:prstGeom prst="rect">
          <a:avLst/>
        </a:prstGeom>
        <a:solidFill>
          <a:schemeClr val="accent5">
            <a:hueOff val="-844818"/>
            <a:satOff val="-2177"/>
            <a:lumOff val="-1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Access to resources</a:t>
          </a:r>
        </a:p>
      </dsp:txBody>
      <dsp:txXfrm>
        <a:off x="3485081" y="26839"/>
        <a:ext cx="1055494" cy="633296"/>
      </dsp:txXfrm>
    </dsp:sp>
    <dsp:sp modelId="{ECE9B14F-1D04-4A8F-8620-06CE85CBAF56}">
      <dsp:nvSpPr>
        <dsp:cNvPr id="0" name=""/>
        <dsp:cNvSpPr/>
      </dsp:nvSpPr>
      <dsp:spPr>
        <a:xfrm>
          <a:off x="4646125" y="26839"/>
          <a:ext cx="1055494" cy="633296"/>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Beliefs</a:t>
          </a:r>
        </a:p>
      </dsp:txBody>
      <dsp:txXfrm>
        <a:off x="4646125" y="26839"/>
        <a:ext cx="1055494" cy="633296"/>
      </dsp:txXfrm>
    </dsp:sp>
    <dsp:sp modelId="{B848A00B-73F7-4BF2-BD0F-EB4DBECBC74F}">
      <dsp:nvSpPr>
        <dsp:cNvPr id="0" name=""/>
        <dsp:cNvSpPr/>
      </dsp:nvSpPr>
      <dsp:spPr>
        <a:xfrm>
          <a:off x="1949" y="765685"/>
          <a:ext cx="1055494" cy="633296"/>
        </a:xfrm>
        <a:prstGeom prst="rect">
          <a:avLst/>
        </a:prstGeom>
        <a:solidFill>
          <a:schemeClr val="accent5">
            <a:hueOff val="-1408030"/>
            <a:satOff val="-3629"/>
            <a:lumOff val="-24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Faith</a:t>
          </a:r>
        </a:p>
      </dsp:txBody>
      <dsp:txXfrm>
        <a:off x="1949" y="765685"/>
        <a:ext cx="1055494" cy="633296"/>
      </dsp:txXfrm>
    </dsp:sp>
    <dsp:sp modelId="{C02D4067-CEC0-4537-9544-BD29B2DD25FB}">
      <dsp:nvSpPr>
        <dsp:cNvPr id="0" name=""/>
        <dsp:cNvSpPr/>
      </dsp:nvSpPr>
      <dsp:spPr>
        <a:xfrm>
          <a:off x="1162993" y="765685"/>
          <a:ext cx="1055494" cy="63329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Practices</a:t>
          </a:r>
        </a:p>
      </dsp:txBody>
      <dsp:txXfrm>
        <a:off x="1162993" y="765685"/>
        <a:ext cx="1055494" cy="633296"/>
      </dsp:txXfrm>
    </dsp:sp>
    <dsp:sp modelId="{5B19C9AF-C008-4567-A8F3-C6ED0D716E57}">
      <dsp:nvSpPr>
        <dsp:cNvPr id="0" name=""/>
        <dsp:cNvSpPr/>
      </dsp:nvSpPr>
      <dsp:spPr>
        <a:xfrm>
          <a:off x="2324037" y="765685"/>
          <a:ext cx="1055494" cy="633296"/>
        </a:xfrm>
        <a:prstGeom prst="rect">
          <a:avLst/>
        </a:prstGeom>
        <a:solidFill>
          <a:schemeClr val="accent5">
            <a:hueOff val="-1971242"/>
            <a:satOff val="-5081"/>
            <a:lumOff val="-343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Customs</a:t>
          </a:r>
        </a:p>
      </dsp:txBody>
      <dsp:txXfrm>
        <a:off x="2324037" y="765685"/>
        <a:ext cx="1055494" cy="633296"/>
      </dsp:txXfrm>
    </dsp:sp>
    <dsp:sp modelId="{E1BA9313-C0E7-478A-B734-6FE6D7F316A3}">
      <dsp:nvSpPr>
        <dsp:cNvPr id="0" name=""/>
        <dsp:cNvSpPr/>
      </dsp:nvSpPr>
      <dsp:spPr>
        <a:xfrm>
          <a:off x="3485081" y="765685"/>
          <a:ext cx="1055494" cy="633296"/>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Way of life</a:t>
          </a:r>
        </a:p>
      </dsp:txBody>
      <dsp:txXfrm>
        <a:off x="3485081" y="765685"/>
        <a:ext cx="1055494" cy="633296"/>
      </dsp:txXfrm>
    </dsp:sp>
    <dsp:sp modelId="{627BA25C-CEE5-4BD7-B3C7-1CABAFA5C0B1}">
      <dsp:nvSpPr>
        <dsp:cNvPr id="0" name=""/>
        <dsp:cNvSpPr/>
      </dsp:nvSpPr>
      <dsp:spPr>
        <a:xfrm>
          <a:off x="4646125" y="765685"/>
          <a:ext cx="1055494" cy="633296"/>
        </a:xfrm>
        <a:prstGeom prst="rect">
          <a:avLst/>
        </a:prstGeom>
        <a:solidFill>
          <a:schemeClr val="accent5">
            <a:hueOff val="-2534453"/>
            <a:satOff val="-6532"/>
            <a:lumOff val="-4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Art</a:t>
          </a:r>
        </a:p>
      </dsp:txBody>
      <dsp:txXfrm>
        <a:off x="4646125" y="765685"/>
        <a:ext cx="1055494" cy="633296"/>
      </dsp:txXfrm>
    </dsp:sp>
    <dsp:sp modelId="{EB085616-CBF9-484C-89B8-8E13B4C1DA22}">
      <dsp:nvSpPr>
        <dsp:cNvPr id="0" name=""/>
        <dsp:cNvSpPr/>
      </dsp:nvSpPr>
      <dsp:spPr>
        <a:xfrm>
          <a:off x="1949" y="1504531"/>
          <a:ext cx="1055494" cy="633296"/>
        </a:xfrm>
        <a:prstGeom prst="rect">
          <a:avLst/>
        </a:prstGeom>
        <a:solidFill>
          <a:schemeClr val="accent5">
            <a:hueOff val="-2816059"/>
            <a:satOff val="-7258"/>
            <a:lumOff val="-4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Sport</a:t>
          </a:r>
        </a:p>
      </dsp:txBody>
      <dsp:txXfrm>
        <a:off x="1949" y="1504531"/>
        <a:ext cx="1055494" cy="633296"/>
      </dsp:txXfrm>
    </dsp:sp>
    <dsp:sp modelId="{281878EA-263E-403E-9420-7FC639E26ADF}">
      <dsp:nvSpPr>
        <dsp:cNvPr id="0" name=""/>
        <dsp:cNvSpPr/>
      </dsp:nvSpPr>
      <dsp:spPr>
        <a:xfrm>
          <a:off x="1162993" y="1504531"/>
          <a:ext cx="1055494" cy="633296"/>
        </a:xfrm>
        <a:prstGeom prst="rect">
          <a:avLst/>
        </a:prstGeom>
        <a:solidFill>
          <a:schemeClr val="accent5">
            <a:hueOff val="-3097665"/>
            <a:satOff val="-7984"/>
            <a:lumOff val="-539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Language</a:t>
          </a:r>
        </a:p>
      </dsp:txBody>
      <dsp:txXfrm>
        <a:off x="1162993" y="1504531"/>
        <a:ext cx="1055494" cy="633296"/>
      </dsp:txXfrm>
    </dsp:sp>
    <dsp:sp modelId="{48BC957C-B692-4CBE-9785-D17649507432}">
      <dsp:nvSpPr>
        <dsp:cNvPr id="0" name=""/>
        <dsp:cNvSpPr/>
      </dsp:nvSpPr>
      <dsp:spPr>
        <a:xfrm>
          <a:off x="2324037" y="1504531"/>
          <a:ext cx="1055494" cy="633296"/>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Food and eating</a:t>
          </a:r>
        </a:p>
      </dsp:txBody>
      <dsp:txXfrm>
        <a:off x="2324037" y="1504531"/>
        <a:ext cx="1055494" cy="633296"/>
      </dsp:txXfrm>
    </dsp:sp>
    <dsp:sp modelId="{51819EEB-B116-4C05-8C27-65CF36F1104D}">
      <dsp:nvSpPr>
        <dsp:cNvPr id="0" name=""/>
        <dsp:cNvSpPr/>
      </dsp:nvSpPr>
      <dsp:spPr>
        <a:xfrm>
          <a:off x="3485081" y="1504531"/>
          <a:ext cx="1055494" cy="633296"/>
        </a:xfrm>
        <a:prstGeom prst="rect">
          <a:avLst/>
        </a:prstGeom>
        <a:solidFill>
          <a:schemeClr val="accent5">
            <a:hueOff val="-3660878"/>
            <a:satOff val="-9435"/>
            <a:lumOff val="-637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Geographical region</a:t>
          </a:r>
        </a:p>
      </dsp:txBody>
      <dsp:txXfrm>
        <a:off x="3485081" y="1504531"/>
        <a:ext cx="1055494" cy="633296"/>
      </dsp:txXfrm>
    </dsp:sp>
    <dsp:sp modelId="{CC38F6B2-8C46-4650-B9B0-6926EA861876}">
      <dsp:nvSpPr>
        <dsp:cNvPr id="0" name=""/>
        <dsp:cNvSpPr/>
      </dsp:nvSpPr>
      <dsp:spPr>
        <a:xfrm>
          <a:off x="4646125" y="1504531"/>
          <a:ext cx="1055494" cy="633296"/>
        </a:xfrm>
        <a:prstGeom prst="rect">
          <a:avLst/>
        </a:prstGeom>
        <a:solidFill>
          <a:schemeClr val="accent5">
            <a:hueOff val="-3942483"/>
            <a:satOff val="-10161"/>
            <a:lumOff val="-686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Education</a:t>
          </a:r>
        </a:p>
      </dsp:txBody>
      <dsp:txXfrm>
        <a:off x="4646125" y="1504531"/>
        <a:ext cx="1055494" cy="633296"/>
      </dsp:txXfrm>
    </dsp:sp>
    <dsp:sp modelId="{31689E93-FE51-4B7A-B7F7-5947625DFE43}">
      <dsp:nvSpPr>
        <dsp:cNvPr id="0" name=""/>
        <dsp:cNvSpPr/>
      </dsp:nvSpPr>
      <dsp:spPr>
        <a:xfrm>
          <a:off x="1949" y="2243377"/>
          <a:ext cx="1055494" cy="633296"/>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11175">
            <a:lnSpc>
              <a:spcPct val="90000"/>
            </a:lnSpc>
            <a:spcBef>
              <a:spcPct val="0"/>
            </a:spcBef>
            <a:spcAft>
              <a:spcPct val="35000"/>
            </a:spcAft>
            <a:buNone/>
          </a:pPr>
          <a:r>
            <a:rPr lang="en-AU" sz="1150" kern="1200"/>
            <a:t>Socioeconomic</a:t>
          </a:r>
          <a:r>
            <a:rPr lang="en-AU" sz="1200" kern="1200"/>
            <a:t> status</a:t>
          </a:r>
        </a:p>
      </dsp:txBody>
      <dsp:txXfrm>
        <a:off x="1949" y="2243377"/>
        <a:ext cx="1055494" cy="633296"/>
      </dsp:txXfrm>
    </dsp:sp>
    <dsp:sp modelId="{F78934E6-3533-433A-BFAE-0F8912E12831}">
      <dsp:nvSpPr>
        <dsp:cNvPr id="0" name=""/>
        <dsp:cNvSpPr/>
      </dsp:nvSpPr>
      <dsp:spPr>
        <a:xfrm>
          <a:off x="1162993" y="2243377"/>
          <a:ext cx="1055494" cy="633296"/>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Laws</a:t>
          </a:r>
        </a:p>
      </dsp:txBody>
      <dsp:txXfrm>
        <a:off x="1162993" y="2243377"/>
        <a:ext cx="1055494" cy="633296"/>
      </dsp:txXfrm>
    </dsp:sp>
    <dsp:sp modelId="{FDED48C0-B995-4B6B-BD5B-CD1F96629DE2}">
      <dsp:nvSpPr>
        <dsp:cNvPr id="0" name=""/>
        <dsp:cNvSpPr/>
      </dsp:nvSpPr>
      <dsp:spPr>
        <a:xfrm>
          <a:off x="2324037" y="2243377"/>
          <a:ext cx="1055494" cy="633296"/>
        </a:xfrm>
        <a:prstGeom prst="rect">
          <a:avLst/>
        </a:prstGeom>
        <a:solidFill>
          <a:schemeClr val="accent5">
            <a:hueOff val="-4787301"/>
            <a:satOff val="-12338"/>
            <a:lumOff val="-833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Class</a:t>
          </a:r>
        </a:p>
      </dsp:txBody>
      <dsp:txXfrm>
        <a:off x="2324037" y="2243377"/>
        <a:ext cx="1055494" cy="633296"/>
      </dsp:txXfrm>
    </dsp:sp>
    <dsp:sp modelId="{08F2C2B7-8241-41BE-B7AE-6C6E134542BC}">
      <dsp:nvSpPr>
        <dsp:cNvPr id="0" name=""/>
        <dsp:cNvSpPr/>
      </dsp:nvSpPr>
      <dsp:spPr>
        <a:xfrm>
          <a:off x="3485081" y="2243377"/>
          <a:ext cx="1055494" cy="63329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Country of birth</a:t>
          </a:r>
        </a:p>
      </dsp:txBody>
      <dsp:txXfrm>
        <a:off x="3485081" y="2243377"/>
        <a:ext cx="1055494" cy="633296"/>
      </dsp:txXfrm>
    </dsp:sp>
    <dsp:sp modelId="{4F2FE471-8EC9-4AB2-B6E6-3AE5FB0E07B5}">
      <dsp:nvSpPr>
        <dsp:cNvPr id="0" name=""/>
        <dsp:cNvSpPr/>
      </dsp:nvSpPr>
      <dsp:spPr>
        <a:xfrm>
          <a:off x="4646125" y="2243377"/>
          <a:ext cx="1055494" cy="633296"/>
        </a:xfrm>
        <a:prstGeom prst="rect">
          <a:avLst/>
        </a:prstGeom>
        <a:solidFill>
          <a:schemeClr val="accent5">
            <a:hueOff val="-5350513"/>
            <a:satOff val="-13790"/>
            <a:lumOff val="-93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Family structure</a:t>
          </a:r>
        </a:p>
      </dsp:txBody>
      <dsp:txXfrm>
        <a:off x="4646125" y="2243377"/>
        <a:ext cx="1055494" cy="633296"/>
      </dsp:txXfrm>
    </dsp:sp>
    <dsp:sp modelId="{A1FD145C-6007-4E16-B9D0-441590471846}">
      <dsp:nvSpPr>
        <dsp:cNvPr id="0" name=""/>
        <dsp:cNvSpPr/>
      </dsp:nvSpPr>
      <dsp:spPr>
        <a:xfrm>
          <a:off x="1949" y="2982224"/>
          <a:ext cx="1055494" cy="633296"/>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Sexuality</a:t>
          </a:r>
        </a:p>
      </dsp:txBody>
      <dsp:txXfrm>
        <a:off x="1949" y="2982224"/>
        <a:ext cx="1055494" cy="633296"/>
      </dsp:txXfrm>
    </dsp:sp>
    <dsp:sp modelId="{649C94B7-CE00-4CB0-8176-7ED90FF31F92}">
      <dsp:nvSpPr>
        <dsp:cNvPr id="0" name=""/>
        <dsp:cNvSpPr/>
      </dsp:nvSpPr>
      <dsp:spPr>
        <a:xfrm>
          <a:off x="1162993" y="2982224"/>
          <a:ext cx="1055494" cy="633296"/>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Spoken languages</a:t>
          </a:r>
        </a:p>
      </dsp:txBody>
      <dsp:txXfrm>
        <a:off x="1162993" y="2982224"/>
        <a:ext cx="1055494" cy="633296"/>
      </dsp:txXfrm>
    </dsp:sp>
    <dsp:sp modelId="{DB819940-6EF6-4F2C-AA91-9F34F8DEB225}">
      <dsp:nvSpPr>
        <dsp:cNvPr id="0" name=""/>
        <dsp:cNvSpPr/>
      </dsp:nvSpPr>
      <dsp:spPr>
        <a:xfrm>
          <a:off x="2324037" y="2982224"/>
          <a:ext cx="1055494" cy="633296"/>
        </a:xfrm>
        <a:prstGeom prst="rect">
          <a:avLst/>
        </a:prstGeom>
        <a:solidFill>
          <a:schemeClr val="accent5">
            <a:hueOff val="-6195331"/>
            <a:satOff val="-15967"/>
            <a:lumOff val="-107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Popular culture</a:t>
          </a:r>
        </a:p>
      </dsp:txBody>
      <dsp:txXfrm>
        <a:off x="2324037" y="2982224"/>
        <a:ext cx="1055494" cy="633296"/>
      </dsp:txXfrm>
    </dsp:sp>
    <dsp:sp modelId="{1348360E-4BB6-4FD4-AAD5-B63BFCBDAB88}">
      <dsp:nvSpPr>
        <dsp:cNvPr id="0" name=""/>
        <dsp:cNvSpPr/>
      </dsp:nvSpPr>
      <dsp:spPr>
        <a:xfrm>
          <a:off x="3485081" y="2982224"/>
          <a:ext cx="1055494" cy="633296"/>
        </a:xfrm>
        <a:prstGeom prst="rect">
          <a:avLst/>
        </a:prstGeom>
        <a:solidFill>
          <a:schemeClr val="accent5">
            <a:hueOff val="-6476937"/>
            <a:satOff val="-16693"/>
            <a:lumOff val="-1127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Mass culture</a:t>
          </a:r>
        </a:p>
      </dsp:txBody>
      <dsp:txXfrm>
        <a:off x="3485081" y="2982224"/>
        <a:ext cx="1055494" cy="633296"/>
      </dsp:txXfrm>
    </dsp:sp>
    <dsp:sp modelId="{11A96C15-76A5-4646-A9C5-AE9FC3DF1868}">
      <dsp:nvSpPr>
        <dsp:cNvPr id="0" name=""/>
        <dsp:cNvSpPr/>
      </dsp:nvSpPr>
      <dsp:spPr>
        <a:xfrm>
          <a:off x="4646125" y="2982224"/>
          <a:ext cx="1055494" cy="63329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Media culture</a:t>
          </a:r>
        </a:p>
      </dsp:txBody>
      <dsp:txXfrm>
        <a:off x="4646125" y="2982224"/>
        <a:ext cx="1055494" cy="633296"/>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D3F08D-31CA-434C-BE60-923216AC9628}">
      <dsp:nvSpPr>
        <dsp:cNvPr id="0" name=""/>
        <dsp:cNvSpPr/>
      </dsp:nvSpPr>
      <dsp:spPr>
        <a:xfrm>
          <a:off x="0" y="1078"/>
          <a:ext cx="5688330" cy="43817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International Labour Organization (ILO) Labour Standards</a:t>
          </a:r>
          <a:endParaRPr lang="en-US" sz="1200" kern="1200"/>
        </a:p>
      </dsp:txBody>
      <dsp:txXfrm>
        <a:off x="21390" y="22468"/>
        <a:ext cx="5645550" cy="395398"/>
      </dsp:txXfrm>
    </dsp:sp>
    <dsp:sp modelId="{4E0AB072-CE1C-433C-BBA1-C0A52DC86F04}">
      <dsp:nvSpPr>
        <dsp:cNvPr id="0" name=""/>
        <dsp:cNvSpPr/>
      </dsp:nvSpPr>
      <dsp:spPr>
        <a:xfrm>
          <a:off x="0" y="452532"/>
          <a:ext cx="5688330" cy="438178"/>
        </a:xfrm>
        <a:prstGeom prst="roundRect">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International Labour Organization (ILO) Declaration on Fundamental Principles and Rights at Work</a:t>
          </a:r>
          <a:endParaRPr lang="en-US" sz="1200" kern="1200"/>
        </a:p>
      </dsp:txBody>
      <dsp:txXfrm>
        <a:off x="21390" y="473922"/>
        <a:ext cx="5645550" cy="395398"/>
      </dsp:txXfrm>
    </dsp:sp>
    <dsp:sp modelId="{3E28FDF2-4F0D-4C69-AD2A-9323C3F52719}">
      <dsp:nvSpPr>
        <dsp:cNvPr id="0" name=""/>
        <dsp:cNvSpPr/>
      </dsp:nvSpPr>
      <dsp:spPr>
        <a:xfrm>
          <a:off x="0" y="903986"/>
          <a:ext cx="5688330" cy="438178"/>
        </a:xfrm>
        <a:prstGeom prst="roundRect">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International Labour Organization (ILO) Forced Labour Convention</a:t>
          </a:r>
          <a:endParaRPr lang="en-US" sz="1200" kern="1200"/>
        </a:p>
      </dsp:txBody>
      <dsp:txXfrm>
        <a:off x="21390" y="925376"/>
        <a:ext cx="5645550" cy="395398"/>
      </dsp:txXfrm>
    </dsp:sp>
    <dsp:sp modelId="{B19C1C19-366D-43F5-8403-97BEEDE97807}">
      <dsp:nvSpPr>
        <dsp:cNvPr id="0" name=""/>
        <dsp:cNvSpPr/>
      </dsp:nvSpPr>
      <dsp:spPr>
        <a:xfrm>
          <a:off x="0" y="1355440"/>
          <a:ext cx="5688330" cy="438178"/>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Freedom of Association and Protection of the Right to Organise Convention</a:t>
          </a:r>
          <a:endParaRPr lang="en-US" sz="1200" kern="1200"/>
        </a:p>
      </dsp:txBody>
      <dsp:txXfrm>
        <a:off x="21390" y="1376830"/>
        <a:ext cx="5645550" cy="395398"/>
      </dsp:txXfrm>
    </dsp:sp>
    <dsp:sp modelId="{A4FEF9B2-F4D6-42A5-B73B-FF7244D57270}">
      <dsp:nvSpPr>
        <dsp:cNvPr id="0" name=""/>
        <dsp:cNvSpPr/>
      </dsp:nvSpPr>
      <dsp:spPr>
        <a:xfrm>
          <a:off x="0" y="1806893"/>
          <a:ext cx="5688330" cy="438178"/>
        </a:xfrm>
        <a:prstGeom prst="round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Right to Organise and Collective Bargaining Convention</a:t>
          </a:r>
          <a:endParaRPr lang="en-US" sz="1200" kern="1200"/>
        </a:p>
      </dsp:txBody>
      <dsp:txXfrm>
        <a:off x="21390" y="1828283"/>
        <a:ext cx="5645550" cy="395398"/>
      </dsp:txXfrm>
    </dsp:sp>
    <dsp:sp modelId="{6A0FE694-B957-4A74-9AB8-8BFE52772F2C}">
      <dsp:nvSpPr>
        <dsp:cNvPr id="0" name=""/>
        <dsp:cNvSpPr/>
      </dsp:nvSpPr>
      <dsp:spPr>
        <a:xfrm>
          <a:off x="0" y="2258347"/>
          <a:ext cx="5688330" cy="438178"/>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Equal Remuneration Convention</a:t>
          </a:r>
          <a:endParaRPr lang="en-US" sz="1200" kern="1200"/>
        </a:p>
      </dsp:txBody>
      <dsp:txXfrm>
        <a:off x="21390" y="2279737"/>
        <a:ext cx="5645550" cy="395398"/>
      </dsp:txXfrm>
    </dsp:sp>
    <dsp:sp modelId="{7C4B78D0-C5D4-41FB-993C-4791C78E8DB5}">
      <dsp:nvSpPr>
        <dsp:cNvPr id="0" name=""/>
        <dsp:cNvSpPr/>
      </dsp:nvSpPr>
      <dsp:spPr>
        <a:xfrm>
          <a:off x="0" y="2709801"/>
          <a:ext cx="5688330" cy="438178"/>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Abolition of Forced Labour Convention</a:t>
          </a:r>
          <a:endParaRPr lang="en-US" sz="1200" kern="1200"/>
        </a:p>
      </dsp:txBody>
      <dsp:txXfrm>
        <a:off x="21390" y="2731191"/>
        <a:ext cx="5645550" cy="395398"/>
      </dsp:txXfrm>
    </dsp:sp>
    <dsp:sp modelId="{F8069CAC-E03E-43FC-B13B-85D6FD0FE31F}">
      <dsp:nvSpPr>
        <dsp:cNvPr id="0" name=""/>
        <dsp:cNvSpPr/>
      </dsp:nvSpPr>
      <dsp:spPr>
        <a:xfrm>
          <a:off x="0" y="3161254"/>
          <a:ext cx="5688330" cy="438178"/>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Discrimination (Employment and Occupation) Convention</a:t>
          </a:r>
          <a:endParaRPr lang="en-US" sz="1200" kern="1200"/>
        </a:p>
      </dsp:txBody>
      <dsp:txXfrm>
        <a:off x="21390" y="3182644"/>
        <a:ext cx="5645550" cy="395398"/>
      </dsp:txXfrm>
    </dsp:sp>
    <dsp:sp modelId="{D6FB0CB2-BD29-43C6-BFBE-E089C2767D34}">
      <dsp:nvSpPr>
        <dsp:cNvPr id="0" name=""/>
        <dsp:cNvSpPr/>
      </dsp:nvSpPr>
      <dsp:spPr>
        <a:xfrm>
          <a:off x="0" y="3612708"/>
          <a:ext cx="5688330" cy="438178"/>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Minimum Age Convention </a:t>
          </a:r>
          <a:endParaRPr lang="en-US" sz="1200" kern="1200"/>
        </a:p>
      </dsp:txBody>
      <dsp:txXfrm>
        <a:off x="21390" y="3634098"/>
        <a:ext cx="5645550" cy="395398"/>
      </dsp:txXfrm>
    </dsp:sp>
    <dsp:sp modelId="{FC5D882A-B37E-44F2-91A4-317AEE765B75}">
      <dsp:nvSpPr>
        <dsp:cNvPr id="0" name=""/>
        <dsp:cNvSpPr/>
      </dsp:nvSpPr>
      <dsp:spPr>
        <a:xfrm>
          <a:off x="0" y="4064162"/>
          <a:ext cx="5688330" cy="438178"/>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Worst Forms of Child Labour Convention</a:t>
          </a:r>
          <a:endParaRPr lang="en-US" sz="1200" kern="1200"/>
        </a:p>
      </dsp:txBody>
      <dsp:txXfrm>
        <a:off x="21390" y="4085552"/>
        <a:ext cx="5645550" cy="395398"/>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349014-3C57-4D6B-971E-825F86E02D23}">
      <dsp:nvSpPr>
        <dsp:cNvPr id="0" name=""/>
        <dsp:cNvSpPr/>
      </dsp:nvSpPr>
      <dsp:spPr>
        <a:xfrm>
          <a:off x="-3298292" y="-507375"/>
          <a:ext cx="3933210" cy="3933210"/>
        </a:xfrm>
        <a:prstGeom prst="blockArc">
          <a:avLst>
            <a:gd name="adj1" fmla="val 18900000"/>
            <a:gd name="adj2" fmla="val 2700000"/>
            <a:gd name="adj3" fmla="val 54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F2ACB9-9D81-4A0B-9B88-4BFE72238790}">
      <dsp:nvSpPr>
        <dsp:cNvPr id="0" name=""/>
        <dsp:cNvSpPr/>
      </dsp:nvSpPr>
      <dsp:spPr>
        <a:xfrm>
          <a:off x="332966" y="224371"/>
          <a:ext cx="5344939" cy="44897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Using technology to accommodate the needs of different clients and promote their independence</a:t>
          </a:r>
          <a:endParaRPr lang="en-US" sz="1200" kern="1200"/>
        </a:p>
      </dsp:txBody>
      <dsp:txXfrm>
        <a:off x="332966" y="224371"/>
        <a:ext cx="5344939" cy="448975"/>
      </dsp:txXfrm>
    </dsp:sp>
    <dsp:sp modelId="{ED1BC0B1-EE35-4378-98EB-3A444DCD028C}">
      <dsp:nvSpPr>
        <dsp:cNvPr id="0" name=""/>
        <dsp:cNvSpPr/>
      </dsp:nvSpPr>
      <dsp:spPr>
        <a:xfrm>
          <a:off x="52356" y="168249"/>
          <a:ext cx="561219" cy="56121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095A219-2FBB-4E5F-A510-27AE30BA8717}">
      <dsp:nvSpPr>
        <dsp:cNvPr id="0" name=""/>
        <dsp:cNvSpPr/>
      </dsp:nvSpPr>
      <dsp:spPr>
        <a:xfrm>
          <a:off x="590374" y="897951"/>
          <a:ext cx="5087531" cy="448975"/>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Providing equal access to materials and equipment so that all clients are given the best possible support</a:t>
          </a:r>
          <a:endParaRPr lang="en-US" sz="1200" kern="1200"/>
        </a:p>
      </dsp:txBody>
      <dsp:txXfrm>
        <a:off x="590374" y="897951"/>
        <a:ext cx="5087531" cy="448975"/>
      </dsp:txXfrm>
    </dsp:sp>
    <dsp:sp modelId="{08F0A094-DDB1-4067-88D4-1AF60617820B}">
      <dsp:nvSpPr>
        <dsp:cNvPr id="0" name=""/>
        <dsp:cNvSpPr/>
      </dsp:nvSpPr>
      <dsp:spPr>
        <a:xfrm>
          <a:off x="309764" y="841829"/>
          <a:ext cx="561219" cy="561219"/>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E5C9E69-955F-495A-9F89-E0F7AA4C8336}">
      <dsp:nvSpPr>
        <dsp:cNvPr id="0" name=""/>
        <dsp:cNvSpPr/>
      </dsp:nvSpPr>
      <dsp:spPr>
        <a:xfrm>
          <a:off x="590374" y="1571532"/>
          <a:ext cx="5087531" cy="44897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Providing the appropriate setting for care and support to ensure that clients are comfortable</a:t>
          </a:r>
          <a:endParaRPr lang="en-US" sz="1200" kern="1200"/>
        </a:p>
      </dsp:txBody>
      <dsp:txXfrm>
        <a:off x="590374" y="1571532"/>
        <a:ext cx="5087531" cy="448975"/>
      </dsp:txXfrm>
    </dsp:sp>
    <dsp:sp modelId="{F65DB127-D3DE-46FB-823D-9713259C21A8}">
      <dsp:nvSpPr>
        <dsp:cNvPr id="0" name=""/>
        <dsp:cNvSpPr/>
      </dsp:nvSpPr>
      <dsp:spPr>
        <a:xfrm>
          <a:off x="309764" y="1515410"/>
          <a:ext cx="561219" cy="561219"/>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319335CF-2A69-437D-8396-7430E4630D0D}">
      <dsp:nvSpPr>
        <dsp:cNvPr id="0" name=""/>
        <dsp:cNvSpPr/>
      </dsp:nvSpPr>
      <dsp:spPr>
        <a:xfrm>
          <a:off x="332966" y="2245112"/>
          <a:ext cx="5344939" cy="44897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Listening to clients when they share their needs and working with them to ensure that the organisation provides for these needs</a:t>
          </a:r>
          <a:endParaRPr lang="en-US" sz="1200" kern="1200"/>
        </a:p>
      </dsp:txBody>
      <dsp:txXfrm>
        <a:off x="332966" y="2245112"/>
        <a:ext cx="5344939" cy="448975"/>
      </dsp:txXfrm>
    </dsp:sp>
    <dsp:sp modelId="{8844A2BB-3A0C-4472-B1FE-D8C796EDFCEB}">
      <dsp:nvSpPr>
        <dsp:cNvPr id="0" name=""/>
        <dsp:cNvSpPr/>
      </dsp:nvSpPr>
      <dsp:spPr>
        <a:xfrm>
          <a:off x="52356" y="2188990"/>
          <a:ext cx="561219" cy="56121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63203A-7692-4AF4-A460-5A523E7FD474}">
      <dsp:nvSpPr>
        <dsp:cNvPr id="0" name=""/>
        <dsp:cNvSpPr/>
      </dsp:nvSpPr>
      <dsp:spPr>
        <a:xfrm>
          <a:off x="0" y="0"/>
          <a:ext cx="4382947" cy="486918"/>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Reaffirm the government’s commitment to promoting awareness of human rights.</a:t>
          </a:r>
          <a:endParaRPr lang="en-US" sz="1200" kern="1200"/>
        </a:p>
      </dsp:txBody>
      <dsp:txXfrm>
        <a:off x="14261" y="14261"/>
        <a:ext cx="3800556" cy="458396"/>
      </dsp:txXfrm>
    </dsp:sp>
    <dsp:sp modelId="{4CE83894-53DC-4DF8-A694-DB92DC608815}">
      <dsp:nvSpPr>
        <dsp:cNvPr id="0" name=""/>
        <dsp:cNvSpPr/>
      </dsp:nvSpPr>
      <dsp:spPr>
        <a:xfrm>
          <a:off x="327298" y="554545"/>
          <a:ext cx="4382947" cy="486918"/>
        </a:xfrm>
        <a:prstGeom prst="roundRect">
          <a:avLst>
            <a:gd name="adj" fmla="val 1000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Educate the community for a better understanding of human rights.</a:t>
          </a:r>
          <a:endParaRPr lang="en-US" sz="1200" kern="1200"/>
        </a:p>
      </dsp:txBody>
      <dsp:txXfrm>
        <a:off x="341559" y="568806"/>
        <a:ext cx="3710631" cy="458396"/>
      </dsp:txXfrm>
    </dsp:sp>
    <dsp:sp modelId="{C29FD711-AE16-4DDB-822E-58496D232770}">
      <dsp:nvSpPr>
        <dsp:cNvPr id="0" name=""/>
        <dsp:cNvSpPr/>
      </dsp:nvSpPr>
      <dsp:spPr>
        <a:xfrm>
          <a:off x="654596" y="1109091"/>
          <a:ext cx="4382947" cy="486918"/>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Engage with the international community to enhance the protection of human rights locally.</a:t>
          </a:r>
          <a:endParaRPr lang="en-US" sz="1200" kern="1200"/>
        </a:p>
      </dsp:txBody>
      <dsp:txXfrm>
        <a:off x="668857" y="1123352"/>
        <a:ext cx="3710631" cy="458396"/>
      </dsp:txXfrm>
    </dsp:sp>
    <dsp:sp modelId="{64C328C0-0ADB-4E43-9E74-5B7254E32D5C}">
      <dsp:nvSpPr>
        <dsp:cNvPr id="0" name=""/>
        <dsp:cNvSpPr/>
      </dsp:nvSpPr>
      <dsp:spPr>
        <a:xfrm>
          <a:off x="981894" y="1663636"/>
          <a:ext cx="4382947" cy="486918"/>
        </a:xfrm>
        <a:prstGeom prst="roundRect">
          <a:avLst>
            <a:gd name="adj" fmla="val 1000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Protect human rights by establishing a committee on human rights.</a:t>
          </a:r>
          <a:endParaRPr lang="en-US" sz="1200" kern="1200"/>
        </a:p>
      </dsp:txBody>
      <dsp:txXfrm>
        <a:off x="996155" y="1677897"/>
        <a:ext cx="3710631" cy="458396"/>
      </dsp:txXfrm>
    </dsp:sp>
    <dsp:sp modelId="{E49D266E-4AD2-4BF2-8DDA-662E54DD1CC3}">
      <dsp:nvSpPr>
        <dsp:cNvPr id="0" name=""/>
        <dsp:cNvSpPr/>
      </dsp:nvSpPr>
      <dsp:spPr>
        <a:xfrm>
          <a:off x="1309192" y="2218182"/>
          <a:ext cx="4382947" cy="486918"/>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Respect human rights through compliance review of legislations.</a:t>
          </a:r>
          <a:endParaRPr lang="en-US" sz="1200" kern="1200"/>
        </a:p>
      </dsp:txBody>
      <dsp:txXfrm>
        <a:off x="1323453" y="2232443"/>
        <a:ext cx="3710631" cy="458396"/>
      </dsp:txXfrm>
    </dsp:sp>
    <dsp:sp modelId="{9CDC6489-FEFD-4A5F-8703-5F043E5E4EA2}">
      <dsp:nvSpPr>
        <dsp:cNvPr id="0" name=""/>
        <dsp:cNvSpPr/>
      </dsp:nvSpPr>
      <dsp:spPr>
        <a:xfrm>
          <a:off x="4066451" y="355720"/>
          <a:ext cx="316496" cy="316496"/>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4137663" y="355720"/>
        <a:ext cx="174072" cy="238163"/>
      </dsp:txXfrm>
    </dsp:sp>
    <dsp:sp modelId="{DAEEB69D-9DA2-4653-A5E2-AEC91D253E41}">
      <dsp:nvSpPr>
        <dsp:cNvPr id="0" name=""/>
        <dsp:cNvSpPr/>
      </dsp:nvSpPr>
      <dsp:spPr>
        <a:xfrm>
          <a:off x="4393749" y="910266"/>
          <a:ext cx="316496" cy="316496"/>
        </a:xfrm>
        <a:prstGeom prst="downArrow">
          <a:avLst>
            <a:gd name="adj1" fmla="val 55000"/>
            <a:gd name="adj2" fmla="val 45000"/>
          </a:avLst>
        </a:prstGeom>
        <a:solidFill>
          <a:schemeClr val="accent5">
            <a:tint val="40000"/>
            <a:alpha val="90000"/>
            <a:hueOff val="-2246587"/>
            <a:satOff val="-7611"/>
            <a:lumOff val="-976"/>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4464961" y="910266"/>
        <a:ext cx="174072" cy="238163"/>
      </dsp:txXfrm>
    </dsp:sp>
    <dsp:sp modelId="{7FC041AB-CCBC-45E2-A509-8039B99DB152}">
      <dsp:nvSpPr>
        <dsp:cNvPr id="0" name=""/>
        <dsp:cNvSpPr/>
      </dsp:nvSpPr>
      <dsp:spPr>
        <a:xfrm>
          <a:off x="4721047" y="1456696"/>
          <a:ext cx="316496" cy="316496"/>
        </a:xfrm>
        <a:prstGeom prst="downArrow">
          <a:avLst>
            <a:gd name="adj1" fmla="val 55000"/>
            <a:gd name="adj2" fmla="val 45000"/>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4792259" y="1456696"/>
        <a:ext cx="174072" cy="238163"/>
      </dsp:txXfrm>
    </dsp:sp>
    <dsp:sp modelId="{1BC55C9E-CED3-4E0B-92A7-66EB592E01B7}">
      <dsp:nvSpPr>
        <dsp:cNvPr id="0" name=""/>
        <dsp:cNvSpPr/>
      </dsp:nvSpPr>
      <dsp:spPr>
        <a:xfrm>
          <a:off x="5048345" y="2016652"/>
          <a:ext cx="316496" cy="316496"/>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5119557" y="2016652"/>
        <a:ext cx="174072" cy="23816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177ADDF-434C-48C4-AFFB-4F18BEC256BF}">
      <dsp:nvSpPr>
        <dsp:cNvPr id="0" name=""/>
        <dsp:cNvSpPr/>
      </dsp:nvSpPr>
      <dsp:spPr>
        <a:xfrm>
          <a:off x="0" y="23400"/>
          <a:ext cx="5699759"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Implement workplace policies and procedures to address barriers in the provision of services to clients</a:t>
          </a:r>
          <a:endParaRPr lang="en-US" sz="1200" kern="1200"/>
        </a:p>
      </dsp:txBody>
      <dsp:txXfrm>
        <a:off x="27415" y="50815"/>
        <a:ext cx="5644929" cy="506770"/>
      </dsp:txXfrm>
    </dsp:sp>
    <dsp:sp modelId="{3EF8AAA6-F921-4CDD-9C88-C924891DA8F4}">
      <dsp:nvSpPr>
        <dsp:cNvPr id="0" name=""/>
        <dsp:cNvSpPr/>
      </dsp:nvSpPr>
      <dsp:spPr>
        <a:xfrm>
          <a:off x="0" y="671400"/>
          <a:ext cx="5699759" cy="56160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Pursue development opportunities on how to provide services based on human rights principles</a:t>
          </a:r>
          <a:endParaRPr lang="en-US" sz="1200" kern="1200"/>
        </a:p>
      </dsp:txBody>
      <dsp:txXfrm>
        <a:off x="27415" y="698815"/>
        <a:ext cx="5644929" cy="506770"/>
      </dsp:txXfrm>
    </dsp:sp>
    <dsp:sp modelId="{DAC70A20-8A9F-4918-BDB8-61563F65F478}">
      <dsp:nvSpPr>
        <dsp:cNvPr id="0" name=""/>
        <dsp:cNvSpPr/>
      </dsp:nvSpPr>
      <dsp:spPr>
        <a:xfrm>
          <a:off x="0" y="1319400"/>
          <a:ext cx="5699759" cy="5616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Plan and provide support in consideration of the individual needs and preferences of clients</a:t>
          </a:r>
          <a:endParaRPr lang="en-US" sz="1200" kern="1200"/>
        </a:p>
      </dsp:txBody>
      <dsp:txXfrm>
        <a:off x="27415" y="1346815"/>
        <a:ext cx="5644929" cy="506770"/>
      </dsp:txXfrm>
    </dsp:sp>
    <dsp:sp modelId="{3F86763E-8B0B-4102-A151-60904224E4F6}">
      <dsp:nvSpPr>
        <dsp:cNvPr id="0" name=""/>
        <dsp:cNvSpPr/>
      </dsp:nvSpPr>
      <dsp:spPr>
        <a:xfrm>
          <a:off x="0" y="1967400"/>
          <a:ext cx="5699759" cy="5616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Get the opinion of clients and work with them to ensure that their needs are addressed</a:t>
          </a:r>
          <a:endParaRPr lang="en-US" sz="1200" kern="1200"/>
        </a:p>
      </dsp:txBody>
      <dsp:txXfrm>
        <a:off x="27415" y="1994815"/>
        <a:ext cx="5644929" cy="506770"/>
      </dsp:txXfrm>
    </dsp:sp>
    <dsp:sp modelId="{A8A2C325-52CC-443A-9894-FA138BD01557}">
      <dsp:nvSpPr>
        <dsp:cNvPr id="0" name=""/>
        <dsp:cNvSpPr/>
      </dsp:nvSpPr>
      <dsp:spPr>
        <a:xfrm>
          <a:off x="0" y="2615400"/>
          <a:ext cx="5699759"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Evaluate how you and other workers interact with clients to ensure that the rights of clients are respected and upheld</a:t>
          </a:r>
          <a:endParaRPr lang="en-US" sz="1200" kern="1200"/>
        </a:p>
      </dsp:txBody>
      <dsp:txXfrm>
        <a:off x="27415" y="2642815"/>
        <a:ext cx="5644929" cy="506770"/>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22299D-5452-4743-A43B-E7CDBCECCC7D}">
      <dsp:nvSpPr>
        <dsp:cNvPr id="0" name=""/>
        <dsp:cNvSpPr/>
      </dsp:nvSpPr>
      <dsp:spPr>
        <a:xfrm>
          <a:off x="0" y="291810"/>
          <a:ext cx="5715000" cy="403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54B859-63F5-4F6F-86F7-76AD1F8B4601}">
      <dsp:nvSpPr>
        <dsp:cNvPr id="0" name=""/>
        <dsp:cNvSpPr/>
      </dsp:nvSpPr>
      <dsp:spPr>
        <a:xfrm>
          <a:off x="285750" y="55650"/>
          <a:ext cx="4343382" cy="4723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Anti-discrimination requirements and considerations</a:t>
          </a:r>
          <a:endParaRPr lang="en-US" sz="1200" kern="1200"/>
        </a:p>
      </dsp:txBody>
      <dsp:txXfrm>
        <a:off x="308807" y="78707"/>
        <a:ext cx="4297268" cy="426206"/>
      </dsp:txXfrm>
    </dsp:sp>
    <dsp:sp modelId="{46548B34-7A91-4A43-82AD-BA716E1C1E22}">
      <dsp:nvSpPr>
        <dsp:cNvPr id="0" name=""/>
        <dsp:cNvSpPr/>
      </dsp:nvSpPr>
      <dsp:spPr>
        <a:xfrm>
          <a:off x="0" y="1017570"/>
          <a:ext cx="5715000" cy="4032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CD7277-B4C6-4B12-91A5-7339B336279A}">
      <dsp:nvSpPr>
        <dsp:cNvPr id="0" name=""/>
        <dsp:cNvSpPr/>
      </dsp:nvSpPr>
      <dsp:spPr>
        <a:xfrm>
          <a:off x="285750" y="781410"/>
          <a:ext cx="4343382" cy="4723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Human rights requirements and considerations</a:t>
          </a:r>
          <a:endParaRPr lang="en-US" sz="1200" kern="1200"/>
        </a:p>
      </dsp:txBody>
      <dsp:txXfrm>
        <a:off x="308807" y="804467"/>
        <a:ext cx="4297268" cy="426206"/>
      </dsp:txXfrm>
    </dsp:sp>
    <dsp:sp modelId="{D2392DC1-AD14-474D-A528-9B21DC955CA6}">
      <dsp:nvSpPr>
        <dsp:cNvPr id="0" name=""/>
        <dsp:cNvSpPr/>
      </dsp:nvSpPr>
      <dsp:spPr>
        <a:xfrm>
          <a:off x="0" y="1743330"/>
          <a:ext cx="5715000" cy="403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1C2118-FCB1-4EA5-A6AC-AEC7FE16A8CA}">
      <dsp:nvSpPr>
        <dsp:cNvPr id="0" name=""/>
        <dsp:cNvSpPr/>
      </dsp:nvSpPr>
      <dsp:spPr>
        <a:xfrm>
          <a:off x="285750" y="1507170"/>
          <a:ext cx="4343382" cy="472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Rights and responsibilities of workers, employers and clients</a:t>
          </a:r>
          <a:endParaRPr lang="en-US" sz="1200" kern="1200"/>
        </a:p>
      </dsp:txBody>
      <dsp:txXfrm>
        <a:off x="308807" y="1530227"/>
        <a:ext cx="4297268" cy="426206"/>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08210F-D347-41A5-BF0C-1329EE3A010F}">
      <dsp:nvSpPr>
        <dsp:cNvPr id="0" name=""/>
        <dsp:cNvSpPr/>
      </dsp:nvSpPr>
      <dsp:spPr>
        <a:xfrm>
          <a:off x="-3039658" y="-468055"/>
          <a:ext cx="3625971" cy="3625971"/>
        </a:xfrm>
        <a:prstGeom prst="blockArc">
          <a:avLst>
            <a:gd name="adj1" fmla="val 18900000"/>
            <a:gd name="adj2" fmla="val 2700000"/>
            <a:gd name="adj3" fmla="val 59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B18E7D-C3D2-4A9A-B537-875A87FF8783}">
      <dsp:nvSpPr>
        <dsp:cNvPr id="0" name=""/>
        <dsp:cNvSpPr/>
      </dsp:nvSpPr>
      <dsp:spPr>
        <a:xfrm>
          <a:off x="307590" y="206796"/>
          <a:ext cx="5389165" cy="41380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460"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Age Discrimination Act 2004</a:t>
          </a:r>
        </a:p>
      </dsp:txBody>
      <dsp:txXfrm>
        <a:off x="307590" y="206796"/>
        <a:ext cx="5389165" cy="413808"/>
      </dsp:txXfrm>
    </dsp:sp>
    <dsp:sp modelId="{B579D1E2-128D-4CF3-8C35-C5AA259D4F88}">
      <dsp:nvSpPr>
        <dsp:cNvPr id="0" name=""/>
        <dsp:cNvSpPr/>
      </dsp:nvSpPr>
      <dsp:spPr>
        <a:xfrm>
          <a:off x="48960" y="155070"/>
          <a:ext cx="517260" cy="51726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0E6FE5-18A5-4F5D-BB29-EA8B9F1EDF5D}">
      <dsp:nvSpPr>
        <dsp:cNvPr id="0" name=""/>
        <dsp:cNvSpPr/>
      </dsp:nvSpPr>
      <dsp:spPr>
        <a:xfrm>
          <a:off x="544836" y="827616"/>
          <a:ext cx="5151920" cy="413808"/>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460"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Disability Discrimination Act 1992</a:t>
          </a:r>
        </a:p>
      </dsp:txBody>
      <dsp:txXfrm>
        <a:off x="544836" y="827616"/>
        <a:ext cx="5151920" cy="413808"/>
      </dsp:txXfrm>
    </dsp:sp>
    <dsp:sp modelId="{6B475B2E-5CE7-482D-94B3-CDCBAD799E4C}">
      <dsp:nvSpPr>
        <dsp:cNvPr id="0" name=""/>
        <dsp:cNvSpPr/>
      </dsp:nvSpPr>
      <dsp:spPr>
        <a:xfrm>
          <a:off x="286206" y="775890"/>
          <a:ext cx="517260" cy="51726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2A9FFB-4D45-48FD-8DD2-402DB674F24D}">
      <dsp:nvSpPr>
        <dsp:cNvPr id="0" name=""/>
        <dsp:cNvSpPr/>
      </dsp:nvSpPr>
      <dsp:spPr>
        <a:xfrm>
          <a:off x="544836" y="1448435"/>
          <a:ext cx="5151920" cy="41380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460"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Racial Discrimination Act 1975</a:t>
          </a:r>
        </a:p>
      </dsp:txBody>
      <dsp:txXfrm>
        <a:off x="544836" y="1448435"/>
        <a:ext cx="5151920" cy="413808"/>
      </dsp:txXfrm>
    </dsp:sp>
    <dsp:sp modelId="{E09140D2-077F-48AC-AF66-DAC2DFAD3A13}">
      <dsp:nvSpPr>
        <dsp:cNvPr id="0" name=""/>
        <dsp:cNvSpPr/>
      </dsp:nvSpPr>
      <dsp:spPr>
        <a:xfrm>
          <a:off x="286206" y="1396709"/>
          <a:ext cx="517260" cy="51726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511B17-CD87-4EE6-9629-441997A680FB}">
      <dsp:nvSpPr>
        <dsp:cNvPr id="0" name=""/>
        <dsp:cNvSpPr/>
      </dsp:nvSpPr>
      <dsp:spPr>
        <a:xfrm>
          <a:off x="307590" y="2069255"/>
          <a:ext cx="5389165" cy="41380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8460"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PH" sz="1200" kern="1200"/>
            <a:t>Sex Discrimination Act 1984</a:t>
          </a:r>
        </a:p>
      </dsp:txBody>
      <dsp:txXfrm>
        <a:off x="307590" y="2069255"/>
        <a:ext cx="5389165" cy="413808"/>
      </dsp:txXfrm>
    </dsp:sp>
    <dsp:sp modelId="{6E2D1DBC-82E3-4789-9218-CBA6FFF4FD2F}">
      <dsp:nvSpPr>
        <dsp:cNvPr id="0" name=""/>
        <dsp:cNvSpPr/>
      </dsp:nvSpPr>
      <dsp:spPr>
        <a:xfrm>
          <a:off x="48960" y="2017529"/>
          <a:ext cx="517260" cy="51726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08210F-D347-41A5-BF0C-1329EE3A010F}">
      <dsp:nvSpPr>
        <dsp:cNvPr id="0" name=""/>
        <dsp:cNvSpPr/>
      </dsp:nvSpPr>
      <dsp:spPr>
        <a:xfrm>
          <a:off x="-3173032" y="-488332"/>
          <a:ext cx="3784410" cy="3784410"/>
        </a:xfrm>
        <a:prstGeom prst="blockArc">
          <a:avLst>
            <a:gd name="adj1" fmla="val 18900000"/>
            <a:gd name="adj2" fmla="val 2700000"/>
            <a:gd name="adj3" fmla="val 57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B18E7D-C3D2-4A9A-B537-875A87FF8783}">
      <dsp:nvSpPr>
        <dsp:cNvPr id="0" name=""/>
        <dsp:cNvSpPr/>
      </dsp:nvSpPr>
      <dsp:spPr>
        <a:xfrm>
          <a:off x="268452" y="175427"/>
          <a:ext cx="5426441" cy="35108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8670"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AU" sz="1200" b="0" kern="1200"/>
            <a:t>Discrimination (Employment and Occupation) Convention, 1958 (No. 111)</a:t>
          </a:r>
          <a:endParaRPr lang="en-PH" sz="1200" b="0" kern="1200"/>
        </a:p>
      </dsp:txBody>
      <dsp:txXfrm>
        <a:off x="268452" y="175427"/>
        <a:ext cx="5426441" cy="351080"/>
      </dsp:txXfrm>
    </dsp:sp>
    <dsp:sp modelId="{B579D1E2-128D-4CF3-8C35-C5AA259D4F88}">
      <dsp:nvSpPr>
        <dsp:cNvPr id="0" name=""/>
        <dsp:cNvSpPr/>
      </dsp:nvSpPr>
      <dsp:spPr>
        <a:xfrm>
          <a:off x="49027" y="131542"/>
          <a:ext cx="438850" cy="43885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0E6FE5-18A5-4F5D-BB29-EA8B9F1EDF5D}">
      <dsp:nvSpPr>
        <dsp:cNvPr id="0" name=""/>
        <dsp:cNvSpPr/>
      </dsp:nvSpPr>
      <dsp:spPr>
        <a:xfrm>
          <a:off x="520026" y="701880"/>
          <a:ext cx="5174867" cy="351080"/>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8670"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AU" sz="1200" b="0" kern="1200"/>
            <a:t>Convention on the Rights of Persons with Disabilities</a:t>
          </a:r>
          <a:endParaRPr lang="en-PH" sz="1200" b="0" kern="1200"/>
        </a:p>
      </dsp:txBody>
      <dsp:txXfrm>
        <a:off x="520026" y="701880"/>
        <a:ext cx="5174867" cy="351080"/>
      </dsp:txXfrm>
    </dsp:sp>
    <dsp:sp modelId="{6B475B2E-5CE7-482D-94B3-CDCBAD799E4C}">
      <dsp:nvSpPr>
        <dsp:cNvPr id="0" name=""/>
        <dsp:cNvSpPr/>
      </dsp:nvSpPr>
      <dsp:spPr>
        <a:xfrm>
          <a:off x="300601" y="657995"/>
          <a:ext cx="438850" cy="43885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2A9FFB-4D45-48FD-8DD2-402DB674F24D}">
      <dsp:nvSpPr>
        <dsp:cNvPr id="0" name=""/>
        <dsp:cNvSpPr/>
      </dsp:nvSpPr>
      <dsp:spPr>
        <a:xfrm>
          <a:off x="597239" y="1228332"/>
          <a:ext cx="5097654" cy="35108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8670"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AU" sz="1200" b="0" kern="1200"/>
            <a:t>International Convention on the Elimination of All Forms of Racial Discrimination</a:t>
          </a:r>
          <a:endParaRPr lang="en-PH" sz="1200" b="0" kern="1200"/>
        </a:p>
      </dsp:txBody>
      <dsp:txXfrm>
        <a:off x="597239" y="1228332"/>
        <a:ext cx="5097654" cy="351080"/>
      </dsp:txXfrm>
    </dsp:sp>
    <dsp:sp modelId="{E09140D2-077F-48AC-AF66-DAC2DFAD3A13}">
      <dsp:nvSpPr>
        <dsp:cNvPr id="0" name=""/>
        <dsp:cNvSpPr/>
      </dsp:nvSpPr>
      <dsp:spPr>
        <a:xfrm>
          <a:off x="377814" y="1184447"/>
          <a:ext cx="438850" cy="43885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511B17-CD87-4EE6-9629-441997A680FB}">
      <dsp:nvSpPr>
        <dsp:cNvPr id="0" name=""/>
        <dsp:cNvSpPr/>
      </dsp:nvSpPr>
      <dsp:spPr>
        <a:xfrm>
          <a:off x="520026" y="1754785"/>
          <a:ext cx="5174867" cy="35108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8670"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SzPts val="1000"/>
            <a:buFont typeface="Wingdings" panose="05000000000000000000" pitchFamily="2" charset="2"/>
            <a:buNone/>
          </a:pPr>
          <a:r>
            <a:rPr lang="en-AU" sz="1200" b="0" kern="1200"/>
            <a:t>Convention on the Elimination of All Forms of Discrimination against Women</a:t>
          </a:r>
          <a:endParaRPr lang="en-PH" sz="1200" b="0" kern="1200"/>
        </a:p>
      </dsp:txBody>
      <dsp:txXfrm>
        <a:off x="520026" y="1754785"/>
        <a:ext cx="5174867" cy="351080"/>
      </dsp:txXfrm>
    </dsp:sp>
    <dsp:sp modelId="{6E2D1DBC-82E3-4789-9218-CBA6FFF4FD2F}">
      <dsp:nvSpPr>
        <dsp:cNvPr id="0" name=""/>
        <dsp:cNvSpPr/>
      </dsp:nvSpPr>
      <dsp:spPr>
        <a:xfrm>
          <a:off x="300601" y="1710900"/>
          <a:ext cx="438850" cy="43885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86953E3-B717-4E98-94EC-A74D938F0D3A}">
      <dsp:nvSpPr>
        <dsp:cNvPr id="0" name=""/>
        <dsp:cNvSpPr/>
      </dsp:nvSpPr>
      <dsp:spPr>
        <a:xfrm>
          <a:off x="268452" y="2281237"/>
          <a:ext cx="5426441" cy="35108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8670"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b="0" kern="1200"/>
            <a:t>Declaration on the Elimination of All Forms of Intolerance and of Discrimination Based on Religion or Belief</a:t>
          </a:r>
        </a:p>
      </dsp:txBody>
      <dsp:txXfrm>
        <a:off x="268452" y="2281237"/>
        <a:ext cx="5426441" cy="351080"/>
      </dsp:txXfrm>
    </dsp:sp>
    <dsp:sp modelId="{A0E77D69-C197-489D-9428-F87BDBA280F7}">
      <dsp:nvSpPr>
        <dsp:cNvPr id="0" name=""/>
        <dsp:cNvSpPr/>
      </dsp:nvSpPr>
      <dsp:spPr>
        <a:xfrm>
          <a:off x="49027" y="2237352"/>
          <a:ext cx="438850" cy="43885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CF0491-002B-4B3E-97AE-F5785F62BD6A}">
      <dsp:nvSpPr>
        <dsp:cNvPr id="0" name=""/>
        <dsp:cNvSpPr/>
      </dsp:nvSpPr>
      <dsp:spPr>
        <a:xfrm>
          <a:off x="0" y="160627"/>
          <a:ext cx="5715000" cy="252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444DBB-4E29-4CF5-AEDA-94A7A81A19AD}">
      <dsp:nvSpPr>
        <dsp:cNvPr id="0" name=""/>
        <dsp:cNvSpPr/>
      </dsp:nvSpPr>
      <dsp:spPr>
        <a:xfrm>
          <a:off x="285750" y="13027"/>
          <a:ext cx="4000500" cy="29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latin typeface="Calibri"/>
              <a:ea typeface="+mn-ea"/>
              <a:cs typeface="+mn-cs"/>
            </a:rPr>
            <a:t>Freedom of association</a:t>
          </a:r>
          <a:endParaRPr lang="en-PH" sz="1200" kern="1200">
            <a:latin typeface="Calibri"/>
            <a:ea typeface="+mn-ea"/>
            <a:cs typeface="+mn-cs"/>
          </a:endParaRPr>
        </a:p>
      </dsp:txBody>
      <dsp:txXfrm>
        <a:off x="300160" y="27437"/>
        <a:ext cx="3971680" cy="266380"/>
      </dsp:txXfrm>
    </dsp:sp>
    <dsp:sp modelId="{8B967589-5879-4673-A7C0-93005BC8652E}">
      <dsp:nvSpPr>
        <dsp:cNvPr id="0" name=""/>
        <dsp:cNvSpPr/>
      </dsp:nvSpPr>
      <dsp:spPr>
        <a:xfrm>
          <a:off x="0" y="614227"/>
          <a:ext cx="5715000" cy="25200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06EB11D3-D8E4-4B9B-9FAA-91A39FC79470}">
      <dsp:nvSpPr>
        <dsp:cNvPr id="0" name=""/>
        <dsp:cNvSpPr/>
      </dsp:nvSpPr>
      <dsp:spPr>
        <a:xfrm>
          <a:off x="285750" y="466628"/>
          <a:ext cx="4000500" cy="295200"/>
        </a:xfrm>
        <a:prstGeom prst="roundRect">
          <a:avLst/>
        </a:prstGeom>
        <a:solidFill>
          <a:srgbClr val="3DC7C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latin typeface="Calibri"/>
              <a:ea typeface="+mn-ea"/>
              <a:cs typeface="+mn-cs"/>
            </a:rPr>
            <a:t>Collective bargaining</a:t>
          </a:r>
          <a:endParaRPr lang="en-PH" sz="1200" kern="1200">
            <a:latin typeface="Calibri"/>
            <a:ea typeface="+mn-ea"/>
            <a:cs typeface="+mn-cs"/>
          </a:endParaRPr>
        </a:p>
      </dsp:txBody>
      <dsp:txXfrm>
        <a:off x="300160" y="481038"/>
        <a:ext cx="3971680" cy="266380"/>
      </dsp:txXfrm>
    </dsp:sp>
    <dsp:sp modelId="{A893969C-422C-456C-B2D8-D31F579A702D}">
      <dsp:nvSpPr>
        <dsp:cNvPr id="0" name=""/>
        <dsp:cNvSpPr/>
      </dsp:nvSpPr>
      <dsp:spPr>
        <a:xfrm>
          <a:off x="0" y="1067828"/>
          <a:ext cx="5715000" cy="252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EFDF76-A885-4215-884B-D48843A15070}">
      <dsp:nvSpPr>
        <dsp:cNvPr id="0" name=""/>
        <dsp:cNvSpPr/>
      </dsp:nvSpPr>
      <dsp:spPr>
        <a:xfrm>
          <a:off x="285750" y="920228"/>
          <a:ext cx="4000500" cy="2952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latin typeface="Calibri"/>
              <a:ea typeface="+mn-ea"/>
              <a:cs typeface="+mn-cs"/>
            </a:rPr>
            <a:t>Forced or compulsory labour</a:t>
          </a:r>
          <a:endParaRPr lang="en-PH" sz="1200" kern="1200">
            <a:latin typeface="Calibri"/>
            <a:ea typeface="+mn-ea"/>
            <a:cs typeface="+mn-cs"/>
          </a:endParaRPr>
        </a:p>
      </dsp:txBody>
      <dsp:txXfrm>
        <a:off x="300160" y="934638"/>
        <a:ext cx="3971680" cy="266380"/>
      </dsp:txXfrm>
    </dsp:sp>
    <dsp:sp modelId="{1C3D0A0E-F9C2-4D42-ADA2-D1EA6AAE56E4}">
      <dsp:nvSpPr>
        <dsp:cNvPr id="0" name=""/>
        <dsp:cNvSpPr/>
      </dsp:nvSpPr>
      <dsp:spPr>
        <a:xfrm>
          <a:off x="0" y="1521428"/>
          <a:ext cx="5715000" cy="2520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76B8FC-32DD-4479-BAEC-4F3799C2175B}">
      <dsp:nvSpPr>
        <dsp:cNvPr id="0" name=""/>
        <dsp:cNvSpPr/>
      </dsp:nvSpPr>
      <dsp:spPr>
        <a:xfrm>
          <a:off x="285750" y="1373828"/>
          <a:ext cx="4000500" cy="2952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latin typeface="Calibri"/>
              <a:ea typeface="+mn-ea"/>
              <a:cs typeface="+mn-cs"/>
            </a:rPr>
            <a:t>Work equality</a:t>
          </a:r>
          <a:endParaRPr lang="en-PH" sz="1200" kern="1200">
            <a:latin typeface="Calibri"/>
            <a:ea typeface="+mn-ea"/>
            <a:cs typeface="+mn-cs"/>
          </a:endParaRPr>
        </a:p>
      </dsp:txBody>
      <dsp:txXfrm>
        <a:off x="300160" y="1388238"/>
        <a:ext cx="3971680" cy="266380"/>
      </dsp:txXfrm>
    </dsp:sp>
    <dsp:sp modelId="{C3DABFFC-6917-49F6-8DB6-4239781205F9}">
      <dsp:nvSpPr>
        <dsp:cNvPr id="0" name=""/>
        <dsp:cNvSpPr/>
      </dsp:nvSpPr>
      <dsp:spPr>
        <a:xfrm>
          <a:off x="0" y="1975028"/>
          <a:ext cx="5715000" cy="252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03771E-2A69-4C25-9647-7670A983684A}">
      <dsp:nvSpPr>
        <dsp:cNvPr id="0" name=""/>
        <dsp:cNvSpPr/>
      </dsp:nvSpPr>
      <dsp:spPr>
        <a:xfrm>
          <a:off x="285750" y="1827428"/>
          <a:ext cx="4000500" cy="29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latin typeface="Calibri"/>
              <a:ea typeface="+mn-ea"/>
              <a:cs typeface="+mn-cs"/>
            </a:rPr>
            <a:t>Protection of child workers</a:t>
          </a:r>
          <a:endParaRPr lang="en-PH" sz="1200" kern="1200">
            <a:latin typeface="Calibri"/>
            <a:ea typeface="+mn-ea"/>
            <a:cs typeface="+mn-cs"/>
          </a:endParaRPr>
        </a:p>
      </dsp:txBody>
      <dsp:txXfrm>
        <a:off x="300160" y="1841838"/>
        <a:ext cx="3971680" cy="266380"/>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C4BCF3-80DF-4DB0-9396-FE842C0D564A}">
      <dsp:nvSpPr>
        <dsp:cNvPr id="0" name=""/>
        <dsp:cNvSpPr/>
      </dsp:nvSpPr>
      <dsp:spPr>
        <a:xfrm>
          <a:off x="0" y="216000"/>
          <a:ext cx="5715000" cy="302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99EF45C-0ED1-4D81-8B0D-75953A930A1E}">
      <dsp:nvSpPr>
        <dsp:cNvPr id="0" name=""/>
        <dsp:cNvSpPr/>
      </dsp:nvSpPr>
      <dsp:spPr>
        <a:xfrm>
          <a:off x="285750" y="38880"/>
          <a:ext cx="4000500" cy="354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Clr>
              <a:srgbClr val="262626"/>
            </a:buClr>
            <a:buSzPts val="1200"/>
            <a:buFont typeface="Wingdings" panose="05000000000000000000" pitchFamily="2" charset="2"/>
            <a:buNone/>
          </a:pPr>
          <a:r>
            <a:rPr lang="en-AU" sz="1200" kern="1200"/>
            <a:t>Right to work</a:t>
          </a:r>
          <a:endParaRPr lang="en-US" sz="1200" kern="1200"/>
        </a:p>
      </dsp:txBody>
      <dsp:txXfrm>
        <a:off x="303043" y="56173"/>
        <a:ext cx="3965914" cy="319654"/>
      </dsp:txXfrm>
    </dsp:sp>
    <dsp:sp modelId="{ACFCA2E8-90DA-4CA8-A246-04A1498425AB}">
      <dsp:nvSpPr>
        <dsp:cNvPr id="0" name=""/>
        <dsp:cNvSpPr/>
      </dsp:nvSpPr>
      <dsp:spPr>
        <a:xfrm>
          <a:off x="0" y="760320"/>
          <a:ext cx="5715000" cy="3024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AC928F1-F05E-4E6C-99B1-7482D2A3B61E}">
      <dsp:nvSpPr>
        <dsp:cNvPr id="0" name=""/>
        <dsp:cNvSpPr/>
      </dsp:nvSpPr>
      <dsp:spPr>
        <a:xfrm>
          <a:off x="285750" y="583200"/>
          <a:ext cx="4000500" cy="354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Clr>
              <a:srgbClr val="262626"/>
            </a:buClr>
            <a:buSzPts val="1200"/>
            <a:buFont typeface="Wingdings" panose="05000000000000000000" pitchFamily="2" charset="2"/>
            <a:buNone/>
          </a:pPr>
          <a:r>
            <a:rPr lang="en-AU" sz="1200" kern="1200"/>
            <a:t>Right to just and favourable conditions of work</a:t>
          </a:r>
          <a:endParaRPr lang="en-US" sz="1200" kern="1200"/>
        </a:p>
      </dsp:txBody>
      <dsp:txXfrm>
        <a:off x="303043" y="600493"/>
        <a:ext cx="3965914" cy="319654"/>
      </dsp:txXfrm>
    </dsp:sp>
    <dsp:sp modelId="{E50AC5B5-8546-453A-BF8B-FB6872A36B09}">
      <dsp:nvSpPr>
        <dsp:cNvPr id="0" name=""/>
        <dsp:cNvSpPr/>
      </dsp:nvSpPr>
      <dsp:spPr>
        <a:xfrm>
          <a:off x="0" y="1304639"/>
          <a:ext cx="5715000" cy="302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9E30E3B2-015F-4E57-9007-13DBFCC72EDD}">
      <dsp:nvSpPr>
        <dsp:cNvPr id="0" name=""/>
        <dsp:cNvSpPr/>
      </dsp:nvSpPr>
      <dsp:spPr>
        <a:xfrm>
          <a:off x="285750" y="1127519"/>
          <a:ext cx="4000500"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Clr>
              <a:srgbClr val="262626"/>
            </a:buClr>
            <a:buSzPts val="1200"/>
            <a:buFont typeface="Wingdings" panose="05000000000000000000" pitchFamily="2" charset="2"/>
            <a:buNone/>
          </a:pPr>
          <a:r>
            <a:rPr lang="en-AU" sz="1200" kern="1200"/>
            <a:t>Right to initiate and participate in trade union activities</a:t>
          </a:r>
          <a:endParaRPr lang="en-US" sz="1200" kern="1200"/>
        </a:p>
      </dsp:txBody>
      <dsp:txXfrm>
        <a:off x="303043" y="1144812"/>
        <a:ext cx="3965914" cy="319654"/>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3B87FA-10E5-4991-98A3-5518332349C4}">
      <dsp:nvSpPr>
        <dsp:cNvPr id="0" name=""/>
        <dsp:cNvSpPr/>
      </dsp:nvSpPr>
      <dsp:spPr>
        <a:xfrm>
          <a:off x="0" y="72779"/>
          <a:ext cx="5699759"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General protections</a:t>
          </a:r>
          <a:endParaRPr lang="en-US" sz="1200" kern="1200"/>
        </a:p>
      </dsp:txBody>
      <dsp:txXfrm>
        <a:off x="15535" y="88314"/>
        <a:ext cx="5668689" cy="287170"/>
      </dsp:txXfrm>
    </dsp:sp>
    <dsp:sp modelId="{74B8D632-CC1A-4BD1-9712-E2F12248944E}">
      <dsp:nvSpPr>
        <dsp:cNvPr id="0" name=""/>
        <dsp:cNvSpPr/>
      </dsp:nvSpPr>
      <dsp:spPr>
        <a:xfrm>
          <a:off x="0" y="439979"/>
          <a:ext cx="5699759" cy="31824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Unfair dismissal</a:t>
          </a:r>
          <a:endParaRPr lang="en-US" sz="1200" kern="1200"/>
        </a:p>
      </dsp:txBody>
      <dsp:txXfrm>
        <a:off x="15535" y="455514"/>
        <a:ext cx="5668689" cy="287170"/>
      </dsp:txXfrm>
    </dsp:sp>
    <dsp:sp modelId="{D5E3934A-FA57-4839-9D51-C3CE68160205}">
      <dsp:nvSpPr>
        <dsp:cNvPr id="0" name=""/>
        <dsp:cNvSpPr/>
      </dsp:nvSpPr>
      <dsp:spPr>
        <a:xfrm>
          <a:off x="0" y="807179"/>
          <a:ext cx="5699759" cy="3182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Industrial action</a:t>
          </a:r>
          <a:endParaRPr lang="en-US" sz="1200" kern="1200"/>
        </a:p>
      </dsp:txBody>
      <dsp:txXfrm>
        <a:off x="15535" y="822714"/>
        <a:ext cx="5668689" cy="287170"/>
      </dsp:txXfrm>
    </dsp:sp>
    <dsp:sp modelId="{B97BD375-0704-4946-9EB5-169C3D352246}">
      <dsp:nvSpPr>
        <dsp:cNvPr id="0" name=""/>
        <dsp:cNvSpPr/>
      </dsp:nvSpPr>
      <dsp:spPr>
        <a:xfrm>
          <a:off x="0" y="1174379"/>
          <a:ext cx="5699759"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Right of entry</a:t>
          </a:r>
          <a:endParaRPr lang="en-US" sz="1200" kern="1200"/>
        </a:p>
      </dsp:txBody>
      <dsp:txXfrm>
        <a:off x="15535" y="1189914"/>
        <a:ext cx="5668689" cy="287170"/>
      </dsp:txXfrm>
    </dsp:sp>
    <dsp:sp modelId="{EE1A462D-5A83-4160-9B44-817869735471}">
      <dsp:nvSpPr>
        <dsp:cNvPr id="0" name=""/>
        <dsp:cNvSpPr/>
      </dsp:nvSpPr>
      <dsp:spPr>
        <a:xfrm>
          <a:off x="0" y="1541579"/>
          <a:ext cx="5699759" cy="318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Stand down</a:t>
          </a:r>
          <a:endParaRPr lang="en-US" sz="1200" kern="1200"/>
        </a:p>
      </dsp:txBody>
      <dsp:txXfrm>
        <a:off x="15535" y="1557114"/>
        <a:ext cx="5668689" cy="287170"/>
      </dsp:txXfrm>
    </dsp:sp>
    <dsp:sp modelId="{9035C0DC-E5DE-491E-AF7D-FCE635AAA5F2}">
      <dsp:nvSpPr>
        <dsp:cNvPr id="0" name=""/>
        <dsp:cNvSpPr/>
      </dsp:nvSpPr>
      <dsp:spPr>
        <a:xfrm>
          <a:off x="0" y="1908779"/>
          <a:ext cx="5699759" cy="31824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Other rights and responsibilities</a:t>
          </a:r>
          <a:endParaRPr lang="en-US" sz="1200" kern="1200"/>
        </a:p>
      </dsp:txBody>
      <dsp:txXfrm>
        <a:off x="15535" y="1924314"/>
        <a:ext cx="5668689" cy="287170"/>
      </dsp:txXfrm>
    </dsp:sp>
    <dsp:sp modelId="{37221A76-B024-4781-A901-4C7122DE99BA}">
      <dsp:nvSpPr>
        <dsp:cNvPr id="0" name=""/>
        <dsp:cNvSpPr/>
      </dsp:nvSpPr>
      <dsp:spPr>
        <a:xfrm>
          <a:off x="0" y="2275980"/>
          <a:ext cx="5699759"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Corrupting benefits</a:t>
          </a:r>
          <a:endParaRPr lang="en-US" sz="1200" kern="1200"/>
        </a:p>
      </dsp:txBody>
      <dsp:txXfrm>
        <a:off x="15535" y="2291515"/>
        <a:ext cx="5668689" cy="28717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294F60-46C2-42D3-8F01-7DF2BCD6D4C9}">
      <dsp:nvSpPr>
        <dsp:cNvPr id="0" name=""/>
        <dsp:cNvSpPr/>
      </dsp:nvSpPr>
      <dsp:spPr>
        <a:xfrm>
          <a:off x="0" y="224039"/>
          <a:ext cx="5715000" cy="352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9EEADAF-F167-49E9-97F0-F3A23EDD9CD3}">
      <dsp:nvSpPr>
        <dsp:cNvPr id="0" name=""/>
        <dsp:cNvSpPr/>
      </dsp:nvSpPr>
      <dsp:spPr>
        <a:xfrm>
          <a:off x="285750" y="17399"/>
          <a:ext cx="4343382" cy="413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Reflect on your perspectives.</a:t>
          </a:r>
          <a:endParaRPr lang="en-US" sz="1200" kern="1200"/>
        </a:p>
      </dsp:txBody>
      <dsp:txXfrm>
        <a:off x="305925" y="37574"/>
        <a:ext cx="4303032" cy="372930"/>
      </dsp:txXfrm>
    </dsp:sp>
    <dsp:sp modelId="{C828A008-416A-4AA1-8101-CB4F2FEE5746}">
      <dsp:nvSpPr>
        <dsp:cNvPr id="0" name=""/>
        <dsp:cNvSpPr/>
      </dsp:nvSpPr>
      <dsp:spPr>
        <a:xfrm>
          <a:off x="0" y="859079"/>
          <a:ext cx="5715000" cy="352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3138622B-48D5-4309-9DDF-E20BC991AC6C}">
      <dsp:nvSpPr>
        <dsp:cNvPr id="0" name=""/>
        <dsp:cNvSpPr/>
      </dsp:nvSpPr>
      <dsp:spPr>
        <a:xfrm>
          <a:off x="285750" y="652439"/>
          <a:ext cx="4343382" cy="4132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Appreciate diversity and inclusiveness, along with their benefits.</a:t>
          </a:r>
          <a:endParaRPr lang="en-US" sz="1200" kern="1200"/>
        </a:p>
      </dsp:txBody>
      <dsp:txXfrm>
        <a:off x="305925" y="672614"/>
        <a:ext cx="4303032" cy="372930"/>
      </dsp:txXfrm>
    </dsp:sp>
    <dsp:sp modelId="{3AED6C19-EC02-42E6-8D84-C3766EFAC053}">
      <dsp:nvSpPr>
        <dsp:cNvPr id="0" name=""/>
        <dsp:cNvSpPr/>
      </dsp:nvSpPr>
      <dsp:spPr>
        <a:xfrm>
          <a:off x="0" y="1494119"/>
          <a:ext cx="5715000" cy="352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5394DDB-2BA1-403B-94B9-FD28189A252F}">
      <dsp:nvSpPr>
        <dsp:cNvPr id="0" name=""/>
        <dsp:cNvSpPr/>
      </dsp:nvSpPr>
      <dsp:spPr>
        <a:xfrm>
          <a:off x="285750" y="1287480"/>
          <a:ext cx="4343382" cy="413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Communicate with people from diverse backgrounds and situations.</a:t>
          </a:r>
          <a:endParaRPr lang="en-US" sz="1200" kern="1200"/>
        </a:p>
      </dsp:txBody>
      <dsp:txXfrm>
        <a:off x="305925" y="1307655"/>
        <a:ext cx="4303032" cy="372930"/>
      </dsp:txXfrm>
    </dsp:sp>
    <dsp:sp modelId="{65BC3092-88BC-457B-B526-A28743789BF4}">
      <dsp:nvSpPr>
        <dsp:cNvPr id="0" name=""/>
        <dsp:cNvSpPr/>
      </dsp:nvSpPr>
      <dsp:spPr>
        <a:xfrm>
          <a:off x="0" y="2129160"/>
          <a:ext cx="5715000" cy="352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FA1ECE03-C259-49F1-8649-BA26FCC8BF36}">
      <dsp:nvSpPr>
        <dsp:cNvPr id="0" name=""/>
        <dsp:cNvSpPr/>
      </dsp:nvSpPr>
      <dsp:spPr>
        <a:xfrm>
          <a:off x="285750" y="1922520"/>
          <a:ext cx="4343382"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Promote understanding across diverse groups.</a:t>
          </a:r>
          <a:endParaRPr lang="en-US" sz="1200" kern="1200"/>
        </a:p>
      </dsp:txBody>
      <dsp:txXfrm>
        <a:off x="305925" y="1942695"/>
        <a:ext cx="4303032" cy="372930"/>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CFC7B6-DA70-4B78-8CFD-903C8CE01E41}">
      <dsp:nvSpPr>
        <dsp:cNvPr id="0" name=""/>
        <dsp:cNvSpPr/>
      </dsp:nvSpPr>
      <dsp:spPr>
        <a:xfrm>
          <a:off x="0" y="685"/>
          <a:ext cx="5676900" cy="47438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Your attitudes and beliefs about diverse people</a:t>
          </a:r>
          <a:endParaRPr lang="en-US" sz="1200" kern="1200"/>
        </a:p>
      </dsp:txBody>
      <dsp:txXfrm>
        <a:off x="23158" y="23843"/>
        <a:ext cx="5630584" cy="428068"/>
      </dsp:txXfrm>
    </dsp:sp>
    <dsp:sp modelId="{3E02AAD9-DC0C-4367-95CD-E0B9560FD6DC}">
      <dsp:nvSpPr>
        <dsp:cNvPr id="0" name=""/>
        <dsp:cNvSpPr/>
      </dsp:nvSpPr>
      <dsp:spPr>
        <a:xfrm>
          <a:off x="0" y="489441"/>
          <a:ext cx="5676900" cy="474384"/>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Your knowledge of concepts relevant to inclusion</a:t>
          </a:r>
          <a:endParaRPr lang="en-US" sz="1200" kern="1200"/>
        </a:p>
      </dsp:txBody>
      <dsp:txXfrm>
        <a:off x="23158" y="512599"/>
        <a:ext cx="5630584" cy="428068"/>
      </dsp:txXfrm>
    </dsp:sp>
    <dsp:sp modelId="{22E25595-4CE7-4891-8ADF-DD6434EDA02F}">
      <dsp:nvSpPr>
        <dsp:cNvPr id="0" name=""/>
        <dsp:cNvSpPr/>
      </dsp:nvSpPr>
      <dsp:spPr>
        <a:xfrm>
          <a:off x="0" y="978197"/>
          <a:ext cx="5676900" cy="47438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Your rights and responsibilities, as well as that of others</a:t>
          </a:r>
          <a:endParaRPr lang="en-US" sz="1200" kern="1200"/>
        </a:p>
      </dsp:txBody>
      <dsp:txXfrm>
        <a:off x="23158" y="1001355"/>
        <a:ext cx="5630584" cy="428068"/>
      </dsp:txXfrm>
    </dsp:sp>
    <dsp:sp modelId="{7D6748A6-927B-45DB-BC88-178D9B8352FC}">
      <dsp:nvSpPr>
        <dsp:cNvPr id="0" name=""/>
        <dsp:cNvSpPr/>
      </dsp:nvSpPr>
      <dsp:spPr>
        <a:xfrm>
          <a:off x="0" y="1466953"/>
          <a:ext cx="5676900" cy="474384"/>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Your work practices and how these must comply with different legal and ethical requirements</a:t>
          </a:r>
          <a:endParaRPr lang="en-US" sz="1200" kern="1200"/>
        </a:p>
      </dsp:txBody>
      <dsp:txXfrm>
        <a:off x="23158" y="1490111"/>
        <a:ext cx="5630584" cy="428068"/>
      </dsp:txXfrm>
    </dsp:sp>
    <dsp:sp modelId="{65FA7A5E-A0CA-45F1-8D48-632B17076F8B}">
      <dsp:nvSpPr>
        <dsp:cNvPr id="0" name=""/>
        <dsp:cNvSpPr/>
      </dsp:nvSpPr>
      <dsp:spPr>
        <a:xfrm>
          <a:off x="0" y="1955709"/>
          <a:ext cx="5676900" cy="47438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Your overall awareness when it comes to working with diverse people</a:t>
          </a:r>
          <a:endParaRPr lang="en-US" sz="1200" kern="1200"/>
        </a:p>
      </dsp:txBody>
      <dsp:txXfrm>
        <a:off x="23158" y="1978867"/>
        <a:ext cx="5630584" cy="428068"/>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E0F626-D842-4F8F-B23A-E6EC99E8F473}">
      <dsp:nvSpPr>
        <dsp:cNvPr id="0" name=""/>
        <dsp:cNvSpPr/>
      </dsp:nvSpPr>
      <dsp:spPr>
        <a:xfrm rot="16200000">
          <a:off x="-163109" y="166168"/>
          <a:ext cx="1405890" cy="1073553"/>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Have a realistic goal.</a:t>
          </a:r>
          <a:endParaRPr lang="en-US" sz="1200" b="0" kern="1200"/>
        </a:p>
      </dsp:txBody>
      <dsp:txXfrm rot="5400000">
        <a:off x="3060" y="281177"/>
        <a:ext cx="1073553" cy="843534"/>
      </dsp:txXfrm>
    </dsp:sp>
    <dsp:sp modelId="{6937A434-60E8-4C07-9957-758A3259B978}">
      <dsp:nvSpPr>
        <dsp:cNvPr id="0" name=""/>
        <dsp:cNvSpPr/>
      </dsp:nvSpPr>
      <dsp:spPr>
        <a:xfrm rot="16200000">
          <a:off x="990960" y="166168"/>
          <a:ext cx="1405890" cy="1073553"/>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b="0" kern="1200"/>
            <a:t>Tap into existing resources.</a:t>
          </a:r>
        </a:p>
      </dsp:txBody>
      <dsp:txXfrm rot="5400000">
        <a:off x="1157129" y="281177"/>
        <a:ext cx="1073553" cy="843534"/>
      </dsp:txXfrm>
    </dsp:sp>
    <dsp:sp modelId="{2989C791-A3BE-4B42-B184-94A02D95D6D6}">
      <dsp:nvSpPr>
        <dsp:cNvPr id="0" name=""/>
        <dsp:cNvSpPr/>
      </dsp:nvSpPr>
      <dsp:spPr>
        <a:xfrm rot="16200000">
          <a:off x="2145029" y="166168"/>
          <a:ext cx="1405890" cy="107355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b="0" kern="1200"/>
            <a:t>Progress is key.</a:t>
          </a:r>
        </a:p>
      </dsp:txBody>
      <dsp:txXfrm rot="5400000">
        <a:off x="2311198" y="281177"/>
        <a:ext cx="1073553" cy="843534"/>
      </dsp:txXfrm>
    </dsp:sp>
    <dsp:sp modelId="{6A31E5DB-7195-460B-8E93-E13EA44BA549}">
      <dsp:nvSpPr>
        <dsp:cNvPr id="0" name=""/>
        <dsp:cNvSpPr/>
      </dsp:nvSpPr>
      <dsp:spPr>
        <a:xfrm rot="16200000">
          <a:off x="3299099" y="166168"/>
          <a:ext cx="1405890" cy="1073553"/>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b="0" kern="1200"/>
            <a:t>Be yourself.</a:t>
          </a:r>
        </a:p>
      </dsp:txBody>
      <dsp:txXfrm rot="5400000">
        <a:off x="3465268" y="281177"/>
        <a:ext cx="1073553" cy="843534"/>
      </dsp:txXfrm>
    </dsp:sp>
    <dsp:sp modelId="{75934494-9E70-4615-AB93-55D33D62246C}">
      <dsp:nvSpPr>
        <dsp:cNvPr id="0" name=""/>
        <dsp:cNvSpPr/>
      </dsp:nvSpPr>
      <dsp:spPr>
        <a:xfrm rot="16200000">
          <a:off x="4453169" y="166168"/>
          <a:ext cx="1405890" cy="107355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b="0" kern="1200"/>
            <a:t>Have discipline.</a:t>
          </a:r>
        </a:p>
      </dsp:txBody>
      <dsp:txXfrm rot="5400000">
        <a:off x="4619338" y="281177"/>
        <a:ext cx="1073553" cy="843534"/>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859060-0DE2-4665-9C77-D70E27521244}">
      <dsp:nvSpPr>
        <dsp:cNvPr id="0" name=""/>
        <dsp:cNvSpPr/>
      </dsp:nvSpPr>
      <dsp:spPr>
        <a:xfrm>
          <a:off x="0" y="12570"/>
          <a:ext cx="5676900" cy="6177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Respects and recognises diversity</a:t>
          </a:r>
          <a:endParaRPr lang="en-US" sz="1200" kern="1200"/>
        </a:p>
      </dsp:txBody>
      <dsp:txXfrm>
        <a:off x="30157" y="42727"/>
        <a:ext cx="5616586" cy="557446"/>
      </dsp:txXfrm>
    </dsp:sp>
    <dsp:sp modelId="{253791E8-450D-472C-9BAA-56AD7D344F19}">
      <dsp:nvSpPr>
        <dsp:cNvPr id="0" name=""/>
        <dsp:cNvSpPr/>
      </dsp:nvSpPr>
      <dsp:spPr>
        <a:xfrm>
          <a:off x="0" y="725370"/>
          <a:ext cx="5676900" cy="6177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Understands that all persons, regardless of their religion, race, gender, beliefs, or culture, deserve to be treated with courtesy</a:t>
          </a:r>
          <a:endParaRPr lang="en-US" sz="1200" kern="1200"/>
        </a:p>
      </dsp:txBody>
      <dsp:txXfrm>
        <a:off x="30157" y="755527"/>
        <a:ext cx="5616586" cy="557446"/>
      </dsp:txXfrm>
    </dsp:sp>
    <dsp:sp modelId="{2028E5F0-81C5-4F04-9DDE-485F1226254E}">
      <dsp:nvSpPr>
        <dsp:cNvPr id="0" name=""/>
        <dsp:cNvSpPr/>
      </dsp:nvSpPr>
      <dsp:spPr>
        <a:xfrm>
          <a:off x="0" y="1438170"/>
          <a:ext cx="5676900" cy="6177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Understands that people have a right to be different yet treated equally</a:t>
          </a:r>
          <a:endParaRPr lang="en-US" sz="1200" kern="1200"/>
        </a:p>
      </dsp:txBody>
      <dsp:txXfrm>
        <a:off x="30157" y="1468327"/>
        <a:ext cx="5616586" cy="557446"/>
      </dsp:txXfrm>
    </dsp:sp>
    <dsp:sp modelId="{13CB500B-9AE2-4CCC-8735-AFD0E7EACE4C}">
      <dsp:nvSpPr>
        <dsp:cNvPr id="0" name=""/>
        <dsp:cNvSpPr/>
      </dsp:nvSpPr>
      <dsp:spPr>
        <a:xfrm>
          <a:off x="0" y="2150970"/>
          <a:ext cx="5676900" cy="617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Supports the needs of people and prevents their prejudices from affecting the service they provide</a:t>
          </a:r>
          <a:endParaRPr lang="en-US" sz="1200" kern="1200"/>
        </a:p>
      </dsp:txBody>
      <dsp:txXfrm>
        <a:off x="30157" y="2181127"/>
        <a:ext cx="5616586" cy="557446"/>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65A596-1A7B-4025-AC79-EEC92665BB95}">
      <dsp:nvSpPr>
        <dsp:cNvPr id="0" name=""/>
        <dsp:cNvSpPr/>
      </dsp:nvSpPr>
      <dsp:spPr>
        <a:xfrm>
          <a:off x="0" y="1350"/>
          <a:ext cx="567690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Being open to all.</a:t>
          </a:r>
          <a:endParaRPr lang="en-US" sz="1200" kern="1200"/>
        </a:p>
      </dsp:txBody>
      <dsp:txXfrm>
        <a:off x="19191" y="20541"/>
        <a:ext cx="5638518" cy="354738"/>
      </dsp:txXfrm>
    </dsp:sp>
    <dsp:sp modelId="{DA159AC8-F5FB-452F-A9B1-DED19AEA498E}">
      <dsp:nvSpPr>
        <dsp:cNvPr id="0" name=""/>
        <dsp:cNvSpPr/>
      </dsp:nvSpPr>
      <dsp:spPr>
        <a:xfrm>
          <a:off x="0" y="454950"/>
          <a:ext cx="5676900" cy="3931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Helping your organisation implement equal access to benefits and working conditions.</a:t>
          </a:r>
          <a:endParaRPr lang="en-US" sz="1200" kern="1200"/>
        </a:p>
      </dsp:txBody>
      <dsp:txXfrm>
        <a:off x="19191" y="474141"/>
        <a:ext cx="5638518" cy="354738"/>
      </dsp:txXfrm>
    </dsp:sp>
    <dsp:sp modelId="{BEE47830-B1E6-4051-B1ED-DD59618929F5}">
      <dsp:nvSpPr>
        <dsp:cNvPr id="0" name=""/>
        <dsp:cNvSpPr/>
      </dsp:nvSpPr>
      <dsp:spPr>
        <a:xfrm>
          <a:off x="0" y="908550"/>
          <a:ext cx="56769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Participating in surveys or consultations on workplace inclusiveness.</a:t>
          </a:r>
          <a:endParaRPr lang="en-US" sz="1200" kern="1200"/>
        </a:p>
      </dsp:txBody>
      <dsp:txXfrm>
        <a:off x="19191" y="927741"/>
        <a:ext cx="5638518" cy="354738"/>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772709-302D-4096-9D6A-6B85CD18E96D}">
      <dsp:nvSpPr>
        <dsp:cNvPr id="0" name=""/>
        <dsp:cNvSpPr/>
      </dsp:nvSpPr>
      <dsp:spPr>
        <a:xfrm>
          <a:off x="-2613166" y="-403217"/>
          <a:ext cx="3119329" cy="3119329"/>
        </a:xfrm>
        <a:prstGeom prst="blockArc">
          <a:avLst>
            <a:gd name="adj1" fmla="val 18900000"/>
            <a:gd name="adj2" fmla="val 2700000"/>
            <a:gd name="adj3" fmla="val 69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4BD166-36A6-469B-AAC3-D87C4EF610F9}">
      <dsp:nvSpPr>
        <dsp:cNvPr id="0" name=""/>
        <dsp:cNvSpPr/>
      </dsp:nvSpPr>
      <dsp:spPr>
        <a:xfrm>
          <a:off x="265745" y="177815"/>
          <a:ext cx="5456015" cy="35581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242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Avoid stereotyping</a:t>
          </a:r>
          <a:endParaRPr lang="en-US" sz="1200" kern="1200"/>
        </a:p>
      </dsp:txBody>
      <dsp:txXfrm>
        <a:off x="265745" y="177815"/>
        <a:ext cx="5456015" cy="355815"/>
      </dsp:txXfrm>
    </dsp:sp>
    <dsp:sp modelId="{2ACDF809-6AAE-4418-99F1-82E01CF3B7D3}">
      <dsp:nvSpPr>
        <dsp:cNvPr id="0" name=""/>
        <dsp:cNvSpPr/>
      </dsp:nvSpPr>
      <dsp:spPr>
        <a:xfrm>
          <a:off x="43360" y="133338"/>
          <a:ext cx="444769" cy="44476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A47FF6-E7D5-4ADB-90B8-BC658B1ECA12}">
      <dsp:nvSpPr>
        <dsp:cNvPr id="0" name=""/>
        <dsp:cNvSpPr/>
      </dsp:nvSpPr>
      <dsp:spPr>
        <a:xfrm>
          <a:off x="469742" y="711631"/>
          <a:ext cx="5252017" cy="355815"/>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2429"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Never discriminating</a:t>
          </a:r>
          <a:endParaRPr lang="en-US" sz="1200" kern="1200"/>
        </a:p>
      </dsp:txBody>
      <dsp:txXfrm>
        <a:off x="469742" y="711631"/>
        <a:ext cx="5252017" cy="355815"/>
      </dsp:txXfrm>
    </dsp:sp>
    <dsp:sp modelId="{EC5C920D-DEBA-4B0E-9071-F517F19C8271}">
      <dsp:nvSpPr>
        <dsp:cNvPr id="0" name=""/>
        <dsp:cNvSpPr/>
      </dsp:nvSpPr>
      <dsp:spPr>
        <a:xfrm>
          <a:off x="247357" y="667154"/>
          <a:ext cx="444769" cy="444769"/>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72CBB49-960C-43E6-A285-F376BE6CF9C4}">
      <dsp:nvSpPr>
        <dsp:cNvPr id="0" name=""/>
        <dsp:cNvSpPr/>
      </dsp:nvSpPr>
      <dsp:spPr>
        <a:xfrm>
          <a:off x="469742" y="1245447"/>
          <a:ext cx="5252017" cy="35581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2429"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Never excluding people because of cultural differences</a:t>
          </a:r>
          <a:endParaRPr lang="en-US" sz="1200" kern="1200"/>
        </a:p>
      </dsp:txBody>
      <dsp:txXfrm>
        <a:off x="469742" y="1245447"/>
        <a:ext cx="5252017" cy="355815"/>
      </dsp:txXfrm>
    </dsp:sp>
    <dsp:sp modelId="{D0664F7B-4C05-428A-9871-056B1E9A5D0C}">
      <dsp:nvSpPr>
        <dsp:cNvPr id="0" name=""/>
        <dsp:cNvSpPr/>
      </dsp:nvSpPr>
      <dsp:spPr>
        <a:xfrm>
          <a:off x="247357" y="1200970"/>
          <a:ext cx="444769" cy="444769"/>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51374B0E-FE27-47B6-9BC6-F4EE87A8B181}">
      <dsp:nvSpPr>
        <dsp:cNvPr id="0" name=""/>
        <dsp:cNvSpPr/>
      </dsp:nvSpPr>
      <dsp:spPr>
        <a:xfrm>
          <a:off x="265745" y="1779263"/>
          <a:ext cx="5456015" cy="35581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2429"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Recognising equal human dignity despite differences</a:t>
          </a:r>
          <a:endParaRPr lang="en-US" sz="1200" kern="1200"/>
        </a:p>
      </dsp:txBody>
      <dsp:txXfrm>
        <a:off x="265745" y="1779263"/>
        <a:ext cx="5456015" cy="355815"/>
      </dsp:txXfrm>
    </dsp:sp>
    <dsp:sp modelId="{48C09A68-9A05-474E-AA12-44078C26264C}">
      <dsp:nvSpPr>
        <dsp:cNvPr id="0" name=""/>
        <dsp:cNvSpPr/>
      </dsp:nvSpPr>
      <dsp:spPr>
        <a:xfrm>
          <a:off x="43360" y="1734786"/>
          <a:ext cx="444769" cy="44476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394D25-CCEA-4AF5-9FA4-4FD1B30C0C4B}">
      <dsp:nvSpPr>
        <dsp:cNvPr id="0" name=""/>
        <dsp:cNvSpPr/>
      </dsp:nvSpPr>
      <dsp:spPr>
        <a:xfrm>
          <a:off x="0" y="186647"/>
          <a:ext cx="5715000" cy="8662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08280" rIns="443548" bIns="85344" numCol="1" spcCol="1270" anchor="t" anchorCtr="0">
          <a:noAutofit/>
        </a:bodyPr>
        <a:lstStyle/>
        <a:p>
          <a:pPr marL="114300" lvl="1" indent="-114300" algn="just" defTabSz="533400">
            <a:lnSpc>
              <a:spcPct val="90000"/>
            </a:lnSpc>
            <a:spcBef>
              <a:spcPct val="0"/>
            </a:spcBef>
            <a:spcAft>
              <a:spcPct val="15000"/>
            </a:spcAft>
            <a:buChar char="•"/>
          </a:pPr>
          <a:r>
            <a:rPr lang="en-AU" sz="1200" kern="1200">
              <a:solidFill>
                <a:schemeClr val="tx1">
                  <a:lumMod val="75000"/>
                  <a:lumOff val="25000"/>
                </a:schemeClr>
              </a:solidFill>
            </a:rPr>
            <a:t>Weather – cold or hot, wet or dry </a:t>
          </a:r>
          <a:endParaRPr lang="en-US" sz="1200" kern="1200">
            <a:solidFill>
              <a:schemeClr val="tx1">
                <a:lumMod val="75000"/>
                <a:lumOff val="25000"/>
              </a:schemeClr>
            </a:solidFill>
          </a:endParaRPr>
        </a:p>
        <a:p>
          <a:pPr marL="114300" lvl="1" indent="-114300" algn="just" defTabSz="533400">
            <a:lnSpc>
              <a:spcPct val="90000"/>
            </a:lnSpc>
            <a:spcBef>
              <a:spcPct val="0"/>
            </a:spcBef>
            <a:spcAft>
              <a:spcPct val="15000"/>
            </a:spcAft>
            <a:buChar char="•"/>
          </a:pPr>
          <a:r>
            <a:rPr lang="en-AU" sz="1200" kern="1200">
              <a:solidFill>
                <a:schemeClr val="tx1">
                  <a:lumMod val="75000"/>
                  <a:lumOff val="25000"/>
                </a:schemeClr>
              </a:solidFill>
            </a:rPr>
            <a:t>Geography – in the desert, near the sea, mountainous</a:t>
          </a:r>
        </a:p>
        <a:p>
          <a:pPr marL="114300" lvl="1" indent="-114300" algn="just" defTabSz="533400">
            <a:lnSpc>
              <a:spcPct val="90000"/>
            </a:lnSpc>
            <a:spcBef>
              <a:spcPct val="0"/>
            </a:spcBef>
            <a:spcAft>
              <a:spcPct val="15000"/>
            </a:spcAft>
            <a:buChar char="•"/>
          </a:pPr>
          <a:r>
            <a:rPr lang="en-AU" sz="1200" kern="1200">
              <a:solidFill>
                <a:schemeClr val="tx1">
                  <a:lumMod val="75000"/>
                  <a:lumOff val="25000"/>
                </a:schemeClr>
              </a:solidFill>
            </a:rPr>
            <a:t>Location – rural or urban</a:t>
          </a:r>
        </a:p>
      </dsp:txBody>
      <dsp:txXfrm>
        <a:off x="0" y="186647"/>
        <a:ext cx="5715000" cy="866250"/>
      </dsp:txXfrm>
    </dsp:sp>
    <dsp:sp modelId="{FA7B473A-5D3F-4CA2-869B-887238D282A4}">
      <dsp:nvSpPr>
        <dsp:cNvPr id="0" name=""/>
        <dsp:cNvSpPr/>
      </dsp:nvSpPr>
      <dsp:spPr>
        <a:xfrm>
          <a:off x="285750" y="39047"/>
          <a:ext cx="4000500" cy="29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None/>
          </a:pPr>
          <a:r>
            <a:rPr lang="en-AU" sz="1200" kern="1200"/>
            <a:t>Environment locally, for example: </a:t>
          </a:r>
          <a:endParaRPr lang="en-US" sz="1200" kern="1200"/>
        </a:p>
      </dsp:txBody>
      <dsp:txXfrm>
        <a:off x="300160" y="53457"/>
        <a:ext cx="3971680" cy="266380"/>
      </dsp:txXfrm>
    </dsp:sp>
    <dsp:sp modelId="{8543B07B-2E4F-4A7A-A4D0-8D66605BCC13}">
      <dsp:nvSpPr>
        <dsp:cNvPr id="0" name=""/>
        <dsp:cNvSpPr/>
      </dsp:nvSpPr>
      <dsp:spPr>
        <a:xfrm>
          <a:off x="0" y="1254497"/>
          <a:ext cx="5715000" cy="2520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F8B08F2-C1EC-4391-BAAB-9F406BC742A9}">
      <dsp:nvSpPr>
        <dsp:cNvPr id="0" name=""/>
        <dsp:cNvSpPr/>
      </dsp:nvSpPr>
      <dsp:spPr>
        <a:xfrm>
          <a:off x="285750" y="1106897"/>
          <a:ext cx="4000500" cy="2952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Local politics and history</a:t>
          </a:r>
          <a:endParaRPr lang="en-US" sz="1200" kern="1200"/>
        </a:p>
      </dsp:txBody>
      <dsp:txXfrm>
        <a:off x="300160" y="1121307"/>
        <a:ext cx="3971680" cy="266380"/>
      </dsp:txXfrm>
    </dsp:sp>
    <dsp:sp modelId="{CFF7F642-92F1-4CF1-99F9-F625A5D7C3D3}">
      <dsp:nvSpPr>
        <dsp:cNvPr id="0" name=""/>
        <dsp:cNvSpPr/>
      </dsp:nvSpPr>
      <dsp:spPr>
        <a:xfrm>
          <a:off x="0" y="1708097"/>
          <a:ext cx="5715000" cy="2520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7E9D06-83A2-4CEE-A1B9-C21ACC82560C}">
      <dsp:nvSpPr>
        <dsp:cNvPr id="0" name=""/>
        <dsp:cNvSpPr/>
      </dsp:nvSpPr>
      <dsp:spPr>
        <a:xfrm>
          <a:off x="285750" y="1560497"/>
          <a:ext cx="4000500" cy="2952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Major events, made by humans or nature</a:t>
          </a:r>
          <a:endParaRPr lang="en-US" sz="1200" kern="1200"/>
        </a:p>
      </dsp:txBody>
      <dsp:txXfrm>
        <a:off x="300160" y="1574907"/>
        <a:ext cx="3971680" cy="266380"/>
      </dsp:txXfrm>
    </dsp:sp>
    <dsp:sp modelId="{91286744-C067-4F67-8F17-7A034D2B7F3F}">
      <dsp:nvSpPr>
        <dsp:cNvPr id="0" name=""/>
        <dsp:cNvSpPr/>
      </dsp:nvSpPr>
      <dsp:spPr>
        <a:xfrm>
          <a:off x="0" y="2161697"/>
          <a:ext cx="5715000" cy="252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ACDA2584-718C-44E4-81F8-3AAF6F2D2ED1}">
      <dsp:nvSpPr>
        <dsp:cNvPr id="0" name=""/>
        <dsp:cNvSpPr/>
      </dsp:nvSpPr>
      <dsp:spPr>
        <a:xfrm>
          <a:off x="285750" y="2014097"/>
          <a:ext cx="4000500" cy="29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Interactions with other cultures</a:t>
          </a:r>
          <a:endParaRPr lang="en-US" sz="1200" kern="1200"/>
        </a:p>
      </dsp:txBody>
      <dsp:txXfrm>
        <a:off x="300160" y="2028507"/>
        <a:ext cx="3971680" cy="266380"/>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3AF3D5-3BB6-42E3-977B-9E1ACB1DC47B}">
      <dsp:nvSpPr>
        <dsp:cNvPr id="0" name=""/>
        <dsp:cNvSpPr/>
      </dsp:nvSpPr>
      <dsp:spPr>
        <a:xfrm>
          <a:off x="0" y="249659"/>
          <a:ext cx="5715000" cy="277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E7D58F-4FDC-4400-9715-5596C59AC004}">
      <dsp:nvSpPr>
        <dsp:cNvPr id="0" name=""/>
        <dsp:cNvSpPr/>
      </dsp:nvSpPr>
      <dsp:spPr>
        <a:xfrm>
          <a:off x="285750" y="87299"/>
          <a:ext cx="4000500" cy="324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Democracy and liberty</a:t>
          </a:r>
          <a:endParaRPr lang="en-US" sz="1200" kern="1200"/>
        </a:p>
      </dsp:txBody>
      <dsp:txXfrm>
        <a:off x="301602" y="103151"/>
        <a:ext cx="3968796" cy="293016"/>
      </dsp:txXfrm>
    </dsp:sp>
    <dsp:sp modelId="{52B2537F-3343-4038-94DF-3BFA783B676C}">
      <dsp:nvSpPr>
        <dsp:cNvPr id="0" name=""/>
        <dsp:cNvSpPr/>
      </dsp:nvSpPr>
      <dsp:spPr>
        <a:xfrm>
          <a:off x="0" y="748619"/>
          <a:ext cx="5715000" cy="2772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772617-1659-4B81-AD36-64AC9C65AE5A}">
      <dsp:nvSpPr>
        <dsp:cNvPr id="0" name=""/>
        <dsp:cNvSpPr/>
      </dsp:nvSpPr>
      <dsp:spPr>
        <a:xfrm>
          <a:off x="285750" y="586260"/>
          <a:ext cx="4000500" cy="32472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 scientific or rational approach to problem-solving</a:t>
          </a:r>
          <a:endParaRPr lang="en-US" sz="1200" kern="1200"/>
        </a:p>
      </dsp:txBody>
      <dsp:txXfrm>
        <a:off x="301602" y="602112"/>
        <a:ext cx="3968796" cy="293016"/>
      </dsp:txXfrm>
    </dsp:sp>
    <dsp:sp modelId="{5C160339-313B-450E-A16D-A8ED1E160D31}">
      <dsp:nvSpPr>
        <dsp:cNvPr id="0" name=""/>
        <dsp:cNvSpPr/>
      </dsp:nvSpPr>
      <dsp:spPr>
        <a:xfrm>
          <a:off x="0" y="1247580"/>
          <a:ext cx="5715000" cy="2772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CC76A8CE-42C5-4303-AD71-E4728CC2E9F8}">
      <dsp:nvSpPr>
        <dsp:cNvPr id="0" name=""/>
        <dsp:cNvSpPr/>
      </dsp:nvSpPr>
      <dsp:spPr>
        <a:xfrm>
          <a:off x="285750" y="1085220"/>
          <a:ext cx="4000500" cy="32472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Christianity</a:t>
          </a:r>
          <a:endParaRPr lang="en-US" sz="1200" kern="1200"/>
        </a:p>
      </dsp:txBody>
      <dsp:txXfrm>
        <a:off x="301602" y="1101072"/>
        <a:ext cx="3968796" cy="293016"/>
      </dsp:txXfrm>
    </dsp:sp>
    <dsp:sp modelId="{6FFE271B-926B-4E57-975C-A2DAADDE56A6}">
      <dsp:nvSpPr>
        <dsp:cNvPr id="0" name=""/>
        <dsp:cNvSpPr/>
      </dsp:nvSpPr>
      <dsp:spPr>
        <a:xfrm>
          <a:off x="0" y="1746540"/>
          <a:ext cx="5715000" cy="2772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3F44F7-31B0-4723-977D-3BEAAB69D88C}">
      <dsp:nvSpPr>
        <dsp:cNvPr id="0" name=""/>
        <dsp:cNvSpPr/>
      </dsp:nvSpPr>
      <dsp:spPr>
        <a:xfrm>
          <a:off x="285750" y="1584180"/>
          <a:ext cx="4000500" cy="32472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Capitalism</a:t>
          </a:r>
          <a:endParaRPr lang="en-US" sz="1200" kern="1200"/>
        </a:p>
      </dsp:txBody>
      <dsp:txXfrm>
        <a:off x="301602" y="1600032"/>
        <a:ext cx="3968796" cy="293016"/>
      </dsp:txXfrm>
    </dsp:sp>
    <dsp:sp modelId="{01D2D533-F3C4-4947-AB2B-97948CFDEFBE}">
      <dsp:nvSpPr>
        <dsp:cNvPr id="0" name=""/>
        <dsp:cNvSpPr/>
      </dsp:nvSpPr>
      <dsp:spPr>
        <a:xfrm>
          <a:off x="0" y="2245500"/>
          <a:ext cx="5715000" cy="2772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B759D2-F774-4CDF-BFF2-4B1A0B72DB8E}">
      <dsp:nvSpPr>
        <dsp:cNvPr id="0" name=""/>
        <dsp:cNvSpPr/>
      </dsp:nvSpPr>
      <dsp:spPr>
        <a:xfrm>
          <a:off x="285750" y="2083140"/>
          <a:ext cx="4000500" cy="32472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Individualism and human rights</a:t>
          </a:r>
          <a:endParaRPr lang="en-US" sz="1200" kern="1200"/>
        </a:p>
      </dsp:txBody>
      <dsp:txXfrm>
        <a:off x="301602" y="2098992"/>
        <a:ext cx="3968796" cy="293016"/>
      </dsp:txXfrm>
    </dsp:sp>
    <dsp:sp modelId="{6789E49D-DD57-4D4E-A131-547643F5BBBC}">
      <dsp:nvSpPr>
        <dsp:cNvPr id="0" name=""/>
        <dsp:cNvSpPr/>
      </dsp:nvSpPr>
      <dsp:spPr>
        <a:xfrm>
          <a:off x="0" y="2744460"/>
          <a:ext cx="5715000" cy="277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668A96CC-10B8-4E3E-9CBC-5C5C501A9B5D}">
      <dsp:nvSpPr>
        <dsp:cNvPr id="0" name=""/>
        <dsp:cNvSpPr/>
      </dsp:nvSpPr>
      <dsp:spPr>
        <a:xfrm>
          <a:off x="285750" y="2582100"/>
          <a:ext cx="4000500" cy="324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Technologically-aided way of living</a:t>
          </a:r>
          <a:endParaRPr lang="en-US" sz="1200" kern="1200"/>
        </a:p>
      </dsp:txBody>
      <dsp:txXfrm>
        <a:off x="301602" y="2597952"/>
        <a:ext cx="3968796" cy="293016"/>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AA3E82-633C-4DEA-8F3B-5D2CE19B7C69}">
      <dsp:nvSpPr>
        <dsp:cNvPr id="0" name=""/>
        <dsp:cNvSpPr/>
      </dsp:nvSpPr>
      <dsp:spPr>
        <a:xfrm>
          <a:off x="0" y="15599"/>
          <a:ext cx="5631179" cy="5803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 person with spina bifida cannot normally participate in team games and would require help to perform physical exercises</a:t>
          </a:r>
          <a:endParaRPr lang="en-US" sz="1200" kern="1200"/>
        </a:p>
      </dsp:txBody>
      <dsp:txXfrm>
        <a:off x="28329" y="43928"/>
        <a:ext cx="5574521" cy="523662"/>
      </dsp:txXfrm>
    </dsp:sp>
    <dsp:sp modelId="{9DFD2582-77A3-4DD4-B26D-CDE7424C671B}">
      <dsp:nvSpPr>
        <dsp:cNvPr id="0" name=""/>
        <dsp:cNvSpPr/>
      </dsp:nvSpPr>
      <dsp:spPr>
        <a:xfrm>
          <a:off x="0" y="685199"/>
          <a:ext cx="5631179" cy="5803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 candidate for employment who has autism cannot communicate at the same level as other candidates</a:t>
          </a:r>
          <a:endParaRPr lang="en-US" sz="1200" kern="1200"/>
        </a:p>
      </dsp:txBody>
      <dsp:txXfrm>
        <a:off x="28329" y="713528"/>
        <a:ext cx="5574521" cy="523662"/>
      </dsp:txXfrm>
    </dsp:sp>
    <dsp:sp modelId="{319EAB6A-49BD-43F4-A321-69A90512D73F}">
      <dsp:nvSpPr>
        <dsp:cNvPr id="0" name=""/>
        <dsp:cNvSpPr/>
      </dsp:nvSpPr>
      <dsp:spPr>
        <a:xfrm>
          <a:off x="0" y="1354800"/>
          <a:ext cx="5631179" cy="580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 person who developed vision impairment and suffered from a traumatic brain injury cannot do things the same way as they did before</a:t>
          </a:r>
          <a:endParaRPr lang="en-US" sz="1200" kern="1200"/>
        </a:p>
      </dsp:txBody>
      <dsp:txXfrm>
        <a:off x="28329" y="1383129"/>
        <a:ext cx="5574521" cy="523662"/>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AAB698-E38A-40EB-BFB1-A41B086024AB}">
      <dsp:nvSpPr>
        <dsp:cNvPr id="0" name=""/>
        <dsp:cNvSpPr/>
      </dsp:nvSpPr>
      <dsp:spPr>
        <a:xfrm>
          <a:off x="-2168924" y="-335681"/>
          <a:ext cx="2591602" cy="2591602"/>
        </a:xfrm>
        <a:prstGeom prst="blockArc">
          <a:avLst>
            <a:gd name="adj1" fmla="val 18900000"/>
            <a:gd name="adj2" fmla="val 2700000"/>
            <a:gd name="adj3" fmla="val 83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DF3218-77C3-4851-8FD4-BA8857252D28}">
      <dsp:nvSpPr>
        <dsp:cNvPr id="0" name=""/>
        <dsp:cNvSpPr/>
      </dsp:nvSpPr>
      <dsp:spPr>
        <a:xfrm>
          <a:off x="271700" y="192024"/>
          <a:ext cx="5452451" cy="3840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38"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Colleagues at work </a:t>
          </a:r>
          <a:endParaRPr lang="en-US" sz="1200" kern="1200"/>
        </a:p>
      </dsp:txBody>
      <dsp:txXfrm>
        <a:off x="271700" y="192024"/>
        <a:ext cx="5452451" cy="384048"/>
      </dsp:txXfrm>
    </dsp:sp>
    <dsp:sp modelId="{BFEAF9D7-5B62-45BE-B14F-573308C75660}">
      <dsp:nvSpPr>
        <dsp:cNvPr id="0" name=""/>
        <dsp:cNvSpPr/>
      </dsp:nvSpPr>
      <dsp:spPr>
        <a:xfrm>
          <a:off x="31670" y="144018"/>
          <a:ext cx="480060" cy="48006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3D2D01C-7CC2-4FDD-B224-62B87668DEB5}">
      <dsp:nvSpPr>
        <dsp:cNvPr id="0" name=""/>
        <dsp:cNvSpPr/>
      </dsp:nvSpPr>
      <dsp:spPr>
        <a:xfrm>
          <a:off x="411301" y="768096"/>
          <a:ext cx="5312849" cy="38404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3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Your supervisor or manager</a:t>
          </a:r>
          <a:endParaRPr lang="en-US" sz="1200" kern="1200"/>
        </a:p>
      </dsp:txBody>
      <dsp:txXfrm>
        <a:off x="411301" y="768096"/>
        <a:ext cx="5312849" cy="384048"/>
      </dsp:txXfrm>
    </dsp:sp>
    <dsp:sp modelId="{B94BF7E7-221B-476D-9B9A-0942FAC54BFE}">
      <dsp:nvSpPr>
        <dsp:cNvPr id="0" name=""/>
        <dsp:cNvSpPr/>
      </dsp:nvSpPr>
      <dsp:spPr>
        <a:xfrm>
          <a:off x="171271" y="720090"/>
          <a:ext cx="480060" cy="48006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FF7A831-0773-4BBC-B649-67428E1CC8D1}">
      <dsp:nvSpPr>
        <dsp:cNvPr id="0" name=""/>
        <dsp:cNvSpPr/>
      </dsp:nvSpPr>
      <dsp:spPr>
        <a:xfrm>
          <a:off x="271700" y="1344168"/>
          <a:ext cx="5452451" cy="38404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38"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Employees from other departments and outside contractors</a:t>
          </a:r>
          <a:endParaRPr lang="en-US" sz="1200" kern="1200"/>
        </a:p>
      </dsp:txBody>
      <dsp:txXfrm>
        <a:off x="271700" y="1344168"/>
        <a:ext cx="5452451" cy="384048"/>
      </dsp:txXfrm>
    </dsp:sp>
    <dsp:sp modelId="{30BE524E-C34E-4EDD-B212-F3B1D2102518}">
      <dsp:nvSpPr>
        <dsp:cNvPr id="0" name=""/>
        <dsp:cNvSpPr/>
      </dsp:nvSpPr>
      <dsp:spPr>
        <a:xfrm>
          <a:off x="31670" y="1296162"/>
          <a:ext cx="480060" cy="48006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6CB351-9A23-42E3-A0A9-BBCBB644F574}">
      <dsp:nvSpPr>
        <dsp:cNvPr id="0" name=""/>
        <dsp:cNvSpPr/>
      </dsp:nvSpPr>
      <dsp:spPr>
        <a:xfrm>
          <a:off x="0" y="27210"/>
          <a:ext cx="5663453"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Acceptance and awareness of cultural differences </a:t>
          </a:r>
          <a:endParaRPr lang="en-US" sz="1200" kern="1200"/>
        </a:p>
      </dsp:txBody>
      <dsp:txXfrm>
        <a:off x="26501" y="53711"/>
        <a:ext cx="5610451" cy="489878"/>
      </dsp:txXfrm>
    </dsp:sp>
    <dsp:sp modelId="{46E4C18D-A7AE-4495-B610-C9C968920B74}">
      <dsp:nvSpPr>
        <dsp:cNvPr id="0" name=""/>
        <dsp:cNvSpPr/>
      </dsp:nvSpPr>
      <dsp:spPr>
        <a:xfrm>
          <a:off x="0" y="653610"/>
          <a:ext cx="5663453" cy="5428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Cultural values of one’s awareness </a:t>
          </a:r>
          <a:endParaRPr lang="en-US" sz="1200" kern="1200"/>
        </a:p>
      </dsp:txBody>
      <dsp:txXfrm>
        <a:off x="26501" y="680111"/>
        <a:ext cx="5610451" cy="489878"/>
      </dsp:txXfrm>
    </dsp:sp>
    <dsp:sp modelId="{B78EE644-F952-4716-8E49-6D899EB609B0}">
      <dsp:nvSpPr>
        <dsp:cNvPr id="0" name=""/>
        <dsp:cNvSpPr/>
      </dsp:nvSpPr>
      <dsp:spPr>
        <a:xfrm>
          <a:off x="0" y="1280010"/>
          <a:ext cx="5663453" cy="5428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Recognising that people from different cultures have different ways of behaving, interpreting, communicating, and problem-solving </a:t>
          </a:r>
          <a:endParaRPr lang="en-US" sz="1200" kern="1200"/>
        </a:p>
      </dsp:txBody>
      <dsp:txXfrm>
        <a:off x="26501" y="1306511"/>
        <a:ext cx="5610451" cy="489878"/>
      </dsp:txXfrm>
    </dsp:sp>
    <dsp:sp modelId="{E1482322-0832-4CC8-9A0D-3AC510D9385A}">
      <dsp:nvSpPr>
        <dsp:cNvPr id="0" name=""/>
        <dsp:cNvSpPr/>
      </dsp:nvSpPr>
      <dsp:spPr>
        <a:xfrm>
          <a:off x="0" y="1906410"/>
          <a:ext cx="5663453"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Ability and willingness to adapt to being sensitive to the needs of coworkers’ cultural backgrounds</a:t>
          </a:r>
          <a:endParaRPr lang="en-US" sz="1200" kern="1200"/>
        </a:p>
      </dsp:txBody>
      <dsp:txXfrm>
        <a:off x="26501" y="1932911"/>
        <a:ext cx="5610451" cy="48987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602D4C-997C-4677-BD37-D42B4D1B9A54}">
      <dsp:nvSpPr>
        <dsp:cNvPr id="0" name=""/>
        <dsp:cNvSpPr/>
      </dsp:nvSpPr>
      <dsp:spPr>
        <a:xfrm>
          <a:off x="0" y="38460"/>
          <a:ext cx="571119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Make a list of the things you know about your and others’ cultures.</a:t>
          </a:r>
          <a:endParaRPr lang="en-US" sz="1200" kern="1200"/>
        </a:p>
      </dsp:txBody>
      <dsp:txXfrm>
        <a:off x="18277" y="56737"/>
        <a:ext cx="5674636" cy="337846"/>
      </dsp:txXfrm>
    </dsp:sp>
    <dsp:sp modelId="{6BB9E8B6-3607-488B-B3FB-82B6EAF0AD81}">
      <dsp:nvSpPr>
        <dsp:cNvPr id="0" name=""/>
        <dsp:cNvSpPr/>
      </dsp:nvSpPr>
      <dsp:spPr>
        <a:xfrm>
          <a:off x="0" y="470460"/>
          <a:ext cx="5711190" cy="37440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200"/>
            <a:buFont typeface="Wingdings" panose="05000000000000000000" pitchFamily="2" charset="2"/>
            <a:buNone/>
          </a:pPr>
          <a:r>
            <a:rPr lang="en-AU" sz="1200" kern="1200"/>
            <a:t>Notice how you react or behave in different situations. </a:t>
          </a:r>
          <a:endParaRPr lang="en-US" sz="1200" kern="1200"/>
        </a:p>
      </dsp:txBody>
      <dsp:txXfrm>
        <a:off x="18277" y="488737"/>
        <a:ext cx="5674636" cy="337846"/>
      </dsp:txXfrm>
    </dsp:sp>
    <dsp:sp modelId="{B3B49BE7-10F9-4134-886D-E42364F38A89}">
      <dsp:nvSpPr>
        <dsp:cNvPr id="0" name=""/>
        <dsp:cNvSpPr/>
      </dsp:nvSpPr>
      <dsp:spPr>
        <a:xfrm>
          <a:off x="0" y="902460"/>
          <a:ext cx="5711190" cy="3744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200"/>
            <a:buFont typeface="Wingdings" panose="05000000000000000000" pitchFamily="2" charset="2"/>
            <a:buNone/>
          </a:pPr>
          <a:r>
            <a:rPr lang="en-AU" sz="1200" kern="1200"/>
            <a:t>Examine which activities you prefer and avoid.</a:t>
          </a:r>
          <a:endParaRPr lang="en-US" sz="1200" kern="1200"/>
        </a:p>
      </dsp:txBody>
      <dsp:txXfrm>
        <a:off x="18277" y="920737"/>
        <a:ext cx="5674636" cy="337846"/>
      </dsp:txXfrm>
    </dsp:sp>
    <dsp:sp modelId="{C6C42E7F-73C5-4688-8040-4E27A63D86F5}">
      <dsp:nvSpPr>
        <dsp:cNvPr id="0" name=""/>
        <dsp:cNvSpPr/>
      </dsp:nvSpPr>
      <dsp:spPr>
        <a:xfrm>
          <a:off x="0" y="1334460"/>
          <a:ext cx="5711190" cy="3744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200"/>
            <a:buFont typeface="Wingdings" panose="05000000000000000000" pitchFamily="2" charset="2"/>
            <a:buNone/>
          </a:pPr>
          <a:r>
            <a:rPr lang="en-AU" sz="1200" kern="1200"/>
            <a:t>Recognise the values you learned from your family or community.</a:t>
          </a:r>
          <a:endParaRPr lang="en-US" sz="1200" kern="1200"/>
        </a:p>
      </dsp:txBody>
      <dsp:txXfrm>
        <a:off x="18277" y="1352737"/>
        <a:ext cx="5674636" cy="337846"/>
      </dsp:txXfrm>
    </dsp:sp>
    <dsp:sp modelId="{35340C65-18E7-4B47-B95F-397AD9B0A02D}">
      <dsp:nvSpPr>
        <dsp:cNvPr id="0" name=""/>
        <dsp:cNvSpPr/>
      </dsp:nvSpPr>
      <dsp:spPr>
        <a:xfrm>
          <a:off x="0" y="1766460"/>
          <a:ext cx="571119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200"/>
            <a:buFont typeface="Wingdings" panose="05000000000000000000" pitchFamily="2" charset="2"/>
            <a:buNone/>
          </a:pPr>
          <a:r>
            <a:rPr lang="en-AU" sz="1200" kern="1200"/>
            <a:t>Determine which of the teachings in your different communities you adhere to.</a:t>
          </a:r>
          <a:endParaRPr lang="en-US" sz="1200" kern="1200"/>
        </a:p>
      </dsp:txBody>
      <dsp:txXfrm>
        <a:off x="18277" y="1784737"/>
        <a:ext cx="5674636" cy="337846"/>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863B40-795E-401A-92D0-319489E6A24A}">
      <dsp:nvSpPr>
        <dsp:cNvPr id="0" name=""/>
        <dsp:cNvSpPr/>
      </dsp:nvSpPr>
      <dsp:spPr>
        <a:xfrm>
          <a:off x="0" y="30269"/>
          <a:ext cx="5709285"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Improve the cultural awareness of all people in the workplace</a:t>
          </a:r>
          <a:endParaRPr lang="en-US" sz="1200" kern="1200"/>
        </a:p>
      </dsp:txBody>
      <dsp:txXfrm>
        <a:off x="21932" y="52201"/>
        <a:ext cx="5665421" cy="405416"/>
      </dsp:txXfrm>
    </dsp:sp>
    <dsp:sp modelId="{5F5F9996-1119-4CC5-82F5-70CFF7BFE661}">
      <dsp:nvSpPr>
        <dsp:cNvPr id="0" name=""/>
        <dsp:cNvSpPr/>
      </dsp:nvSpPr>
      <dsp:spPr>
        <a:xfrm>
          <a:off x="0" y="548669"/>
          <a:ext cx="5709285" cy="4492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Prevent conflicts and arguments due to differences in culture</a:t>
          </a:r>
          <a:endParaRPr lang="en-US" sz="1200" kern="1200"/>
        </a:p>
      </dsp:txBody>
      <dsp:txXfrm>
        <a:off x="21932" y="570601"/>
        <a:ext cx="5665421" cy="405416"/>
      </dsp:txXfrm>
    </dsp:sp>
    <dsp:sp modelId="{28AF982C-920F-4EB1-95D2-921D157F0B14}">
      <dsp:nvSpPr>
        <dsp:cNvPr id="0" name=""/>
        <dsp:cNvSpPr/>
      </dsp:nvSpPr>
      <dsp:spPr>
        <a:xfrm>
          <a:off x="0" y="1067070"/>
          <a:ext cx="5709285" cy="449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Create opportunities to address existing issues and concerns</a:t>
          </a:r>
          <a:endParaRPr lang="en-US" sz="1200" kern="1200"/>
        </a:p>
      </dsp:txBody>
      <dsp:txXfrm>
        <a:off x="21932" y="1089002"/>
        <a:ext cx="5665421" cy="405416"/>
      </dsp:txXfrm>
    </dsp:sp>
    <dsp:sp modelId="{445C2BE7-7B44-429F-BC91-21212B6ADAC4}">
      <dsp:nvSpPr>
        <dsp:cNvPr id="0" name=""/>
        <dsp:cNvSpPr/>
      </dsp:nvSpPr>
      <dsp:spPr>
        <a:xfrm>
          <a:off x="0" y="1585470"/>
          <a:ext cx="5709285"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Allow everyone to stand on equal footing in terms of ideas and opinions</a:t>
          </a:r>
          <a:endParaRPr lang="en-US" sz="1200" kern="1200"/>
        </a:p>
      </dsp:txBody>
      <dsp:txXfrm>
        <a:off x="21932" y="1607402"/>
        <a:ext cx="5665421" cy="405416"/>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9AE50B-92CB-411F-8988-EC8744CD3FCD}">
      <dsp:nvSpPr>
        <dsp:cNvPr id="0" name=""/>
        <dsp:cNvSpPr/>
      </dsp:nvSpPr>
      <dsp:spPr>
        <a:xfrm>
          <a:off x="0" y="12119"/>
          <a:ext cx="56769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Identify what information or text needs to be translated before speaking with the client.</a:t>
          </a:r>
          <a:endParaRPr lang="en-US" sz="1200" kern="1200"/>
        </a:p>
      </dsp:txBody>
      <dsp:txXfrm>
        <a:off x="27415" y="39534"/>
        <a:ext cx="5622070" cy="506770"/>
      </dsp:txXfrm>
    </dsp:sp>
    <dsp:sp modelId="{1F8B628C-4B75-4779-8D6C-29970C9E836E}">
      <dsp:nvSpPr>
        <dsp:cNvPr id="0" name=""/>
        <dsp:cNvSpPr/>
      </dsp:nvSpPr>
      <dsp:spPr>
        <a:xfrm>
          <a:off x="0" y="660120"/>
          <a:ext cx="5676900" cy="5616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Clarify what needs to be discussed, and ask for ideas on who can help interpret.</a:t>
          </a:r>
          <a:endParaRPr lang="en-US" sz="1200" kern="1200"/>
        </a:p>
      </dsp:txBody>
      <dsp:txXfrm>
        <a:off x="27415" y="687535"/>
        <a:ext cx="5622070" cy="506770"/>
      </dsp:txXfrm>
    </dsp:sp>
    <dsp:sp modelId="{FC1676EC-EB9B-4D1D-BC53-BCFF0D6DB22E}">
      <dsp:nvSpPr>
        <dsp:cNvPr id="0" name=""/>
        <dsp:cNvSpPr/>
      </dsp:nvSpPr>
      <dsp:spPr>
        <a:xfrm>
          <a:off x="0" y="1308120"/>
          <a:ext cx="5676900" cy="5616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Identify jargon and other difficult concepts. As much as possible, though, you must avoid using jargon. Instead, use diagrams to assist with complex explanations.</a:t>
          </a:r>
          <a:endParaRPr lang="en-US" sz="1200" kern="1200"/>
        </a:p>
      </dsp:txBody>
      <dsp:txXfrm>
        <a:off x="27415" y="1335535"/>
        <a:ext cx="5622070" cy="506770"/>
      </dsp:txXfrm>
    </dsp:sp>
    <dsp:sp modelId="{87FB117C-243B-4F84-A733-EE6CED3D14A9}">
      <dsp:nvSpPr>
        <dsp:cNvPr id="0" name=""/>
        <dsp:cNvSpPr/>
      </dsp:nvSpPr>
      <dsp:spPr>
        <a:xfrm>
          <a:off x="0" y="1956120"/>
          <a:ext cx="56769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List down some issues you may have identified or experienced in past interactions.</a:t>
          </a:r>
          <a:endParaRPr lang="en-US" sz="1200" kern="1200"/>
        </a:p>
      </dsp:txBody>
      <dsp:txXfrm>
        <a:off x="27415" y="1983535"/>
        <a:ext cx="5622070" cy="506770"/>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5F38EB-46FB-4361-83C9-FD22905798AF}">
      <dsp:nvSpPr>
        <dsp:cNvPr id="0" name=""/>
        <dsp:cNvSpPr/>
      </dsp:nvSpPr>
      <dsp:spPr>
        <a:xfrm>
          <a:off x="0" y="2430"/>
          <a:ext cx="5678170" cy="47735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What do you think were the teachings they received regarding other cultures?</a:t>
          </a:r>
          <a:endParaRPr lang="en-US" sz="1200" kern="1200"/>
        </a:p>
      </dsp:txBody>
      <dsp:txXfrm>
        <a:off x="23303" y="25733"/>
        <a:ext cx="5631564" cy="430753"/>
      </dsp:txXfrm>
    </dsp:sp>
    <dsp:sp modelId="{71BA8CF1-AB50-4A8D-93A8-2ADD077140F2}">
      <dsp:nvSpPr>
        <dsp:cNvPr id="0" name=""/>
        <dsp:cNvSpPr/>
      </dsp:nvSpPr>
      <dsp:spPr>
        <a:xfrm>
          <a:off x="0" y="548910"/>
          <a:ext cx="5678170" cy="47735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What experiences did they have when interacting with you and others from your cultural group?</a:t>
          </a:r>
          <a:endParaRPr lang="en-US" sz="1200" kern="1200"/>
        </a:p>
      </dsp:txBody>
      <dsp:txXfrm>
        <a:off x="23303" y="572213"/>
        <a:ext cx="5631564" cy="430753"/>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BC0DEC-083F-438F-9F91-FF4B2DC9E9C9}">
      <dsp:nvSpPr>
        <dsp:cNvPr id="0" name=""/>
        <dsp:cNvSpPr/>
      </dsp:nvSpPr>
      <dsp:spPr>
        <a:xfrm>
          <a:off x="0" y="153119"/>
          <a:ext cx="5722620" cy="252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E791636-528B-4C66-8628-CB59757F2A3F}">
      <dsp:nvSpPr>
        <dsp:cNvPr id="0" name=""/>
        <dsp:cNvSpPr/>
      </dsp:nvSpPr>
      <dsp:spPr>
        <a:xfrm>
          <a:off x="286131" y="5519"/>
          <a:ext cx="4005834" cy="29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Trauma and mental health concerns</a:t>
          </a:r>
          <a:endParaRPr lang="en-US" sz="1200" kern="1200"/>
        </a:p>
      </dsp:txBody>
      <dsp:txXfrm>
        <a:off x="300541" y="19929"/>
        <a:ext cx="3977014" cy="266380"/>
      </dsp:txXfrm>
    </dsp:sp>
    <dsp:sp modelId="{9A05C1F1-B7A8-4DD8-AF2D-481BC9F8DEB8}">
      <dsp:nvSpPr>
        <dsp:cNvPr id="0" name=""/>
        <dsp:cNvSpPr/>
      </dsp:nvSpPr>
      <dsp:spPr>
        <a:xfrm>
          <a:off x="0" y="606719"/>
          <a:ext cx="5722620" cy="25200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9DF5749-E279-4AB7-A551-8F69B08183CE}">
      <dsp:nvSpPr>
        <dsp:cNvPr id="0" name=""/>
        <dsp:cNvSpPr/>
      </dsp:nvSpPr>
      <dsp:spPr>
        <a:xfrm>
          <a:off x="286131" y="459120"/>
          <a:ext cx="4005834" cy="29520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Lack of cultural awareness</a:t>
          </a:r>
          <a:endParaRPr lang="en-US" sz="1200" kern="1200"/>
        </a:p>
      </dsp:txBody>
      <dsp:txXfrm>
        <a:off x="300541" y="473530"/>
        <a:ext cx="3977014" cy="266380"/>
      </dsp:txXfrm>
    </dsp:sp>
    <dsp:sp modelId="{5EDEC55E-4A20-41D6-A545-FB9CA76C202B}">
      <dsp:nvSpPr>
        <dsp:cNvPr id="0" name=""/>
        <dsp:cNvSpPr/>
      </dsp:nvSpPr>
      <dsp:spPr>
        <a:xfrm>
          <a:off x="0" y="1060320"/>
          <a:ext cx="5722620" cy="252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F80649CB-FCC6-438F-BCD4-C2300D5CEEB5}">
      <dsp:nvSpPr>
        <dsp:cNvPr id="0" name=""/>
        <dsp:cNvSpPr/>
      </dsp:nvSpPr>
      <dsp:spPr>
        <a:xfrm>
          <a:off x="286131" y="912720"/>
          <a:ext cx="4005834" cy="2952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Segregation and isolation</a:t>
          </a:r>
          <a:endParaRPr lang="en-US" sz="1200" kern="1200"/>
        </a:p>
      </dsp:txBody>
      <dsp:txXfrm>
        <a:off x="300541" y="927130"/>
        <a:ext cx="3977014" cy="266380"/>
      </dsp:txXfrm>
    </dsp:sp>
    <dsp:sp modelId="{F286E12D-C931-4D27-9B17-1B6A90D52F31}">
      <dsp:nvSpPr>
        <dsp:cNvPr id="0" name=""/>
        <dsp:cNvSpPr/>
      </dsp:nvSpPr>
      <dsp:spPr>
        <a:xfrm>
          <a:off x="0" y="1513920"/>
          <a:ext cx="5722620" cy="2520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CD8E212D-875F-4FCE-A043-F2413CF40063}">
      <dsp:nvSpPr>
        <dsp:cNvPr id="0" name=""/>
        <dsp:cNvSpPr/>
      </dsp:nvSpPr>
      <dsp:spPr>
        <a:xfrm>
          <a:off x="286131" y="1366320"/>
          <a:ext cx="4005834" cy="2952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Abuse and neglect</a:t>
          </a:r>
          <a:endParaRPr lang="en-US" sz="1200" kern="1200"/>
        </a:p>
      </dsp:txBody>
      <dsp:txXfrm>
        <a:off x="300541" y="1380730"/>
        <a:ext cx="3977014" cy="266380"/>
      </dsp:txXfrm>
    </dsp:sp>
    <dsp:sp modelId="{47179C2F-21D4-4FCB-ADB4-13BBF90A2BF5}">
      <dsp:nvSpPr>
        <dsp:cNvPr id="0" name=""/>
        <dsp:cNvSpPr/>
      </dsp:nvSpPr>
      <dsp:spPr>
        <a:xfrm>
          <a:off x="0" y="1967520"/>
          <a:ext cx="5722620" cy="252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F0CC2A1E-C466-445A-8DAE-8810AEB1868B}">
      <dsp:nvSpPr>
        <dsp:cNvPr id="0" name=""/>
        <dsp:cNvSpPr/>
      </dsp:nvSpPr>
      <dsp:spPr>
        <a:xfrm>
          <a:off x="286131" y="1819920"/>
          <a:ext cx="4005834" cy="29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Lack of proper support systems</a:t>
          </a:r>
          <a:endParaRPr lang="en-US" sz="1200" kern="1200"/>
        </a:p>
      </dsp:txBody>
      <dsp:txXfrm>
        <a:off x="300541" y="1834330"/>
        <a:ext cx="3977014" cy="266380"/>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76C17-7FF9-4546-B5FC-AAF8C33150D7}">
      <dsp:nvSpPr>
        <dsp:cNvPr id="0" name=""/>
        <dsp:cNvSpPr/>
      </dsp:nvSpPr>
      <dsp:spPr>
        <a:xfrm>
          <a:off x="0" y="22690"/>
          <a:ext cx="5718809" cy="336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 person threatens or intimidates you</a:t>
          </a:r>
          <a:endParaRPr lang="en-US" sz="1200" kern="1200"/>
        </a:p>
      </dsp:txBody>
      <dsp:txXfrm>
        <a:off x="16449" y="39139"/>
        <a:ext cx="5685911" cy="304062"/>
      </dsp:txXfrm>
    </dsp:sp>
    <dsp:sp modelId="{0F6D1760-59ED-470D-B094-2D0157498FD7}">
      <dsp:nvSpPr>
        <dsp:cNvPr id="0" name=""/>
        <dsp:cNvSpPr/>
      </dsp:nvSpPr>
      <dsp:spPr>
        <a:xfrm>
          <a:off x="0" y="411490"/>
          <a:ext cx="5718809" cy="33696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situation is beyond your role to handle</a:t>
          </a:r>
          <a:endParaRPr lang="en-US" sz="1200" kern="1200"/>
        </a:p>
      </dsp:txBody>
      <dsp:txXfrm>
        <a:off x="16449" y="427939"/>
        <a:ext cx="5685911" cy="304062"/>
      </dsp:txXfrm>
    </dsp:sp>
    <dsp:sp modelId="{6DEED336-AA2C-48FE-B9D5-268143EE9473}">
      <dsp:nvSpPr>
        <dsp:cNvPr id="0" name=""/>
        <dsp:cNvSpPr/>
      </dsp:nvSpPr>
      <dsp:spPr>
        <a:xfrm>
          <a:off x="0" y="800290"/>
          <a:ext cx="5718809" cy="33696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There are communication barriers</a:t>
          </a:r>
          <a:endParaRPr lang="en-US" sz="1200" kern="1200"/>
        </a:p>
      </dsp:txBody>
      <dsp:txXfrm>
        <a:off x="16449" y="816739"/>
        <a:ext cx="5685911" cy="304062"/>
      </dsp:txXfrm>
    </dsp:sp>
    <dsp:sp modelId="{CF19F67A-BFF6-4136-BADA-A367E77150EE}">
      <dsp:nvSpPr>
        <dsp:cNvPr id="0" name=""/>
        <dsp:cNvSpPr/>
      </dsp:nvSpPr>
      <dsp:spPr>
        <a:xfrm>
          <a:off x="0" y="1189090"/>
          <a:ext cx="5718809" cy="3369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 does not want to negotiate or listen to you</a:t>
          </a:r>
          <a:endParaRPr lang="en-US" sz="1200" kern="1200"/>
        </a:p>
      </dsp:txBody>
      <dsp:txXfrm>
        <a:off x="16449" y="1205539"/>
        <a:ext cx="5685911" cy="304062"/>
      </dsp:txXfrm>
    </dsp:sp>
    <dsp:sp modelId="{2A6BC304-B080-4E55-A488-B4229F4D6083}">
      <dsp:nvSpPr>
        <dsp:cNvPr id="0" name=""/>
        <dsp:cNvSpPr/>
      </dsp:nvSpPr>
      <dsp:spPr>
        <a:xfrm>
          <a:off x="0" y="1577890"/>
          <a:ext cx="5718809" cy="3369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Your and others’ safety is at risk</a:t>
          </a:r>
          <a:endParaRPr lang="en-US" sz="1200" kern="1200"/>
        </a:p>
      </dsp:txBody>
      <dsp:txXfrm>
        <a:off x="16449" y="1594339"/>
        <a:ext cx="5685911" cy="304062"/>
      </dsp:txXfrm>
    </dsp:sp>
    <dsp:sp modelId="{C007BBFD-D8AB-4A8B-B5EF-6F87C0996138}">
      <dsp:nvSpPr>
        <dsp:cNvPr id="0" name=""/>
        <dsp:cNvSpPr/>
      </dsp:nvSpPr>
      <dsp:spPr>
        <a:xfrm>
          <a:off x="0" y="1966690"/>
          <a:ext cx="5718809"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 is from a cultural or social background you are not familiar with</a:t>
          </a:r>
          <a:endParaRPr lang="en-US" sz="1200" kern="1200"/>
        </a:p>
      </dsp:txBody>
      <dsp:txXfrm>
        <a:off x="16449" y="1983139"/>
        <a:ext cx="5685911" cy="30406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29AFA7-1042-4C87-92C3-DBA0696524B6}">
      <dsp:nvSpPr>
        <dsp:cNvPr id="0" name=""/>
        <dsp:cNvSpPr/>
      </dsp:nvSpPr>
      <dsp:spPr>
        <a:xfrm>
          <a:off x="0" y="12750"/>
          <a:ext cx="5676900"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Make a list of the things you know about your and others’ communities.</a:t>
          </a:r>
          <a:endParaRPr lang="en-US" sz="1200" kern="1200"/>
        </a:p>
      </dsp:txBody>
      <dsp:txXfrm>
        <a:off x="26501" y="39251"/>
        <a:ext cx="5623898" cy="489878"/>
      </dsp:txXfrm>
    </dsp:sp>
    <dsp:sp modelId="{594877F2-8792-4A80-B908-67EEFB7416C0}">
      <dsp:nvSpPr>
        <dsp:cNvPr id="0" name=""/>
        <dsp:cNvSpPr/>
      </dsp:nvSpPr>
      <dsp:spPr>
        <a:xfrm>
          <a:off x="0" y="639150"/>
          <a:ext cx="5676900" cy="542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200"/>
            <a:buFont typeface="Wingdings" panose="05000000000000000000" pitchFamily="2" charset="2"/>
            <a:buNone/>
          </a:pPr>
          <a:r>
            <a:rPr lang="en-AU" sz="1200" kern="1200"/>
            <a:t>Notice the kinds of people you want to be with. You can also take into consideration the groups where you belong.</a:t>
          </a:r>
          <a:endParaRPr lang="en-US" sz="1200" kern="1200"/>
        </a:p>
      </dsp:txBody>
      <dsp:txXfrm>
        <a:off x="26501" y="665651"/>
        <a:ext cx="5623898" cy="489878"/>
      </dsp:txXfrm>
    </dsp:sp>
    <dsp:sp modelId="{6C28C0A3-E9CF-45CA-A00D-D594297FF523}">
      <dsp:nvSpPr>
        <dsp:cNvPr id="0" name=""/>
        <dsp:cNvSpPr/>
      </dsp:nvSpPr>
      <dsp:spPr>
        <a:xfrm>
          <a:off x="0" y="1265550"/>
          <a:ext cx="56769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200"/>
            <a:buFont typeface="Wingdings" panose="05000000000000000000" pitchFamily="2" charset="2"/>
            <a:buNone/>
          </a:pPr>
          <a:r>
            <a:rPr lang="en-AU" sz="1200" kern="1200"/>
            <a:t>Examine which group of people you prefer and avoid. This may include how you regard different societies or communities, including your own.</a:t>
          </a:r>
          <a:endParaRPr lang="en-US" sz="1200" kern="1200"/>
        </a:p>
      </dsp:txBody>
      <dsp:txXfrm>
        <a:off x="26501" y="1292051"/>
        <a:ext cx="5623898" cy="48987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F6394E-A7EA-4EEE-BD2B-BD7358294BC0}">
      <dsp:nvSpPr>
        <dsp:cNvPr id="0" name=""/>
        <dsp:cNvSpPr/>
      </dsp:nvSpPr>
      <dsp:spPr>
        <a:xfrm>
          <a:off x="0" y="11665"/>
          <a:ext cx="5669280" cy="476701"/>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Determine which society or community you have high and low regard for.</a:t>
          </a:r>
          <a:endParaRPr lang="en-US" sz="1200" kern="1200"/>
        </a:p>
      </dsp:txBody>
      <dsp:txXfrm>
        <a:off x="23271" y="34936"/>
        <a:ext cx="5622738" cy="430159"/>
      </dsp:txXfrm>
    </dsp:sp>
    <dsp:sp modelId="{9D7496F3-7768-4BC3-9C02-9D8B0223D480}">
      <dsp:nvSpPr>
        <dsp:cNvPr id="0" name=""/>
        <dsp:cNvSpPr/>
      </dsp:nvSpPr>
      <dsp:spPr>
        <a:xfrm>
          <a:off x="0" y="522927"/>
          <a:ext cx="5669280" cy="476701"/>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Compare your community with others’ communities. If possible, you may ask others about their communities. Practice prudence when asking about their communities.</a:t>
          </a:r>
          <a:endParaRPr lang="en-US" sz="1200" kern="1200"/>
        </a:p>
      </dsp:txBody>
      <dsp:txXfrm>
        <a:off x="23271" y="546198"/>
        <a:ext cx="5622738" cy="430159"/>
      </dsp:txXfrm>
    </dsp:sp>
    <dsp:sp modelId="{8094C563-F715-4D2D-859D-6D6CB64A9E19}">
      <dsp:nvSpPr>
        <dsp:cNvPr id="0" name=""/>
        <dsp:cNvSpPr/>
      </dsp:nvSpPr>
      <dsp:spPr>
        <a:xfrm>
          <a:off x="0" y="1034189"/>
          <a:ext cx="5669280" cy="476701"/>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Be aware of your emotions about different communities.</a:t>
          </a:r>
          <a:endParaRPr lang="en-US" sz="1200" kern="1200"/>
        </a:p>
      </dsp:txBody>
      <dsp:txXfrm>
        <a:off x="23271" y="1057460"/>
        <a:ext cx="5622738" cy="430159"/>
      </dsp:txXfrm>
    </dsp:sp>
    <dsp:sp modelId="{C96A45F0-4ABF-4BC6-9A93-572899E64BE6}">
      <dsp:nvSpPr>
        <dsp:cNvPr id="0" name=""/>
        <dsp:cNvSpPr/>
      </dsp:nvSpPr>
      <dsp:spPr>
        <a:xfrm>
          <a:off x="0" y="1545450"/>
          <a:ext cx="5669280" cy="476701"/>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Try to put yourself in the position of others. You may see the difference between your and others’ perspectives.</a:t>
          </a:r>
          <a:endParaRPr lang="en-US" sz="1200" kern="1200"/>
        </a:p>
      </dsp:txBody>
      <dsp:txXfrm>
        <a:off x="23271" y="1568721"/>
        <a:ext cx="5622738" cy="430159"/>
      </dsp:txXfrm>
    </dsp:sp>
    <dsp:sp modelId="{8718234E-E172-4376-A37E-FFCE9ED53FEA}">
      <dsp:nvSpPr>
        <dsp:cNvPr id="0" name=""/>
        <dsp:cNvSpPr/>
      </dsp:nvSpPr>
      <dsp:spPr>
        <a:xfrm>
          <a:off x="0" y="2056712"/>
          <a:ext cx="5669280" cy="47670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Compare how you and others react to different communities. </a:t>
          </a:r>
          <a:endParaRPr lang="en-US" sz="1200" kern="1200"/>
        </a:p>
      </dsp:txBody>
      <dsp:txXfrm>
        <a:off x="23271" y="2079983"/>
        <a:ext cx="5622738" cy="430159"/>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E1B160-6E8C-4241-A7D6-2DEC8F5CD5FC}">
      <dsp:nvSpPr>
        <dsp:cNvPr id="0" name=""/>
        <dsp:cNvSpPr/>
      </dsp:nvSpPr>
      <dsp:spPr>
        <a:xfrm>
          <a:off x="0" y="1462"/>
          <a:ext cx="5676900" cy="40708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When you see a person of a different social or cultural group, is there a change in your mood or disposition?</a:t>
          </a:r>
          <a:endParaRPr lang="en-US" sz="1200" kern="1200"/>
        </a:p>
      </dsp:txBody>
      <dsp:txXfrm>
        <a:off x="19872" y="21334"/>
        <a:ext cx="5637156" cy="367345"/>
      </dsp:txXfrm>
    </dsp:sp>
    <dsp:sp modelId="{7772311A-95F1-4AA3-98D1-0E66C16BC14A}">
      <dsp:nvSpPr>
        <dsp:cNvPr id="0" name=""/>
        <dsp:cNvSpPr/>
      </dsp:nvSpPr>
      <dsp:spPr>
        <a:xfrm>
          <a:off x="0" y="420771"/>
          <a:ext cx="5676900" cy="407089"/>
        </a:xfrm>
        <a:prstGeom prst="roundRect">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Are you more likely or willing to provide better service to people of certain groups?</a:t>
          </a:r>
          <a:endParaRPr lang="en-US" sz="1200" kern="1200"/>
        </a:p>
      </dsp:txBody>
      <dsp:txXfrm>
        <a:off x="19872" y="440643"/>
        <a:ext cx="5637156" cy="367345"/>
      </dsp:txXfrm>
    </dsp:sp>
    <dsp:sp modelId="{40AD56D8-E67A-4D2A-9B66-08CFD8F08817}">
      <dsp:nvSpPr>
        <dsp:cNvPr id="0" name=""/>
        <dsp:cNvSpPr/>
      </dsp:nvSpPr>
      <dsp:spPr>
        <a:xfrm>
          <a:off x="0" y="840081"/>
          <a:ext cx="5676900" cy="407089"/>
        </a:xfrm>
        <a:prstGeom prst="roundRect">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200"/>
            <a:buFont typeface="Wingdings" panose="05000000000000000000" pitchFamily="2" charset="2"/>
            <a:buNone/>
          </a:pPr>
          <a:r>
            <a:rPr lang="en-AU" sz="1200" kern="1200"/>
            <a:t>What is your reaction to news about your or others’ communities?</a:t>
          </a:r>
          <a:endParaRPr lang="en-US" sz="1200" kern="1200"/>
        </a:p>
      </dsp:txBody>
      <dsp:txXfrm>
        <a:off x="19872" y="859953"/>
        <a:ext cx="5637156" cy="367345"/>
      </dsp:txXfrm>
    </dsp:sp>
    <dsp:sp modelId="{2B547E03-D4C3-429A-BF74-187CE841C356}">
      <dsp:nvSpPr>
        <dsp:cNvPr id="0" name=""/>
        <dsp:cNvSpPr/>
      </dsp:nvSpPr>
      <dsp:spPr>
        <a:xfrm>
          <a:off x="0" y="1259390"/>
          <a:ext cx="5676900" cy="407089"/>
        </a:xfrm>
        <a:prstGeom prst="roundRect">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200"/>
            <a:buFont typeface="Wingdings" panose="05000000000000000000" pitchFamily="2" charset="2"/>
            <a:buNone/>
          </a:pPr>
          <a:r>
            <a:rPr lang="en-AU" sz="1200" kern="1200"/>
            <a:t>What groups do you refer to when forming thoughts, ideas or opinions? </a:t>
          </a:r>
          <a:endParaRPr lang="en-US" sz="1200" kern="1200"/>
        </a:p>
      </dsp:txBody>
      <dsp:txXfrm>
        <a:off x="19872" y="1279262"/>
        <a:ext cx="5637156" cy="367345"/>
      </dsp:txXfrm>
    </dsp:sp>
    <dsp:sp modelId="{85C797B4-B9A7-43FB-9165-A3CF86BB41D5}">
      <dsp:nvSpPr>
        <dsp:cNvPr id="0" name=""/>
        <dsp:cNvSpPr/>
      </dsp:nvSpPr>
      <dsp:spPr>
        <a:xfrm>
          <a:off x="0" y="1678700"/>
          <a:ext cx="5676900" cy="407089"/>
        </a:xfrm>
        <a:prstGeom prst="round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What positive and negative traits do you attribute to certain social groups?</a:t>
          </a:r>
          <a:endParaRPr lang="en-US" sz="1200" kern="1200"/>
        </a:p>
      </dsp:txBody>
      <dsp:txXfrm>
        <a:off x="19872" y="1698572"/>
        <a:ext cx="5637156" cy="367345"/>
      </dsp:txXfrm>
    </dsp:sp>
    <dsp:sp modelId="{77A8A480-F1C3-4CC5-81FC-9A519396049B}">
      <dsp:nvSpPr>
        <dsp:cNvPr id="0" name=""/>
        <dsp:cNvSpPr/>
      </dsp:nvSpPr>
      <dsp:spPr>
        <a:xfrm>
          <a:off x="0" y="2098009"/>
          <a:ext cx="5676900" cy="407089"/>
        </a:xfrm>
        <a:prstGeom prst="round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What do you think of people outside my social or cultural group? </a:t>
          </a:r>
          <a:endParaRPr lang="en-US" sz="1200" kern="1200"/>
        </a:p>
      </dsp:txBody>
      <dsp:txXfrm>
        <a:off x="19872" y="2117881"/>
        <a:ext cx="5637156" cy="367345"/>
      </dsp:txXfrm>
    </dsp:sp>
    <dsp:sp modelId="{F0DD74B9-2767-4092-BA95-D7F33E4B4097}">
      <dsp:nvSpPr>
        <dsp:cNvPr id="0" name=""/>
        <dsp:cNvSpPr/>
      </dsp:nvSpPr>
      <dsp:spPr>
        <a:xfrm>
          <a:off x="0" y="2517319"/>
          <a:ext cx="5676900" cy="407089"/>
        </a:xfrm>
        <a:prstGeom prst="round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How do your age, sex, gender, wealth, and racial background affect your daily experiences?</a:t>
          </a:r>
          <a:endParaRPr lang="en-US" sz="1200" kern="1200"/>
        </a:p>
      </dsp:txBody>
      <dsp:txXfrm>
        <a:off x="19872" y="2537191"/>
        <a:ext cx="5637156" cy="367345"/>
      </dsp:txXfrm>
    </dsp:sp>
    <dsp:sp modelId="{489CADC5-380C-4140-9662-954120B42C82}">
      <dsp:nvSpPr>
        <dsp:cNvPr id="0" name=""/>
        <dsp:cNvSpPr/>
      </dsp:nvSpPr>
      <dsp:spPr>
        <a:xfrm>
          <a:off x="0" y="2938090"/>
          <a:ext cx="5676900" cy="40708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What recent experiences show how my age, sex, gender, wealth and race affects my interaction with others?</a:t>
          </a:r>
          <a:endParaRPr lang="en-US" sz="1200" kern="1200"/>
        </a:p>
      </dsp:txBody>
      <dsp:txXfrm>
        <a:off x="19872" y="2957962"/>
        <a:ext cx="5637156" cy="36734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FAAB85-7C0B-4E89-8EE3-87DABEA95CCF}">
      <dsp:nvSpPr>
        <dsp:cNvPr id="0" name=""/>
        <dsp:cNvSpPr/>
      </dsp:nvSpPr>
      <dsp:spPr>
        <a:xfrm>
          <a:off x="0" y="13245"/>
          <a:ext cx="5699759" cy="7300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Are you already familiar with the concepts provided by this discussion?</a:t>
          </a:r>
          <a:endParaRPr lang="en-US" sz="1200" kern="1200"/>
        </a:p>
      </dsp:txBody>
      <dsp:txXfrm>
        <a:off x="35640" y="48885"/>
        <a:ext cx="5628479" cy="658800"/>
      </dsp:txXfrm>
    </dsp:sp>
    <dsp:sp modelId="{7C2D35AF-F5DA-4952-95A2-FFB2D29A71C1}">
      <dsp:nvSpPr>
        <dsp:cNvPr id="0" name=""/>
        <dsp:cNvSpPr/>
      </dsp:nvSpPr>
      <dsp:spPr>
        <a:xfrm>
          <a:off x="0" y="855645"/>
          <a:ext cx="5699759" cy="7300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Are your practices and actions at work and in daily experiences consistent with the values and ideas presented in this discussion?</a:t>
          </a:r>
          <a:endParaRPr lang="en-US" sz="1200" kern="1200"/>
        </a:p>
      </dsp:txBody>
      <dsp:txXfrm>
        <a:off x="35640" y="891285"/>
        <a:ext cx="5628479" cy="658800"/>
      </dsp:txXfrm>
    </dsp:sp>
    <dsp:sp modelId="{53A05AEC-26F1-42B2-B575-620B0A981705}">
      <dsp:nvSpPr>
        <dsp:cNvPr id="0" name=""/>
        <dsp:cNvSpPr/>
      </dsp:nvSpPr>
      <dsp:spPr>
        <a:xfrm>
          <a:off x="0" y="1698045"/>
          <a:ext cx="5699759" cy="7300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Is there any new information, such as from laws, ethical values or other considerations that you must know before providing services to people from diverse backgrounds?</a:t>
          </a:r>
          <a:endParaRPr lang="en-US" sz="1200" kern="1200"/>
        </a:p>
      </dsp:txBody>
      <dsp:txXfrm>
        <a:off x="35640" y="1733685"/>
        <a:ext cx="5628479" cy="658800"/>
      </dsp:txXfrm>
    </dsp:sp>
    <dsp:sp modelId="{49B9AACD-880A-40FD-900F-D0737E7F82D8}">
      <dsp:nvSpPr>
        <dsp:cNvPr id="0" name=""/>
        <dsp:cNvSpPr/>
      </dsp:nvSpPr>
      <dsp:spPr>
        <a:xfrm>
          <a:off x="0" y="2540446"/>
          <a:ext cx="5699759" cy="7300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Do you need to take more time to develop your understanding of the different underlying concepts, laws, values and ideas behind inclusion?</a:t>
          </a:r>
          <a:endParaRPr lang="en-US" sz="1200" kern="1200"/>
        </a:p>
      </dsp:txBody>
      <dsp:txXfrm>
        <a:off x="35640" y="2576086"/>
        <a:ext cx="5628479" cy="65880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85100E-0EEA-4247-B15E-FFF6451CE40D}">
      <dsp:nvSpPr>
        <dsp:cNvPr id="0" name=""/>
        <dsp:cNvSpPr/>
      </dsp:nvSpPr>
      <dsp:spPr>
        <a:xfrm>
          <a:off x="0" y="12112"/>
          <a:ext cx="567690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Reflecting on your own culture, attitudes and beliefs about others</a:t>
          </a:r>
          <a:endParaRPr lang="en-US" sz="1200" kern="1200"/>
        </a:p>
      </dsp:txBody>
      <dsp:txXfrm>
        <a:off x="18277" y="30389"/>
        <a:ext cx="5640346" cy="337846"/>
      </dsp:txXfrm>
    </dsp:sp>
    <dsp:sp modelId="{26FA4209-8B77-4A7A-AFB3-47593B4CBD3C}">
      <dsp:nvSpPr>
        <dsp:cNvPr id="0" name=""/>
        <dsp:cNvSpPr/>
      </dsp:nvSpPr>
      <dsp:spPr>
        <a:xfrm>
          <a:off x="0" y="444112"/>
          <a:ext cx="5676900" cy="37440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Using clear, value-free, open and respectful communication</a:t>
          </a:r>
          <a:endParaRPr lang="en-US" sz="1200" kern="1200"/>
        </a:p>
      </dsp:txBody>
      <dsp:txXfrm>
        <a:off x="18277" y="462389"/>
        <a:ext cx="5640346" cy="337846"/>
      </dsp:txXfrm>
    </dsp:sp>
    <dsp:sp modelId="{87222897-A8CF-46BB-9FE8-CB5116827BDE}">
      <dsp:nvSpPr>
        <dsp:cNvPr id="0" name=""/>
        <dsp:cNvSpPr/>
      </dsp:nvSpPr>
      <dsp:spPr>
        <a:xfrm>
          <a:off x="0" y="876113"/>
          <a:ext cx="5676900" cy="3744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Developing relationships based on trust and respect</a:t>
          </a:r>
          <a:endParaRPr lang="en-US" sz="1200" kern="1200"/>
        </a:p>
      </dsp:txBody>
      <dsp:txXfrm>
        <a:off x="18277" y="894390"/>
        <a:ext cx="5640346" cy="337846"/>
      </dsp:txXfrm>
    </dsp:sp>
    <dsp:sp modelId="{99FDF015-DB80-4269-A76E-9406703D5154}">
      <dsp:nvSpPr>
        <dsp:cNvPr id="0" name=""/>
        <dsp:cNvSpPr/>
      </dsp:nvSpPr>
      <dsp:spPr>
        <a:xfrm>
          <a:off x="0" y="1308113"/>
          <a:ext cx="5676900" cy="3744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Recognising and avoiding stereotypical barriers</a:t>
          </a:r>
          <a:endParaRPr lang="en-US" sz="1200" kern="1200"/>
        </a:p>
      </dsp:txBody>
      <dsp:txXfrm>
        <a:off x="18277" y="1326390"/>
        <a:ext cx="5640346" cy="337846"/>
      </dsp:txXfrm>
    </dsp:sp>
    <dsp:sp modelId="{77A18D01-67F4-4E4E-A0BE-341842B4BC58}">
      <dsp:nvSpPr>
        <dsp:cNvPr id="0" name=""/>
        <dsp:cNvSpPr/>
      </dsp:nvSpPr>
      <dsp:spPr>
        <a:xfrm>
          <a:off x="0" y="1740113"/>
          <a:ext cx="5676900" cy="3744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Being prepared to engage in a two-way dialogue where knowledge is shared</a:t>
          </a:r>
          <a:endParaRPr lang="en-US" sz="1200" kern="1200"/>
        </a:p>
      </dsp:txBody>
      <dsp:txXfrm>
        <a:off x="18277" y="1758390"/>
        <a:ext cx="5640346" cy="337846"/>
      </dsp:txXfrm>
    </dsp:sp>
    <dsp:sp modelId="{A88F72A8-B8C3-4BA4-8133-DB77C4A030AA}">
      <dsp:nvSpPr>
        <dsp:cNvPr id="0" name=""/>
        <dsp:cNvSpPr/>
      </dsp:nvSpPr>
      <dsp:spPr>
        <a:xfrm>
          <a:off x="0" y="2172113"/>
          <a:ext cx="5676900" cy="37440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Understanding the influence of culture shock</a:t>
          </a:r>
          <a:endParaRPr lang="en-US" sz="1200" kern="1200"/>
        </a:p>
      </dsp:txBody>
      <dsp:txXfrm>
        <a:off x="18277" y="2190390"/>
        <a:ext cx="5640346" cy="337846"/>
      </dsp:txXfrm>
    </dsp:sp>
    <dsp:sp modelId="{07B63E26-22D7-4BCC-8439-F7FE625FFF04}">
      <dsp:nvSpPr>
        <dsp:cNvPr id="0" name=""/>
        <dsp:cNvSpPr/>
      </dsp:nvSpPr>
      <dsp:spPr>
        <a:xfrm>
          <a:off x="0" y="2604113"/>
          <a:ext cx="567690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Strongly implementing and following policies and procedures on discrimination</a:t>
          </a:r>
          <a:endParaRPr lang="en-US" sz="1200" kern="1200"/>
        </a:p>
      </dsp:txBody>
      <dsp:txXfrm>
        <a:off x="18277" y="2622390"/>
        <a:ext cx="5640346" cy="33784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EA05FE-2CC1-45FE-A220-38AF91CE5653}">
      <dsp:nvSpPr>
        <dsp:cNvPr id="0" name=""/>
        <dsp:cNvSpPr/>
      </dsp:nvSpPr>
      <dsp:spPr>
        <a:xfrm>
          <a:off x="-3245847" y="-499402"/>
          <a:ext cx="3870909" cy="3870909"/>
        </a:xfrm>
        <a:prstGeom prst="blockArc">
          <a:avLst>
            <a:gd name="adj1" fmla="val 18900000"/>
            <a:gd name="adj2" fmla="val 2700000"/>
            <a:gd name="adj3" fmla="val 55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D352D4-C273-45F4-A3CA-0A6A1A09AC65}">
      <dsp:nvSpPr>
        <dsp:cNvPr id="0" name=""/>
        <dsp:cNvSpPr/>
      </dsp:nvSpPr>
      <dsp:spPr>
        <a:xfrm>
          <a:off x="327821" y="220807"/>
          <a:ext cx="5369643" cy="44184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0714"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Build on the person’s strengths and are tailored to each person’s needs</a:t>
          </a:r>
          <a:endParaRPr lang="en-US" sz="1200" kern="1200"/>
        </a:p>
      </dsp:txBody>
      <dsp:txXfrm>
        <a:off x="327821" y="220807"/>
        <a:ext cx="5369643" cy="441844"/>
      </dsp:txXfrm>
    </dsp:sp>
    <dsp:sp modelId="{C85C748C-C66F-453D-AC7E-3FABD63809B8}">
      <dsp:nvSpPr>
        <dsp:cNvPr id="0" name=""/>
        <dsp:cNvSpPr/>
      </dsp:nvSpPr>
      <dsp:spPr>
        <a:xfrm>
          <a:off x="51668" y="165576"/>
          <a:ext cx="552305" cy="55230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9FDE9D0-B704-4DDF-9AA2-D3E286643676}">
      <dsp:nvSpPr>
        <dsp:cNvPr id="0" name=""/>
        <dsp:cNvSpPr/>
      </dsp:nvSpPr>
      <dsp:spPr>
        <a:xfrm>
          <a:off x="581140" y="883689"/>
          <a:ext cx="5116323" cy="441844"/>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0714"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Recognise the significance of extended families, kinship and cultural ties during the planning and delivery of service</a:t>
          </a:r>
          <a:endParaRPr lang="en-US" sz="1200" kern="1200"/>
        </a:p>
      </dsp:txBody>
      <dsp:txXfrm>
        <a:off x="581140" y="883689"/>
        <a:ext cx="5116323" cy="441844"/>
      </dsp:txXfrm>
    </dsp:sp>
    <dsp:sp modelId="{C5428053-035E-4E81-9C83-0215FC4F325F}">
      <dsp:nvSpPr>
        <dsp:cNvPr id="0" name=""/>
        <dsp:cNvSpPr/>
      </dsp:nvSpPr>
      <dsp:spPr>
        <a:xfrm>
          <a:off x="304987" y="828458"/>
          <a:ext cx="552305" cy="552305"/>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E4A4C90-9FD7-477C-8B9B-55FE319E08CE}">
      <dsp:nvSpPr>
        <dsp:cNvPr id="0" name=""/>
        <dsp:cNvSpPr/>
      </dsp:nvSpPr>
      <dsp:spPr>
        <a:xfrm>
          <a:off x="581140" y="1546571"/>
          <a:ext cx="5116323" cy="441844"/>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0714"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Respectful and are sensitive to the person’s culture and traditions</a:t>
          </a:r>
          <a:endParaRPr lang="en-US" sz="1200" kern="1200"/>
        </a:p>
      </dsp:txBody>
      <dsp:txXfrm>
        <a:off x="581140" y="1546571"/>
        <a:ext cx="5116323" cy="441844"/>
      </dsp:txXfrm>
    </dsp:sp>
    <dsp:sp modelId="{6647DBF4-E700-42D0-BCAF-218B2379E5D8}">
      <dsp:nvSpPr>
        <dsp:cNvPr id="0" name=""/>
        <dsp:cNvSpPr/>
      </dsp:nvSpPr>
      <dsp:spPr>
        <a:xfrm>
          <a:off x="304987" y="1491340"/>
          <a:ext cx="552305" cy="552305"/>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678F3B3-8B52-43F7-97FA-0677332854B1}">
      <dsp:nvSpPr>
        <dsp:cNvPr id="0" name=""/>
        <dsp:cNvSpPr/>
      </dsp:nvSpPr>
      <dsp:spPr>
        <a:xfrm>
          <a:off x="327821" y="2209452"/>
          <a:ext cx="5369643" cy="44184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0714"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Preserve or enhance their sense of identity and connections with their family and community</a:t>
          </a:r>
          <a:endParaRPr lang="en-US" sz="1200" kern="1200"/>
        </a:p>
      </dsp:txBody>
      <dsp:txXfrm>
        <a:off x="327821" y="2209452"/>
        <a:ext cx="5369643" cy="441844"/>
      </dsp:txXfrm>
    </dsp:sp>
    <dsp:sp modelId="{3DB9F4F7-C930-4F9E-812D-252FAF9CA313}">
      <dsp:nvSpPr>
        <dsp:cNvPr id="0" name=""/>
        <dsp:cNvSpPr/>
      </dsp:nvSpPr>
      <dsp:spPr>
        <a:xfrm>
          <a:off x="51668" y="2154222"/>
          <a:ext cx="552305" cy="55230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2.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Props1.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2.xml><?xml version="1.0" encoding="utf-8"?>
<ds:datastoreItem xmlns:ds="http://schemas.openxmlformats.org/officeDocument/2006/customXml" ds:itemID="{9B0902F4-9ECE-4DEF-8394-1AEC95708AE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4.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docMetadata/LabelInfo.xml><?xml version="1.0" encoding="utf-8"?>
<clbl:labelList xmlns:clbl="http://schemas.microsoft.com/office/2020/mipLabelMetadata">
  <clbl:label id="{c1019aa4-092a-489f-a93b-50ae2bbd82bd}" enabled="1" method="Standar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138</TotalTime>
  <Pages>173</Pages>
  <Words>37969</Words>
  <Characters>211049</Characters>
  <Application>Microsoft Office Word</Application>
  <DocSecurity>0</DocSecurity>
  <Lines>4403</Lines>
  <Paragraphs>1643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247411</CharactersWithSpaces>
  <SharedDoc>false</SharedDoc>
  <HLinks>
    <vt:vector size="678" baseType="variant">
      <vt:variant>
        <vt:i4>196637</vt:i4>
      </vt:variant>
      <vt:variant>
        <vt:i4>453</vt:i4>
      </vt:variant>
      <vt:variant>
        <vt:i4>0</vt:i4>
      </vt:variant>
      <vt:variant>
        <vt:i4>5</vt:i4>
      </vt:variant>
      <vt:variant>
        <vt:lpwstr>https://www.legislation.gov.au/Series/C2011A00137</vt:lpwstr>
      </vt:variant>
      <vt:variant>
        <vt:lpwstr/>
      </vt:variant>
      <vt:variant>
        <vt:i4>262152</vt:i4>
      </vt:variant>
      <vt:variant>
        <vt:i4>450</vt:i4>
      </vt:variant>
      <vt:variant>
        <vt:i4>0</vt:i4>
      </vt:variant>
      <vt:variant>
        <vt:i4>5</vt:i4>
      </vt:variant>
      <vt:variant>
        <vt:lpwstr>https://www.service.nsw.gov.au/nswgovdirectory/multicultural-nsw</vt:lpwstr>
      </vt:variant>
      <vt:variant>
        <vt:lpwstr/>
      </vt:variant>
      <vt:variant>
        <vt:i4>4849729</vt:i4>
      </vt:variant>
      <vt:variant>
        <vt:i4>447</vt:i4>
      </vt:variant>
      <vt:variant>
        <vt:i4>0</vt:i4>
      </vt:variant>
      <vt:variant>
        <vt:i4>5</vt:i4>
      </vt:variant>
      <vt:variant>
        <vt:lpwstr>https://www.dpc.sa.gov.au/responsibilities/multicultural-affairs</vt:lpwstr>
      </vt:variant>
      <vt:variant>
        <vt:lpwstr/>
      </vt:variant>
      <vt:variant>
        <vt:i4>3670060</vt:i4>
      </vt:variant>
      <vt:variant>
        <vt:i4>444</vt:i4>
      </vt:variant>
      <vt:variant>
        <vt:i4>0</vt:i4>
      </vt:variant>
      <vt:variant>
        <vt:i4>5</vt:i4>
      </vt:variant>
      <vt:variant>
        <vt:lpwstr>https://www.ag.gov.au/rights-and-protections/human-rights-and-anti-discrimination/international-human-rights-system</vt:lpwstr>
      </vt:variant>
      <vt:variant>
        <vt:lpwstr/>
      </vt:variant>
      <vt:variant>
        <vt:i4>7143480</vt:i4>
      </vt:variant>
      <vt:variant>
        <vt:i4>441</vt:i4>
      </vt:variant>
      <vt:variant>
        <vt:i4>0</vt:i4>
      </vt:variant>
      <vt:variant>
        <vt:i4>5</vt:i4>
      </vt:variant>
      <vt:variant>
        <vt:lpwstr>https://www.safeworkaustralia.gov.au/doc/model-codes-practice/model-code-practice-construction-work</vt:lpwstr>
      </vt:variant>
      <vt:variant>
        <vt:lpwstr/>
      </vt:variant>
      <vt:variant>
        <vt:i4>3473515</vt:i4>
      </vt:variant>
      <vt:variant>
        <vt:i4>438</vt:i4>
      </vt:variant>
      <vt:variant>
        <vt:i4>0</vt:i4>
      </vt:variant>
      <vt:variant>
        <vt:i4>5</vt:i4>
      </vt:variant>
      <vt:variant>
        <vt:lpwstr>https://www.youtube.com/watch?v=hcnqQd8skOo</vt:lpwstr>
      </vt:variant>
      <vt:variant>
        <vt:lpwstr/>
      </vt:variant>
      <vt:variant>
        <vt:i4>2228264</vt:i4>
      </vt:variant>
      <vt:variant>
        <vt:i4>435</vt:i4>
      </vt:variant>
      <vt:variant>
        <vt:i4>0</vt:i4>
      </vt:variant>
      <vt:variant>
        <vt:i4>5</vt:i4>
      </vt:variant>
      <vt:variant>
        <vt:lpwstr>https://mrctas.org.au/</vt:lpwstr>
      </vt:variant>
      <vt:variant>
        <vt:lpwstr/>
      </vt:variant>
      <vt:variant>
        <vt:i4>1769552</vt:i4>
      </vt:variant>
      <vt:variant>
        <vt:i4>432</vt:i4>
      </vt:variant>
      <vt:variant>
        <vt:i4>0</vt:i4>
      </vt:variant>
      <vt:variant>
        <vt:i4>5</vt:i4>
      </vt:variant>
      <vt:variant>
        <vt:lpwstr>https://sacommunity.org/</vt:lpwstr>
      </vt:variant>
      <vt:variant>
        <vt:lpwstr/>
      </vt:variant>
      <vt:variant>
        <vt:i4>4849729</vt:i4>
      </vt:variant>
      <vt:variant>
        <vt:i4>429</vt:i4>
      </vt:variant>
      <vt:variant>
        <vt:i4>0</vt:i4>
      </vt:variant>
      <vt:variant>
        <vt:i4>5</vt:i4>
      </vt:variant>
      <vt:variant>
        <vt:lpwstr>https://www.dpc.sa.gov.au/responsibilities/multicultural-affairs</vt:lpwstr>
      </vt:variant>
      <vt:variant>
        <vt:lpwstr/>
      </vt:variant>
      <vt:variant>
        <vt:i4>4194306</vt:i4>
      </vt:variant>
      <vt:variant>
        <vt:i4>426</vt:i4>
      </vt:variant>
      <vt:variant>
        <vt:i4>0</vt:i4>
      </vt:variant>
      <vt:variant>
        <vt:i4>5</vt:i4>
      </vt:variant>
      <vt:variant>
        <vt:lpwstr>http://www.omi.wa.gov.au/</vt:lpwstr>
      </vt:variant>
      <vt:variant>
        <vt:lpwstr/>
      </vt:variant>
      <vt:variant>
        <vt:i4>7602212</vt:i4>
      </vt:variant>
      <vt:variant>
        <vt:i4>423</vt:i4>
      </vt:variant>
      <vt:variant>
        <vt:i4>0</vt:i4>
      </vt:variant>
      <vt:variant>
        <vt:i4>5</vt:i4>
      </vt:variant>
      <vt:variant>
        <vt:lpwstr>https://www.multiculturalcommission.vic.gov.au/</vt:lpwstr>
      </vt:variant>
      <vt:variant>
        <vt:lpwstr/>
      </vt:variant>
      <vt:variant>
        <vt:i4>524352</vt:i4>
      </vt:variant>
      <vt:variant>
        <vt:i4>420</vt:i4>
      </vt:variant>
      <vt:variant>
        <vt:i4>0</vt:i4>
      </vt:variant>
      <vt:variant>
        <vt:i4>5</vt:i4>
      </vt:variant>
      <vt:variant>
        <vt:lpwstr>http://www.multicultural.qld.gov.au/multicultural/resources/multicultural-resource-directory/search-the-multicultural-resource-directory</vt:lpwstr>
      </vt:variant>
      <vt:variant>
        <vt:lpwstr/>
      </vt:variant>
      <vt:variant>
        <vt:i4>262152</vt:i4>
      </vt:variant>
      <vt:variant>
        <vt:i4>417</vt:i4>
      </vt:variant>
      <vt:variant>
        <vt:i4>0</vt:i4>
      </vt:variant>
      <vt:variant>
        <vt:i4>5</vt:i4>
      </vt:variant>
      <vt:variant>
        <vt:lpwstr>https://www.service.nsw.gov.au/nswgovdirectory/multicultural-nsw</vt:lpwstr>
      </vt:variant>
      <vt:variant>
        <vt:lpwstr/>
      </vt:variant>
      <vt:variant>
        <vt:i4>1769555</vt:i4>
      </vt:variant>
      <vt:variant>
        <vt:i4>414</vt:i4>
      </vt:variant>
      <vt:variant>
        <vt:i4>0</vt:i4>
      </vt:variant>
      <vt:variant>
        <vt:i4>5</vt:i4>
      </vt:variant>
      <vt:variant>
        <vt:lpwstr>https://nt.gov.au/community/multicultural-communities/contact-a-multicultural-service-or-community-group</vt:lpwstr>
      </vt:variant>
      <vt:variant>
        <vt:lpwstr/>
      </vt:variant>
      <vt:variant>
        <vt:i4>6684718</vt:i4>
      </vt:variant>
      <vt:variant>
        <vt:i4>411</vt:i4>
      </vt:variant>
      <vt:variant>
        <vt:i4>0</vt:i4>
      </vt:variant>
      <vt:variant>
        <vt:i4>5</vt:i4>
      </vt:variant>
      <vt:variant>
        <vt:lpwstr>https://www.youtube.com/watch?v=J5UwXZqvWwQ</vt:lpwstr>
      </vt:variant>
      <vt:variant>
        <vt:lpwstr/>
      </vt:variant>
      <vt:variant>
        <vt:i4>4128803</vt:i4>
      </vt:variant>
      <vt:variant>
        <vt:i4>408</vt:i4>
      </vt:variant>
      <vt:variant>
        <vt:i4>0</vt:i4>
      </vt:variant>
      <vt:variant>
        <vt:i4>5</vt:i4>
      </vt:variant>
      <vt:variant>
        <vt:lpwstr>https://www.pmc.gov.au/</vt:lpwstr>
      </vt:variant>
      <vt:variant>
        <vt:lpwstr/>
      </vt:variant>
      <vt:variant>
        <vt:i4>5308424</vt:i4>
      </vt:variant>
      <vt:variant>
        <vt:i4>405</vt:i4>
      </vt:variant>
      <vt:variant>
        <vt:i4>0</vt:i4>
      </vt:variant>
      <vt:variant>
        <vt:i4>5</vt:i4>
      </vt:variant>
      <vt:variant>
        <vt:lpwstr>https://creativecommons.org/licenses/by/4.0/</vt:lpwstr>
      </vt:variant>
      <vt:variant>
        <vt:lpwstr/>
      </vt:variant>
      <vt:variant>
        <vt:i4>655429</vt:i4>
      </vt:variant>
      <vt:variant>
        <vt:i4>402</vt:i4>
      </vt:variant>
      <vt:variant>
        <vt:i4>0</vt:i4>
      </vt:variant>
      <vt:variant>
        <vt:i4>5</vt:i4>
      </vt:variant>
      <vt:variant>
        <vt:lpwstr>https://www.pmc.gov.au/resource-centre/indigenous-affairs/communicating-aboriginal-and-torres-strait-islander-audiences</vt:lpwstr>
      </vt:variant>
      <vt:variant>
        <vt:lpwstr>:~:text=General%20considerations%20when%20communicating%20with,different%20meanings%20in%20different%20communities</vt:lpwstr>
      </vt:variant>
      <vt:variant>
        <vt:i4>8257589</vt:i4>
      </vt:variant>
      <vt:variant>
        <vt:i4>396</vt:i4>
      </vt:variant>
      <vt:variant>
        <vt:i4>0</vt:i4>
      </vt:variant>
      <vt:variant>
        <vt:i4>5</vt:i4>
      </vt:variant>
      <vt:variant>
        <vt:lpwstr>https://www.youtube.com/watch?v=a1p0jJg8fRM</vt:lpwstr>
      </vt:variant>
      <vt:variant>
        <vt:lpwstr/>
      </vt:variant>
      <vt:variant>
        <vt:i4>5308424</vt:i4>
      </vt:variant>
      <vt:variant>
        <vt:i4>393</vt:i4>
      </vt:variant>
      <vt:variant>
        <vt:i4>0</vt:i4>
      </vt:variant>
      <vt:variant>
        <vt:i4>5</vt:i4>
      </vt:variant>
      <vt:variant>
        <vt:lpwstr>https://creativecommons.org/licenses/by/4.0/</vt:lpwstr>
      </vt:variant>
      <vt:variant>
        <vt:lpwstr/>
      </vt:variant>
      <vt:variant>
        <vt:i4>4653131</vt:i4>
      </vt:variant>
      <vt:variant>
        <vt:i4>390</vt:i4>
      </vt:variant>
      <vt:variant>
        <vt:i4>0</vt:i4>
      </vt:variant>
      <vt:variant>
        <vt:i4>5</vt:i4>
      </vt:variant>
      <vt:variant>
        <vt:lpwstr>https://www.abs.gov.au/statistics/people/education/schools/latest-release</vt:lpwstr>
      </vt:variant>
      <vt:variant>
        <vt:lpwstr/>
      </vt:variant>
      <vt:variant>
        <vt:i4>3145762</vt:i4>
      </vt:variant>
      <vt:variant>
        <vt:i4>387</vt:i4>
      </vt:variant>
      <vt:variant>
        <vt:i4>0</vt:i4>
      </vt:variant>
      <vt:variant>
        <vt:i4>5</vt:i4>
      </vt:variant>
      <vt:variant>
        <vt:lpwstr>https://www.abs.gov.au/</vt:lpwstr>
      </vt:variant>
      <vt:variant>
        <vt:lpwstr/>
      </vt:variant>
      <vt:variant>
        <vt:i4>3997818</vt:i4>
      </vt:variant>
      <vt:variant>
        <vt:i4>384</vt:i4>
      </vt:variant>
      <vt:variant>
        <vt:i4>0</vt:i4>
      </vt:variant>
      <vt:variant>
        <vt:i4>5</vt:i4>
      </vt:variant>
      <vt:variant>
        <vt:lpwstr>https://www.aboriginalheritage.org/history/history/</vt:lpwstr>
      </vt:variant>
      <vt:variant>
        <vt:lpwstr/>
      </vt:variant>
      <vt:variant>
        <vt:i4>65614</vt:i4>
      </vt:variant>
      <vt:variant>
        <vt:i4>381</vt:i4>
      </vt:variant>
      <vt:variant>
        <vt:i4>0</vt:i4>
      </vt:variant>
      <vt:variant>
        <vt:i4>5</vt:i4>
      </vt:variant>
      <vt:variant>
        <vt:lpwstr>https://shareourpride.reconciliation.org.au/sections/our-shared-history/</vt:lpwstr>
      </vt:variant>
      <vt:variant>
        <vt:lpwstr/>
      </vt:variant>
      <vt:variant>
        <vt:i4>5308424</vt:i4>
      </vt:variant>
      <vt:variant>
        <vt:i4>378</vt:i4>
      </vt:variant>
      <vt:variant>
        <vt:i4>0</vt:i4>
      </vt:variant>
      <vt:variant>
        <vt:i4>5</vt:i4>
      </vt:variant>
      <vt:variant>
        <vt:lpwstr>https://creativecommons.org/licenses/by/4.0/</vt:lpwstr>
      </vt:variant>
      <vt:variant>
        <vt:lpwstr/>
      </vt:variant>
      <vt:variant>
        <vt:i4>458781</vt:i4>
      </vt:variant>
      <vt:variant>
        <vt:i4>375</vt:i4>
      </vt:variant>
      <vt:variant>
        <vt:i4>0</vt:i4>
      </vt:variant>
      <vt:variant>
        <vt:i4>5</vt:i4>
      </vt:variant>
      <vt:variant>
        <vt:lpwstr>https://www.legislation.gov.au/Series/C2004A04426</vt:lpwstr>
      </vt:variant>
      <vt:variant>
        <vt:lpwstr/>
      </vt:variant>
      <vt:variant>
        <vt:i4>2687022</vt:i4>
      </vt:variant>
      <vt:variant>
        <vt:i4>372</vt:i4>
      </vt:variant>
      <vt:variant>
        <vt:i4>0</vt:i4>
      </vt:variant>
      <vt:variant>
        <vt:i4>5</vt:i4>
      </vt:variant>
      <vt:variant>
        <vt:lpwstr>https://www.legislation.gov.au/</vt:lpwstr>
      </vt:variant>
      <vt:variant>
        <vt:lpwstr/>
      </vt:variant>
      <vt:variant>
        <vt:i4>5308424</vt:i4>
      </vt:variant>
      <vt:variant>
        <vt:i4>369</vt:i4>
      </vt:variant>
      <vt:variant>
        <vt:i4>0</vt:i4>
      </vt:variant>
      <vt:variant>
        <vt:i4>5</vt:i4>
      </vt:variant>
      <vt:variant>
        <vt:lpwstr>https://creativecommons.org/licenses/by/4.0/</vt:lpwstr>
      </vt:variant>
      <vt:variant>
        <vt:lpwstr/>
      </vt:variant>
      <vt:variant>
        <vt:i4>2621540</vt:i4>
      </vt:variant>
      <vt:variant>
        <vt:i4>366</vt:i4>
      </vt:variant>
      <vt:variant>
        <vt:i4>0</vt:i4>
      </vt:variant>
      <vt:variant>
        <vt:i4>5</vt:i4>
      </vt:variant>
      <vt:variant>
        <vt:lpwstr>https://www.abs.gov.au/statistics/people/people-and-communities/cultural-diversity-census/2021</vt:lpwstr>
      </vt:variant>
      <vt:variant>
        <vt:lpwstr>:~:text=Top%205%20ancestries%20were%20English,Hinduism%20(2.7%20per%20cent).</vt:lpwstr>
      </vt:variant>
      <vt:variant>
        <vt:i4>3145762</vt:i4>
      </vt:variant>
      <vt:variant>
        <vt:i4>363</vt:i4>
      </vt:variant>
      <vt:variant>
        <vt:i4>0</vt:i4>
      </vt:variant>
      <vt:variant>
        <vt:i4>5</vt:i4>
      </vt:variant>
      <vt:variant>
        <vt:lpwstr>https://www.abs.gov.au/</vt:lpwstr>
      </vt:variant>
      <vt:variant>
        <vt:lpwstr/>
      </vt:variant>
      <vt:variant>
        <vt:i4>2228350</vt:i4>
      </vt:variant>
      <vt:variant>
        <vt:i4>360</vt:i4>
      </vt:variant>
      <vt:variant>
        <vt:i4>0</vt:i4>
      </vt:variant>
      <vt:variant>
        <vt:i4>5</vt:i4>
      </vt:variant>
      <vt:variant>
        <vt:lpwstr>https://www.youtube.com/watch?v=UBzUJB8cLkI</vt:lpwstr>
      </vt:variant>
      <vt:variant>
        <vt:lpwstr/>
      </vt:variant>
      <vt:variant>
        <vt:i4>1638481</vt:i4>
      </vt:variant>
      <vt:variant>
        <vt:i4>357</vt:i4>
      </vt:variant>
      <vt:variant>
        <vt:i4>0</vt:i4>
      </vt:variant>
      <vt:variant>
        <vt:i4>5</vt:i4>
      </vt:variant>
      <vt:variant>
        <vt:lpwstr>https://www.jobjumpstart.gov.au/</vt:lpwstr>
      </vt:variant>
      <vt:variant>
        <vt:lpwstr/>
      </vt:variant>
      <vt:variant>
        <vt:i4>5373952</vt:i4>
      </vt:variant>
      <vt:variant>
        <vt:i4>354</vt:i4>
      </vt:variant>
      <vt:variant>
        <vt:i4>0</vt:i4>
      </vt:variant>
      <vt:variant>
        <vt:i4>5</vt:i4>
      </vt:variant>
      <vt:variant>
        <vt:lpwstr>https://creativecommons.org/licenses/by/4.0/legalcode</vt:lpwstr>
      </vt:variant>
      <vt:variant>
        <vt:lpwstr/>
      </vt:variant>
      <vt:variant>
        <vt:i4>2752627</vt:i4>
      </vt:variant>
      <vt:variant>
        <vt:i4>351</vt:i4>
      </vt:variant>
      <vt:variant>
        <vt:i4>0</vt:i4>
      </vt:variant>
      <vt:variant>
        <vt:i4>5</vt:i4>
      </vt:variant>
      <vt:variant>
        <vt:lpwstr>https://www.jobjumpstart.gov.au/article/know-your-workplace-rights-and-responsibilities</vt:lpwstr>
      </vt:variant>
      <vt:variant>
        <vt:lpwstr/>
      </vt:variant>
      <vt:variant>
        <vt:i4>5308424</vt:i4>
      </vt:variant>
      <vt:variant>
        <vt:i4>348</vt:i4>
      </vt:variant>
      <vt:variant>
        <vt:i4>0</vt:i4>
      </vt:variant>
      <vt:variant>
        <vt:i4>5</vt:i4>
      </vt:variant>
      <vt:variant>
        <vt:lpwstr>https://creativecommons.org/licenses/by/4.0/</vt:lpwstr>
      </vt:variant>
      <vt:variant>
        <vt:lpwstr/>
      </vt:variant>
      <vt:variant>
        <vt:i4>196637</vt:i4>
      </vt:variant>
      <vt:variant>
        <vt:i4>345</vt:i4>
      </vt:variant>
      <vt:variant>
        <vt:i4>0</vt:i4>
      </vt:variant>
      <vt:variant>
        <vt:i4>5</vt:i4>
      </vt:variant>
      <vt:variant>
        <vt:lpwstr>https://www.legislation.gov.au/Series/C2011A00137</vt:lpwstr>
      </vt:variant>
      <vt:variant>
        <vt:lpwstr/>
      </vt:variant>
      <vt:variant>
        <vt:i4>2687022</vt:i4>
      </vt:variant>
      <vt:variant>
        <vt:i4>342</vt:i4>
      </vt:variant>
      <vt:variant>
        <vt:i4>0</vt:i4>
      </vt:variant>
      <vt:variant>
        <vt:i4>5</vt:i4>
      </vt:variant>
      <vt:variant>
        <vt:lpwstr>https://www.legislation.gov.au/</vt:lpwstr>
      </vt:variant>
      <vt:variant>
        <vt:lpwstr/>
      </vt:variant>
      <vt:variant>
        <vt:i4>5308424</vt:i4>
      </vt:variant>
      <vt:variant>
        <vt:i4>339</vt:i4>
      </vt:variant>
      <vt:variant>
        <vt:i4>0</vt:i4>
      </vt:variant>
      <vt:variant>
        <vt:i4>5</vt:i4>
      </vt:variant>
      <vt:variant>
        <vt:lpwstr>https://creativecommons.org/licenses/by/4.0/</vt:lpwstr>
      </vt:variant>
      <vt:variant>
        <vt:lpwstr/>
      </vt:variant>
      <vt:variant>
        <vt:i4>196628</vt:i4>
      </vt:variant>
      <vt:variant>
        <vt:i4>336</vt:i4>
      </vt:variant>
      <vt:variant>
        <vt:i4>0</vt:i4>
      </vt:variant>
      <vt:variant>
        <vt:i4>5</vt:i4>
      </vt:variant>
      <vt:variant>
        <vt:lpwstr>https://www.legislation.gov.au/Series/C2009A00028</vt:lpwstr>
      </vt:variant>
      <vt:variant>
        <vt:lpwstr/>
      </vt:variant>
      <vt:variant>
        <vt:i4>2687022</vt:i4>
      </vt:variant>
      <vt:variant>
        <vt:i4>333</vt:i4>
      </vt:variant>
      <vt:variant>
        <vt:i4>0</vt:i4>
      </vt:variant>
      <vt:variant>
        <vt:i4>5</vt:i4>
      </vt:variant>
      <vt:variant>
        <vt:lpwstr>https://www.legislation.gov.au/</vt:lpwstr>
      </vt:variant>
      <vt:variant>
        <vt:lpwstr/>
      </vt:variant>
      <vt:variant>
        <vt:i4>196637</vt:i4>
      </vt:variant>
      <vt:variant>
        <vt:i4>330</vt:i4>
      </vt:variant>
      <vt:variant>
        <vt:i4>0</vt:i4>
      </vt:variant>
      <vt:variant>
        <vt:i4>5</vt:i4>
      </vt:variant>
      <vt:variant>
        <vt:lpwstr>https://www.legislation.gov.au/Series/C2011A00137</vt:lpwstr>
      </vt:variant>
      <vt:variant>
        <vt:lpwstr/>
      </vt:variant>
      <vt:variant>
        <vt:i4>196628</vt:i4>
      </vt:variant>
      <vt:variant>
        <vt:i4>327</vt:i4>
      </vt:variant>
      <vt:variant>
        <vt:i4>0</vt:i4>
      </vt:variant>
      <vt:variant>
        <vt:i4>5</vt:i4>
      </vt:variant>
      <vt:variant>
        <vt:lpwstr>https://www.legislation.gov.au/Series/C2009A00028</vt:lpwstr>
      </vt:variant>
      <vt:variant>
        <vt:lpwstr/>
      </vt:variant>
      <vt:variant>
        <vt:i4>1835084</vt:i4>
      </vt:variant>
      <vt:variant>
        <vt:i4>324</vt:i4>
      </vt:variant>
      <vt:variant>
        <vt:i4>0</vt:i4>
      </vt:variant>
      <vt:variant>
        <vt:i4>5</vt:i4>
      </vt:variant>
      <vt:variant>
        <vt:lpwstr>https://humanrights.gov.au/our-work/rights-and-freedoms/right-work-and-rights-work</vt:lpwstr>
      </vt:variant>
      <vt:variant>
        <vt:lpwstr>ICESCR</vt:lpwstr>
      </vt:variant>
      <vt:variant>
        <vt:i4>5308515</vt:i4>
      </vt:variant>
      <vt:variant>
        <vt:i4>321</vt:i4>
      </vt:variant>
      <vt:variant>
        <vt:i4>0</vt:i4>
      </vt:variant>
      <vt:variant>
        <vt:i4>5</vt:i4>
      </vt:variant>
      <vt:variant>
        <vt:lpwstr>https://www.ilo.org/global/standards/information-resources-and-publications/publications/WCMS_087424/lang--en/index.htm</vt:lpwstr>
      </vt:variant>
      <vt:variant>
        <vt:lpwstr/>
      </vt:variant>
      <vt:variant>
        <vt:i4>5373968</vt:i4>
      </vt:variant>
      <vt:variant>
        <vt:i4>318</vt:i4>
      </vt:variant>
      <vt:variant>
        <vt:i4>0</vt:i4>
      </vt:variant>
      <vt:variant>
        <vt:i4>5</vt:i4>
      </vt:variant>
      <vt:variant>
        <vt:lpwstr>https://www.health.vic.gov.au/health-workforce-regulation/national-code-of-conduct-for-healthcare-workers</vt:lpwstr>
      </vt:variant>
      <vt:variant>
        <vt:lpwstr/>
      </vt:variant>
      <vt:variant>
        <vt:i4>6553719</vt:i4>
      </vt:variant>
      <vt:variant>
        <vt:i4>315</vt:i4>
      </vt:variant>
      <vt:variant>
        <vt:i4>0</vt:i4>
      </vt:variant>
      <vt:variant>
        <vt:i4>5</vt:i4>
      </vt:variant>
      <vt:variant>
        <vt:lpwstr>https://www.awe.gov.au/agriculture-land/animal/welfare/standards-guidelines</vt:lpwstr>
      </vt:variant>
      <vt:variant>
        <vt:lpwstr/>
      </vt:variant>
      <vt:variant>
        <vt:i4>1048594</vt:i4>
      </vt:variant>
      <vt:variant>
        <vt:i4>312</vt:i4>
      </vt:variant>
      <vt:variant>
        <vt:i4>0</vt:i4>
      </vt:variant>
      <vt:variant>
        <vt:i4>5</vt:i4>
      </vt:variant>
      <vt:variant>
        <vt:lpwstr>https://ablis.business.gov.au/service/vic/fitness-australia-code-of-practice-and-ethics/24306</vt:lpwstr>
      </vt:variant>
      <vt:variant>
        <vt:lpwstr/>
      </vt:variant>
      <vt:variant>
        <vt:i4>3932263</vt:i4>
      </vt:variant>
      <vt:variant>
        <vt:i4>309</vt:i4>
      </vt:variant>
      <vt:variant>
        <vt:i4>0</vt:i4>
      </vt:variant>
      <vt:variant>
        <vt:i4>5</vt:i4>
      </vt:variant>
      <vt:variant>
        <vt:lpwstr>https://www.nar.realtor/about-nar/governing-documents/code-of-ethics/2022-code-of-ethics-standards-of-practice</vt:lpwstr>
      </vt:variant>
      <vt:variant>
        <vt:lpwstr/>
      </vt:variant>
      <vt:variant>
        <vt:i4>4522000</vt:i4>
      </vt:variant>
      <vt:variant>
        <vt:i4>306</vt:i4>
      </vt:variant>
      <vt:variant>
        <vt:i4>0</vt:i4>
      </vt:variant>
      <vt:variant>
        <vt:i4>5</vt:i4>
      </vt:variant>
      <vt:variant>
        <vt:lpwstr>https://visualarts.net.au/code-of-practice/revising-code-practice-collaborative-plan/code-practice-faqs/</vt:lpwstr>
      </vt:variant>
      <vt:variant>
        <vt:lpwstr/>
      </vt:variant>
      <vt:variant>
        <vt:i4>7143480</vt:i4>
      </vt:variant>
      <vt:variant>
        <vt:i4>303</vt:i4>
      </vt:variant>
      <vt:variant>
        <vt:i4>0</vt:i4>
      </vt:variant>
      <vt:variant>
        <vt:i4>5</vt:i4>
      </vt:variant>
      <vt:variant>
        <vt:lpwstr>https://www.safeworkaustralia.gov.au/doc/model-codes-practice/model-code-practice-construction-work</vt:lpwstr>
      </vt:variant>
      <vt:variant>
        <vt:lpwstr/>
      </vt:variant>
      <vt:variant>
        <vt:i4>5701635</vt:i4>
      </vt:variant>
      <vt:variant>
        <vt:i4>300</vt:i4>
      </vt:variant>
      <vt:variant>
        <vt:i4>0</vt:i4>
      </vt:variant>
      <vt:variant>
        <vt:i4>5</vt:i4>
      </vt:variant>
      <vt:variant>
        <vt:lpwstr>https://www.afca.org.au/about-afca/codes-of-practice/code-of-banking-practice</vt:lpwstr>
      </vt:variant>
      <vt:variant>
        <vt:lpwstr/>
      </vt:variant>
      <vt:variant>
        <vt:i4>2293803</vt:i4>
      </vt:variant>
      <vt:variant>
        <vt:i4>297</vt:i4>
      </vt:variant>
      <vt:variant>
        <vt:i4>0</vt:i4>
      </vt:variant>
      <vt:variant>
        <vt:i4>5</vt:i4>
      </vt:variant>
      <vt:variant>
        <vt:lpwstr>https://www.acwa.org.au/workers/ethics-and-standards/</vt:lpwstr>
      </vt:variant>
      <vt:variant>
        <vt:lpwstr>:~:text=Australian%20Community%20Workers%20Code%20of,aspect%20of%20their%20professional%20life.</vt:lpwstr>
      </vt:variant>
      <vt:variant>
        <vt:i4>2293803</vt:i4>
      </vt:variant>
      <vt:variant>
        <vt:i4>294</vt:i4>
      </vt:variant>
      <vt:variant>
        <vt:i4>0</vt:i4>
      </vt:variant>
      <vt:variant>
        <vt:i4>5</vt:i4>
      </vt:variant>
      <vt:variant>
        <vt:lpwstr>https://www.acwa.org.au/workers/ethics-and-standards/</vt:lpwstr>
      </vt:variant>
      <vt:variant>
        <vt:lpwstr>:~:text=Australian%20Community%20Workers%20Code%20of,aspect%20of%20their%20professional%20life.</vt:lpwstr>
      </vt:variant>
      <vt:variant>
        <vt:i4>3539050</vt:i4>
      </vt:variant>
      <vt:variant>
        <vt:i4>291</vt:i4>
      </vt:variant>
      <vt:variant>
        <vt:i4>0</vt:i4>
      </vt:variant>
      <vt:variant>
        <vt:i4>5</vt:i4>
      </vt:variant>
      <vt:variant>
        <vt:lpwstr>https://www.accc.gov.au/business/industry-codes</vt:lpwstr>
      </vt:variant>
      <vt:variant>
        <vt:lpwstr/>
      </vt:variant>
      <vt:variant>
        <vt:i4>7340091</vt:i4>
      </vt:variant>
      <vt:variant>
        <vt:i4>288</vt:i4>
      </vt:variant>
      <vt:variant>
        <vt:i4>0</vt:i4>
      </vt:variant>
      <vt:variant>
        <vt:i4>5</vt:i4>
      </vt:variant>
      <vt:variant>
        <vt:lpwstr>https://www.ag.gov.au/</vt:lpwstr>
      </vt:variant>
      <vt:variant>
        <vt:lpwstr/>
      </vt:variant>
      <vt:variant>
        <vt:i4>5308424</vt:i4>
      </vt:variant>
      <vt:variant>
        <vt:i4>285</vt:i4>
      </vt:variant>
      <vt:variant>
        <vt:i4>0</vt:i4>
      </vt:variant>
      <vt:variant>
        <vt:i4>5</vt:i4>
      </vt:variant>
      <vt:variant>
        <vt:lpwstr>https://creativecommons.org/licenses/by/4.0/</vt:lpwstr>
      </vt:variant>
      <vt:variant>
        <vt:lpwstr/>
      </vt:variant>
      <vt:variant>
        <vt:i4>1114133</vt:i4>
      </vt:variant>
      <vt:variant>
        <vt:i4>282</vt:i4>
      </vt:variant>
      <vt:variant>
        <vt:i4>0</vt:i4>
      </vt:variant>
      <vt:variant>
        <vt:i4>5</vt:i4>
      </vt:variant>
      <vt:variant>
        <vt:lpwstr>https://www.ag.gov.au/rights-and-protections/human-rights-and-anti-discrimination/australias-anti-discrimination-law</vt:lpwstr>
      </vt:variant>
      <vt:variant>
        <vt:lpwstr/>
      </vt:variant>
      <vt:variant>
        <vt:i4>1966154</vt:i4>
      </vt:variant>
      <vt:variant>
        <vt:i4>279</vt:i4>
      </vt:variant>
      <vt:variant>
        <vt:i4>0</vt:i4>
      </vt:variant>
      <vt:variant>
        <vt:i4>5</vt:i4>
      </vt:variant>
      <vt:variant>
        <vt:lpwstr>https://www.legislation.wa.gov.au/legislation/statutes.nsf/law_a253_currencies.html</vt:lpwstr>
      </vt:variant>
      <vt:variant>
        <vt:lpwstr/>
      </vt:variant>
      <vt:variant>
        <vt:i4>5505054</vt:i4>
      </vt:variant>
      <vt:variant>
        <vt:i4>276</vt:i4>
      </vt:variant>
      <vt:variant>
        <vt:i4>0</vt:i4>
      </vt:variant>
      <vt:variant>
        <vt:i4>5</vt:i4>
      </vt:variant>
      <vt:variant>
        <vt:lpwstr>https://www.legislation.vic.gov.au/in-force/acts/equal-opportunity-act-2010/</vt:lpwstr>
      </vt:variant>
      <vt:variant>
        <vt:lpwstr/>
      </vt:variant>
      <vt:variant>
        <vt:i4>6160454</vt:i4>
      </vt:variant>
      <vt:variant>
        <vt:i4>273</vt:i4>
      </vt:variant>
      <vt:variant>
        <vt:i4>0</vt:i4>
      </vt:variant>
      <vt:variant>
        <vt:i4>5</vt:i4>
      </vt:variant>
      <vt:variant>
        <vt:lpwstr>https://www.legislation.tas.gov.au/view/html/inforce/current/act-1998-046</vt:lpwstr>
      </vt:variant>
      <vt:variant>
        <vt:lpwstr/>
      </vt:variant>
      <vt:variant>
        <vt:i4>1441866</vt:i4>
      </vt:variant>
      <vt:variant>
        <vt:i4>270</vt:i4>
      </vt:variant>
      <vt:variant>
        <vt:i4>0</vt:i4>
      </vt:variant>
      <vt:variant>
        <vt:i4>5</vt:i4>
      </vt:variant>
      <vt:variant>
        <vt:lpwstr>https://www.legislation.sa.gov.au/lz/c/a/equal opportunity act 1984.aspx</vt:lpwstr>
      </vt:variant>
      <vt:variant>
        <vt:lpwstr/>
      </vt:variant>
      <vt:variant>
        <vt:i4>1572868</vt:i4>
      </vt:variant>
      <vt:variant>
        <vt:i4>267</vt:i4>
      </vt:variant>
      <vt:variant>
        <vt:i4>0</vt:i4>
      </vt:variant>
      <vt:variant>
        <vt:i4>5</vt:i4>
      </vt:variant>
      <vt:variant>
        <vt:lpwstr>https://www.legislation.qld.gov.au/view/html/inforce/current/act-1991-085/lh</vt:lpwstr>
      </vt:variant>
      <vt:variant>
        <vt:lpwstr/>
      </vt:variant>
      <vt:variant>
        <vt:i4>7602236</vt:i4>
      </vt:variant>
      <vt:variant>
        <vt:i4>264</vt:i4>
      </vt:variant>
      <vt:variant>
        <vt:i4>0</vt:i4>
      </vt:variant>
      <vt:variant>
        <vt:i4>5</vt:i4>
      </vt:variant>
      <vt:variant>
        <vt:lpwstr>https://legislation.nt.gov.au/Pages/Act History?itemId=cc1a6ed7-3bde-4590-85ad-903f88351258</vt:lpwstr>
      </vt:variant>
      <vt:variant>
        <vt:lpwstr/>
      </vt:variant>
      <vt:variant>
        <vt:i4>6029315</vt:i4>
      </vt:variant>
      <vt:variant>
        <vt:i4>261</vt:i4>
      </vt:variant>
      <vt:variant>
        <vt:i4>0</vt:i4>
      </vt:variant>
      <vt:variant>
        <vt:i4>5</vt:i4>
      </vt:variant>
      <vt:variant>
        <vt:lpwstr>https://legislation.nsw.gov.au/view/html/inforce/current/act-1977-048/lh</vt:lpwstr>
      </vt:variant>
      <vt:variant>
        <vt:lpwstr/>
      </vt:variant>
      <vt:variant>
        <vt:i4>1114123</vt:i4>
      </vt:variant>
      <vt:variant>
        <vt:i4>258</vt:i4>
      </vt:variant>
      <vt:variant>
        <vt:i4>0</vt:i4>
      </vt:variant>
      <vt:variant>
        <vt:i4>5</vt:i4>
      </vt:variant>
      <vt:variant>
        <vt:lpwstr>https://www.legislation.act.gov.au/a/1991-81</vt:lpwstr>
      </vt:variant>
      <vt:variant>
        <vt:lpwstr/>
      </vt:variant>
      <vt:variant>
        <vt:i4>5570640</vt:i4>
      </vt:variant>
      <vt:variant>
        <vt:i4>255</vt:i4>
      </vt:variant>
      <vt:variant>
        <vt:i4>0</vt:i4>
      </vt:variant>
      <vt:variant>
        <vt:i4>5</vt:i4>
      </vt:variant>
      <vt:variant>
        <vt:lpwstr>https://nswbar.asn.au/circulars/2010/april/hr.pdf</vt:lpwstr>
      </vt:variant>
      <vt:variant>
        <vt:lpwstr/>
      </vt:variant>
      <vt:variant>
        <vt:i4>917587</vt:i4>
      </vt:variant>
      <vt:variant>
        <vt:i4>252</vt:i4>
      </vt:variant>
      <vt:variant>
        <vt:i4>0</vt:i4>
      </vt:variant>
      <vt:variant>
        <vt:i4>5</vt:i4>
      </vt:variant>
      <vt:variant>
        <vt:lpwstr>https://www.humanrights.vic.gov.au/legal-and-policy/victorias-human-rights-laws/</vt:lpwstr>
      </vt:variant>
      <vt:variant>
        <vt:lpwstr/>
      </vt:variant>
      <vt:variant>
        <vt:i4>655374</vt:i4>
      </vt:variant>
      <vt:variant>
        <vt:i4>249</vt:i4>
      </vt:variant>
      <vt:variant>
        <vt:i4>0</vt:i4>
      </vt:variant>
      <vt:variant>
        <vt:i4>5</vt:i4>
      </vt:variant>
      <vt:variant>
        <vt:lpwstr>https://www.qhrc.qld.gov.au/your-rights/human-rights-law</vt:lpwstr>
      </vt:variant>
      <vt:variant>
        <vt:lpwstr/>
      </vt:variant>
      <vt:variant>
        <vt:i4>2949236</vt:i4>
      </vt:variant>
      <vt:variant>
        <vt:i4>246</vt:i4>
      </vt:variant>
      <vt:variant>
        <vt:i4>0</vt:i4>
      </vt:variant>
      <vt:variant>
        <vt:i4>5</vt:i4>
      </vt:variant>
      <vt:variant>
        <vt:lpwstr>https://hrc.act.gov.au/humanrights/</vt:lpwstr>
      </vt:variant>
      <vt:variant>
        <vt:lpwstr/>
      </vt:variant>
      <vt:variant>
        <vt:i4>8257577</vt:i4>
      </vt:variant>
      <vt:variant>
        <vt:i4>243</vt:i4>
      </vt:variant>
      <vt:variant>
        <vt:i4>0</vt:i4>
      </vt:variant>
      <vt:variant>
        <vt:i4>5</vt:i4>
      </vt:variant>
      <vt:variant>
        <vt:lpwstr>https://humanrights.gov.au/</vt:lpwstr>
      </vt:variant>
      <vt:variant>
        <vt:lpwstr/>
      </vt:variant>
      <vt:variant>
        <vt:i4>7340091</vt:i4>
      </vt:variant>
      <vt:variant>
        <vt:i4>240</vt:i4>
      </vt:variant>
      <vt:variant>
        <vt:i4>0</vt:i4>
      </vt:variant>
      <vt:variant>
        <vt:i4>5</vt:i4>
      </vt:variant>
      <vt:variant>
        <vt:lpwstr>https://www.ag.gov.au/</vt:lpwstr>
      </vt:variant>
      <vt:variant>
        <vt:lpwstr/>
      </vt:variant>
      <vt:variant>
        <vt:i4>5308424</vt:i4>
      </vt:variant>
      <vt:variant>
        <vt:i4>237</vt:i4>
      </vt:variant>
      <vt:variant>
        <vt:i4>0</vt:i4>
      </vt:variant>
      <vt:variant>
        <vt:i4>5</vt:i4>
      </vt:variant>
      <vt:variant>
        <vt:lpwstr>https://creativecommons.org/licenses/by/4.0/</vt:lpwstr>
      </vt:variant>
      <vt:variant>
        <vt:lpwstr/>
      </vt:variant>
      <vt:variant>
        <vt:i4>3670060</vt:i4>
      </vt:variant>
      <vt:variant>
        <vt:i4>234</vt:i4>
      </vt:variant>
      <vt:variant>
        <vt:i4>0</vt:i4>
      </vt:variant>
      <vt:variant>
        <vt:i4>5</vt:i4>
      </vt:variant>
      <vt:variant>
        <vt:lpwstr>https://www.ag.gov.au/rights-and-protections/human-rights-and-anti-discrimination/international-human-rights-system</vt:lpwstr>
      </vt:variant>
      <vt:variant>
        <vt:lpwstr/>
      </vt:variant>
      <vt:variant>
        <vt:i4>4325391</vt:i4>
      </vt:variant>
      <vt:variant>
        <vt:i4>231</vt:i4>
      </vt:variant>
      <vt:variant>
        <vt:i4>0</vt:i4>
      </vt:variant>
      <vt:variant>
        <vt:i4>5</vt:i4>
      </vt:variant>
      <vt:variant>
        <vt:lpwstr>https://www.un.org/en/about-us/universal-declaration-of-human-rights</vt:lpwstr>
      </vt:variant>
      <vt:variant>
        <vt:lpwstr/>
      </vt:variant>
      <vt:variant>
        <vt:i4>2883704</vt:i4>
      </vt:variant>
      <vt:variant>
        <vt:i4>228</vt:i4>
      </vt:variant>
      <vt:variant>
        <vt:i4>0</vt:i4>
      </vt:variant>
      <vt:variant>
        <vt:i4>5</vt:i4>
      </vt:variant>
      <vt:variant>
        <vt:lpwstr>https://training.gov.au/training/details/chcdiv001</vt:lpwstr>
      </vt:variant>
      <vt:variant>
        <vt:lpwstr/>
      </vt:variant>
      <vt:variant>
        <vt:i4>1835063</vt:i4>
      </vt:variant>
      <vt:variant>
        <vt:i4>221</vt:i4>
      </vt:variant>
      <vt:variant>
        <vt:i4>0</vt:i4>
      </vt:variant>
      <vt:variant>
        <vt:i4>5</vt:i4>
      </vt:variant>
      <vt:variant>
        <vt:lpwstr/>
      </vt:variant>
      <vt:variant>
        <vt:lpwstr>_Toc110854366</vt:lpwstr>
      </vt:variant>
      <vt:variant>
        <vt:i4>1835063</vt:i4>
      </vt:variant>
      <vt:variant>
        <vt:i4>215</vt:i4>
      </vt:variant>
      <vt:variant>
        <vt:i4>0</vt:i4>
      </vt:variant>
      <vt:variant>
        <vt:i4>5</vt:i4>
      </vt:variant>
      <vt:variant>
        <vt:lpwstr/>
      </vt:variant>
      <vt:variant>
        <vt:lpwstr>_Toc110854365</vt:lpwstr>
      </vt:variant>
      <vt:variant>
        <vt:i4>1835063</vt:i4>
      </vt:variant>
      <vt:variant>
        <vt:i4>209</vt:i4>
      </vt:variant>
      <vt:variant>
        <vt:i4>0</vt:i4>
      </vt:variant>
      <vt:variant>
        <vt:i4>5</vt:i4>
      </vt:variant>
      <vt:variant>
        <vt:lpwstr/>
      </vt:variant>
      <vt:variant>
        <vt:lpwstr>_Toc110854364</vt:lpwstr>
      </vt:variant>
      <vt:variant>
        <vt:i4>1835063</vt:i4>
      </vt:variant>
      <vt:variant>
        <vt:i4>203</vt:i4>
      </vt:variant>
      <vt:variant>
        <vt:i4>0</vt:i4>
      </vt:variant>
      <vt:variant>
        <vt:i4>5</vt:i4>
      </vt:variant>
      <vt:variant>
        <vt:lpwstr/>
      </vt:variant>
      <vt:variant>
        <vt:lpwstr>_Toc110854363</vt:lpwstr>
      </vt:variant>
      <vt:variant>
        <vt:i4>1835063</vt:i4>
      </vt:variant>
      <vt:variant>
        <vt:i4>197</vt:i4>
      </vt:variant>
      <vt:variant>
        <vt:i4>0</vt:i4>
      </vt:variant>
      <vt:variant>
        <vt:i4>5</vt:i4>
      </vt:variant>
      <vt:variant>
        <vt:lpwstr/>
      </vt:variant>
      <vt:variant>
        <vt:lpwstr>_Toc110854362</vt:lpwstr>
      </vt:variant>
      <vt:variant>
        <vt:i4>1835063</vt:i4>
      </vt:variant>
      <vt:variant>
        <vt:i4>191</vt:i4>
      </vt:variant>
      <vt:variant>
        <vt:i4>0</vt:i4>
      </vt:variant>
      <vt:variant>
        <vt:i4>5</vt:i4>
      </vt:variant>
      <vt:variant>
        <vt:lpwstr/>
      </vt:variant>
      <vt:variant>
        <vt:lpwstr>_Toc110854361</vt:lpwstr>
      </vt:variant>
      <vt:variant>
        <vt:i4>1835063</vt:i4>
      </vt:variant>
      <vt:variant>
        <vt:i4>185</vt:i4>
      </vt:variant>
      <vt:variant>
        <vt:i4>0</vt:i4>
      </vt:variant>
      <vt:variant>
        <vt:i4>5</vt:i4>
      </vt:variant>
      <vt:variant>
        <vt:lpwstr/>
      </vt:variant>
      <vt:variant>
        <vt:lpwstr>_Toc110854360</vt:lpwstr>
      </vt:variant>
      <vt:variant>
        <vt:i4>2031671</vt:i4>
      </vt:variant>
      <vt:variant>
        <vt:i4>179</vt:i4>
      </vt:variant>
      <vt:variant>
        <vt:i4>0</vt:i4>
      </vt:variant>
      <vt:variant>
        <vt:i4>5</vt:i4>
      </vt:variant>
      <vt:variant>
        <vt:lpwstr/>
      </vt:variant>
      <vt:variant>
        <vt:lpwstr>_Toc110854359</vt:lpwstr>
      </vt:variant>
      <vt:variant>
        <vt:i4>2031671</vt:i4>
      </vt:variant>
      <vt:variant>
        <vt:i4>173</vt:i4>
      </vt:variant>
      <vt:variant>
        <vt:i4>0</vt:i4>
      </vt:variant>
      <vt:variant>
        <vt:i4>5</vt:i4>
      </vt:variant>
      <vt:variant>
        <vt:lpwstr/>
      </vt:variant>
      <vt:variant>
        <vt:lpwstr>_Toc110854358</vt:lpwstr>
      </vt:variant>
      <vt:variant>
        <vt:i4>2031671</vt:i4>
      </vt:variant>
      <vt:variant>
        <vt:i4>167</vt:i4>
      </vt:variant>
      <vt:variant>
        <vt:i4>0</vt:i4>
      </vt:variant>
      <vt:variant>
        <vt:i4>5</vt:i4>
      </vt:variant>
      <vt:variant>
        <vt:lpwstr/>
      </vt:variant>
      <vt:variant>
        <vt:lpwstr>_Toc110854357</vt:lpwstr>
      </vt:variant>
      <vt:variant>
        <vt:i4>2031671</vt:i4>
      </vt:variant>
      <vt:variant>
        <vt:i4>161</vt:i4>
      </vt:variant>
      <vt:variant>
        <vt:i4>0</vt:i4>
      </vt:variant>
      <vt:variant>
        <vt:i4>5</vt:i4>
      </vt:variant>
      <vt:variant>
        <vt:lpwstr/>
      </vt:variant>
      <vt:variant>
        <vt:lpwstr>_Toc110854356</vt:lpwstr>
      </vt:variant>
      <vt:variant>
        <vt:i4>2031671</vt:i4>
      </vt:variant>
      <vt:variant>
        <vt:i4>155</vt:i4>
      </vt:variant>
      <vt:variant>
        <vt:i4>0</vt:i4>
      </vt:variant>
      <vt:variant>
        <vt:i4>5</vt:i4>
      </vt:variant>
      <vt:variant>
        <vt:lpwstr/>
      </vt:variant>
      <vt:variant>
        <vt:lpwstr>_Toc110854355</vt:lpwstr>
      </vt:variant>
      <vt:variant>
        <vt:i4>2031671</vt:i4>
      </vt:variant>
      <vt:variant>
        <vt:i4>149</vt:i4>
      </vt:variant>
      <vt:variant>
        <vt:i4>0</vt:i4>
      </vt:variant>
      <vt:variant>
        <vt:i4>5</vt:i4>
      </vt:variant>
      <vt:variant>
        <vt:lpwstr/>
      </vt:variant>
      <vt:variant>
        <vt:lpwstr>_Toc110854354</vt:lpwstr>
      </vt:variant>
      <vt:variant>
        <vt:i4>2031671</vt:i4>
      </vt:variant>
      <vt:variant>
        <vt:i4>143</vt:i4>
      </vt:variant>
      <vt:variant>
        <vt:i4>0</vt:i4>
      </vt:variant>
      <vt:variant>
        <vt:i4>5</vt:i4>
      </vt:variant>
      <vt:variant>
        <vt:lpwstr/>
      </vt:variant>
      <vt:variant>
        <vt:lpwstr>_Toc110854353</vt:lpwstr>
      </vt:variant>
      <vt:variant>
        <vt:i4>2031671</vt:i4>
      </vt:variant>
      <vt:variant>
        <vt:i4>137</vt:i4>
      </vt:variant>
      <vt:variant>
        <vt:i4>0</vt:i4>
      </vt:variant>
      <vt:variant>
        <vt:i4>5</vt:i4>
      </vt:variant>
      <vt:variant>
        <vt:lpwstr/>
      </vt:variant>
      <vt:variant>
        <vt:lpwstr>_Toc110854352</vt:lpwstr>
      </vt:variant>
      <vt:variant>
        <vt:i4>2031671</vt:i4>
      </vt:variant>
      <vt:variant>
        <vt:i4>131</vt:i4>
      </vt:variant>
      <vt:variant>
        <vt:i4>0</vt:i4>
      </vt:variant>
      <vt:variant>
        <vt:i4>5</vt:i4>
      </vt:variant>
      <vt:variant>
        <vt:lpwstr/>
      </vt:variant>
      <vt:variant>
        <vt:lpwstr>_Toc110854351</vt:lpwstr>
      </vt:variant>
      <vt:variant>
        <vt:i4>2031671</vt:i4>
      </vt:variant>
      <vt:variant>
        <vt:i4>125</vt:i4>
      </vt:variant>
      <vt:variant>
        <vt:i4>0</vt:i4>
      </vt:variant>
      <vt:variant>
        <vt:i4>5</vt:i4>
      </vt:variant>
      <vt:variant>
        <vt:lpwstr/>
      </vt:variant>
      <vt:variant>
        <vt:lpwstr>_Toc110854350</vt:lpwstr>
      </vt:variant>
      <vt:variant>
        <vt:i4>1966135</vt:i4>
      </vt:variant>
      <vt:variant>
        <vt:i4>119</vt:i4>
      </vt:variant>
      <vt:variant>
        <vt:i4>0</vt:i4>
      </vt:variant>
      <vt:variant>
        <vt:i4>5</vt:i4>
      </vt:variant>
      <vt:variant>
        <vt:lpwstr/>
      </vt:variant>
      <vt:variant>
        <vt:lpwstr>_Toc110854349</vt:lpwstr>
      </vt:variant>
      <vt:variant>
        <vt:i4>1966135</vt:i4>
      </vt:variant>
      <vt:variant>
        <vt:i4>113</vt:i4>
      </vt:variant>
      <vt:variant>
        <vt:i4>0</vt:i4>
      </vt:variant>
      <vt:variant>
        <vt:i4>5</vt:i4>
      </vt:variant>
      <vt:variant>
        <vt:lpwstr/>
      </vt:variant>
      <vt:variant>
        <vt:lpwstr>_Toc110854348</vt:lpwstr>
      </vt:variant>
      <vt:variant>
        <vt:i4>1966135</vt:i4>
      </vt:variant>
      <vt:variant>
        <vt:i4>107</vt:i4>
      </vt:variant>
      <vt:variant>
        <vt:i4>0</vt:i4>
      </vt:variant>
      <vt:variant>
        <vt:i4>5</vt:i4>
      </vt:variant>
      <vt:variant>
        <vt:lpwstr/>
      </vt:variant>
      <vt:variant>
        <vt:lpwstr>_Toc110854347</vt:lpwstr>
      </vt:variant>
      <vt:variant>
        <vt:i4>1966135</vt:i4>
      </vt:variant>
      <vt:variant>
        <vt:i4>101</vt:i4>
      </vt:variant>
      <vt:variant>
        <vt:i4>0</vt:i4>
      </vt:variant>
      <vt:variant>
        <vt:i4>5</vt:i4>
      </vt:variant>
      <vt:variant>
        <vt:lpwstr/>
      </vt:variant>
      <vt:variant>
        <vt:lpwstr>_Toc110854346</vt:lpwstr>
      </vt:variant>
      <vt:variant>
        <vt:i4>1966135</vt:i4>
      </vt:variant>
      <vt:variant>
        <vt:i4>95</vt:i4>
      </vt:variant>
      <vt:variant>
        <vt:i4>0</vt:i4>
      </vt:variant>
      <vt:variant>
        <vt:i4>5</vt:i4>
      </vt:variant>
      <vt:variant>
        <vt:lpwstr/>
      </vt:variant>
      <vt:variant>
        <vt:lpwstr>_Toc110854345</vt:lpwstr>
      </vt:variant>
      <vt:variant>
        <vt:i4>1966135</vt:i4>
      </vt:variant>
      <vt:variant>
        <vt:i4>89</vt:i4>
      </vt:variant>
      <vt:variant>
        <vt:i4>0</vt:i4>
      </vt:variant>
      <vt:variant>
        <vt:i4>5</vt:i4>
      </vt:variant>
      <vt:variant>
        <vt:lpwstr/>
      </vt:variant>
      <vt:variant>
        <vt:lpwstr>_Toc110854344</vt:lpwstr>
      </vt:variant>
      <vt:variant>
        <vt:i4>1966135</vt:i4>
      </vt:variant>
      <vt:variant>
        <vt:i4>83</vt:i4>
      </vt:variant>
      <vt:variant>
        <vt:i4>0</vt:i4>
      </vt:variant>
      <vt:variant>
        <vt:i4>5</vt:i4>
      </vt:variant>
      <vt:variant>
        <vt:lpwstr/>
      </vt:variant>
      <vt:variant>
        <vt:lpwstr>_Toc110854343</vt:lpwstr>
      </vt:variant>
      <vt:variant>
        <vt:i4>1966135</vt:i4>
      </vt:variant>
      <vt:variant>
        <vt:i4>77</vt:i4>
      </vt:variant>
      <vt:variant>
        <vt:i4>0</vt:i4>
      </vt:variant>
      <vt:variant>
        <vt:i4>5</vt:i4>
      </vt:variant>
      <vt:variant>
        <vt:lpwstr/>
      </vt:variant>
      <vt:variant>
        <vt:lpwstr>_Toc110854342</vt:lpwstr>
      </vt:variant>
      <vt:variant>
        <vt:i4>1966135</vt:i4>
      </vt:variant>
      <vt:variant>
        <vt:i4>71</vt:i4>
      </vt:variant>
      <vt:variant>
        <vt:i4>0</vt:i4>
      </vt:variant>
      <vt:variant>
        <vt:i4>5</vt:i4>
      </vt:variant>
      <vt:variant>
        <vt:lpwstr/>
      </vt:variant>
      <vt:variant>
        <vt:lpwstr>_Toc110854341</vt:lpwstr>
      </vt:variant>
      <vt:variant>
        <vt:i4>1966135</vt:i4>
      </vt:variant>
      <vt:variant>
        <vt:i4>65</vt:i4>
      </vt:variant>
      <vt:variant>
        <vt:i4>0</vt:i4>
      </vt:variant>
      <vt:variant>
        <vt:i4>5</vt:i4>
      </vt:variant>
      <vt:variant>
        <vt:lpwstr/>
      </vt:variant>
      <vt:variant>
        <vt:lpwstr>_Toc110854340</vt:lpwstr>
      </vt:variant>
      <vt:variant>
        <vt:i4>1638455</vt:i4>
      </vt:variant>
      <vt:variant>
        <vt:i4>59</vt:i4>
      </vt:variant>
      <vt:variant>
        <vt:i4>0</vt:i4>
      </vt:variant>
      <vt:variant>
        <vt:i4>5</vt:i4>
      </vt:variant>
      <vt:variant>
        <vt:lpwstr/>
      </vt:variant>
      <vt:variant>
        <vt:lpwstr>_Toc110854339</vt:lpwstr>
      </vt:variant>
      <vt:variant>
        <vt:i4>1638455</vt:i4>
      </vt:variant>
      <vt:variant>
        <vt:i4>53</vt:i4>
      </vt:variant>
      <vt:variant>
        <vt:i4>0</vt:i4>
      </vt:variant>
      <vt:variant>
        <vt:i4>5</vt:i4>
      </vt:variant>
      <vt:variant>
        <vt:lpwstr/>
      </vt:variant>
      <vt:variant>
        <vt:lpwstr>_Toc110854338</vt:lpwstr>
      </vt:variant>
      <vt:variant>
        <vt:i4>1638455</vt:i4>
      </vt:variant>
      <vt:variant>
        <vt:i4>47</vt:i4>
      </vt:variant>
      <vt:variant>
        <vt:i4>0</vt:i4>
      </vt:variant>
      <vt:variant>
        <vt:i4>5</vt:i4>
      </vt:variant>
      <vt:variant>
        <vt:lpwstr/>
      </vt:variant>
      <vt:variant>
        <vt:lpwstr>_Toc110854337</vt:lpwstr>
      </vt:variant>
      <vt:variant>
        <vt:i4>1638455</vt:i4>
      </vt:variant>
      <vt:variant>
        <vt:i4>41</vt:i4>
      </vt:variant>
      <vt:variant>
        <vt:i4>0</vt:i4>
      </vt:variant>
      <vt:variant>
        <vt:i4>5</vt:i4>
      </vt:variant>
      <vt:variant>
        <vt:lpwstr/>
      </vt:variant>
      <vt:variant>
        <vt:lpwstr>_Toc110854336</vt:lpwstr>
      </vt:variant>
      <vt:variant>
        <vt:i4>1638455</vt:i4>
      </vt:variant>
      <vt:variant>
        <vt:i4>35</vt:i4>
      </vt:variant>
      <vt:variant>
        <vt:i4>0</vt:i4>
      </vt:variant>
      <vt:variant>
        <vt:i4>5</vt:i4>
      </vt:variant>
      <vt:variant>
        <vt:lpwstr/>
      </vt:variant>
      <vt:variant>
        <vt:lpwstr>_Toc110854335</vt:lpwstr>
      </vt:variant>
      <vt:variant>
        <vt:i4>1638455</vt:i4>
      </vt:variant>
      <vt:variant>
        <vt:i4>29</vt:i4>
      </vt:variant>
      <vt:variant>
        <vt:i4>0</vt:i4>
      </vt:variant>
      <vt:variant>
        <vt:i4>5</vt:i4>
      </vt:variant>
      <vt:variant>
        <vt:lpwstr/>
      </vt:variant>
      <vt:variant>
        <vt:lpwstr>_Toc110854334</vt:lpwstr>
      </vt:variant>
      <vt:variant>
        <vt:i4>1638455</vt:i4>
      </vt:variant>
      <vt:variant>
        <vt:i4>23</vt:i4>
      </vt:variant>
      <vt:variant>
        <vt:i4>0</vt:i4>
      </vt:variant>
      <vt:variant>
        <vt:i4>5</vt:i4>
      </vt:variant>
      <vt:variant>
        <vt:lpwstr/>
      </vt:variant>
      <vt:variant>
        <vt:lpwstr>_Toc110854333</vt:lpwstr>
      </vt:variant>
      <vt:variant>
        <vt:i4>1638455</vt:i4>
      </vt:variant>
      <vt:variant>
        <vt:i4>17</vt:i4>
      </vt:variant>
      <vt:variant>
        <vt:i4>0</vt:i4>
      </vt:variant>
      <vt:variant>
        <vt:i4>5</vt:i4>
      </vt:variant>
      <vt:variant>
        <vt:lpwstr/>
      </vt:variant>
      <vt:variant>
        <vt:lpwstr>_Toc110854332</vt:lpwstr>
      </vt:variant>
      <vt:variant>
        <vt:i4>1638455</vt:i4>
      </vt:variant>
      <vt:variant>
        <vt:i4>11</vt:i4>
      </vt:variant>
      <vt:variant>
        <vt:i4>0</vt:i4>
      </vt:variant>
      <vt:variant>
        <vt:i4>5</vt:i4>
      </vt:variant>
      <vt:variant>
        <vt:lpwstr/>
      </vt:variant>
      <vt:variant>
        <vt:lpwstr>_Toc110854331</vt:lpwstr>
      </vt:variant>
      <vt:variant>
        <vt:i4>1638455</vt:i4>
      </vt:variant>
      <vt:variant>
        <vt:i4>5</vt:i4>
      </vt:variant>
      <vt:variant>
        <vt:i4>0</vt:i4>
      </vt:variant>
      <vt:variant>
        <vt:i4>5</vt:i4>
      </vt:variant>
      <vt:variant>
        <vt:lpwstr/>
      </vt:variant>
      <vt:variant>
        <vt:lpwstr>_Toc110854330</vt:lpwstr>
      </vt:variant>
      <vt:variant>
        <vt:i4>1572919</vt:i4>
      </vt:variant>
      <vt:variant>
        <vt:i4>2</vt:i4>
      </vt:variant>
      <vt:variant>
        <vt:i4>0</vt:i4>
      </vt:variant>
      <vt:variant>
        <vt:i4>5</vt:i4>
      </vt:variant>
      <vt:variant>
        <vt:lpwstr/>
      </vt:variant>
      <vt:variant>
        <vt:lpwstr>_Toc110854329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76</cp:revision>
  <dcterms:created xsi:type="dcterms:W3CDTF">2022-08-26T03:28:00Z</dcterms:created>
  <dcterms:modified xsi:type="dcterms:W3CDTF">2023-12-08T03:36:00Z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Order">
    <vt:lpwstr>98677800.0000000</vt:lpwstr>
  </property>
  <property fmtid="{D5CDD505-2E9C-101B-9397-08002B2CF9AE}" pid="5" name="xd_ProgID">
    <vt:lpwstr/>
  </property>
  <property fmtid="{D5CDD505-2E9C-101B-9397-08002B2CF9AE}" pid="6" name="TemplateUrl">
    <vt:lpwstr/>
  </property>
  <property fmtid="{D5CDD505-2E9C-101B-9397-08002B2CF9AE}" pid="7" name="ComplianceAssetId">
    <vt:lpwstr/>
  </property>
  <property fmtid="{D5CDD505-2E9C-101B-9397-08002B2CF9AE}" pid="8" name="_ExtendedDescription">
    <vt:lpwstr/>
  </property>
  <property fmtid="{D5CDD505-2E9C-101B-9397-08002B2CF9AE}" pid="9" name="TriggerFlowInfo">
    <vt:lpwstr/>
  </property>
  <property fmtid="{D5CDD505-2E9C-101B-9397-08002B2CF9AE}" pid="10" name="xd_Signature">
    <vt:lpwstr/>
  </property>
  <property fmtid="{D5CDD505-2E9C-101B-9397-08002B2CF9AE}" pid="11" name="MSIP_Label_c1019aa4-092a-489f-a93b-50ae2bbd82bd_Enabled">
    <vt:lpwstr>true</vt:lpwstr>
  </property>
  <property fmtid="{D5CDD505-2E9C-101B-9397-08002B2CF9AE}" pid="12" name="MSIP_Label_c1019aa4-092a-489f-a93b-50ae2bbd82bd_SetDate">
    <vt:lpwstr>2022-08-26T03:28:11Z</vt:lpwstr>
  </property>
  <property fmtid="{D5CDD505-2E9C-101B-9397-08002B2CF9AE}" pid="13" name="MSIP_Label_c1019aa4-092a-489f-a93b-50ae2bbd82bd_Method">
    <vt:lpwstr>Standard</vt:lpwstr>
  </property>
  <property fmtid="{D5CDD505-2E9C-101B-9397-08002B2CF9AE}" pid="14" name="MSIP_Label_c1019aa4-092a-489f-a93b-50ae2bbd82bd_Name">
    <vt:lpwstr>defa4170-0d19-0005-0004-bc88714345d2</vt:lpwstr>
  </property>
  <property fmtid="{D5CDD505-2E9C-101B-9397-08002B2CF9AE}" pid="15" name="MSIP_Label_c1019aa4-092a-489f-a93b-50ae2bbd82bd_SiteId">
    <vt:lpwstr>6a3a435d-3aa3-47a8-87fa-0e6bd220e179</vt:lpwstr>
  </property>
  <property fmtid="{D5CDD505-2E9C-101B-9397-08002B2CF9AE}" pid="16" name="MSIP_Label_c1019aa4-092a-489f-a93b-50ae2bbd82bd_ActionId">
    <vt:lpwstr>b271af8f-72ee-46b3-8141-4102d97513fa</vt:lpwstr>
  </property>
  <property fmtid="{D5CDD505-2E9C-101B-9397-08002B2CF9AE}" pid="17" name="MSIP_Label_c1019aa4-092a-489f-a93b-50ae2bbd82bd_ContentBits">
    <vt:lpwstr>0</vt:lpwstr>
  </property>
  <property fmtid="{D5CDD505-2E9C-101B-9397-08002B2CF9AE}" pid="18" name="_SourceUrl">
    <vt:lpwstr/>
  </property>
  <property fmtid="{D5CDD505-2E9C-101B-9397-08002B2CF9AE}" pid="19" name="_SharedFileIndex">
    <vt:lpwstr/>
  </property>
  <property fmtid="{D5CDD505-2E9C-101B-9397-08002B2CF9AE}" pid="20" name="GrammarlyDocumentId">
    <vt:lpwstr>04413a3f6db97b987a5d6b70c51e672e9cc087b53caaba3b00ff19beed063077</vt:lpwstr>
  </property>
</Properties>
</file>